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0A4" w:rsidRPr="009A20A4" w:rsidRDefault="009A20A4" w:rsidP="009A20A4">
      <w:pPr>
        <w:rPr>
          <w:rFonts w:hint="eastAsia"/>
          <w:sz w:val="28"/>
        </w:rPr>
      </w:pPr>
      <w:r w:rsidRPr="009A20A4">
        <w:rPr>
          <w:rFonts w:hint="eastAsia"/>
          <w:sz w:val="28"/>
        </w:rPr>
        <w:t xml:space="preserve">1. </w:t>
      </w:r>
      <w:r w:rsidRPr="009A20A4">
        <w:rPr>
          <w:sz w:val="28"/>
        </w:rPr>
        <w:t>O</w:t>
      </w:r>
      <w:r w:rsidRPr="009A20A4">
        <w:rPr>
          <w:rFonts w:hint="eastAsia"/>
          <w:sz w:val="28"/>
        </w:rPr>
        <w:t xml:space="preserve">pen </w:t>
      </w:r>
      <w:r w:rsidRPr="009A20A4">
        <w:rPr>
          <w:sz w:val="28"/>
        </w:rPr>
        <w:t>FlashDemo.exe</w:t>
      </w:r>
    </w:p>
    <w:p w:rsidR="009A20A4" w:rsidRPr="009A20A4" w:rsidRDefault="009A20A4" w:rsidP="009A20A4">
      <w:pPr>
        <w:jc w:val="left"/>
        <w:rPr>
          <w:rFonts w:hint="eastAsia"/>
          <w:sz w:val="32"/>
          <w:szCs w:val="28"/>
        </w:rPr>
      </w:pPr>
      <w:r w:rsidRPr="009A20A4">
        <w:rPr>
          <w:sz w:val="28"/>
        </w:rPr>
        <w:t>2</w:t>
      </w:r>
      <w:r w:rsidRPr="009A20A4">
        <w:rPr>
          <w:rFonts w:hint="eastAsia"/>
          <w:sz w:val="28"/>
        </w:rPr>
        <w:t>. C</w:t>
      </w:r>
      <w:r w:rsidRPr="009A20A4">
        <w:rPr>
          <w:sz w:val="28"/>
        </w:rPr>
        <w:t>lick "</w:t>
      </w:r>
      <w:proofErr w:type="spellStart"/>
      <w:r w:rsidRPr="009A20A4">
        <w:rPr>
          <w:sz w:val="28"/>
        </w:rPr>
        <w:t>Open</w:t>
      </w:r>
      <w:r w:rsidRPr="009A20A4">
        <w:rPr>
          <w:rFonts w:hint="eastAsia"/>
          <w:sz w:val="28"/>
        </w:rPr>
        <w:t>f</w:t>
      </w:r>
      <w:r w:rsidRPr="009A20A4">
        <w:rPr>
          <w:sz w:val="28"/>
        </w:rPr>
        <w:t>ile</w:t>
      </w:r>
      <w:proofErr w:type="spellEnd"/>
      <w:r w:rsidRPr="009A20A4">
        <w:rPr>
          <w:sz w:val="28"/>
        </w:rPr>
        <w:t>", select the suffix. Bin file.</w:t>
      </w:r>
      <w:r w:rsidRPr="009A20A4">
        <w:rPr>
          <w:rFonts w:hint="eastAsia"/>
          <w:noProof/>
          <w:sz w:val="32"/>
          <w:szCs w:val="28"/>
        </w:rPr>
        <w:drawing>
          <wp:inline distT="0" distB="0" distL="0" distR="0" wp14:anchorId="42EA7EB2" wp14:editId="390B4F6D">
            <wp:extent cx="5184775" cy="281241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771" t="919" r="928"/>
                    <a:stretch>
                      <a:fillRect/>
                    </a:stretch>
                  </pic:blipFill>
                  <pic:spPr bwMode="auto">
                    <a:xfrm>
                      <a:off x="0" y="0"/>
                      <a:ext cx="5184775" cy="2812415"/>
                    </a:xfrm>
                    <a:prstGeom prst="rect">
                      <a:avLst/>
                    </a:prstGeom>
                    <a:noFill/>
                    <a:ln>
                      <a:noFill/>
                    </a:ln>
                  </pic:spPr>
                </pic:pic>
              </a:graphicData>
            </a:graphic>
          </wp:inline>
        </w:drawing>
      </w:r>
    </w:p>
    <w:p w:rsidR="009A20A4" w:rsidRPr="009A20A4" w:rsidRDefault="009A20A4" w:rsidP="009A20A4">
      <w:pPr>
        <w:jc w:val="left"/>
        <w:rPr>
          <w:rFonts w:hint="eastAsia"/>
          <w:sz w:val="32"/>
          <w:szCs w:val="28"/>
        </w:rPr>
      </w:pPr>
      <w:r w:rsidRPr="009A20A4">
        <w:rPr>
          <w:rFonts w:hint="eastAsia"/>
          <w:sz w:val="28"/>
        </w:rPr>
        <w:t xml:space="preserve">3. </w:t>
      </w:r>
      <w:r w:rsidRPr="009A20A4">
        <w:rPr>
          <w:sz w:val="28"/>
        </w:rPr>
        <w:t xml:space="preserve">Select the reader and the host computer connected to the port, click "open", </w:t>
      </w:r>
      <w:proofErr w:type="gramStart"/>
      <w:r w:rsidRPr="009A20A4">
        <w:rPr>
          <w:sz w:val="28"/>
        </w:rPr>
        <w:t>then</w:t>
      </w:r>
      <w:proofErr w:type="gramEnd"/>
      <w:r w:rsidRPr="009A20A4">
        <w:rPr>
          <w:sz w:val="28"/>
        </w:rPr>
        <w:t xml:space="preserve"> click "download". At this point to the reader power, if the serial port is connected correctly, the reader into the programming mode, progress bar scrolling is being programmed. The "Stop" button is bright. If the progress bar is not scrolled, indicating that the programming mode is not entered, check the serial wiring and the steps to meet the requirements.</w:t>
      </w:r>
      <w:r w:rsidRPr="009A20A4">
        <w:rPr>
          <w:rFonts w:hint="eastAsia"/>
          <w:noProof/>
          <w:sz w:val="32"/>
          <w:szCs w:val="28"/>
        </w:rPr>
        <w:lastRenderedPageBreak/>
        <w:drawing>
          <wp:inline distT="0" distB="0" distL="0" distR="0" wp14:anchorId="44B52E14" wp14:editId="75B5934C">
            <wp:extent cx="5210175" cy="2829560"/>
            <wp:effectExtent l="0" t="0" r="952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l="626" t="23" r="626" b="-23"/>
                    <a:stretch>
                      <a:fillRect/>
                    </a:stretch>
                  </pic:blipFill>
                  <pic:spPr bwMode="auto">
                    <a:xfrm>
                      <a:off x="0" y="0"/>
                      <a:ext cx="5210175" cy="2829560"/>
                    </a:xfrm>
                    <a:prstGeom prst="rect">
                      <a:avLst/>
                    </a:prstGeom>
                    <a:noFill/>
                    <a:ln>
                      <a:noFill/>
                    </a:ln>
                  </pic:spPr>
                </pic:pic>
              </a:graphicData>
            </a:graphic>
          </wp:inline>
        </w:drawing>
      </w:r>
    </w:p>
    <w:p w:rsidR="009A20A4" w:rsidRPr="009A20A4" w:rsidRDefault="009A20A4" w:rsidP="009A20A4">
      <w:pPr>
        <w:jc w:val="left"/>
        <w:rPr>
          <w:rFonts w:hint="eastAsia"/>
          <w:sz w:val="32"/>
          <w:szCs w:val="28"/>
        </w:rPr>
      </w:pPr>
      <w:r w:rsidRPr="009A20A4">
        <w:rPr>
          <w:rFonts w:hint="eastAsia"/>
          <w:sz w:val="28"/>
        </w:rPr>
        <w:t xml:space="preserve">4. </w:t>
      </w:r>
      <w:r w:rsidRPr="009A20A4">
        <w:rPr>
          <w:sz w:val="28"/>
        </w:rPr>
        <w:t>When the "Stop" button is grayed out, it indicates that the programming is complete and the reade</w:t>
      </w:r>
      <w:bookmarkStart w:id="0" w:name="_GoBack"/>
      <w:bookmarkEnd w:id="0"/>
      <w:r w:rsidRPr="009A20A4">
        <w:rPr>
          <w:sz w:val="28"/>
        </w:rPr>
        <w:t>r is working properly. If programming fails, a "Download failed" prompt box is displayed.</w:t>
      </w:r>
      <w:r w:rsidRPr="009A20A4">
        <w:rPr>
          <w:rFonts w:hint="eastAsia"/>
          <w:noProof/>
          <w:sz w:val="32"/>
          <w:szCs w:val="28"/>
        </w:rPr>
        <w:drawing>
          <wp:inline distT="0" distB="0" distL="0" distR="0" wp14:anchorId="27DA882B" wp14:editId="05A6A946">
            <wp:extent cx="5201920" cy="282956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l="458" t="-46" r="928"/>
                    <a:stretch>
                      <a:fillRect/>
                    </a:stretch>
                  </pic:blipFill>
                  <pic:spPr bwMode="auto">
                    <a:xfrm>
                      <a:off x="0" y="0"/>
                      <a:ext cx="5201920" cy="2829560"/>
                    </a:xfrm>
                    <a:prstGeom prst="rect">
                      <a:avLst/>
                    </a:prstGeom>
                    <a:noFill/>
                    <a:ln>
                      <a:noFill/>
                    </a:ln>
                  </pic:spPr>
                </pic:pic>
              </a:graphicData>
            </a:graphic>
          </wp:inline>
        </w:drawing>
      </w:r>
    </w:p>
    <w:p w:rsidR="0098210E" w:rsidRPr="009A20A4" w:rsidRDefault="0098210E">
      <w:pPr>
        <w:rPr>
          <w:sz w:val="22"/>
        </w:rPr>
      </w:pPr>
    </w:p>
    <w:sectPr w:rsidR="0098210E" w:rsidRPr="009A20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C32" w:rsidRDefault="005A0C32" w:rsidP="009A20A4">
      <w:r>
        <w:separator/>
      </w:r>
    </w:p>
  </w:endnote>
  <w:endnote w:type="continuationSeparator" w:id="0">
    <w:p w:rsidR="005A0C32" w:rsidRDefault="005A0C32" w:rsidP="009A2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C32" w:rsidRDefault="005A0C32" w:rsidP="009A20A4">
      <w:r>
        <w:separator/>
      </w:r>
    </w:p>
  </w:footnote>
  <w:footnote w:type="continuationSeparator" w:id="0">
    <w:p w:rsidR="005A0C32" w:rsidRDefault="005A0C32" w:rsidP="009A20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7A731D"/>
    <w:multiLevelType w:val="hybridMultilevel"/>
    <w:tmpl w:val="9094E104"/>
    <w:lvl w:ilvl="0" w:tplc="49BC339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16E"/>
    <w:rsid w:val="005A0C32"/>
    <w:rsid w:val="0098210E"/>
    <w:rsid w:val="009A20A4"/>
    <w:rsid w:val="00BE63F0"/>
    <w:rsid w:val="00C50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20A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A20A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A20A4"/>
    <w:rPr>
      <w:sz w:val="18"/>
      <w:szCs w:val="18"/>
    </w:rPr>
  </w:style>
  <w:style w:type="paragraph" w:styleId="a4">
    <w:name w:val="footer"/>
    <w:basedOn w:val="a"/>
    <w:link w:val="Char0"/>
    <w:uiPriority w:val="99"/>
    <w:unhideWhenUsed/>
    <w:rsid w:val="009A20A4"/>
    <w:pPr>
      <w:tabs>
        <w:tab w:val="center" w:pos="4153"/>
        <w:tab w:val="right" w:pos="8306"/>
      </w:tabs>
      <w:snapToGrid w:val="0"/>
      <w:jc w:val="left"/>
    </w:pPr>
    <w:rPr>
      <w:sz w:val="18"/>
      <w:szCs w:val="18"/>
    </w:rPr>
  </w:style>
  <w:style w:type="character" w:customStyle="1" w:styleId="Char0">
    <w:name w:val="页脚 Char"/>
    <w:basedOn w:val="a0"/>
    <w:link w:val="a4"/>
    <w:uiPriority w:val="99"/>
    <w:rsid w:val="009A20A4"/>
    <w:rPr>
      <w:sz w:val="18"/>
      <w:szCs w:val="18"/>
    </w:rPr>
  </w:style>
  <w:style w:type="paragraph" w:styleId="a5">
    <w:name w:val="Balloon Text"/>
    <w:basedOn w:val="a"/>
    <w:link w:val="Char1"/>
    <w:uiPriority w:val="99"/>
    <w:semiHidden/>
    <w:unhideWhenUsed/>
    <w:rsid w:val="009A20A4"/>
    <w:rPr>
      <w:sz w:val="18"/>
      <w:szCs w:val="18"/>
    </w:rPr>
  </w:style>
  <w:style w:type="character" w:customStyle="1" w:styleId="Char1">
    <w:name w:val="批注框文本 Char"/>
    <w:basedOn w:val="a0"/>
    <w:link w:val="a5"/>
    <w:uiPriority w:val="99"/>
    <w:semiHidden/>
    <w:rsid w:val="009A20A4"/>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20A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A20A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A20A4"/>
    <w:rPr>
      <w:sz w:val="18"/>
      <w:szCs w:val="18"/>
    </w:rPr>
  </w:style>
  <w:style w:type="paragraph" w:styleId="a4">
    <w:name w:val="footer"/>
    <w:basedOn w:val="a"/>
    <w:link w:val="Char0"/>
    <w:uiPriority w:val="99"/>
    <w:unhideWhenUsed/>
    <w:rsid w:val="009A20A4"/>
    <w:pPr>
      <w:tabs>
        <w:tab w:val="center" w:pos="4153"/>
        <w:tab w:val="right" w:pos="8306"/>
      </w:tabs>
      <w:snapToGrid w:val="0"/>
      <w:jc w:val="left"/>
    </w:pPr>
    <w:rPr>
      <w:sz w:val="18"/>
      <w:szCs w:val="18"/>
    </w:rPr>
  </w:style>
  <w:style w:type="character" w:customStyle="1" w:styleId="Char0">
    <w:name w:val="页脚 Char"/>
    <w:basedOn w:val="a0"/>
    <w:link w:val="a4"/>
    <w:uiPriority w:val="99"/>
    <w:rsid w:val="009A20A4"/>
    <w:rPr>
      <w:sz w:val="18"/>
      <w:szCs w:val="18"/>
    </w:rPr>
  </w:style>
  <w:style w:type="paragraph" w:styleId="a5">
    <w:name w:val="Balloon Text"/>
    <w:basedOn w:val="a"/>
    <w:link w:val="Char1"/>
    <w:uiPriority w:val="99"/>
    <w:semiHidden/>
    <w:unhideWhenUsed/>
    <w:rsid w:val="009A20A4"/>
    <w:rPr>
      <w:sz w:val="18"/>
      <w:szCs w:val="18"/>
    </w:rPr>
  </w:style>
  <w:style w:type="character" w:customStyle="1" w:styleId="Char1">
    <w:name w:val="批注框文本 Char"/>
    <w:basedOn w:val="a0"/>
    <w:link w:val="a5"/>
    <w:uiPriority w:val="99"/>
    <w:semiHidden/>
    <w:rsid w:val="009A20A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106</Words>
  <Characters>606</Characters>
  <Application>Microsoft Office Word</Application>
  <DocSecurity>0</DocSecurity>
  <Lines>5</Lines>
  <Paragraphs>1</Paragraphs>
  <ScaleCrop>false</ScaleCrop>
  <Company>MS</Company>
  <LinksUpToDate>false</LinksUpToDate>
  <CharactersWithSpaces>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2017-02-20T08:46:00Z</dcterms:created>
  <dcterms:modified xsi:type="dcterms:W3CDTF">2017-02-20T08:55:00Z</dcterms:modified>
</cp:coreProperties>
</file>