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B7EF" w14:textId="77777777" w:rsidR="00A47CB5" w:rsidRPr="00F67D52" w:rsidRDefault="00A47CB5" w:rsidP="00A47CB5">
      <w:pPr>
        <w:pStyle w:val="Title"/>
        <w:rPr>
          <w:bCs/>
          <w:sz w:val="28"/>
          <w:szCs w:val="28"/>
        </w:rPr>
      </w:pPr>
      <w:r>
        <w:rPr>
          <w:sz w:val="22"/>
          <w:szCs w:val="18"/>
        </w:rPr>
        <w:t xml:space="preserve">  </w:t>
      </w:r>
      <w:r w:rsidRPr="00F67D52">
        <w:rPr>
          <w:bCs/>
          <w:sz w:val="28"/>
          <w:szCs w:val="28"/>
        </w:rPr>
        <w:t>RAJYA SABHA</w:t>
      </w:r>
    </w:p>
    <w:p w14:paraId="74A02F8D" w14:textId="77777777" w:rsidR="00A47CB5" w:rsidRPr="00625EF9" w:rsidRDefault="00A47CB5" w:rsidP="00A47CB5">
      <w:pPr>
        <w:pStyle w:val="Heading3"/>
        <w:spacing w:before="0" w:after="0"/>
        <w:jc w:val="center"/>
        <w:rPr>
          <w:rFonts w:ascii="Jagdish" w:hAnsi="Jagdish"/>
          <w:b/>
          <w:sz w:val="72"/>
          <w:szCs w:val="72"/>
        </w:rPr>
      </w:pPr>
      <w:r w:rsidRPr="00625EF9">
        <w:rPr>
          <w:rFonts w:ascii="Jagdish" w:hAnsi="Jagdish"/>
          <w:sz w:val="72"/>
          <w:szCs w:val="72"/>
        </w:rPr>
        <w:t>Parliamentary Bulletin</w:t>
      </w:r>
    </w:p>
    <w:p w14:paraId="404D2B6F" w14:textId="77777777" w:rsidR="00A47CB5" w:rsidRPr="009A6700" w:rsidRDefault="00A47CB5" w:rsidP="00A47CB5">
      <w:pPr>
        <w:jc w:val="center"/>
        <w:rPr>
          <w:b/>
          <w:bCs/>
        </w:rPr>
      </w:pPr>
      <w:r w:rsidRPr="009A6700">
        <w:rPr>
          <w:b/>
          <w:bCs/>
        </w:rPr>
        <w:t>PART- II</w:t>
      </w:r>
    </w:p>
    <w:p w14:paraId="6B881ADC" w14:textId="77777777" w:rsidR="00A47CB5" w:rsidRPr="006F36EF" w:rsidRDefault="00A47CB5" w:rsidP="00A47CB5">
      <w:pPr>
        <w:pStyle w:val="Title"/>
        <w:pBdr>
          <w:top w:val="single" w:sz="12" w:space="0" w:color="auto"/>
          <w:bottom w:val="single" w:sz="12" w:space="0" w:color="auto"/>
        </w:pBdr>
        <w:jc w:val="left"/>
        <w:rPr>
          <w:b w:val="0"/>
          <w:bCs/>
          <w:szCs w:val="24"/>
        </w:rPr>
      </w:pPr>
      <w:r w:rsidRPr="006F36EF">
        <w:rPr>
          <w:bCs/>
          <w:szCs w:val="24"/>
        </w:rPr>
        <w:t>No. 6</w:t>
      </w:r>
      <w:r w:rsidR="00740106">
        <w:rPr>
          <w:bCs/>
          <w:szCs w:val="24"/>
        </w:rPr>
        <w:t>3048</w:t>
      </w:r>
      <w:r w:rsidRPr="006F36EF">
        <w:rPr>
          <w:bCs/>
          <w:szCs w:val="24"/>
        </w:rPr>
        <w:t xml:space="preserve">]        </w:t>
      </w:r>
      <w:r w:rsidRPr="006F36EF">
        <w:rPr>
          <w:bCs/>
          <w:szCs w:val="24"/>
          <w:lang w:bidi="hi-IN"/>
        </w:rPr>
        <w:t xml:space="preserve">                     </w:t>
      </w:r>
      <w:r>
        <w:rPr>
          <w:bCs/>
          <w:szCs w:val="24"/>
          <w:lang w:bidi="hi-IN"/>
        </w:rPr>
        <w:t xml:space="preserve">                                                   WEDNES</w:t>
      </w:r>
      <w:r w:rsidRPr="006F36EF">
        <w:rPr>
          <w:bCs/>
          <w:szCs w:val="24"/>
        </w:rPr>
        <w:t xml:space="preserve">DAY, </w:t>
      </w:r>
      <w:r>
        <w:rPr>
          <w:bCs/>
          <w:szCs w:val="24"/>
        </w:rPr>
        <w:t>MARCH</w:t>
      </w:r>
      <w:r w:rsidRPr="006F36EF">
        <w:rPr>
          <w:bCs/>
          <w:szCs w:val="24"/>
        </w:rPr>
        <w:t xml:space="preserve"> </w:t>
      </w:r>
      <w:r>
        <w:rPr>
          <w:bCs/>
          <w:szCs w:val="24"/>
        </w:rPr>
        <w:t>22</w:t>
      </w:r>
      <w:r w:rsidRPr="006F36EF">
        <w:rPr>
          <w:bCs/>
          <w:szCs w:val="24"/>
        </w:rPr>
        <w:t>, 2023</w:t>
      </w:r>
    </w:p>
    <w:p w14:paraId="5F7B6C72" w14:textId="77777777" w:rsidR="00A47CB5" w:rsidRPr="006F36EF" w:rsidRDefault="00A47CB5" w:rsidP="00A47CB5">
      <w:pPr>
        <w:jc w:val="right"/>
        <w:rPr>
          <w:b/>
          <w:bCs/>
        </w:rPr>
      </w:pPr>
    </w:p>
    <w:p w14:paraId="1CFC3B71" w14:textId="77777777" w:rsidR="00A47CB5" w:rsidRPr="003E5855" w:rsidRDefault="00A47CB5" w:rsidP="00A47CB5">
      <w:r w:rsidRPr="006F36EF">
        <w:rPr>
          <w:b/>
          <w:bCs/>
        </w:rPr>
        <w:t>No</w:t>
      </w:r>
      <w:r w:rsidR="00740106">
        <w:rPr>
          <w:b/>
          <w:bCs/>
        </w:rPr>
        <w:t>.63048</w:t>
      </w:r>
      <w:r>
        <w:rPr>
          <w:b/>
          <w:bCs/>
        </w:rPr>
        <w:t xml:space="preserve">                      </w:t>
      </w:r>
      <w:r w:rsidRPr="006F36EF">
        <w:rPr>
          <w:bCs/>
          <w:iCs/>
        </w:rPr>
        <w:t xml:space="preserve">           </w:t>
      </w:r>
      <w:r>
        <w:rPr>
          <w:bCs/>
          <w:iCs/>
        </w:rPr>
        <w:t xml:space="preserve">                                   </w:t>
      </w:r>
      <w:r w:rsidRPr="003E5855">
        <w:rPr>
          <w:bCs/>
          <w:i/>
        </w:rPr>
        <w:t>Committee Section (Subordinate Legislation)</w:t>
      </w:r>
    </w:p>
    <w:p w14:paraId="1381125B" w14:textId="77777777" w:rsidR="007F51BD" w:rsidRPr="002D317A" w:rsidRDefault="007F51BD" w:rsidP="00CA3D44">
      <w:pPr>
        <w:pStyle w:val="Heading1"/>
        <w:rPr>
          <w:szCs w:val="24"/>
        </w:rPr>
      </w:pPr>
      <w:r w:rsidRPr="002D317A">
        <w:rPr>
          <w:szCs w:val="24"/>
        </w:rPr>
        <w:tab/>
      </w:r>
    </w:p>
    <w:p w14:paraId="59A9D84A" w14:textId="77777777" w:rsidR="007F51BD" w:rsidRPr="002D317A" w:rsidRDefault="007F51BD" w:rsidP="00CA3D44"/>
    <w:p w14:paraId="63DB87AA" w14:textId="77777777" w:rsidR="007F51BD" w:rsidRPr="002D317A" w:rsidRDefault="007F51BD" w:rsidP="00CA3D44">
      <w:pPr>
        <w:pStyle w:val="Heading1"/>
        <w:rPr>
          <w:szCs w:val="24"/>
        </w:rPr>
      </w:pPr>
      <w:r w:rsidRPr="002D317A">
        <w:rPr>
          <w:szCs w:val="24"/>
        </w:rPr>
        <w:t xml:space="preserve">                 Statutory Orders laid on the Table of the Rajya Sabha</w:t>
      </w:r>
    </w:p>
    <w:p w14:paraId="77F07D77" w14:textId="77777777" w:rsidR="007F51BD" w:rsidRPr="002D317A" w:rsidRDefault="007F51BD" w:rsidP="00CA3D44">
      <w:pPr>
        <w:pStyle w:val="Heading4"/>
        <w:rPr>
          <w:sz w:val="24"/>
          <w:szCs w:val="24"/>
        </w:rPr>
      </w:pPr>
      <w:r w:rsidRPr="002D317A">
        <w:rPr>
          <w:sz w:val="24"/>
          <w:szCs w:val="24"/>
        </w:rPr>
        <w:t xml:space="preserve">during the </w:t>
      </w:r>
      <w:r w:rsidR="00696038" w:rsidRPr="002D317A">
        <w:rPr>
          <w:sz w:val="24"/>
          <w:szCs w:val="24"/>
        </w:rPr>
        <w:t xml:space="preserve">week </w:t>
      </w:r>
      <w:proofErr w:type="gramStart"/>
      <w:r w:rsidR="00696038" w:rsidRPr="002D317A">
        <w:rPr>
          <w:sz w:val="24"/>
          <w:szCs w:val="24"/>
        </w:rPr>
        <w:t xml:space="preserve">ending </w:t>
      </w:r>
      <w:r w:rsidRPr="002D317A">
        <w:rPr>
          <w:sz w:val="24"/>
          <w:szCs w:val="24"/>
        </w:rPr>
        <w:t xml:space="preserve"> </w:t>
      </w:r>
      <w:r w:rsidR="00835520" w:rsidRPr="002D317A">
        <w:rPr>
          <w:sz w:val="24"/>
          <w:szCs w:val="24"/>
        </w:rPr>
        <w:t>February</w:t>
      </w:r>
      <w:proofErr w:type="gramEnd"/>
      <w:r w:rsidR="00835520" w:rsidRPr="002D317A">
        <w:rPr>
          <w:sz w:val="24"/>
          <w:szCs w:val="24"/>
        </w:rPr>
        <w:t xml:space="preserve"> </w:t>
      </w:r>
      <w:r w:rsidR="00F03EB1" w:rsidRPr="002D317A">
        <w:rPr>
          <w:sz w:val="24"/>
          <w:szCs w:val="24"/>
        </w:rPr>
        <w:t>10</w:t>
      </w:r>
      <w:r w:rsidR="00A306BD" w:rsidRPr="002D317A">
        <w:rPr>
          <w:sz w:val="24"/>
          <w:szCs w:val="24"/>
        </w:rPr>
        <w:t>,  202</w:t>
      </w:r>
      <w:r w:rsidR="00835520" w:rsidRPr="002D317A">
        <w:rPr>
          <w:sz w:val="24"/>
          <w:szCs w:val="24"/>
        </w:rPr>
        <w:t>3</w:t>
      </w:r>
    </w:p>
    <w:p w14:paraId="600A2FF8" w14:textId="77777777" w:rsidR="007F51BD" w:rsidRPr="002D317A" w:rsidRDefault="007F51BD" w:rsidP="00CA3D44">
      <w:pPr>
        <w:jc w:val="center"/>
        <w:rPr>
          <w:b/>
        </w:rPr>
      </w:pPr>
      <w:r w:rsidRPr="002D317A">
        <w:rPr>
          <w:b/>
        </w:rPr>
        <w:t>(25</w:t>
      </w:r>
      <w:r w:rsidR="00835520" w:rsidRPr="002D317A">
        <w:rPr>
          <w:b/>
        </w:rPr>
        <w:t>9</w:t>
      </w:r>
      <w:r w:rsidRPr="002D317A">
        <w:rPr>
          <w:b/>
          <w:vertAlign w:val="superscript"/>
        </w:rPr>
        <w:t>th</w:t>
      </w:r>
      <w:r w:rsidRPr="002D317A">
        <w:rPr>
          <w:b/>
        </w:rPr>
        <w:t xml:space="preserve"> Session)</w:t>
      </w:r>
    </w:p>
    <w:p w14:paraId="01DF331C" w14:textId="77777777" w:rsidR="007F51BD" w:rsidRPr="002D317A" w:rsidRDefault="007F51BD" w:rsidP="00CA3D44">
      <w:pPr>
        <w:jc w:val="center"/>
      </w:pPr>
    </w:p>
    <w:p w14:paraId="6AB86FDE" w14:textId="77777777" w:rsidR="007F51BD" w:rsidRPr="002D317A" w:rsidRDefault="007F51BD" w:rsidP="009B2929">
      <w:pPr>
        <w:ind w:left="180" w:firstLine="540"/>
        <w:jc w:val="both"/>
      </w:pPr>
      <w:r w:rsidRPr="002D317A">
        <w:t>The following Statutory Rules and Orders made under the delegated powers of legislation and published in the Gazette were l</w:t>
      </w:r>
      <w:r w:rsidR="00890EAF">
        <w:t xml:space="preserve">aid on the Table of </w:t>
      </w:r>
      <w:proofErr w:type="gramStart"/>
      <w:r w:rsidR="00890EAF">
        <w:t>the  Rajya</w:t>
      </w:r>
      <w:proofErr w:type="gramEnd"/>
      <w:r w:rsidR="00890EAF">
        <w:t xml:space="preserve"> </w:t>
      </w:r>
      <w:r w:rsidRPr="002D317A">
        <w:t xml:space="preserve">Sabha during the </w:t>
      </w:r>
      <w:r w:rsidR="00696038" w:rsidRPr="002D317A">
        <w:t xml:space="preserve">week ending </w:t>
      </w:r>
      <w:r w:rsidR="00835520" w:rsidRPr="002D317A">
        <w:t xml:space="preserve">February </w:t>
      </w:r>
      <w:r w:rsidR="00F03EB1" w:rsidRPr="002D317A">
        <w:t>10</w:t>
      </w:r>
      <w:r w:rsidR="00835520" w:rsidRPr="002D317A">
        <w:t>,  2023</w:t>
      </w:r>
      <w:r w:rsidRPr="002D317A">
        <w:t xml:space="preserve">.  The Orders </w:t>
      </w:r>
      <w:r w:rsidR="00840450" w:rsidRPr="002D317A">
        <w:t>are required to</w:t>
      </w:r>
      <w:r w:rsidRPr="002D317A">
        <w:t xml:space="preserve"> be laid on the Table for a period of 30 days, which may be comprised in one session or in two or more successive sessions.  Members </w:t>
      </w:r>
      <w:r w:rsidR="00840450" w:rsidRPr="002D317A">
        <w:t>may</w:t>
      </w:r>
      <w:r w:rsidRPr="002D317A">
        <w:t xml:space="preserve"> move a motion for modification/annulment</w:t>
      </w:r>
      <w:r w:rsidR="00CC2A69" w:rsidRPr="002D317A">
        <w:t>, wherever applicable,</w:t>
      </w:r>
      <w:r w:rsidRPr="002D317A">
        <w:t xml:space="preserve"> b</w:t>
      </w:r>
      <w:r w:rsidR="00CC2A69" w:rsidRPr="002D317A">
        <w:t>efore the expiry of the session immediately</w:t>
      </w:r>
      <w:r w:rsidRPr="002D317A">
        <w:t xml:space="preserve"> following the session in which the laying period of 30 days is completed.</w:t>
      </w:r>
    </w:p>
    <w:p w14:paraId="40A8886B" w14:textId="77777777" w:rsidR="00A375CF" w:rsidRPr="002D317A" w:rsidRDefault="00A375CF" w:rsidP="00CA3D44"/>
    <w:p w14:paraId="1C864984" w14:textId="77777777" w:rsidR="007F51BD" w:rsidRPr="002D317A" w:rsidRDefault="007F51BD" w:rsidP="00CA3D44"/>
    <w:p w14:paraId="66BEFBDB" w14:textId="77777777" w:rsidR="00CA3D44" w:rsidRPr="002D317A" w:rsidRDefault="00CA3D44" w:rsidP="00CA3D44"/>
    <w:p w14:paraId="47D0F586" w14:textId="77777777" w:rsidR="007F51BD" w:rsidRPr="002D317A" w:rsidRDefault="007F51BD" w:rsidP="00CA3D44"/>
    <w:p w14:paraId="3667DDE9" w14:textId="77777777" w:rsidR="00A7691C" w:rsidRPr="002D317A" w:rsidRDefault="00A7691C"/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800"/>
        <w:gridCol w:w="2880"/>
        <w:gridCol w:w="1350"/>
        <w:gridCol w:w="1440"/>
        <w:gridCol w:w="1620"/>
      </w:tblGrid>
      <w:tr w:rsidR="004253CD" w:rsidRPr="002D317A" w14:paraId="48BD1678" w14:textId="77777777" w:rsidTr="002D317A">
        <w:trPr>
          <w:trHeight w:val="80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1161" w14:textId="77777777" w:rsidR="00CC2A69" w:rsidRPr="002D317A" w:rsidRDefault="00CC2A69" w:rsidP="00A16B3E">
            <w:pPr>
              <w:ind w:left="142"/>
            </w:pPr>
            <w:r w:rsidRPr="002D317A">
              <w:t>S</w:t>
            </w:r>
            <w:r w:rsidR="004253CD" w:rsidRPr="002D317A">
              <w:t>l</w:t>
            </w:r>
            <w:r w:rsidRPr="002D317A">
              <w:t>.</w:t>
            </w:r>
          </w:p>
          <w:p w14:paraId="5BDC98FE" w14:textId="77777777" w:rsidR="00CC2A69" w:rsidRPr="002D317A" w:rsidRDefault="00CC2A69" w:rsidP="00A16B3E">
            <w:pPr>
              <w:ind w:left="144"/>
            </w:pPr>
            <w:r w:rsidRPr="002D317A">
              <w:t>No.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318C" w14:textId="77777777" w:rsidR="00CC2A69" w:rsidRPr="002D317A" w:rsidRDefault="00CC2A69" w:rsidP="00A16B3E">
            <w:r w:rsidRPr="002D317A">
              <w:t>Number and date  of  Rule/Order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A990" w14:textId="77777777" w:rsidR="00CC2A69" w:rsidRPr="002D317A" w:rsidRDefault="00CC2A69" w:rsidP="00A16B3E">
            <w:r w:rsidRPr="002D317A">
              <w:t>Brief Subject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F41F" w14:textId="77777777" w:rsidR="00CC2A69" w:rsidRPr="002D317A" w:rsidRDefault="00CC2A69" w:rsidP="00A16B3E">
            <w:r w:rsidRPr="002D317A">
              <w:t>Date on which  laid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1803" w14:textId="77777777" w:rsidR="00CC2A69" w:rsidRPr="002D317A" w:rsidRDefault="00A349EA" w:rsidP="00A16B3E">
            <w:r w:rsidRPr="002D317A">
              <w:t>Whether subject to modification/ annulment by the House or not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0143" w14:textId="77777777" w:rsidR="00CC2A69" w:rsidRPr="002D317A" w:rsidRDefault="00CC2A69" w:rsidP="004253CD">
            <w:pPr>
              <w:ind w:right="72"/>
            </w:pPr>
            <w:r w:rsidRPr="002D317A">
              <w:t xml:space="preserve">Provision of the </w:t>
            </w:r>
            <w:r w:rsidR="004253CD" w:rsidRPr="002D317A">
              <w:t>S</w:t>
            </w:r>
            <w:r w:rsidRPr="002D317A">
              <w:t>tatute under which laid</w:t>
            </w:r>
          </w:p>
        </w:tc>
      </w:tr>
      <w:tr w:rsidR="004253CD" w:rsidRPr="002D317A" w14:paraId="0CACB217" w14:textId="77777777" w:rsidTr="002D317A">
        <w:trPr>
          <w:trHeight w:val="363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DD1A" w14:textId="77777777" w:rsidR="00CC2A69" w:rsidRPr="002D317A" w:rsidRDefault="00CC2A69" w:rsidP="004253CD">
            <w:pPr>
              <w:jc w:val="center"/>
            </w:pPr>
            <w:r w:rsidRPr="002D317A"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EA51" w14:textId="77777777" w:rsidR="00CC2A69" w:rsidRPr="002D317A" w:rsidRDefault="00CC2A69" w:rsidP="004253CD">
            <w:pPr>
              <w:spacing w:after="120"/>
              <w:jc w:val="center"/>
            </w:pPr>
            <w:r w:rsidRPr="002D317A"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DDEC" w14:textId="77777777" w:rsidR="00CC2A69" w:rsidRPr="002D317A" w:rsidRDefault="00CC2A69" w:rsidP="004253CD">
            <w:pPr>
              <w:spacing w:after="120"/>
              <w:jc w:val="center"/>
            </w:pPr>
            <w:r w:rsidRPr="002D317A"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EEC" w14:textId="77777777" w:rsidR="00CC2A69" w:rsidRPr="002D317A" w:rsidRDefault="00CC2A69" w:rsidP="004253CD">
            <w:pPr>
              <w:spacing w:after="120"/>
              <w:jc w:val="center"/>
            </w:pPr>
            <w:r w:rsidRPr="002D317A"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1BEB" w14:textId="77777777" w:rsidR="00CC2A69" w:rsidRPr="002D317A" w:rsidRDefault="008863AD" w:rsidP="004253CD">
            <w:pPr>
              <w:spacing w:after="120"/>
              <w:jc w:val="center"/>
            </w:pPr>
            <w:r w:rsidRPr="002D317A"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EDB4" w14:textId="77777777" w:rsidR="00CC2A69" w:rsidRPr="002D317A" w:rsidRDefault="008863AD" w:rsidP="004253CD">
            <w:pPr>
              <w:spacing w:after="120"/>
              <w:jc w:val="center"/>
            </w:pPr>
            <w:r w:rsidRPr="002D317A">
              <w:t>6</w:t>
            </w:r>
          </w:p>
        </w:tc>
      </w:tr>
      <w:tr w:rsidR="00F12EC0" w:rsidRPr="002D317A" w14:paraId="4A0196EB" w14:textId="77777777" w:rsidTr="002D317A">
        <w:trPr>
          <w:trHeight w:val="800"/>
        </w:trPr>
        <w:tc>
          <w:tcPr>
            <w:tcW w:w="738" w:type="dxa"/>
          </w:tcPr>
          <w:p w14:paraId="5838C976" w14:textId="77777777" w:rsidR="00F12EC0" w:rsidRPr="002D317A" w:rsidRDefault="00F12EC0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15959B0C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769D368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COMMUNICATIONS (DEPARTMENT OF POSTS)</w:t>
            </w:r>
          </w:p>
        </w:tc>
        <w:tc>
          <w:tcPr>
            <w:tcW w:w="1350" w:type="dxa"/>
          </w:tcPr>
          <w:p w14:paraId="21E01187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C0D2C3B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10669227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F12EC0" w:rsidRPr="002D317A" w14:paraId="24C9DAC9" w14:textId="77777777" w:rsidTr="002D317A">
        <w:trPr>
          <w:trHeight w:val="800"/>
        </w:trPr>
        <w:tc>
          <w:tcPr>
            <w:tcW w:w="738" w:type="dxa"/>
          </w:tcPr>
          <w:p w14:paraId="3A078A6A" w14:textId="77777777" w:rsidR="00F12EC0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1</w:t>
            </w:r>
          </w:p>
        </w:tc>
        <w:tc>
          <w:tcPr>
            <w:tcW w:w="1800" w:type="dxa"/>
          </w:tcPr>
          <w:p w14:paraId="4E55E491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912 (E),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02E6345" w14:textId="77777777" w:rsidR="00F12EC0" w:rsidRPr="002D317A" w:rsidRDefault="00F12EC0" w:rsidP="00F12EC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>The Indian Post Office (Third Amendment) Rules, 2022.</w:t>
            </w:r>
          </w:p>
        </w:tc>
        <w:tc>
          <w:tcPr>
            <w:tcW w:w="1350" w:type="dxa"/>
          </w:tcPr>
          <w:p w14:paraId="1EA32AAE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74A91C2A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6AA77FD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74 (4) of the Indian Post Office Act, 1898.</w:t>
            </w:r>
          </w:p>
        </w:tc>
      </w:tr>
      <w:tr w:rsidR="00F12EC0" w:rsidRPr="002D317A" w14:paraId="1D5BEF70" w14:textId="77777777" w:rsidTr="002D317A">
        <w:trPr>
          <w:trHeight w:val="800"/>
        </w:trPr>
        <w:tc>
          <w:tcPr>
            <w:tcW w:w="738" w:type="dxa"/>
          </w:tcPr>
          <w:p w14:paraId="6EDB1B7F" w14:textId="77777777" w:rsidR="00F12EC0" w:rsidRPr="002D317A" w:rsidRDefault="00F12EC0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66BAC61A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64ED419" w14:textId="77777777" w:rsidR="00F12EC0" w:rsidRPr="002D317A" w:rsidRDefault="00F12EC0" w:rsidP="002D317A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(DEPARTMENT OF TELECOMMUNI</w:t>
            </w:r>
            <w:r w:rsidR="002D317A" w:rsidRPr="002D317A">
              <w:rPr>
                <w:b/>
                <w:bCs/>
              </w:rPr>
              <w:t>CATI</w:t>
            </w:r>
            <w:r w:rsidR="002D317A">
              <w:rPr>
                <w:b/>
                <w:bCs/>
              </w:rPr>
              <w:t>-</w:t>
            </w:r>
            <w:r w:rsidRPr="002D317A">
              <w:rPr>
                <w:b/>
                <w:bCs/>
              </w:rPr>
              <w:t>ONS)</w:t>
            </w:r>
          </w:p>
        </w:tc>
        <w:tc>
          <w:tcPr>
            <w:tcW w:w="1350" w:type="dxa"/>
          </w:tcPr>
          <w:p w14:paraId="392B9834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587AC38D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78ACEF0E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F12EC0" w:rsidRPr="002D317A" w14:paraId="4799582F" w14:textId="77777777" w:rsidTr="002D317A">
        <w:trPr>
          <w:trHeight w:val="800"/>
        </w:trPr>
        <w:tc>
          <w:tcPr>
            <w:tcW w:w="738" w:type="dxa"/>
          </w:tcPr>
          <w:p w14:paraId="6AFD5F32" w14:textId="77777777" w:rsidR="00F12EC0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2</w:t>
            </w:r>
          </w:p>
        </w:tc>
        <w:tc>
          <w:tcPr>
            <w:tcW w:w="1800" w:type="dxa"/>
          </w:tcPr>
          <w:p w14:paraId="1539F442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06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January, 2023</w:t>
            </w:r>
          </w:p>
        </w:tc>
        <w:tc>
          <w:tcPr>
            <w:tcW w:w="2880" w:type="dxa"/>
          </w:tcPr>
          <w:p w14:paraId="6B5C3B73" w14:textId="77777777" w:rsidR="00F12EC0" w:rsidRPr="002D317A" w:rsidRDefault="00F12EC0" w:rsidP="00F12EC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 xml:space="preserve">The Indian Telegraph (Infrastructure Safety) Rules, 2022. </w:t>
            </w:r>
          </w:p>
        </w:tc>
        <w:tc>
          <w:tcPr>
            <w:tcW w:w="1350" w:type="dxa"/>
          </w:tcPr>
          <w:p w14:paraId="4C61A2D0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58AFDF1A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E0EC49B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7 (5)</w:t>
            </w:r>
            <w:r w:rsidR="002D317A">
              <w:t xml:space="preserve"> </w:t>
            </w:r>
            <w:r w:rsidRPr="002D317A">
              <w:t>of the Indian Telegraph Act, 1885.</w:t>
            </w:r>
          </w:p>
        </w:tc>
      </w:tr>
      <w:tr w:rsidR="004422A4" w:rsidRPr="002D317A" w14:paraId="5B8BBA42" w14:textId="77777777" w:rsidTr="002D317A">
        <w:trPr>
          <w:trHeight w:val="800"/>
        </w:trPr>
        <w:tc>
          <w:tcPr>
            <w:tcW w:w="738" w:type="dxa"/>
          </w:tcPr>
          <w:p w14:paraId="60D8CFE0" w14:textId="77777777" w:rsidR="004422A4" w:rsidRPr="002D317A" w:rsidRDefault="004422A4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8ABA52E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6BECC99F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CONSUMER AFFAIRS, FOOD AND PUBLIC DISTRIBUTION (DEPARTMENT OF CONSUMER AFFAIRS)</w:t>
            </w:r>
          </w:p>
        </w:tc>
        <w:tc>
          <w:tcPr>
            <w:tcW w:w="1350" w:type="dxa"/>
          </w:tcPr>
          <w:p w14:paraId="75FFD8F6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3334D79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123021C2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422A4" w:rsidRPr="002D317A" w14:paraId="39766F88" w14:textId="77777777" w:rsidTr="00EB7D7B">
        <w:trPr>
          <w:trHeight w:val="360"/>
        </w:trPr>
        <w:tc>
          <w:tcPr>
            <w:tcW w:w="738" w:type="dxa"/>
          </w:tcPr>
          <w:p w14:paraId="1A756B51" w14:textId="77777777" w:rsidR="004422A4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3</w:t>
            </w:r>
          </w:p>
        </w:tc>
        <w:tc>
          <w:tcPr>
            <w:tcW w:w="1800" w:type="dxa"/>
          </w:tcPr>
          <w:p w14:paraId="25A2C723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704 (E), dated the 15</w:t>
            </w:r>
            <w:proofErr w:type="gramStart"/>
            <w:r w:rsidRPr="002D317A">
              <w:rPr>
                <w:vertAlign w:val="superscript"/>
              </w:rPr>
              <w:t xml:space="preserve">th </w:t>
            </w:r>
            <w:r w:rsidRPr="002D317A">
              <w:t xml:space="preserve"> September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70BE52D8" w14:textId="77777777" w:rsidR="00F03EB1" w:rsidRDefault="004422A4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Consumer Protection (Qualification for appointment, method of recruitment, procedure of appointment, term of office, resignation and removal of the President and members of the State </w:t>
            </w:r>
            <w:r w:rsidRPr="002D317A">
              <w:lastRenderedPageBreak/>
              <w:t>Commission and District Commission) (Amendment) Rules, 2022.</w:t>
            </w:r>
          </w:p>
          <w:p w14:paraId="507D0D19" w14:textId="77777777" w:rsidR="00BF6538" w:rsidRPr="00EB7D7B" w:rsidRDefault="00BF6538" w:rsidP="004422A4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86C4FD2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10.02.2023</w:t>
            </w:r>
          </w:p>
        </w:tc>
        <w:tc>
          <w:tcPr>
            <w:tcW w:w="1440" w:type="dxa"/>
          </w:tcPr>
          <w:p w14:paraId="1E3F2008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6BC863B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105 (1) of the Consumer Protection Act, 2019.</w:t>
            </w:r>
          </w:p>
        </w:tc>
      </w:tr>
      <w:tr w:rsidR="007150B5" w:rsidRPr="002D317A" w14:paraId="31F48994" w14:textId="77777777" w:rsidTr="002D317A">
        <w:trPr>
          <w:trHeight w:val="800"/>
        </w:trPr>
        <w:tc>
          <w:tcPr>
            <w:tcW w:w="738" w:type="dxa"/>
          </w:tcPr>
          <w:p w14:paraId="0FA1960B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 w:rsidRPr="002D317A">
              <w:t>4</w:t>
            </w:r>
          </w:p>
        </w:tc>
        <w:tc>
          <w:tcPr>
            <w:tcW w:w="1800" w:type="dxa"/>
          </w:tcPr>
          <w:p w14:paraId="4505CB1C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892 (E), dated the 21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A4DC3F9" w14:textId="77777777" w:rsidR="007150B5" w:rsidRPr="002D317A" w:rsidRDefault="007150B5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>The Consumer Protection (Consumer Disputes Redressal Commissions) Amendment Rules, 2022.</w:t>
            </w:r>
          </w:p>
          <w:p w14:paraId="6463CFEB" w14:textId="77777777" w:rsidR="007150B5" w:rsidRPr="002D317A" w:rsidRDefault="007150B5" w:rsidP="004422A4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642C4781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10.02.2023</w:t>
            </w:r>
          </w:p>
        </w:tc>
        <w:tc>
          <w:tcPr>
            <w:tcW w:w="1440" w:type="dxa"/>
          </w:tcPr>
          <w:p w14:paraId="11C0179A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1562C77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both"/>
            </w:pPr>
            <w:r w:rsidRPr="002D317A">
              <w:t>Section 105 (1) of the Consumer Protection Act, 2019.</w:t>
            </w:r>
          </w:p>
        </w:tc>
      </w:tr>
      <w:tr w:rsidR="004422A4" w:rsidRPr="002D317A" w14:paraId="664E4B1D" w14:textId="77777777" w:rsidTr="002D317A">
        <w:trPr>
          <w:trHeight w:val="800"/>
        </w:trPr>
        <w:tc>
          <w:tcPr>
            <w:tcW w:w="738" w:type="dxa"/>
          </w:tcPr>
          <w:p w14:paraId="0D4EBD06" w14:textId="77777777" w:rsidR="004422A4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5</w:t>
            </w:r>
          </w:p>
        </w:tc>
        <w:tc>
          <w:tcPr>
            <w:tcW w:w="1800" w:type="dxa"/>
          </w:tcPr>
          <w:p w14:paraId="20B642E2" w14:textId="77777777" w:rsidR="007150B5" w:rsidRDefault="004422A4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910 (E),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  <w:p w14:paraId="0B309852" w14:textId="77777777" w:rsidR="00BF6538" w:rsidRPr="002D317A" w:rsidRDefault="00BF6538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62502873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>The Legal Metrology (Packaged Commodities) (Amendment) Rules, 2022.</w:t>
            </w:r>
          </w:p>
        </w:tc>
        <w:tc>
          <w:tcPr>
            <w:tcW w:w="1350" w:type="dxa"/>
          </w:tcPr>
          <w:p w14:paraId="382CB97E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10.02.2023</w:t>
            </w:r>
          </w:p>
        </w:tc>
        <w:tc>
          <w:tcPr>
            <w:tcW w:w="1440" w:type="dxa"/>
          </w:tcPr>
          <w:p w14:paraId="26D4D7F7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E6DD341" w14:textId="77777777" w:rsidR="00EB7D7B" w:rsidRPr="002D317A" w:rsidRDefault="004422A4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Section 52 (4) of the Legal Metrology Act, 2009.</w:t>
            </w:r>
          </w:p>
        </w:tc>
      </w:tr>
      <w:tr w:rsidR="007150B5" w:rsidRPr="002D317A" w14:paraId="21999F36" w14:textId="77777777" w:rsidTr="002D317A">
        <w:trPr>
          <w:trHeight w:val="800"/>
        </w:trPr>
        <w:tc>
          <w:tcPr>
            <w:tcW w:w="738" w:type="dxa"/>
          </w:tcPr>
          <w:p w14:paraId="64A483F4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 w:rsidRPr="002D317A">
              <w:t>6</w:t>
            </w:r>
          </w:p>
        </w:tc>
        <w:tc>
          <w:tcPr>
            <w:tcW w:w="1800" w:type="dxa"/>
          </w:tcPr>
          <w:p w14:paraId="1667217A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60 (E</w:t>
            </w:r>
            <w:proofErr w:type="gramStart"/>
            <w:r w:rsidRPr="002D317A">
              <w:t>),  dated</w:t>
            </w:r>
            <w:proofErr w:type="gramEnd"/>
            <w:r w:rsidRPr="002D317A">
              <w:t xml:space="preserve">  the  27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D7C0623" w14:textId="77777777" w:rsidR="007150B5" w:rsidRDefault="007150B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Legal Metrology (Packaged </w:t>
            </w:r>
            <w:proofErr w:type="gramStart"/>
            <w:r w:rsidRPr="002D317A">
              <w:t>Commodities)  Amendment</w:t>
            </w:r>
            <w:proofErr w:type="gramEnd"/>
            <w:r w:rsidRPr="002D317A">
              <w:t xml:space="preserve"> (Amendment) Rules, 2023.</w:t>
            </w:r>
          </w:p>
          <w:p w14:paraId="6A0424C2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3C032196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F2C3BAD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EFA40ED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477CD5" w:rsidRPr="002D317A" w14:paraId="6A9DFDFD" w14:textId="77777777" w:rsidTr="002D317A">
        <w:trPr>
          <w:trHeight w:val="800"/>
        </w:trPr>
        <w:tc>
          <w:tcPr>
            <w:tcW w:w="738" w:type="dxa"/>
          </w:tcPr>
          <w:p w14:paraId="1D7DAFAA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9C8C67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67224B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(DEPARTMENT OF FOOD AND PUBLIC DISTRIBUTION)</w:t>
            </w:r>
          </w:p>
        </w:tc>
        <w:tc>
          <w:tcPr>
            <w:tcW w:w="1350" w:type="dxa"/>
          </w:tcPr>
          <w:p w14:paraId="03F81CF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607CBD7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2C7DA13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599C726D" w14:textId="77777777" w:rsidTr="002D317A">
        <w:trPr>
          <w:trHeight w:val="800"/>
        </w:trPr>
        <w:tc>
          <w:tcPr>
            <w:tcW w:w="738" w:type="dxa"/>
          </w:tcPr>
          <w:p w14:paraId="4A25B24B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7</w:t>
            </w:r>
          </w:p>
        </w:tc>
        <w:tc>
          <w:tcPr>
            <w:tcW w:w="1800" w:type="dxa"/>
          </w:tcPr>
          <w:p w14:paraId="2335C9DB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6010 (E), dated the 22nd December, 2022.</w:t>
            </w:r>
          </w:p>
        </w:tc>
        <w:tc>
          <w:tcPr>
            <w:tcW w:w="2880" w:type="dxa"/>
          </w:tcPr>
          <w:p w14:paraId="618D8B88" w14:textId="77777777" w:rsidR="00477CD5" w:rsidRPr="002D317A" w:rsidRDefault="00477CD5" w:rsidP="00477C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>Amending the Principal Notification number S.O. 371 (E), dated the 8th February, 2017, by substituting certain entries in that Notification.</w:t>
            </w:r>
          </w:p>
        </w:tc>
        <w:tc>
          <w:tcPr>
            <w:tcW w:w="1350" w:type="dxa"/>
          </w:tcPr>
          <w:p w14:paraId="0E2ECA5C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10.02.2023</w:t>
            </w:r>
          </w:p>
        </w:tc>
        <w:tc>
          <w:tcPr>
            <w:tcW w:w="1440" w:type="dxa"/>
          </w:tcPr>
          <w:p w14:paraId="3415D8C1" w14:textId="77777777" w:rsidR="00477CD5" w:rsidRPr="002D317A" w:rsidRDefault="00477CD5" w:rsidP="00BA6822">
            <w:pPr>
              <w:spacing w:after="120"/>
              <w:jc w:val="center"/>
            </w:pPr>
            <w:r w:rsidRPr="002D317A">
              <w:t>N.A.</w:t>
            </w:r>
          </w:p>
        </w:tc>
        <w:tc>
          <w:tcPr>
            <w:tcW w:w="1620" w:type="dxa"/>
          </w:tcPr>
          <w:p w14:paraId="452939D5" w14:textId="77777777" w:rsidR="00F03EB1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Issued under Section 7 of the Aadhaar (Targeted Delivery of Financial and Other Subsidies, Benefits and Services) Act, 2016.</w:t>
            </w:r>
          </w:p>
        </w:tc>
      </w:tr>
      <w:tr w:rsidR="00477CD5" w:rsidRPr="002D317A" w14:paraId="131F3C00" w14:textId="77777777" w:rsidTr="002D317A">
        <w:trPr>
          <w:trHeight w:val="800"/>
        </w:trPr>
        <w:tc>
          <w:tcPr>
            <w:tcW w:w="738" w:type="dxa"/>
          </w:tcPr>
          <w:p w14:paraId="61DE9577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8</w:t>
            </w:r>
          </w:p>
        </w:tc>
        <w:tc>
          <w:tcPr>
            <w:tcW w:w="1800" w:type="dxa"/>
          </w:tcPr>
          <w:p w14:paraId="3318D637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color w:val="000000"/>
              </w:rPr>
              <w:t>S.O. 6148 (E), dated the 30</w:t>
            </w:r>
            <w:r w:rsidRPr="002D317A">
              <w:rPr>
                <w:color w:val="000000"/>
                <w:vertAlign w:val="superscript"/>
              </w:rPr>
              <w:t>th</w:t>
            </w:r>
            <w:r w:rsidRPr="002D317A">
              <w:rPr>
                <w:color w:val="000000"/>
              </w:rPr>
              <w:t xml:space="preserve"> December, 2022.</w:t>
            </w:r>
          </w:p>
        </w:tc>
        <w:tc>
          <w:tcPr>
            <w:tcW w:w="2880" w:type="dxa"/>
          </w:tcPr>
          <w:p w14:paraId="5ADEC99B" w14:textId="77777777" w:rsidR="00477CD5" w:rsidRPr="002D317A" w:rsidRDefault="00477CD5" w:rsidP="00477C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color w:val="000000"/>
              </w:rPr>
              <w:t xml:space="preserve">The decision of the Government that the rice, wheat and coarse grains shall be provided free of cost for all eligible households. </w:t>
            </w:r>
          </w:p>
        </w:tc>
        <w:tc>
          <w:tcPr>
            <w:tcW w:w="1350" w:type="dxa"/>
          </w:tcPr>
          <w:p w14:paraId="2FE9200B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10.02.2023</w:t>
            </w:r>
          </w:p>
        </w:tc>
        <w:tc>
          <w:tcPr>
            <w:tcW w:w="1440" w:type="dxa"/>
          </w:tcPr>
          <w:p w14:paraId="1D7F0C95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E1267A7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color w:val="000000"/>
              </w:rPr>
              <w:t>Section 37 (2) of the National Food Security Act, 2013.</w:t>
            </w:r>
          </w:p>
        </w:tc>
      </w:tr>
      <w:tr w:rsidR="00477CD5" w:rsidRPr="002D317A" w14:paraId="7521A9FC" w14:textId="77777777" w:rsidTr="002D317A">
        <w:trPr>
          <w:trHeight w:val="800"/>
        </w:trPr>
        <w:tc>
          <w:tcPr>
            <w:tcW w:w="738" w:type="dxa"/>
          </w:tcPr>
          <w:p w14:paraId="304D86AC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9343094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52386B2A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EDUCATION (DEPARTMENT OF HIGHER EDUCATION)</w:t>
            </w:r>
          </w:p>
        </w:tc>
        <w:tc>
          <w:tcPr>
            <w:tcW w:w="1350" w:type="dxa"/>
          </w:tcPr>
          <w:p w14:paraId="59741C7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56743AB9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43FDA7F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3403BD89" w14:textId="77777777" w:rsidTr="002D317A">
        <w:trPr>
          <w:trHeight w:val="800"/>
        </w:trPr>
        <w:tc>
          <w:tcPr>
            <w:tcW w:w="738" w:type="dxa"/>
          </w:tcPr>
          <w:p w14:paraId="27832109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9</w:t>
            </w:r>
          </w:p>
        </w:tc>
        <w:tc>
          <w:tcPr>
            <w:tcW w:w="1800" w:type="dxa"/>
          </w:tcPr>
          <w:p w14:paraId="6C970CB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proofErr w:type="spellStart"/>
            <w:r w:rsidRPr="002D317A">
              <w:t>F.No</w:t>
            </w:r>
            <w:proofErr w:type="spellEnd"/>
            <w:r w:rsidRPr="002D317A">
              <w:t>. IIMC-REG (BO)/BOG-251/ 2022, dated the 4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9D0B0E2" w14:textId="77777777" w:rsidR="00477CD5" w:rsidRPr="002D317A" w:rsidRDefault="00477CD5" w:rsidP="00194AB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 xml:space="preserve">The Indian Institute of Management, Calcutta Regulations, 2022. </w:t>
            </w:r>
          </w:p>
        </w:tc>
        <w:tc>
          <w:tcPr>
            <w:tcW w:w="1350" w:type="dxa"/>
          </w:tcPr>
          <w:p w14:paraId="561EC29D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751CEC41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1A0770A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37 of the Indian Institute of Management Act, 2017.</w:t>
            </w:r>
          </w:p>
        </w:tc>
      </w:tr>
      <w:tr w:rsidR="00477CD5" w:rsidRPr="002D317A" w14:paraId="3DA098C8" w14:textId="77777777" w:rsidTr="002D317A">
        <w:trPr>
          <w:trHeight w:val="800"/>
        </w:trPr>
        <w:tc>
          <w:tcPr>
            <w:tcW w:w="738" w:type="dxa"/>
          </w:tcPr>
          <w:p w14:paraId="0E8AF0D6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034600D6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F9AC2F9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ENVIRONMENT, FOREST AND CLIMATE CHANGE</w:t>
            </w:r>
          </w:p>
        </w:tc>
        <w:tc>
          <w:tcPr>
            <w:tcW w:w="1350" w:type="dxa"/>
          </w:tcPr>
          <w:p w14:paraId="5F368AE5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A7B6C2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7BEFE7E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40B82B07" w14:textId="77777777" w:rsidTr="002D317A">
        <w:trPr>
          <w:trHeight w:val="543"/>
        </w:trPr>
        <w:tc>
          <w:tcPr>
            <w:tcW w:w="738" w:type="dxa"/>
          </w:tcPr>
          <w:p w14:paraId="551200E7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10</w:t>
            </w:r>
          </w:p>
        </w:tc>
        <w:tc>
          <w:tcPr>
            <w:tcW w:w="1800" w:type="dxa"/>
          </w:tcPr>
          <w:p w14:paraId="2EB98C5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4410 (E), dated the                 21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September, 2022.</w:t>
            </w:r>
          </w:p>
        </w:tc>
        <w:tc>
          <w:tcPr>
            <w:tcW w:w="2880" w:type="dxa"/>
          </w:tcPr>
          <w:p w14:paraId="1F4A9B96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>Amending the Principal Notification number S.O. 83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February, 1987 by substituting certain entries in that Notification, along with Delay Statement.</w:t>
            </w:r>
          </w:p>
        </w:tc>
        <w:tc>
          <w:tcPr>
            <w:tcW w:w="1350" w:type="dxa"/>
          </w:tcPr>
          <w:p w14:paraId="0C3F8E21" w14:textId="77777777" w:rsidR="00477CD5" w:rsidRPr="002D317A" w:rsidRDefault="00477CD5" w:rsidP="003A4780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7D3C4A26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N.A.</w:t>
            </w:r>
          </w:p>
        </w:tc>
        <w:tc>
          <w:tcPr>
            <w:tcW w:w="1620" w:type="dxa"/>
          </w:tcPr>
          <w:p w14:paraId="0CF57C8F" w14:textId="77777777" w:rsidR="00F03EB1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Issued under sub-section (1) of Section 10 of the Environment (Protection) Act, 1986.</w:t>
            </w:r>
          </w:p>
        </w:tc>
      </w:tr>
      <w:tr w:rsidR="00477CD5" w:rsidRPr="002D317A" w14:paraId="4F3BC454" w14:textId="77777777" w:rsidTr="002D317A">
        <w:trPr>
          <w:trHeight w:val="543"/>
        </w:trPr>
        <w:tc>
          <w:tcPr>
            <w:tcW w:w="738" w:type="dxa"/>
          </w:tcPr>
          <w:p w14:paraId="74578468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lastRenderedPageBreak/>
              <w:t>11</w:t>
            </w:r>
          </w:p>
        </w:tc>
        <w:tc>
          <w:tcPr>
            <w:tcW w:w="1800" w:type="dxa"/>
          </w:tcPr>
          <w:p w14:paraId="5C7F73F4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4411 (E), dated the 21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September, 2022.</w:t>
            </w:r>
          </w:p>
        </w:tc>
        <w:tc>
          <w:tcPr>
            <w:tcW w:w="2880" w:type="dxa"/>
          </w:tcPr>
          <w:p w14:paraId="20904051" w14:textId="77777777" w:rsidR="00477CD5" w:rsidRPr="002D317A" w:rsidRDefault="00477CD5" w:rsidP="003A478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t>Amending the Principal Notification number S.O. 84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February, 1987, by substituting certain entries in that Notification, along with Delay Statement.</w:t>
            </w:r>
          </w:p>
        </w:tc>
        <w:tc>
          <w:tcPr>
            <w:tcW w:w="1350" w:type="dxa"/>
          </w:tcPr>
          <w:p w14:paraId="590033BF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77CE1BCC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N.A.</w:t>
            </w:r>
          </w:p>
        </w:tc>
        <w:tc>
          <w:tcPr>
            <w:tcW w:w="1620" w:type="dxa"/>
          </w:tcPr>
          <w:p w14:paraId="390D5327" w14:textId="77777777" w:rsidR="00EB7D7B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Issued under sub-section (1) of Section 11 of the Environment (Protection) Act, 1986.</w:t>
            </w:r>
          </w:p>
        </w:tc>
      </w:tr>
      <w:tr w:rsidR="00477CD5" w:rsidRPr="002D317A" w14:paraId="37EA29CB" w14:textId="77777777" w:rsidTr="002D317A">
        <w:trPr>
          <w:trHeight w:val="543"/>
        </w:trPr>
        <w:tc>
          <w:tcPr>
            <w:tcW w:w="738" w:type="dxa"/>
          </w:tcPr>
          <w:p w14:paraId="42E79718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499C3F9F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0A4190AE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FINANCE</w:t>
            </w:r>
            <w:r w:rsidRPr="002D317A">
              <w:t xml:space="preserve"> </w:t>
            </w:r>
            <w:r w:rsidRPr="002D317A">
              <w:rPr>
                <w:b/>
                <w:bCs/>
              </w:rPr>
              <w:t>(DEPARTMENT OF ECONOMIC AFFAIRS)</w:t>
            </w:r>
          </w:p>
        </w:tc>
        <w:tc>
          <w:tcPr>
            <w:tcW w:w="1350" w:type="dxa"/>
          </w:tcPr>
          <w:p w14:paraId="1058157E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1E3D31AE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2CA7AED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477CD5" w:rsidRPr="002D317A" w14:paraId="039818EE" w14:textId="77777777" w:rsidTr="002D317A">
        <w:trPr>
          <w:trHeight w:val="543"/>
        </w:trPr>
        <w:tc>
          <w:tcPr>
            <w:tcW w:w="738" w:type="dxa"/>
          </w:tcPr>
          <w:p w14:paraId="2D522E7C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12</w:t>
            </w:r>
          </w:p>
        </w:tc>
        <w:tc>
          <w:tcPr>
            <w:tcW w:w="1800" w:type="dxa"/>
          </w:tcPr>
          <w:p w14:paraId="44CE077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51 (E), dated the 25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2F003CF7" w14:textId="77777777" w:rsidR="00EB7D7B" w:rsidRPr="00BF6538" w:rsidRDefault="00477CD5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Coinage (Issue of Commemorative Coin on the Occasion of 75 years of Raising of National Cadet Corps) Rules, 2023. </w:t>
            </w:r>
          </w:p>
        </w:tc>
        <w:tc>
          <w:tcPr>
            <w:tcW w:w="1350" w:type="dxa"/>
          </w:tcPr>
          <w:p w14:paraId="372F8B13" w14:textId="77777777" w:rsidR="00477CD5" w:rsidRPr="002D317A" w:rsidRDefault="00477CD5" w:rsidP="00633A4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35F72C59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66D2101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25 of the Coinage Act, 2011.</w:t>
            </w:r>
          </w:p>
        </w:tc>
      </w:tr>
      <w:tr w:rsidR="00477CD5" w:rsidRPr="002D317A" w14:paraId="7DD6A375" w14:textId="77777777" w:rsidTr="002D317A">
        <w:trPr>
          <w:trHeight w:val="543"/>
        </w:trPr>
        <w:tc>
          <w:tcPr>
            <w:tcW w:w="738" w:type="dxa"/>
          </w:tcPr>
          <w:p w14:paraId="7D0115B5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13</w:t>
            </w:r>
          </w:p>
        </w:tc>
        <w:tc>
          <w:tcPr>
            <w:tcW w:w="1800" w:type="dxa"/>
          </w:tcPr>
          <w:p w14:paraId="2DAACA4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SEBI/LAD-NRO/GN/2022/ 110, dated the 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C1DB8B8" w14:textId="77777777" w:rsidR="00EB7D7B" w:rsidRPr="002D317A" w:rsidRDefault="00477CD5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>The Securities and Exchange Board of India (Procedure for Board Meetings) (Amendment) Regulations, 2022.</w:t>
            </w:r>
          </w:p>
        </w:tc>
        <w:tc>
          <w:tcPr>
            <w:tcW w:w="1350" w:type="dxa"/>
          </w:tcPr>
          <w:p w14:paraId="6B44188C" w14:textId="77777777" w:rsidR="00477CD5" w:rsidRPr="002D317A" w:rsidRDefault="00477CD5" w:rsidP="00B142A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2E6EAB6C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6B30BC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31 of the Securities and Exchange Board of India Act, 1992.</w:t>
            </w:r>
          </w:p>
        </w:tc>
      </w:tr>
      <w:tr w:rsidR="008B1D3E" w:rsidRPr="002D317A" w14:paraId="395CF3B4" w14:textId="77777777" w:rsidTr="002D317A">
        <w:trPr>
          <w:trHeight w:val="543"/>
        </w:trPr>
        <w:tc>
          <w:tcPr>
            <w:tcW w:w="738" w:type="dxa"/>
          </w:tcPr>
          <w:p w14:paraId="2E49B01F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 w:rsidRPr="002D317A">
              <w:lastRenderedPageBreak/>
              <w:t>14</w:t>
            </w:r>
          </w:p>
        </w:tc>
        <w:tc>
          <w:tcPr>
            <w:tcW w:w="1800" w:type="dxa"/>
          </w:tcPr>
          <w:p w14:paraId="5BF66F66" w14:textId="77777777" w:rsidR="008B1D3E" w:rsidRPr="002D317A" w:rsidRDefault="008B1D3E" w:rsidP="00B142A7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SEBI/LAD-NRO/GN/2023/ 112, dated the 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181C899A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>The Securities and Exchange Board of India (Registrars to an Issue and Share Transfer Agents) (Amendment) Regulations, 2023.</w:t>
            </w:r>
          </w:p>
        </w:tc>
        <w:tc>
          <w:tcPr>
            <w:tcW w:w="1350" w:type="dxa"/>
          </w:tcPr>
          <w:p w14:paraId="19D7A1D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0068F7E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5FBD66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31 of the Securities and Exchange Board of India Act, 1992.</w:t>
            </w:r>
          </w:p>
        </w:tc>
      </w:tr>
      <w:tr w:rsidR="008B1D3E" w:rsidRPr="002D317A" w14:paraId="3F63F48C" w14:textId="77777777" w:rsidTr="002D317A">
        <w:trPr>
          <w:trHeight w:val="543"/>
        </w:trPr>
        <w:tc>
          <w:tcPr>
            <w:tcW w:w="738" w:type="dxa"/>
          </w:tcPr>
          <w:p w14:paraId="3DFE10CA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 w:rsidRPr="002D317A">
              <w:t>15</w:t>
            </w:r>
          </w:p>
        </w:tc>
        <w:tc>
          <w:tcPr>
            <w:tcW w:w="1800" w:type="dxa"/>
          </w:tcPr>
          <w:p w14:paraId="56D6EB66" w14:textId="77777777" w:rsidR="008B1D3E" w:rsidRPr="002D317A" w:rsidRDefault="008B1D3E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SEBI/LAD-NRO/GN/2023/ 113, dated the 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E1195FA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>The Securities and Exchange Board of India (Alternative Investment Funds) (Amendment) Regulations, 2023.</w:t>
            </w:r>
          </w:p>
        </w:tc>
        <w:tc>
          <w:tcPr>
            <w:tcW w:w="1350" w:type="dxa"/>
          </w:tcPr>
          <w:p w14:paraId="53B35D3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230B756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9A2A36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7150B5" w:rsidRPr="002D317A" w14:paraId="0A5A20B8" w14:textId="77777777" w:rsidTr="002D317A">
        <w:trPr>
          <w:trHeight w:val="543"/>
        </w:trPr>
        <w:tc>
          <w:tcPr>
            <w:tcW w:w="738" w:type="dxa"/>
          </w:tcPr>
          <w:p w14:paraId="78A96CEE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 w:rsidRPr="002D317A">
              <w:t>16</w:t>
            </w:r>
          </w:p>
        </w:tc>
        <w:tc>
          <w:tcPr>
            <w:tcW w:w="1800" w:type="dxa"/>
          </w:tcPr>
          <w:p w14:paraId="16C4F102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SEBI/LAD-NRO/GN/2023/ 114,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1C5E87A9" w14:textId="77777777" w:rsidR="007150B5" w:rsidRPr="002D317A" w:rsidRDefault="007150B5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>The Securities and Exchange Board of India (Issue of Capital and Disclosure Requirements) (Amendment) Regulations, 2023.</w:t>
            </w:r>
          </w:p>
        </w:tc>
        <w:tc>
          <w:tcPr>
            <w:tcW w:w="1350" w:type="dxa"/>
          </w:tcPr>
          <w:p w14:paraId="71871F21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67C232CA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0236EB0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477CD5" w:rsidRPr="002D317A" w14:paraId="5E920C63" w14:textId="77777777" w:rsidTr="002D317A">
        <w:trPr>
          <w:trHeight w:val="543"/>
        </w:trPr>
        <w:tc>
          <w:tcPr>
            <w:tcW w:w="738" w:type="dxa"/>
          </w:tcPr>
          <w:p w14:paraId="3EA5F0F6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17</w:t>
            </w:r>
          </w:p>
        </w:tc>
        <w:tc>
          <w:tcPr>
            <w:tcW w:w="1800" w:type="dxa"/>
          </w:tcPr>
          <w:p w14:paraId="7F19D71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SEBI/LAD-NRO/GN/2023/</w:t>
            </w:r>
            <w:r w:rsidR="005471A3" w:rsidRPr="002D317A">
              <w:t xml:space="preserve"> </w:t>
            </w:r>
            <w:r w:rsidRPr="002D317A">
              <w:t>117, dated the 17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</w:t>
            </w:r>
            <w:r w:rsidRPr="002D317A">
              <w:lastRenderedPageBreak/>
              <w:t>2023.</w:t>
            </w:r>
          </w:p>
        </w:tc>
        <w:tc>
          <w:tcPr>
            <w:tcW w:w="2880" w:type="dxa"/>
          </w:tcPr>
          <w:p w14:paraId="1D5DA9BC" w14:textId="77777777" w:rsidR="00F03EB1" w:rsidRPr="002D317A" w:rsidRDefault="00477CD5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lastRenderedPageBreak/>
              <w:t xml:space="preserve">The Securities and Exchange Board of India (Listing Obligations and Disclosure Requirements) </w:t>
            </w:r>
            <w:r w:rsidRPr="002D317A">
              <w:lastRenderedPageBreak/>
              <w:t>(Amendment) Regulations, 2023.</w:t>
            </w:r>
          </w:p>
        </w:tc>
        <w:tc>
          <w:tcPr>
            <w:tcW w:w="1350" w:type="dxa"/>
          </w:tcPr>
          <w:p w14:paraId="2D454812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55EAABE9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6D1ED87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4ABA9E43" w14:textId="77777777" w:rsidTr="002D317A">
        <w:trPr>
          <w:trHeight w:val="543"/>
        </w:trPr>
        <w:tc>
          <w:tcPr>
            <w:tcW w:w="738" w:type="dxa"/>
          </w:tcPr>
          <w:p w14:paraId="23F22296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 w:rsidRPr="002D317A">
              <w:t>18</w:t>
            </w:r>
          </w:p>
        </w:tc>
        <w:tc>
          <w:tcPr>
            <w:tcW w:w="1800" w:type="dxa"/>
          </w:tcPr>
          <w:p w14:paraId="1B258832" w14:textId="77777777" w:rsidR="008B1D3E" w:rsidRPr="002D317A" w:rsidRDefault="008B1D3E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SEBI/LAD-NRO/GN/2023/ 118, dated the 17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9E6A662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 w:rsidRPr="002D317A">
              <w:t>The Securities and Exchange Board of India (Settlement Proceedings) (Amendment) Regulations, 2023.</w:t>
            </w:r>
          </w:p>
        </w:tc>
        <w:tc>
          <w:tcPr>
            <w:tcW w:w="1350" w:type="dxa"/>
          </w:tcPr>
          <w:p w14:paraId="7089A44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6B6F94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28F9E5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31 of the Securities and Exchange Board of India Act, 1992.</w:t>
            </w:r>
          </w:p>
        </w:tc>
      </w:tr>
      <w:tr w:rsidR="005471A3" w:rsidRPr="002D317A" w14:paraId="62D6BDF3" w14:textId="77777777" w:rsidTr="002D317A">
        <w:trPr>
          <w:trHeight w:val="543"/>
        </w:trPr>
        <w:tc>
          <w:tcPr>
            <w:tcW w:w="738" w:type="dxa"/>
          </w:tcPr>
          <w:p w14:paraId="745659B0" w14:textId="77777777" w:rsidR="005471A3" w:rsidRPr="002D317A" w:rsidRDefault="005471A3" w:rsidP="00566145">
            <w:pPr>
              <w:spacing w:after="120"/>
              <w:ind w:left="90"/>
              <w:jc w:val="center"/>
            </w:pPr>
            <w:r w:rsidRPr="002D317A">
              <w:t>19</w:t>
            </w:r>
          </w:p>
        </w:tc>
        <w:tc>
          <w:tcPr>
            <w:tcW w:w="1800" w:type="dxa"/>
          </w:tcPr>
          <w:p w14:paraId="2FBB9D9D" w14:textId="77777777" w:rsidR="005471A3" w:rsidRPr="002D317A" w:rsidRDefault="005471A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03 (E), dated the 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January, 2023</w:t>
            </w:r>
          </w:p>
        </w:tc>
        <w:tc>
          <w:tcPr>
            <w:tcW w:w="2880" w:type="dxa"/>
          </w:tcPr>
          <w:p w14:paraId="4B9A606F" w14:textId="77777777" w:rsidR="005471A3" w:rsidRPr="002D317A" w:rsidRDefault="005471A3" w:rsidP="005471A3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Securities Contracts (Regulation) Amendment Rules, 2022. </w:t>
            </w:r>
          </w:p>
        </w:tc>
        <w:tc>
          <w:tcPr>
            <w:tcW w:w="1350" w:type="dxa"/>
          </w:tcPr>
          <w:p w14:paraId="7C725857" w14:textId="77777777" w:rsidR="005471A3" w:rsidRPr="002D317A" w:rsidRDefault="005471A3" w:rsidP="005471A3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49B3EF86" w14:textId="77777777" w:rsidR="005471A3" w:rsidRPr="002D317A" w:rsidRDefault="005471A3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6F8D381" w14:textId="77777777" w:rsidR="005471A3" w:rsidRPr="002D317A" w:rsidRDefault="005471A3" w:rsidP="00E05D5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30</w:t>
            </w:r>
            <w:r w:rsidR="00E05D59" w:rsidRPr="002D317A">
              <w:t xml:space="preserve">(3) of </w:t>
            </w:r>
            <w:r w:rsidRPr="002D317A">
              <w:t>the Securities Contracts</w:t>
            </w:r>
            <w:r w:rsidR="00204283" w:rsidRPr="002D317A">
              <w:t xml:space="preserve"> (Regulation</w:t>
            </w:r>
            <w:r w:rsidRPr="002D317A">
              <w:t>) Act, 1956.</w:t>
            </w:r>
          </w:p>
        </w:tc>
      </w:tr>
      <w:tr w:rsidR="00477CD5" w:rsidRPr="002D317A" w14:paraId="006B3092" w14:textId="77777777" w:rsidTr="002D317A">
        <w:trPr>
          <w:trHeight w:val="543"/>
        </w:trPr>
        <w:tc>
          <w:tcPr>
            <w:tcW w:w="738" w:type="dxa"/>
          </w:tcPr>
          <w:p w14:paraId="6341F50F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4631BDC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930B7D7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(DEPARTMENT OF REVENUE)</w:t>
            </w:r>
          </w:p>
        </w:tc>
        <w:tc>
          <w:tcPr>
            <w:tcW w:w="1350" w:type="dxa"/>
          </w:tcPr>
          <w:p w14:paraId="7D0982C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0EA032C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5C889FE6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477CD5" w:rsidRPr="002D317A" w14:paraId="0E997EAF" w14:textId="77777777" w:rsidTr="002D317A">
        <w:trPr>
          <w:trHeight w:val="543"/>
        </w:trPr>
        <w:tc>
          <w:tcPr>
            <w:tcW w:w="738" w:type="dxa"/>
          </w:tcPr>
          <w:p w14:paraId="2B3307BD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 w:rsidRPr="002D317A">
              <w:t>20</w:t>
            </w:r>
          </w:p>
        </w:tc>
        <w:tc>
          <w:tcPr>
            <w:tcW w:w="1800" w:type="dxa"/>
          </w:tcPr>
          <w:p w14:paraId="5FBCA81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06/2023-Central Excise,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63886150" w14:textId="77777777" w:rsidR="00591842" w:rsidRDefault="00BA6822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A</w:t>
            </w:r>
            <w:r w:rsidR="00477CD5" w:rsidRPr="002D317A">
              <w:t>mend</w:t>
            </w:r>
            <w:r w:rsidRPr="002D317A">
              <w:t>ing the</w:t>
            </w:r>
            <w:r w:rsidR="00477CD5" w:rsidRPr="002D317A">
              <w:t xml:space="preserve"> Notification No. 18/2022-Central Excise, dated the 19</w:t>
            </w:r>
            <w:r w:rsidR="00477CD5" w:rsidRPr="002D317A">
              <w:rPr>
                <w:vertAlign w:val="superscript"/>
              </w:rPr>
              <w:t>th</w:t>
            </w:r>
            <w:r w:rsidR="00477CD5" w:rsidRPr="002D317A">
              <w:t xml:space="preserve"> July, 2022 to increase the Special Additional Excise Duty on production of </w:t>
            </w:r>
            <w:r w:rsidR="00477CD5" w:rsidRPr="002D317A">
              <w:lastRenderedPageBreak/>
              <w:t>petroleum Crude and export of Av</w:t>
            </w:r>
            <w:r w:rsidR="00F03EB1" w:rsidRPr="002D317A">
              <w:t xml:space="preserve">iation Turbine Fuel, along with </w:t>
            </w:r>
            <w:r w:rsidR="00477CD5" w:rsidRPr="002D317A">
              <w:t>Explanatory Memorandum.</w:t>
            </w:r>
          </w:p>
          <w:p w14:paraId="020A2703" w14:textId="77777777" w:rsidR="008B1D3E" w:rsidRPr="002D317A" w:rsidRDefault="008B1D3E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A87559C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06.02.2023</w:t>
            </w:r>
          </w:p>
        </w:tc>
        <w:tc>
          <w:tcPr>
            <w:tcW w:w="1440" w:type="dxa"/>
          </w:tcPr>
          <w:p w14:paraId="14EC325F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45511D2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38 (2) of the Central Excise Act, 1944.</w:t>
            </w:r>
          </w:p>
        </w:tc>
      </w:tr>
      <w:tr w:rsidR="008B1D3E" w:rsidRPr="002D317A" w14:paraId="3F232D64" w14:textId="77777777" w:rsidTr="002D317A">
        <w:trPr>
          <w:trHeight w:val="543"/>
        </w:trPr>
        <w:tc>
          <w:tcPr>
            <w:tcW w:w="738" w:type="dxa"/>
          </w:tcPr>
          <w:p w14:paraId="319DA770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 w:rsidRPr="002D317A">
              <w:t>21</w:t>
            </w:r>
          </w:p>
        </w:tc>
        <w:tc>
          <w:tcPr>
            <w:tcW w:w="1800" w:type="dxa"/>
          </w:tcPr>
          <w:p w14:paraId="082D3F72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No. 07/2023-Central Excise,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4AE79E07" w14:textId="77777777" w:rsidR="008B1D3E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Amending the Notification No. 04/2022-Central Excise,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2022 to increase the Special Additional Excise Duty on Diesel, along with Explanatory Memorandum.</w:t>
            </w:r>
          </w:p>
          <w:p w14:paraId="32A6536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31DB511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06.02.2023</w:t>
            </w:r>
          </w:p>
        </w:tc>
        <w:tc>
          <w:tcPr>
            <w:tcW w:w="1440" w:type="dxa"/>
          </w:tcPr>
          <w:p w14:paraId="45C3C1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1E4BC9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38 (2) of the Central Excise Act, 1944.</w:t>
            </w:r>
          </w:p>
        </w:tc>
      </w:tr>
      <w:tr w:rsidR="009A0A9F" w:rsidRPr="002D317A" w14:paraId="5880C36E" w14:textId="77777777" w:rsidTr="002D317A">
        <w:trPr>
          <w:trHeight w:val="543"/>
        </w:trPr>
        <w:tc>
          <w:tcPr>
            <w:tcW w:w="738" w:type="dxa"/>
          </w:tcPr>
          <w:p w14:paraId="439134F0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 w:rsidRPr="002D317A">
              <w:t>22</w:t>
            </w:r>
          </w:p>
        </w:tc>
        <w:tc>
          <w:tcPr>
            <w:tcW w:w="1800" w:type="dxa"/>
          </w:tcPr>
          <w:p w14:paraId="34A8C357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4 (E), dated the 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495AA683" w14:textId="77777777" w:rsidR="009A0A9F" w:rsidRDefault="009A0A9F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584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July, 2022, by substituting certain entries in that Notification, along with Explanatory Memorandum.</w:t>
            </w:r>
          </w:p>
          <w:p w14:paraId="35B2DB7D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299B1378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3D4699E4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88A9B9D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38 (2) of the Central Excise Act, 1944.</w:t>
            </w:r>
          </w:p>
        </w:tc>
      </w:tr>
      <w:tr w:rsidR="008B1D3E" w:rsidRPr="002D317A" w14:paraId="29C007B6" w14:textId="77777777" w:rsidTr="002D317A">
        <w:trPr>
          <w:trHeight w:val="543"/>
        </w:trPr>
        <w:tc>
          <w:tcPr>
            <w:tcW w:w="738" w:type="dxa"/>
          </w:tcPr>
          <w:p w14:paraId="5ED6344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23</w:t>
            </w:r>
          </w:p>
        </w:tc>
        <w:tc>
          <w:tcPr>
            <w:tcW w:w="1800" w:type="dxa"/>
          </w:tcPr>
          <w:p w14:paraId="5AA0F936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5 (E), dated the 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6C856FE5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492(E),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2022, by substituting certain entries in that Notification, along with Explanatory Memorandum.</w:t>
            </w:r>
          </w:p>
        </w:tc>
        <w:tc>
          <w:tcPr>
            <w:tcW w:w="1350" w:type="dxa"/>
          </w:tcPr>
          <w:p w14:paraId="562297E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08297DF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AD21D6F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38 (2) of the Central Excise Act, 1944.</w:t>
            </w:r>
          </w:p>
        </w:tc>
      </w:tr>
      <w:tr w:rsidR="009A0A9F" w:rsidRPr="002D317A" w14:paraId="4F5D873C" w14:textId="77777777" w:rsidTr="002D317A">
        <w:trPr>
          <w:trHeight w:val="543"/>
        </w:trPr>
        <w:tc>
          <w:tcPr>
            <w:tcW w:w="738" w:type="dxa"/>
          </w:tcPr>
          <w:p w14:paraId="46F4A988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 w:rsidRPr="002D317A">
              <w:t>24</w:t>
            </w:r>
          </w:p>
        </w:tc>
        <w:tc>
          <w:tcPr>
            <w:tcW w:w="1800" w:type="dxa"/>
          </w:tcPr>
          <w:p w14:paraId="3318AD22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23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54B6CC50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584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July, 2022, by substituting certain entries in that Notification, along with Explanatory Memorandum.</w:t>
            </w:r>
          </w:p>
        </w:tc>
        <w:tc>
          <w:tcPr>
            <w:tcW w:w="1350" w:type="dxa"/>
          </w:tcPr>
          <w:p w14:paraId="03C90689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20C77B5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3592E99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21582811" w14:textId="77777777" w:rsidTr="002D317A">
        <w:trPr>
          <w:trHeight w:val="543"/>
        </w:trPr>
        <w:tc>
          <w:tcPr>
            <w:tcW w:w="738" w:type="dxa"/>
          </w:tcPr>
          <w:p w14:paraId="5219F8F7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25</w:t>
            </w:r>
          </w:p>
        </w:tc>
        <w:tc>
          <w:tcPr>
            <w:tcW w:w="1800" w:type="dxa"/>
          </w:tcPr>
          <w:p w14:paraId="4970F259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24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D0E1946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492(E),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2022, by substituting certain entries in that Notification, along with Explanatory Memorandum.</w:t>
            </w:r>
          </w:p>
        </w:tc>
        <w:tc>
          <w:tcPr>
            <w:tcW w:w="1350" w:type="dxa"/>
          </w:tcPr>
          <w:p w14:paraId="70EC5D3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36C09EB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6965C1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A0A9F" w:rsidRPr="002D317A" w14:paraId="056535B4" w14:textId="77777777" w:rsidTr="002D317A">
        <w:trPr>
          <w:trHeight w:val="543"/>
        </w:trPr>
        <w:tc>
          <w:tcPr>
            <w:tcW w:w="738" w:type="dxa"/>
          </w:tcPr>
          <w:p w14:paraId="4E05C6C0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 w:rsidRPr="002D317A">
              <w:lastRenderedPageBreak/>
              <w:t>26</w:t>
            </w:r>
          </w:p>
        </w:tc>
        <w:tc>
          <w:tcPr>
            <w:tcW w:w="1800" w:type="dxa"/>
          </w:tcPr>
          <w:p w14:paraId="4EA6A4E4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78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6A10A34E" w14:textId="77777777" w:rsidR="009A0A9F" w:rsidRPr="002D317A" w:rsidRDefault="009A0A9F" w:rsidP="00473920">
            <w:pPr>
              <w:autoSpaceDE w:val="0"/>
              <w:autoSpaceDN w:val="0"/>
              <w:adjustRightInd w:val="0"/>
              <w:jc w:val="both"/>
            </w:pPr>
            <w:r w:rsidRPr="002D317A">
              <w:t>Exempting Compressed Natural Gas, when blended with Biogas or Compressed Biogas, from so much of the duty of excise leviable thereon, subject to conditions specified therein, along with Explanatory Memorandum.</w:t>
            </w:r>
          </w:p>
        </w:tc>
        <w:tc>
          <w:tcPr>
            <w:tcW w:w="1350" w:type="dxa"/>
          </w:tcPr>
          <w:p w14:paraId="1B55D76E" w14:textId="77777777" w:rsidR="009A0A9F" w:rsidRPr="002D317A" w:rsidRDefault="009A0A9F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4736669C" w14:textId="77777777" w:rsidR="009A0A9F" w:rsidRPr="002D317A" w:rsidRDefault="009A0A9F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D0B4BBC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Section 38 (2) of the Central Excise Act, 1944.</w:t>
            </w:r>
          </w:p>
        </w:tc>
      </w:tr>
      <w:tr w:rsidR="009A0A9F" w:rsidRPr="002D317A" w14:paraId="5177801E" w14:textId="77777777" w:rsidTr="002D317A">
        <w:trPr>
          <w:trHeight w:val="543"/>
        </w:trPr>
        <w:tc>
          <w:tcPr>
            <w:tcW w:w="738" w:type="dxa"/>
          </w:tcPr>
          <w:p w14:paraId="16C9FC08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 w:rsidRPr="002D317A">
              <w:t>27</w:t>
            </w:r>
          </w:p>
        </w:tc>
        <w:tc>
          <w:tcPr>
            <w:tcW w:w="1800" w:type="dxa"/>
          </w:tcPr>
          <w:p w14:paraId="5DD676E0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792 (E), dated the 27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October, 2022.</w:t>
            </w:r>
          </w:p>
        </w:tc>
        <w:tc>
          <w:tcPr>
            <w:tcW w:w="2880" w:type="dxa"/>
          </w:tcPr>
          <w:p w14:paraId="079B6385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The Narcotic Drugs and Psychotropic Substances (Regulation of Controlled Substances) Amendment Order, 2022, along with Explanatory Memorandum.</w:t>
            </w:r>
          </w:p>
        </w:tc>
        <w:tc>
          <w:tcPr>
            <w:tcW w:w="1350" w:type="dxa"/>
          </w:tcPr>
          <w:p w14:paraId="6F458742" w14:textId="77777777" w:rsidR="009A0A9F" w:rsidRPr="002D317A" w:rsidRDefault="009A0A9F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5962D3AE" w14:textId="77777777" w:rsidR="009A0A9F" w:rsidRPr="002D317A" w:rsidRDefault="009A0A9F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F5F98D9" w14:textId="77777777" w:rsidR="009A0A9F" w:rsidRPr="002D317A" w:rsidRDefault="009A0A9F" w:rsidP="00633A4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cs/>
                <w:lang w:bidi="hi-IN"/>
              </w:rPr>
              <w:t>77</w:t>
            </w:r>
            <w:r w:rsidRPr="002D317A">
              <w:t xml:space="preserve"> of the Narcotic Drugs and Psychotropic Substances Act, 1985.</w:t>
            </w:r>
          </w:p>
        </w:tc>
      </w:tr>
      <w:tr w:rsidR="008B1D3E" w:rsidRPr="002D317A" w14:paraId="21F37587" w14:textId="77777777" w:rsidTr="002D317A">
        <w:trPr>
          <w:trHeight w:val="543"/>
        </w:trPr>
        <w:tc>
          <w:tcPr>
            <w:tcW w:w="738" w:type="dxa"/>
          </w:tcPr>
          <w:p w14:paraId="707ADD15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28</w:t>
            </w:r>
          </w:p>
        </w:tc>
        <w:tc>
          <w:tcPr>
            <w:tcW w:w="1800" w:type="dxa"/>
          </w:tcPr>
          <w:p w14:paraId="348054D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4427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September, 2022.</w:t>
            </w:r>
          </w:p>
        </w:tc>
        <w:tc>
          <w:tcPr>
            <w:tcW w:w="2880" w:type="dxa"/>
          </w:tcPr>
          <w:p w14:paraId="3A433FE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Declaring </w:t>
            </w:r>
            <w:proofErr w:type="spellStart"/>
            <w:r w:rsidRPr="002D317A">
              <w:t>Isotonitazene</w:t>
            </w:r>
            <w:proofErr w:type="spellEnd"/>
            <w:r w:rsidRPr="002D317A">
              <w:t xml:space="preserve"> salt and preparations thereof, to be manufactured drugs, along with Explanatory Memorandum.</w:t>
            </w:r>
          </w:p>
          <w:p w14:paraId="40F84B0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1064176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6AE2908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0D04BA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56E654DE" w14:textId="77777777" w:rsidTr="002D317A">
        <w:trPr>
          <w:trHeight w:val="543"/>
        </w:trPr>
        <w:tc>
          <w:tcPr>
            <w:tcW w:w="738" w:type="dxa"/>
          </w:tcPr>
          <w:p w14:paraId="13F07B6F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29</w:t>
            </w:r>
          </w:p>
        </w:tc>
        <w:tc>
          <w:tcPr>
            <w:tcW w:w="1800" w:type="dxa"/>
          </w:tcPr>
          <w:p w14:paraId="0BBC1E6E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4428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September, 2022.</w:t>
            </w:r>
          </w:p>
        </w:tc>
        <w:tc>
          <w:tcPr>
            <w:tcW w:w="2880" w:type="dxa"/>
          </w:tcPr>
          <w:p w14:paraId="4AE811EA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Amending the Schedule to the said Act, by inserting the names of certain psychotropic substances in </w:t>
            </w:r>
            <w:proofErr w:type="gramStart"/>
            <w:r w:rsidRPr="002D317A">
              <w:t>that  Schedule</w:t>
            </w:r>
            <w:proofErr w:type="gramEnd"/>
            <w:r w:rsidRPr="002D317A">
              <w:t>, along with Explanatory Memorandum.</w:t>
            </w:r>
          </w:p>
        </w:tc>
        <w:tc>
          <w:tcPr>
            <w:tcW w:w="1350" w:type="dxa"/>
          </w:tcPr>
          <w:p w14:paraId="4404217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6D83A0F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DC26D4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cs/>
                <w:lang w:bidi="hi-IN"/>
              </w:rPr>
              <w:t>77</w:t>
            </w:r>
            <w:r w:rsidRPr="002D317A">
              <w:t xml:space="preserve"> of the Narcotic Drugs and Psychotropic Substances Act, 1985.</w:t>
            </w:r>
          </w:p>
        </w:tc>
      </w:tr>
      <w:tr w:rsidR="000643A8" w:rsidRPr="002D317A" w14:paraId="292CAF5C" w14:textId="77777777" w:rsidTr="002D317A">
        <w:trPr>
          <w:trHeight w:val="543"/>
        </w:trPr>
        <w:tc>
          <w:tcPr>
            <w:tcW w:w="738" w:type="dxa"/>
          </w:tcPr>
          <w:p w14:paraId="5D52A509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t>30</w:t>
            </w:r>
          </w:p>
        </w:tc>
        <w:tc>
          <w:tcPr>
            <w:tcW w:w="1800" w:type="dxa"/>
          </w:tcPr>
          <w:p w14:paraId="469222AF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4429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September, 2022.</w:t>
            </w:r>
          </w:p>
        </w:tc>
        <w:tc>
          <w:tcPr>
            <w:tcW w:w="2880" w:type="dxa"/>
          </w:tcPr>
          <w:p w14:paraId="6F497A4C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 1055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October, 2001, by inserting certain entries in that Notification, along with Explanatory Memorandum.</w:t>
            </w:r>
          </w:p>
        </w:tc>
        <w:tc>
          <w:tcPr>
            <w:tcW w:w="1350" w:type="dxa"/>
          </w:tcPr>
          <w:p w14:paraId="70E5B6E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37A7DC7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DC0D15D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2FAD8CA9" w14:textId="77777777" w:rsidTr="002D317A">
        <w:trPr>
          <w:trHeight w:val="543"/>
        </w:trPr>
        <w:tc>
          <w:tcPr>
            <w:tcW w:w="738" w:type="dxa"/>
          </w:tcPr>
          <w:p w14:paraId="3250165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31</w:t>
            </w:r>
          </w:p>
        </w:tc>
        <w:tc>
          <w:tcPr>
            <w:tcW w:w="1800" w:type="dxa"/>
          </w:tcPr>
          <w:p w14:paraId="4575F11B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5318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58AF690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D</w:t>
            </w:r>
            <w:r w:rsidR="00E8631D" w:rsidRPr="002D317A">
              <w:t>eclaring</w:t>
            </w:r>
            <w:r w:rsidRPr="002D317A">
              <w:t xml:space="preserve"> </w:t>
            </w:r>
            <w:proofErr w:type="spellStart"/>
            <w:r w:rsidRPr="002D317A">
              <w:t>Brorphine</w:t>
            </w:r>
            <w:proofErr w:type="spellEnd"/>
            <w:r w:rsidRPr="002D317A">
              <w:t xml:space="preserve"> and </w:t>
            </w:r>
            <w:proofErr w:type="spellStart"/>
            <w:r w:rsidRPr="002D317A">
              <w:t>Metonitazene</w:t>
            </w:r>
            <w:proofErr w:type="spellEnd"/>
            <w:r w:rsidRPr="002D317A">
              <w:t>, its salts and preparations thereof to be manufactured drugs, along with Explanatory Memorandum.</w:t>
            </w:r>
          </w:p>
          <w:p w14:paraId="5C5E2C87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23DF2D3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43D60EE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60602F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0643A8" w:rsidRPr="002D317A" w14:paraId="34377BF1" w14:textId="77777777" w:rsidTr="002D317A">
        <w:trPr>
          <w:trHeight w:val="543"/>
        </w:trPr>
        <w:tc>
          <w:tcPr>
            <w:tcW w:w="738" w:type="dxa"/>
          </w:tcPr>
          <w:p w14:paraId="2FFA06B0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lastRenderedPageBreak/>
              <w:t>32</w:t>
            </w:r>
          </w:p>
        </w:tc>
        <w:tc>
          <w:tcPr>
            <w:tcW w:w="1800" w:type="dxa"/>
          </w:tcPr>
          <w:p w14:paraId="25DF58DE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5319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046108B4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Amending the Schedule to the said Act, by </w:t>
            </w:r>
            <w:proofErr w:type="gramStart"/>
            <w:r w:rsidRPr="002D317A">
              <w:t xml:space="preserve">inserting  </w:t>
            </w:r>
            <w:proofErr w:type="spellStart"/>
            <w:r w:rsidRPr="002D317A">
              <w:t>Eutylone</w:t>
            </w:r>
            <w:proofErr w:type="spellEnd"/>
            <w:proofErr w:type="gramEnd"/>
            <w:r w:rsidRPr="002D317A">
              <w:t xml:space="preserve"> as a psychotropic substance in that Schedule, along with Explanatory Memorandum.</w:t>
            </w:r>
          </w:p>
          <w:p w14:paraId="1997A2E1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950622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BD1AEBB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62929DA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cs/>
                <w:lang w:bidi="hi-IN"/>
              </w:rPr>
              <w:t>77</w:t>
            </w:r>
            <w:r w:rsidRPr="002D317A">
              <w:t xml:space="preserve"> of the Narcotic Drugs and Psychotropic Substances Act, 1985.</w:t>
            </w:r>
          </w:p>
        </w:tc>
      </w:tr>
      <w:tr w:rsidR="006B6FEC" w:rsidRPr="002D317A" w14:paraId="48A367F8" w14:textId="77777777" w:rsidTr="002D317A">
        <w:trPr>
          <w:trHeight w:val="543"/>
        </w:trPr>
        <w:tc>
          <w:tcPr>
            <w:tcW w:w="738" w:type="dxa"/>
          </w:tcPr>
          <w:p w14:paraId="4F9AAE0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33</w:t>
            </w:r>
          </w:p>
        </w:tc>
        <w:tc>
          <w:tcPr>
            <w:tcW w:w="1800" w:type="dxa"/>
          </w:tcPr>
          <w:p w14:paraId="7C134ECE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5320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0BC3363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 1055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October, 2001, by inserting certain entries in that Notification, along with Explanatory Memorandum.</w:t>
            </w:r>
          </w:p>
        </w:tc>
        <w:tc>
          <w:tcPr>
            <w:tcW w:w="1350" w:type="dxa"/>
          </w:tcPr>
          <w:p w14:paraId="5B04904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92111D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4B681E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519D5A28" w14:textId="77777777" w:rsidTr="002D317A">
        <w:trPr>
          <w:trHeight w:val="543"/>
        </w:trPr>
        <w:tc>
          <w:tcPr>
            <w:tcW w:w="738" w:type="dxa"/>
          </w:tcPr>
          <w:p w14:paraId="3FD86D2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34</w:t>
            </w:r>
          </w:p>
        </w:tc>
        <w:tc>
          <w:tcPr>
            <w:tcW w:w="1800" w:type="dxa"/>
          </w:tcPr>
          <w:p w14:paraId="6CDF9B99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599 (E), dated the 25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July, 2022.</w:t>
            </w:r>
          </w:p>
        </w:tc>
        <w:tc>
          <w:tcPr>
            <w:tcW w:w="2880" w:type="dxa"/>
          </w:tcPr>
          <w:p w14:paraId="59612C26" w14:textId="77777777" w:rsidR="006B6FEC" w:rsidRPr="002D317A" w:rsidRDefault="006B6FEC" w:rsidP="00987069">
            <w:pPr>
              <w:autoSpaceDE w:val="0"/>
              <w:autoSpaceDN w:val="0"/>
              <w:adjustRightInd w:val="0"/>
              <w:jc w:val="both"/>
            </w:pPr>
            <w:r w:rsidRPr="002D317A">
              <w:t>The Customs Authority for Advance Rulings (Amendment) Regulations, 2022, along with Explanatory Memorandum and Delay Statement.</w:t>
            </w:r>
          </w:p>
        </w:tc>
        <w:tc>
          <w:tcPr>
            <w:tcW w:w="1350" w:type="dxa"/>
          </w:tcPr>
          <w:p w14:paraId="7FE7997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72F7B7D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4545068" w14:textId="77777777" w:rsidR="006B6FEC" w:rsidRPr="002D317A" w:rsidRDefault="006B6FEC" w:rsidP="0098706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0643A8" w:rsidRPr="002D317A" w14:paraId="521FF8E5" w14:textId="77777777" w:rsidTr="002D317A">
        <w:trPr>
          <w:trHeight w:val="543"/>
        </w:trPr>
        <w:tc>
          <w:tcPr>
            <w:tcW w:w="738" w:type="dxa"/>
          </w:tcPr>
          <w:p w14:paraId="1C988919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lastRenderedPageBreak/>
              <w:t>35</w:t>
            </w:r>
          </w:p>
        </w:tc>
        <w:tc>
          <w:tcPr>
            <w:tcW w:w="1800" w:type="dxa"/>
          </w:tcPr>
          <w:p w14:paraId="22D05262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5543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2CF54C53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S.O.748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August, 2001, by substituting certain entries in that Notification, along with Explanatory Memorandum.</w:t>
            </w:r>
          </w:p>
        </w:tc>
        <w:tc>
          <w:tcPr>
            <w:tcW w:w="1350" w:type="dxa"/>
          </w:tcPr>
          <w:p w14:paraId="597DD40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B3B31F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8F9618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6B6FEC" w:rsidRPr="002D317A" w14:paraId="7343488A" w14:textId="77777777" w:rsidTr="002D317A">
        <w:trPr>
          <w:trHeight w:val="543"/>
        </w:trPr>
        <w:tc>
          <w:tcPr>
            <w:tcW w:w="738" w:type="dxa"/>
          </w:tcPr>
          <w:p w14:paraId="2F9C5C82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36</w:t>
            </w:r>
          </w:p>
        </w:tc>
        <w:tc>
          <w:tcPr>
            <w:tcW w:w="1800" w:type="dxa"/>
          </w:tcPr>
          <w:p w14:paraId="1C95AF9C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No. 101/2022- Customs (N.T.),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57EB8F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Determining the rate of exchange for conversion of certain foreign currencies into Indian currency or vice-versa for imported and export goods </w:t>
            </w:r>
            <w:r w:rsidRPr="002D317A">
              <w:rPr>
                <w:i/>
                <w:iCs/>
              </w:rPr>
              <w:t>w.e.f.</w:t>
            </w:r>
            <w:r w:rsidRPr="002D317A">
              <w:t xml:space="preserve">  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December, 2022, along with Explanatory Memorandum.</w:t>
            </w:r>
          </w:p>
        </w:tc>
        <w:tc>
          <w:tcPr>
            <w:tcW w:w="1350" w:type="dxa"/>
          </w:tcPr>
          <w:p w14:paraId="598B4FB2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07D49B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180BF9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334361C9" w14:textId="77777777" w:rsidTr="002D317A">
        <w:trPr>
          <w:trHeight w:val="543"/>
        </w:trPr>
        <w:tc>
          <w:tcPr>
            <w:tcW w:w="738" w:type="dxa"/>
          </w:tcPr>
          <w:p w14:paraId="7742CEFD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37</w:t>
            </w:r>
          </w:p>
        </w:tc>
        <w:tc>
          <w:tcPr>
            <w:tcW w:w="1800" w:type="dxa"/>
          </w:tcPr>
          <w:p w14:paraId="590BBFA9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S.O. 5869 (E), dated the 15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2C4AB0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S.O.748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August, 2001, by substituting certain entries in that </w:t>
            </w:r>
            <w:r w:rsidRPr="002D317A">
              <w:lastRenderedPageBreak/>
              <w:t>Notification, along with Explanatory Memorandum.</w:t>
            </w:r>
          </w:p>
        </w:tc>
        <w:tc>
          <w:tcPr>
            <w:tcW w:w="1350" w:type="dxa"/>
          </w:tcPr>
          <w:p w14:paraId="3DE3312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4FE22CD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2DF155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591842" w:rsidRPr="002D317A" w14:paraId="3325979B" w14:textId="77777777" w:rsidTr="002D317A">
        <w:trPr>
          <w:trHeight w:val="543"/>
        </w:trPr>
        <w:tc>
          <w:tcPr>
            <w:tcW w:w="738" w:type="dxa"/>
          </w:tcPr>
          <w:p w14:paraId="3B0B1D0F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 w:rsidRPr="002D317A">
              <w:t>38</w:t>
            </w:r>
          </w:p>
        </w:tc>
        <w:tc>
          <w:tcPr>
            <w:tcW w:w="1800" w:type="dxa"/>
          </w:tcPr>
          <w:p w14:paraId="34669567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No. 109/2022- Customs (N.T.</w:t>
            </w:r>
            <w:proofErr w:type="gramStart"/>
            <w:r w:rsidRPr="002D317A">
              <w:t>),  dated</w:t>
            </w:r>
            <w:proofErr w:type="gramEnd"/>
            <w:r w:rsidRPr="002D317A">
              <w:t xml:space="preserve"> the 15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E7E58CC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Determining the rate of exchange for conversion of certain foreign currencies into Indian currency or vice-versa for imported and export </w:t>
            </w:r>
            <w:proofErr w:type="gramStart"/>
            <w:r w:rsidRPr="002D317A">
              <w:t xml:space="preserve">goods  </w:t>
            </w:r>
            <w:r w:rsidRPr="002D317A">
              <w:rPr>
                <w:i/>
                <w:iCs/>
              </w:rPr>
              <w:t>w.e.f.</w:t>
            </w:r>
            <w:proofErr w:type="gramEnd"/>
            <w:r w:rsidRPr="002D317A">
              <w:t xml:space="preserve"> 16 December, 2022, along with Explanatory Memorandum.</w:t>
            </w:r>
          </w:p>
        </w:tc>
        <w:tc>
          <w:tcPr>
            <w:tcW w:w="1350" w:type="dxa"/>
          </w:tcPr>
          <w:p w14:paraId="302175C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0EB0542C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D99DFA6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591842" w:rsidRPr="002D317A" w14:paraId="27C685C0" w14:textId="77777777" w:rsidTr="002D317A">
        <w:trPr>
          <w:trHeight w:val="543"/>
        </w:trPr>
        <w:tc>
          <w:tcPr>
            <w:tcW w:w="738" w:type="dxa"/>
          </w:tcPr>
          <w:p w14:paraId="4435E6E8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 w:rsidRPr="002D317A">
              <w:t>39</w:t>
            </w:r>
          </w:p>
        </w:tc>
        <w:tc>
          <w:tcPr>
            <w:tcW w:w="1800" w:type="dxa"/>
          </w:tcPr>
          <w:p w14:paraId="62E824B3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873 (E), dated the 10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7ED4DFBC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The Exports by Post (Amendment) Regulations, 2022, along with Explanatory Memorandum.</w:t>
            </w:r>
          </w:p>
        </w:tc>
        <w:tc>
          <w:tcPr>
            <w:tcW w:w="1350" w:type="dxa"/>
          </w:tcPr>
          <w:p w14:paraId="4798210A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32384C4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4D3433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1D26C51B" w14:textId="77777777" w:rsidTr="002D317A">
        <w:trPr>
          <w:trHeight w:val="543"/>
        </w:trPr>
        <w:tc>
          <w:tcPr>
            <w:tcW w:w="738" w:type="dxa"/>
          </w:tcPr>
          <w:p w14:paraId="0605D86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40</w:t>
            </w:r>
          </w:p>
        </w:tc>
        <w:tc>
          <w:tcPr>
            <w:tcW w:w="1800" w:type="dxa"/>
          </w:tcPr>
          <w:p w14:paraId="294B2C4D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874 (E), dated the 10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3EF53C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The Postal Export (Electronic Declaration and Processing) Regulations, 2022, along with Explanatory Memorandum.</w:t>
            </w:r>
          </w:p>
        </w:tc>
        <w:tc>
          <w:tcPr>
            <w:tcW w:w="1350" w:type="dxa"/>
          </w:tcPr>
          <w:p w14:paraId="4F6CB50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186ABEC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2262A0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239F4F4E" w14:textId="77777777" w:rsidTr="002D317A">
        <w:trPr>
          <w:trHeight w:val="543"/>
        </w:trPr>
        <w:tc>
          <w:tcPr>
            <w:tcW w:w="738" w:type="dxa"/>
          </w:tcPr>
          <w:p w14:paraId="736454A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41</w:t>
            </w:r>
          </w:p>
        </w:tc>
        <w:tc>
          <w:tcPr>
            <w:tcW w:w="1800" w:type="dxa"/>
          </w:tcPr>
          <w:p w14:paraId="6B0F8AB0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904 (E), dated the 26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E4878D9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Notifying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tranche of tariff concessions in relation to the India-Australia Economic Cooperation and Trade Agreement (ECTA), along with Explanatory Memorandum.</w:t>
            </w:r>
          </w:p>
          <w:p w14:paraId="4D5100DC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379AE49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C3F77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9C7088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6EA61B66" w14:textId="77777777" w:rsidTr="002D317A">
        <w:trPr>
          <w:trHeight w:val="543"/>
        </w:trPr>
        <w:tc>
          <w:tcPr>
            <w:tcW w:w="738" w:type="dxa"/>
          </w:tcPr>
          <w:p w14:paraId="31B22D84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42</w:t>
            </w:r>
          </w:p>
        </w:tc>
        <w:tc>
          <w:tcPr>
            <w:tcW w:w="1800" w:type="dxa"/>
          </w:tcPr>
          <w:p w14:paraId="1B88F40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906 (E), dated the 27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70075B0E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423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June, 2011, by substituting certain entries in that Notification, along with Explanatory Memorandum.</w:t>
            </w:r>
          </w:p>
        </w:tc>
        <w:tc>
          <w:tcPr>
            <w:tcW w:w="1350" w:type="dxa"/>
          </w:tcPr>
          <w:p w14:paraId="653D1B1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445876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A67E41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591842" w:rsidRPr="002D317A" w14:paraId="2002619D" w14:textId="77777777" w:rsidTr="002D317A">
        <w:trPr>
          <w:trHeight w:val="543"/>
        </w:trPr>
        <w:tc>
          <w:tcPr>
            <w:tcW w:w="738" w:type="dxa"/>
          </w:tcPr>
          <w:p w14:paraId="7575F81C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 w:rsidRPr="002D317A">
              <w:t>43</w:t>
            </w:r>
          </w:p>
        </w:tc>
        <w:tc>
          <w:tcPr>
            <w:tcW w:w="1800" w:type="dxa"/>
          </w:tcPr>
          <w:p w14:paraId="49BC4547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908 (E),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6BA9F6A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Notification No. G.S.R. 904 (E), dated the 26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2022, by substituting certain entries in that Notification, </w:t>
            </w:r>
            <w:r w:rsidRPr="002D317A">
              <w:lastRenderedPageBreak/>
              <w:t>along with Explanatory Memorandum.</w:t>
            </w:r>
          </w:p>
        </w:tc>
        <w:tc>
          <w:tcPr>
            <w:tcW w:w="1350" w:type="dxa"/>
          </w:tcPr>
          <w:p w14:paraId="5082918E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3C16CB94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18CC22F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55548683" w14:textId="77777777" w:rsidTr="002D317A">
        <w:trPr>
          <w:trHeight w:val="543"/>
        </w:trPr>
        <w:tc>
          <w:tcPr>
            <w:tcW w:w="738" w:type="dxa"/>
          </w:tcPr>
          <w:p w14:paraId="16678407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44</w:t>
            </w:r>
          </w:p>
        </w:tc>
        <w:tc>
          <w:tcPr>
            <w:tcW w:w="1800" w:type="dxa"/>
          </w:tcPr>
          <w:p w14:paraId="1C40B8AB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rPr>
                <w:lang w:bidi="hi-IN"/>
              </w:rPr>
              <w:t>G.S.R. 909 (E), dated the 29</w:t>
            </w:r>
            <w:r w:rsidRPr="002D317A">
              <w:rPr>
                <w:vertAlign w:val="superscript"/>
                <w:lang w:bidi="hi-IN"/>
              </w:rPr>
              <w:t>th</w:t>
            </w:r>
            <w:r w:rsidRPr="002D317A">
              <w:rPr>
                <w:lang w:bidi="hi-IN"/>
              </w:rPr>
              <w:t xml:space="preserve"> December, 2022.</w:t>
            </w:r>
          </w:p>
        </w:tc>
        <w:tc>
          <w:tcPr>
            <w:tcW w:w="2880" w:type="dxa"/>
          </w:tcPr>
          <w:p w14:paraId="79F92D78" w14:textId="77777777" w:rsidR="008B1D3E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rPr>
                <w:lang w:bidi="hi-IN"/>
              </w:rPr>
              <w:t xml:space="preserve">Amending the Principal Notification </w:t>
            </w:r>
            <w:r w:rsidRPr="002D317A">
              <w:t>No.</w:t>
            </w:r>
            <w:r w:rsidRPr="002D317A">
              <w:rPr>
                <w:lang w:bidi="hi-IN"/>
              </w:rPr>
              <w:t xml:space="preserve">  G.S.R. 733(E) and 734(E), each dated the 13</w:t>
            </w:r>
            <w:r w:rsidRPr="002D317A">
              <w:rPr>
                <w:vertAlign w:val="superscript"/>
                <w:lang w:bidi="hi-IN"/>
              </w:rPr>
              <w:t>th</w:t>
            </w:r>
            <w:r w:rsidRPr="002D317A">
              <w:rPr>
                <w:lang w:bidi="hi-IN"/>
              </w:rPr>
              <w:t xml:space="preserve"> October, 2021, by substituting certain entries as mentioned therein, in those Notifications</w:t>
            </w:r>
            <w:r w:rsidRPr="002D317A">
              <w:t>, along with Explanatory Memorandum.</w:t>
            </w:r>
          </w:p>
          <w:p w14:paraId="67523B05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8AF145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FAC528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0E6E7B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00AF8CB4" w14:textId="77777777" w:rsidTr="002D317A">
        <w:trPr>
          <w:trHeight w:val="543"/>
        </w:trPr>
        <w:tc>
          <w:tcPr>
            <w:tcW w:w="738" w:type="dxa"/>
          </w:tcPr>
          <w:p w14:paraId="26B9356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45</w:t>
            </w:r>
          </w:p>
        </w:tc>
        <w:tc>
          <w:tcPr>
            <w:tcW w:w="1800" w:type="dxa"/>
          </w:tcPr>
          <w:p w14:paraId="2A431DF1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rPr>
                <w:lang w:bidi="hi-IN"/>
              </w:rPr>
              <w:t>G.S.R. 22 (E), dated 13</w:t>
            </w:r>
            <w:r w:rsidRPr="002D317A">
              <w:rPr>
                <w:vertAlign w:val="superscript"/>
                <w:lang w:bidi="hi-IN"/>
              </w:rPr>
              <w:t>th</w:t>
            </w:r>
            <w:r w:rsidRPr="002D317A">
              <w:rPr>
                <w:lang w:bidi="hi-IN"/>
              </w:rPr>
              <w:t xml:space="preserve"> January, 2023.</w:t>
            </w:r>
          </w:p>
        </w:tc>
        <w:tc>
          <w:tcPr>
            <w:tcW w:w="2880" w:type="dxa"/>
          </w:tcPr>
          <w:p w14:paraId="6BE078BF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rPr>
                <w:lang w:bidi="hi-IN"/>
              </w:rPr>
              <w:t>Exempting Covid-19 vaccine, when imported into India by Central Government or State Governments, from whole of the duty of customs leviable thereon</w:t>
            </w:r>
            <w:r w:rsidRPr="002D317A">
              <w:t>, along with Explanatory Memorandum.</w:t>
            </w:r>
          </w:p>
        </w:tc>
        <w:tc>
          <w:tcPr>
            <w:tcW w:w="1350" w:type="dxa"/>
          </w:tcPr>
          <w:p w14:paraId="1D851B3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1670FE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7E1E8E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4F1BAF1A" w14:textId="77777777" w:rsidTr="002D317A">
        <w:trPr>
          <w:trHeight w:val="543"/>
        </w:trPr>
        <w:tc>
          <w:tcPr>
            <w:tcW w:w="738" w:type="dxa"/>
          </w:tcPr>
          <w:p w14:paraId="69B59920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46</w:t>
            </w:r>
          </w:p>
        </w:tc>
        <w:tc>
          <w:tcPr>
            <w:tcW w:w="1800" w:type="dxa"/>
          </w:tcPr>
          <w:p w14:paraId="76C04241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6168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8BAB6EB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 748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August, 2001, by substituting certain entries in that Notification, along with Explanatory Memorandum.</w:t>
            </w:r>
          </w:p>
        </w:tc>
        <w:tc>
          <w:tcPr>
            <w:tcW w:w="1350" w:type="dxa"/>
          </w:tcPr>
          <w:p w14:paraId="3E08203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58C9162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563C22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22030F7F" w14:textId="77777777" w:rsidTr="002D317A">
        <w:trPr>
          <w:trHeight w:val="543"/>
        </w:trPr>
        <w:tc>
          <w:tcPr>
            <w:tcW w:w="738" w:type="dxa"/>
          </w:tcPr>
          <w:p w14:paraId="741951F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47</w:t>
            </w:r>
          </w:p>
        </w:tc>
        <w:tc>
          <w:tcPr>
            <w:tcW w:w="1800" w:type="dxa"/>
          </w:tcPr>
          <w:p w14:paraId="0A6B0CB6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No. 02/2023-Customs (N.T.), dated the 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47D365C7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Determining the rate of exchange for conversion of certain foreign currencies, into Indian currency or </w:t>
            </w:r>
            <w:r w:rsidRPr="002D317A">
              <w:rPr>
                <w:i/>
              </w:rPr>
              <w:t xml:space="preserve">vice-versa </w:t>
            </w:r>
            <w:r w:rsidRPr="002D317A">
              <w:t>for imported and export goods.</w:t>
            </w:r>
            <w:r w:rsidRPr="002D317A">
              <w:rPr>
                <w:i/>
              </w:rPr>
              <w:t xml:space="preserve"> w.e.f.</w:t>
            </w:r>
            <w:r w:rsidRPr="002D317A">
              <w:t xml:space="preserve"> 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2023, along with Explanatory Memorandum.</w:t>
            </w:r>
          </w:p>
        </w:tc>
        <w:tc>
          <w:tcPr>
            <w:tcW w:w="1350" w:type="dxa"/>
          </w:tcPr>
          <w:p w14:paraId="13F45DF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20C5519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CD8535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0D593E09" w14:textId="77777777" w:rsidTr="002D317A">
        <w:trPr>
          <w:trHeight w:val="543"/>
        </w:trPr>
        <w:tc>
          <w:tcPr>
            <w:tcW w:w="738" w:type="dxa"/>
          </w:tcPr>
          <w:p w14:paraId="6A76468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48</w:t>
            </w:r>
          </w:p>
        </w:tc>
        <w:tc>
          <w:tcPr>
            <w:tcW w:w="1800" w:type="dxa"/>
          </w:tcPr>
          <w:p w14:paraId="567C0573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19 (E), dated the 11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6EEA0243" w14:textId="77777777" w:rsidR="006B6FEC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The Customs (Assistance in Value Declaration of Identified Imported Goods) Rules, 2023, along with Explanatory Memorandum.</w:t>
            </w:r>
          </w:p>
          <w:p w14:paraId="2265BD5A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350" w:type="dxa"/>
          </w:tcPr>
          <w:p w14:paraId="341DE6A9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A26A760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7F000BE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4196CDCE" w14:textId="77777777" w:rsidTr="002D317A">
        <w:trPr>
          <w:trHeight w:val="543"/>
        </w:trPr>
        <w:tc>
          <w:tcPr>
            <w:tcW w:w="738" w:type="dxa"/>
          </w:tcPr>
          <w:p w14:paraId="33AD9DE9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49</w:t>
            </w:r>
          </w:p>
        </w:tc>
        <w:tc>
          <w:tcPr>
            <w:tcW w:w="1800" w:type="dxa"/>
          </w:tcPr>
          <w:p w14:paraId="268FC7CA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259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4F0698B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the Principal Notification No. S.O. 748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August, 2001, by substituting certain entries in that Notification, along with Explanatory Memorandum.</w:t>
            </w:r>
          </w:p>
        </w:tc>
        <w:tc>
          <w:tcPr>
            <w:tcW w:w="1350" w:type="dxa"/>
          </w:tcPr>
          <w:p w14:paraId="460DFF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22114FB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D2AE4C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292C8949" w14:textId="77777777" w:rsidTr="002D317A">
        <w:trPr>
          <w:trHeight w:val="543"/>
        </w:trPr>
        <w:tc>
          <w:tcPr>
            <w:tcW w:w="738" w:type="dxa"/>
          </w:tcPr>
          <w:p w14:paraId="51621DD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50</w:t>
            </w:r>
          </w:p>
        </w:tc>
        <w:tc>
          <w:tcPr>
            <w:tcW w:w="1800" w:type="dxa"/>
          </w:tcPr>
          <w:p w14:paraId="3C1ECDCB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No. 05/2023-Customs (N.T.),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4C9A9AF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Determining the rate of exchange for conversion of certain foreign currencies, into Indian currency or </w:t>
            </w:r>
            <w:r w:rsidRPr="002D317A">
              <w:rPr>
                <w:i/>
              </w:rPr>
              <w:t xml:space="preserve">vice-versa </w:t>
            </w:r>
            <w:r w:rsidRPr="002D317A">
              <w:t xml:space="preserve">for imported and export goods. </w:t>
            </w:r>
            <w:r w:rsidRPr="002D317A">
              <w:rPr>
                <w:i/>
              </w:rPr>
              <w:t>w.e.f.</w:t>
            </w:r>
            <w:r w:rsidRPr="002D317A">
              <w:t xml:space="preserve"> 20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2023, along with Explanatory Memorandum.</w:t>
            </w:r>
          </w:p>
        </w:tc>
        <w:tc>
          <w:tcPr>
            <w:tcW w:w="1350" w:type="dxa"/>
          </w:tcPr>
          <w:p w14:paraId="477F563F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B1C872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079BBF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6BC16E6F" w14:textId="77777777" w:rsidTr="002D317A">
        <w:trPr>
          <w:trHeight w:val="543"/>
        </w:trPr>
        <w:tc>
          <w:tcPr>
            <w:tcW w:w="738" w:type="dxa"/>
          </w:tcPr>
          <w:p w14:paraId="2C9B82D9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51</w:t>
            </w:r>
          </w:p>
        </w:tc>
        <w:tc>
          <w:tcPr>
            <w:tcW w:w="1800" w:type="dxa"/>
          </w:tcPr>
          <w:p w14:paraId="64F783B0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S.O. 459 (E), dated the 31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683F45F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S.O. 748 (E), dated the 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August, 2001, by substituting certain entries in that Notification, along with </w:t>
            </w:r>
            <w:r w:rsidRPr="002D317A">
              <w:lastRenderedPageBreak/>
              <w:t>Explanatory Memorandum.</w:t>
            </w:r>
          </w:p>
        </w:tc>
        <w:tc>
          <w:tcPr>
            <w:tcW w:w="1350" w:type="dxa"/>
          </w:tcPr>
          <w:p w14:paraId="0F42968A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0895DE30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87997CC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6132652E" w14:textId="77777777" w:rsidTr="002D317A">
        <w:trPr>
          <w:trHeight w:val="543"/>
        </w:trPr>
        <w:tc>
          <w:tcPr>
            <w:tcW w:w="738" w:type="dxa"/>
          </w:tcPr>
          <w:p w14:paraId="76B685F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52</w:t>
            </w:r>
          </w:p>
        </w:tc>
        <w:tc>
          <w:tcPr>
            <w:tcW w:w="1800" w:type="dxa"/>
          </w:tcPr>
          <w:p w14:paraId="533D64D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67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755344EE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the Principal Notification No. G.S.R. 785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 by inserting/substituting/omitting certain entries in that Notification, along with Explanatory Memorandum.</w:t>
            </w:r>
          </w:p>
        </w:tc>
        <w:tc>
          <w:tcPr>
            <w:tcW w:w="1350" w:type="dxa"/>
          </w:tcPr>
          <w:p w14:paraId="168845B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04E73CA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60E648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114A4E79" w14:textId="77777777" w:rsidTr="002D317A">
        <w:trPr>
          <w:trHeight w:val="543"/>
        </w:trPr>
        <w:tc>
          <w:tcPr>
            <w:tcW w:w="738" w:type="dxa"/>
          </w:tcPr>
          <w:p w14:paraId="65607804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53</w:t>
            </w:r>
          </w:p>
        </w:tc>
        <w:tc>
          <w:tcPr>
            <w:tcW w:w="1800" w:type="dxa"/>
          </w:tcPr>
          <w:p w14:paraId="40E91748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68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492EF93A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the Principal Notification No. G.S.R. 69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2021 by inserting/substituting/omitting certain entries in that Notification, along with Explanatory Memorandum.</w:t>
            </w:r>
          </w:p>
        </w:tc>
        <w:tc>
          <w:tcPr>
            <w:tcW w:w="1350" w:type="dxa"/>
          </w:tcPr>
          <w:p w14:paraId="2A1BF84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0E102C8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D884EF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1556CC" w:rsidRPr="002D317A" w14:paraId="18EBF5C7" w14:textId="77777777" w:rsidTr="002D317A">
        <w:trPr>
          <w:trHeight w:val="543"/>
        </w:trPr>
        <w:tc>
          <w:tcPr>
            <w:tcW w:w="738" w:type="dxa"/>
          </w:tcPr>
          <w:p w14:paraId="6AB12B48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 w:rsidRPr="002D317A">
              <w:t>54</w:t>
            </w:r>
          </w:p>
        </w:tc>
        <w:tc>
          <w:tcPr>
            <w:tcW w:w="1800" w:type="dxa"/>
          </w:tcPr>
          <w:p w14:paraId="29D65342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69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1E44C63F" w14:textId="77777777" w:rsidR="001556CC" w:rsidRPr="002D317A" w:rsidRDefault="001556CC" w:rsidP="009D260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the Principal Notification No. G.S.R. 114 (E), dated the 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</w:t>
            </w:r>
            <w:r w:rsidRPr="002D317A">
              <w:lastRenderedPageBreak/>
              <w:t xml:space="preserve">February, 2018 </w:t>
            </w:r>
            <w:proofErr w:type="gramStart"/>
            <w:r w:rsidRPr="002D317A">
              <w:t>by  substituting</w:t>
            </w:r>
            <w:proofErr w:type="gramEnd"/>
            <w:r w:rsidRPr="002D317A">
              <w:t>/inserting certain entries in that Notification, along with Explanatory Memorandum.</w:t>
            </w:r>
          </w:p>
        </w:tc>
        <w:tc>
          <w:tcPr>
            <w:tcW w:w="1350" w:type="dxa"/>
          </w:tcPr>
          <w:p w14:paraId="4F762C5D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0390BE9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2EC28F4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0C50BF1E" w14:textId="77777777" w:rsidTr="002D317A">
        <w:trPr>
          <w:trHeight w:val="543"/>
        </w:trPr>
        <w:tc>
          <w:tcPr>
            <w:tcW w:w="738" w:type="dxa"/>
          </w:tcPr>
          <w:p w14:paraId="2F40A4A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55</w:t>
            </w:r>
          </w:p>
        </w:tc>
        <w:tc>
          <w:tcPr>
            <w:tcW w:w="1800" w:type="dxa"/>
          </w:tcPr>
          <w:p w14:paraId="5DF9F1A3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70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58B7D8EC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Rescinding Notification No. G.S.R. 71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2021 and G.S.R. 487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2022, along with Explanatory Memorandum.</w:t>
            </w:r>
          </w:p>
        </w:tc>
        <w:tc>
          <w:tcPr>
            <w:tcW w:w="1350" w:type="dxa"/>
          </w:tcPr>
          <w:p w14:paraId="2009C65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320B44C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559AD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8B1D3E" w:rsidRPr="002D317A" w14:paraId="138968DF" w14:textId="77777777" w:rsidTr="002D317A">
        <w:trPr>
          <w:trHeight w:val="543"/>
        </w:trPr>
        <w:tc>
          <w:tcPr>
            <w:tcW w:w="738" w:type="dxa"/>
          </w:tcPr>
          <w:p w14:paraId="10C08AE3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56</w:t>
            </w:r>
          </w:p>
        </w:tc>
        <w:tc>
          <w:tcPr>
            <w:tcW w:w="1800" w:type="dxa"/>
          </w:tcPr>
          <w:p w14:paraId="459CE7A7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71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2F6FCC8F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certain Principal Notifications, as mentioned therein, to substituting/ inserting certain entries in those Notifications, along with Explanatory Memorandum.</w:t>
            </w:r>
          </w:p>
        </w:tc>
        <w:tc>
          <w:tcPr>
            <w:tcW w:w="1350" w:type="dxa"/>
          </w:tcPr>
          <w:p w14:paraId="6F074A1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05B21A6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CAC280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0643A8" w:rsidRPr="002D317A" w14:paraId="7F716F4F" w14:textId="77777777" w:rsidTr="002D317A">
        <w:trPr>
          <w:trHeight w:val="543"/>
        </w:trPr>
        <w:tc>
          <w:tcPr>
            <w:tcW w:w="738" w:type="dxa"/>
          </w:tcPr>
          <w:p w14:paraId="1988E6F1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t>57</w:t>
            </w:r>
          </w:p>
        </w:tc>
        <w:tc>
          <w:tcPr>
            <w:tcW w:w="1800" w:type="dxa"/>
          </w:tcPr>
          <w:p w14:paraId="34105A4F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72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7265495C" w14:textId="77777777" w:rsidR="000643A8" w:rsidRPr="002D317A" w:rsidRDefault="000643A8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Project Imports (Amendment) Regulations, 2023, along with </w:t>
            </w:r>
            <w:r w:rsidRPr="002D317A">
              <w:lastRenderedPageBreak/>
              <w:t>Explanatory Memorandum.</w:t>
            </w:r>
          </w:p>
        </w:tc>
        <w:tc>
          <w:tcPr>
            <w:tcW w:w="1350" w:type="dxa"/>
          </w:tcPr>
          <w:p w14:paraId="32BC454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7BB9D21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2BE73E9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3258D732" w14:textId="77777777" w:rsidTr="002D317A">
        <w:trPr>
          <w:trHeight w:val="543"/>
        </w:trPr>
        <w:tc>
          <w:tcPr>
            <w:tcW w:w="738" w:type="dxa"/>
          </w:tcPr>
          <w:p w14:paraId="3DC81659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58</w:t>
            </w:r>
          </w:p>
        </w:tc>
        <w:tc>
          <w:tcPr>
            <w:tcW w:w="1800" w:type="dxa"/>
          </w:tcPr>
          <w:p w14:paraId="400E167E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73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7781C885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number G.S.R. 328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April, 2022 by substituting certain entries in that Notification, along with Explanatory Memorandum.</w:t>
            </w:r>
          </w:p>
        </w:tc>
        <w:tc>
          <w:tcPr>
            <w:tcW w:w="1350" w:type="dxa"/>
          </w:tcPr>
          <w:p w14:paraId="48F693F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3697827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D74BBE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6B6FEC" w:rsidRPr="002D317A" w14:paraId="3A0A5103" w14:textId="77777777" w:rsidTr="002D317A">
        <w:trPr>
          <w:trHeight w:val="543"/>
        </w:trPr>
        <w:tc>
          <w:tcPr>
            <w:tcW w:w="738" w:type="dxa"/>
          </w:tcPr>
          <w:p w14:paraId="15446A0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59</w:t>
            </w:r>
          </w:p>
        </w:tc>
        <w:tc>
          <w:tcPr>
            <w:tcW w:w="1800" w:type="dxa"/>
          </w:tcPr>
          <w:p w14:paraId="7CA3CE8D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74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</w:t>
            </w:r>
          </w:p>
        </w:tc>
        <w:tc>
          <w:tcPr>
            <w:tcW w:w="2880" w:type="dxa"/>
          </w:tcPr>
          <w:p w14:paraId="3337F2C8" w14:textId="77777777" w:rsidR="001556CC" w:rsidRPr="002D317A" w:rsidRDefault="006B6FEC" w:rsidP="004422A4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number G.S.R. 413 (E), dated the 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May, 2000 by substituting certain entries in that Notification, along with Explanatory Memorandum.</w:t>
            </w:r>
          </w:p>
        </w:tc>
        <w:tc>
          <w:tcPr>
            <w:tcW w:w="1350" w:type="dxa"/>
          </w:tcPr>
          <w:p w14:paraId="0469AA5E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64B9851A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C34360C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2FCEE450" w14:textId="77777777" w:rsidTr="002D317A">
        <w:trPr>
          <w:trHeight w:val="543"/>
        </w:trPr>
        <w:tc>
          <w:tcPr>
            <w:tcW w:w="738" w:type="dxa"/>
          </w:tcPr>
          <w:p w14:paraId="38D2B416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60</w:t>
            </w:r>
          </w:p>
        </w:tc>
        <w:tc>
          <w:tcPr>
            <w:tcW w:w="1800" w:type="dxa"/>
          </w:tcPr>
          <w:p w14:paraId="06537B39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75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4BAAFB45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the Principal Notification number G.S.R. 575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July, 1994 by inserting/omitting certain entries in that </w:t>
            </w:r>
            <w:r w:rsidRPr="002D317A">
              <w:lastRenderedPageBreak/>
              <w:t>Notification, along with Explanatory Memorandum.</w:t>
            </w:r>
          </w:p>
        </w:tc>
        <w:tc>
          <w:tcPr>
            <w:tcW w:w="1350" w:type="dxa"/>
          </w:tcPr>
          <w:p w14:paraId="79765D6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4CEB3D3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7987BB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5FB845BC" w14:textId="77777777" w:rsidTr="002D317A">
        <w:trPr>
          <w:trHeight w:val="543"/>
        </w:trPr>
        <w:tc>
          <w:tcPr>
            <w:tcW w:w="738" w:type="dxa"/>
          </w:tcPr>
          <w:p w14:paraId="2F1999D2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61</w:t>
            </w:r>
          </w:p>
        </w:tc>
        <w:tc>
          <w:tcPr>
            <w:tcW w:w="1800" w:type="dxa"/>
          </w:tcPr>
          <w:p w14:paraId="042ECF1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76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12CAF82D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certain Principal Notifications, as mentioned therein, by inserting certain entries in those Notifications, along with Explanatory Memorandum.</w:t>
            </w:r>
          </w:p>
        </w:tc>
        <w:tc>
          <w:tcPr>
            <w:tcW w:w="1350" w:type="dxa"/>
          </w:tcPr>
          <w:p w14:paraId="0F9F9BE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792BF62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68F3A3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 xml:space="preserve">Section </w:t>
            </w:r>
            <w:r w:rsidRPr="002D317A">
              <w:rPr>
                <w:lang w:bidi="hi-IN"/>
              </w:rPr>
              <w:t>159</w:t>
            </w:r>
            <w:r w:rsidRPr="002D317A">
              <w:t xml:space="preserve"> of the Customs Act, 1962.</w:t>
            </w:r>
          </w:p>
        </w:tc>
      </w:tr>
      <w:tr w:rsidR="001556CC" w:rsidRPr="002D317A" w14:paraId="4AEAA999" w14:textId="77777777" w:rsidTr="002D317A">
        <w:trPr>
          <w:trHeight w:val="543"/>
        </w:trPr>
        <w:tc>
          <w:tcPr>
            <w:tcW w:w="738" w:type="dxa"/>
          </w:tcPr>
          <w:p w14:paraId="3B5838A1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 w:rsidRPr="002D317A">
              <w:t>62</w:t>
            </w:r>
          </w:p>
        </w:tc>
        <w:tc>
          <w:tcPr>
            <w:tcW w:w="1800" w:type="dxa"/>
          </w:tcPr>
          <w:p w14:paraId="42815194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G.S.R. 77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February, 2023.</w:t>
            </w:r>
          </w:p>
        </w:tc>
        <w:tc>
          <w:tcPr>
            <w:tcW w:w="2880" w:type="dxa"/>
          </w:tcPr>
          <w:p w14:paraId="7623737A" w14:textId="77777777" w:rsidR="001556CC" w:rsidRPr="002D317A" w:rsidRDefault="001556CC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Amending certain Principal Notifications, as mentioned therein, by inserting/</w:t>
            </w:r>
            <w:r w:rsidR="000643A8">
              <w:t xml:space="preserve"> </w:t>
            </w:r>
            <w:r w:rsidRPr="002D317A">
              <w:t>omitting/ substituting certain entries in those Notifications, along with Explanatory Memorandum.</w:t>
            </w:r>
          </w:p>
        </w:tc>
        <w:tc>
          <w:tcPr>
            <w:tcW w:w="1350" w:type="dxa"/>
          </w:tcPr>
          <w:p w14:paraId="491211EC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5465549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642C77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499E61F7" w14:textId="77777777" w:rsidTr="002D317A">
        <w:trPr>
          <w:trHeight w:val="543"/>
        </w:trPr>
        <w:tc>
          <w:tcPr>
            <w:tcW w:w="738" w:type="dxa"/>
          </w:tcPr>
          <w:p w14:paraId="2779211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63</w:t>
            </w:r>
          </w:p>
        </w:tc>
        <w:tc>
          <w:tcPr>
            <w:tcW w:w="1800" w:type="dxa"/>
          </w:tcPr>
          <w:p w14:paraId="6CF7F06F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917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7ECFB42D" w14:textId="77777777" w:rsidR="006B6FEC" w:rsidRDefault="006B6FEC" w:rsidP="00AE178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666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</w:t>
            </w:r>
            <w:r w:rsidRPr="002D317A">
              <w:tab/>
              <w:t xml:space="preserve">2017, by substituting certain entries in that Notification, along </w:t>
            </w:r>
            <w:r w:rsidRPr="002D317A">
              <w:lastRenderedPageBreak/>
              <w:t>with Explanatory Memorandum.</w:t>
            </w:r>
          </w:p>
          <w:p w14:paraId="01402B3F" w14:textId="77777777" w:rsidR="008B1D3E" w:rsidRPr="002D317A" w:rsidRDefault="008B1D3E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15C7BDF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07.02.2023</w:t>
            </w:r>
          </w:p>
        </w:tc>
        <w:tc>
          <w:tcPr>
            <w:tcW w:w="1440" w:type="dxa"/>
          </w:tcPr>
          <w:p w14:paraId="2ACFA1C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A7DDD44" w14:textId="77777777" w:rsidR="006B6FEC" w:rsidRPr="002D317A" w:rsidRDefault="006B6FEC" w:rsidP="00AE178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24 of the Integrated Goods and Services Tax Act, 2017.</w:t>
            </w:r>
          </w:p>
        </w:tc>
      </w:tr>
      <w:tr w:rsidR="008B1D3E" w:rsidRPr="002D317A" w14:paraId="6F7110C1" w14:textId="77777777" w:rsidTr="002D317A">
        <w:trPr>
          <w:trHeight w:val="543"/>
        </w:trPr>
        <w:tc>
          <w:tcPr>
            <w:tcW w:w="738" w:type="dxa"/>
          </w:tcPr>
          <w:p w14:paraId="5C21244F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64</w:t>
            </w:r>
          </w:p>
        </w:tc>
        <w:tc>
          <w:tcPr>
            <w:tcW w:w="1800" w:type="dxa"/>
          </w:tcPr>
          <w:p w14:paraId="7E7AD3E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920 (E), dated the 30th December, 2022.</w:t>
            </w:r>
          </w:p>
        </w:tc>
        <w:tc>
          <w:tcPr>
            <w:tcW w:w="2880" w:type="dxa"/>
          </w:tcPr>
          <w:p w14:paraId="491FF94B" w14:textId="77777777" w:rsidR="008B1D3E" w:rsidRDefault="008B1D3E" w:rsidP="00AE178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667 (E), dated the 28</w:t>
            </w:r>
            <w:r w:rsidRPr="002D317A">
              <w:rPr>
                <w:vertAlign w:val="superscript"/>
              </w:rPr>
              <w:t xml:space="preserve">th </w:t>
            </w:r>
            <w:r w:rsidRPr="002D317A">
              <w:t xml:space="preserve">June, </w:t>
            </w:r>
            <w:r w:rsidRPr="002D317A">
              <w:tab/>
              <w:t>2017, by substituting/inserting certain entries in that Notification, along with Explanatory Memorandum.</w:t>
            </w:r>
          </w:p>
          <w:p w14:paraId="6AAB8AE2" w14:textId="77777777" w:rsidR="008B1D3E" w:rsidRPr="002D317A" w:rsidRDefault="008B1D3E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1FBFBB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AF529E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A5524C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24 of the Integrated Goods and Services Tax Act, 2017.</w:t>
            </w:r>
          </w:p>
        </w:tc>
      </w:tr>
      <w:tr w:rsidR="000643A8" w:rsidRPr="002D317A" w14:paraId="6C81A8BA" w14:textId="77777777" w:rsidTr="002D317A">
        <w:trPr>
          <w:trHeight w:val="543"/>
        </w:trPr>
        <w:tc>
          <w:tcPr>
            <w:tcW w:w="738" w:type="dxa"/>
          </w:tcPr>
          <w:p w14:paraId="5F9C9EDE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t>65</w:t>
            </w:r>
          </w:p>
        </w:tc>
        <w:tc>
          <w:tcPr>
            <w:tcW w:w="1800" w:type="dxa"/>
          </w:tcPr>
          <w:p w14:paraId="16879413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923 (E), dated 30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6A48662E" w14:textId="77777777" w:rsidR="000643A8" w:rsidRPr="002D317A" w:rsidRDefault="000643A8" w:rsidP="00AE178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669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</w:t>
            </w:r>
            <w:r w:rsidRPr="002D317A">
              <w:tab/>
              <w:t>2017, by substituting certain entries in that Notification, along with Explanatory Memorandum.</w:t>
            </w:r>
          </w:p>
          <w:p w14:paraId="7684E546" w14:textId="77777777" w:rsidR="000643A8" w:rsidRPr="002D317A" w:rsidRDefault="000643A8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35CA437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414C07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B29C544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0643A8" w:rsidRPr="002D317A" w14:paraId="25255B92" w14:textId="77777777" w:rsidTr="002D317A">
        <w:trPr>
          <w:trHeight w:val="543"/>
        </w:trPr>
        <w:tc>
          <w:tcPr>
            <w:tcW w:w="738" w:type="dxa"/>
          </w:tcPr>
          <w:p w14:paraId="4532DE68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lastRenderedPageBreak/>
              <w:t>66</w:t>
            </w:r>
          </w:p>
        </w:tc>
        <w:tc>
          <w:tcPr>
            <w:tcW w:w="1800" w:type="dxa"/>
          </w:tcPr>
          <w:p w14:paraId="4B8B18EB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927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247C0BF" w14:textId="77777777" w:rsidR="000643A8" w:rsidRPr="002D317A" w:rsidRDefault="000643A8" w:rsidP="003C2C6A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684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</w:t>
            </w:r>
            <w:r w:rsidRPr="002D317A">
              <w:tab/>
            </w:r>
            <w:proofErr w:type="gramStart"/>
            <w:r w:rsidRPr="002D317A">
              <w:t>2017,  by</w:t>
            </w:r>
            <w:proofErr w:type="gramEnd"/>
            <w:r w:rsidRPr="002D317A">
              <w:t xml:space="preserve"> inserting/omitting certain entries in that Notification, along with Explanatory Memorandum.</w:t>
            </w:r>
          </w:p>
          <w:p w14:paraId="05BA1CE8" w14:textId="77777777" w:rsidR="000643A8" w:rsidRPr="002D317A" w:rsidRDefault="000643A8" w:rsidP="003C2C6A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FF3A8A0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5198F2BE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3A53D16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24 of the Integrated Goods and Services Tax Act, 2017.</w:t>
            </w:r>
          </w:p>
        </w:tc>
      </w:tr>
      <w:tr w:rsidR="006B6FEC" w:rsidRPr="002D317A" w14:paraId="4450F4F6" w14:textId="77777777" w:rsidTr="002D317A">
        <w:trPr>
          <w:trHeight w:val="543"/>
        </w:trPr>
        <w:tc>
          <w:tcPr>
            <w:tcW w:w="738" w:type="dxa"/>
          </w:tcPr>
          <w:p w14:paraId="2536BD2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67</w:t>
            </w:r>
          </w:p>
        </w:tc>
        <w:tc>
          <w:tcPr>
            <w:tcW w:w="1800" w:type="dxa"/>
          </w:tcPr>
          <w:p w14:paraId="4002E465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877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A00DA1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Notification No. G.S.R. 699 (E), dated the 10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2020, by inserting certain entries specified therein, in that Notification, along with Explanatory Memorandum.</w:t>
            </w:r>
          </w:p>
        </w:tc>
        <w:tc>
          <w:tcPr>
            <w:tcW w:w="1350" w:type="dxa"/>
          </w:tcPr>
          <w:p w14:paraId="1DBCB28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6B19A1A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15BA836" w14:textId="77777777" w:rsidR="006B6FEC" w:rsidRPr="002D317A" w:rsidRDefault="006B6FEC" w:rsidP="003C2C6A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166 of the Central Goods and Services Tax Act, 2017.</w:t>
            </w:r>
          </w:p>
        </w:tc>
      </w:tr>
      <w:tr w:rsidR="006B6FEC" w:rsidRPr="002D317A" w14:paraId="58040EFC" w14:textId="77777777" w:rsidTr="002D317A">
        <w:trPr>
          <w:trHeight w:val="543"/>
        </w:trPr>
        <w:tc>
          <w:tcPr>
            <w:tcW w:w="738" w:type="dxa"/>
          </w:tcPr>
          <w:p w14:paraId="70D256EF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68</w:t>
            </w:r>
          </w:p>
        </w:tc>
        <w:tc>
          <w:tcPr>
            <w:tcW w:w="1800" w:type="dxa"/>
          </w:tcPr>
          <w:p w14:paraId="505DF94C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902 (E), dated the 26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031B6C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The Central Goods and Services Tax (Fifth Amendment) Rules, 2022, along with Explanatory Memorandum.</w:t>
            </w:r>
          </w:p>
        </w:tc>
        <w:tc>
          <w:tcPr>
            <w:tcW w:w="1350" w:type="dxa"/>
          </w:tcPr>
          <w:p w14:paraId="4E3E6FF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4C598DD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2A2BB9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1556CC" w:rsidRPr="002D317A" w14:paraId="4BE9E35F" w14:textId="77777777" w:rsidTr="002D317A">
        <w:trPr>
          <w:trHeight w:val="543"/>
        </w:trPr>
        <w:tc>
          <w:tcPr>
            <w:tcW w:w="738" w:type="dxa"/>
          </w:tcPr>
          <w:p w14:paraId="2EBFC60B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 w:rsidRPr="002D317A">
              <w:lastRenderedPageBreak/>
              <w:t>69</w:t>
            </w:r>
          </w:p>
        </w:tc>
        <w:tc>
          <w:tcPr>
            <w:tcW w:w="1800" w:type="dxa"/>
          </w:tcPr>
          <w:p w14:paraId="0E1D6E70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903 (E), dated the 26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1A227B62" w14:textId="77777777" w:rsidR="001556CC" w:rsidRPr="002D317A" w:rsidRDefault="001556C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Specifying that the provisions of sub-rule (4A) of rule 8 of the Central Goods and Services Tax Rules, 2017 shall not apply in all the States and Union territories except the State of Gujarat, along with Explanatory Memorandum.</w:t>
            </w:r>
          </w:p>
        </w:tc>
        <w:tc>
          <w:tcPr>
            <w:tcW w:w="1350" w:type="dxa"/>
          </w:tcPr>
          <w:p w14:paraId="37E4170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4541267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852CF5C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166 of the Central Goods and Services Tax Act, 2017.</w:t>
            </w:r>
          </w:p>
        </w:tc>
      </w:tr>
      <w:tr w:rsidR="001556CC" w:rsidRPr="002D317A" w14:paraId="4601773A" w14:textId="77777777" w:rsidTr="002D317A">
        <w:trPr>
          <w:trHeight w:val="543"/>
        </w:trPr>
        <w:tc>
          <w:tcPr>
            <w:tcW w:w="738" w:type="dxa"/>
          </w:tcPr>
          <w:p w14:paraId="66C4A361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 w:rsidRPr="002D317A">
              <w:t>70</w:t>
            </w:r>
          </w:p>
        </w:tc>
        <w:tc>
          <w:tcPr>
            <w:tcW w:w="1800" w:type="dxa"/>
          </w:tcPr>
          <w:p w14:paraId="20BCA159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</w:pPr>
            <w:r w:rsidRPr="002D317A">
              <w:t>G.S.R. 916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7F869664" w14:textId="77777777" w:rsidR="001556CC" w:rsidRPr="002D317A" w:rsidRDefault="001556CC" w:rsidP="00776C7C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673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 certain entries in that Notification, along with Explanatory Memorandum.</w:t>
            </w:r>
          </w:p>
        </w:tc>
        <w:tc>
          <w:tcPr>
            <w:tcW w:w="1350" w:type="dxa"/>
          </w:tcPr>
          <w:p w14:paraId="694469F8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00A241D0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BC37F8F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029EEA5B" w14:textId="77777777" w:rsidTr="002D317A">
        <w:trPr>
          <w:trHeight w:val="543"/>
        </w:trPr>
        <w:tc>
          <w:tcPr>
            <w:tcW w:w="738" w:type="dxa"/>
          </w:tcPr>
          <w:p w14:paraId="4147CF3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71</w:t>
            </w:r>
          </w:p>
        </w:tc>
        <w:tc>
          <w:tcPr>
            <w:tcW w:w="1800" w:type="dxa"/>
          </w:tcPr>
          <w:p w14:paraId="7AE4BD4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919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43E4042" w14:textId="77777777" w:rsidR="006B6FEC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674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substituting/ inserting certain entries in </w:t>
            </w:r>
            <w:r w:rsidRPr="002D317A">
              <w:lastRenderedPageBreak/>
              <w:t>that Notification, along with Explanatory Memorandum.</w:t>
            </w:r>
          </w:p>
          <w:p w14:paraId="5333FA5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0C18D28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2F521C0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C090F5A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0643A8" w:rsidRPr="002D317A" w14:paraId="0237303D" w14:textId="77777777" w:rsidTr="002D317A">
        <w:trPr>
          <w:trHeight w:val="543"/>
        </w:trPr>
        <w:tc>
          <w:tcPr>
            <w:tcW w:w="738" w:type="dxa"/>
          </w:tcPr>
          <w:p w14:paraId="259165E0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t>72</w:t>
            </w:r>
          </w:p>
        </w:tc>
        <w:tc>
          <w:tcPr>
            <w:tcW w:w="1800" w:type="dxa"/>
          </w:tcPr>
          <w:p w14:paraId="55FDFA6C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922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B7CECFC" w14:textId="77777777" w:rsidR="000643A8" w:rsidRDefault="000643A8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676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 certain entries in that Notification, along with Explanatory Memorandum.</w:t>
            </w:r>
          </w:p>
          <w:p w14:paraId="529C3AAA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E8371A9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23AC3B6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170DF67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166 of the Central Goods and Services Tax Act, 2017.</w:t>
            </w:r>
          </w:p>
        </w:tc>
      </w:tr>
      <w:tr w:rsidR="000643A8" w:rsidRPr="002D317A" w14:paraId="1949C211" w14:textId="77777777" w:rsidTr="002D317A">
        <w:trPr>
          <w:trHeight w:val="543"/>
        </w:trPr>
        <w:tc>
          <w:tcPr>
            <w:tcW w:w="738" w:type="dxa"/>
          </w:tcPr>
          <w:p w14:paraId="1A424205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 w:rsidRPr="002D317A">
              <w:t>73</w:t>
            </w:r>
          </w:p>
        </w:tc>
        <w:tc>
          <w:tcPr>
            <w:tcW w:w="1800" w:type="dxa"/>
          </w:tcPr>
          <w:p w14:paraId="7AEB7396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926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5BE340F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691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</w:t>
            </w:r>
            <w:proofErr w:type="gramStart"/>
            <w:r w:rsidRPr="002D317A">
              <w:t>2017,  by</w:t>
            </w:r>
            <w:proofErr w:type="gramEnd"/>
            <w:r w:rsidRPr="002D317A">
              <w:t xml:space="preserve"> inserting/omitting certain entries in that Notification, along with Explanatory Memorandum.</w:t>
            </w:r>
          </w:p>
        </w:tc>
        <w:tc>
          <w:tcPr>
            <w:tcW w:w="1350" w:type="dxa"/>
          </w:tcPr>
          <w:p w14:paraId="5CDFF2F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16782368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9F2F911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16BE4520" w14:textId="77777777" w:rsidTr="002D317A">
        <w:trPr>
          <w:trHeight w:val="543"/>
        </w:trPr>
        <w:tc>
          <w:tcPr>
            <w:tcW w:w="738" w:type="dxa"/>
          </w:tcPr>
          <w:p w14:paraId="3DA6C53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74</w:t>
            </w:r>
          </w:p>
        </w:tc>
        <w:tc>
          <w:tcPr>
            <w:tcW w:w="1800" w:type="dxa"/>
          </w:tcPr>
          <w:p w14:paraId="41E7B96D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8 (E), dated the 4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1C14F28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 818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July, 2017 by inserting certain entries in that Notification, along with Explanatory Memorandum.</w:t>
            </w:r>
          </w:p>
        </w:tc>
        <w:tc>
          <w:tcPr>
            <w:tcW w:w="1350" w:type="dxa"/>
          </w:tcPr>
          <w:p w14:paraId="2006931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3745A00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51877F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166 of the Central Goods and Services Tax Act, 2017.</w:t>
            </w:r>
          </w:p>
        </w:tc>
      </w:tr>
      <w:tr w:rsidR="006B6FEC" w:rsidRPr="002D317A" w14:paraId="6C660A75" w14:textId="77777777" w:rsidTr="002D317A">
        <w:trPr>
          <w:trHeight w:val="543"/>
        </w:trPr>
        <w:tc>
          <w:tcPr>
            <w:tcW w:w="738" w:type="dxa"/>
          </w:tcPr>
          <w:p w14:paraId="1C6E97A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75</w:t>
            </w:r>
          </w:p>
        </w:tc>
        <w:tc>
          <w:tcPr>
            <w:tcW w:w="1800" w:type="dxa"/>
          </w:tcPr>
          <w:p w14:paraId="59BD5A0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890 (E), dated the 20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5034AA3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Imposing an Anti-Dumping duty on "Stainless-Steel Seamless Tubes and Pipes" originating in, or exported from China PR, along with Explanatory Memorandum.</w:t>
            </w:r>
          </w:p>
        </w:tc>
        <w:tc>
          <w:tcPr>
            <w:tcW w:w="1350" w:type="dxa"/>
          </w:tcPr>
          <w:p w14:paraId="0F74009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7047623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D8EDA9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9A (7) of the Customs Tariff Act, 1975.</w:t>
            </w:r>
          </w:p>
        </w:tc>
      </w:tr>
      <w:tr w:rsidR="006B6FEC" w:rsidRPr="002D317A" w14:paraId="1FCD6E31" w14:textId="77777777" w:rsidTr="002D317A">
        <w:trPr>
          <w:trHeight w:val="543"/>
        </w:trPr>
        <w:tc>
          <w:tcPr>
            <w:tcW w:w="738" w:type="dxa"/>
          </w:tcPr>
          <w:p w14:paraId="21AC1EB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76</w:t>
            </w:r>
          </w:p>
        </w:tc>
        <w:tc>
          <w:tcPr>
            <w:tcW w:w="1800" w:type="dxa"/>
          </w:tcPr>
          <w:p w14:paraId="6323483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893 (E), dated the 21</w:t>
            </w:r>
            <w:proofErr w:type="gramStart"/>
            <w:r w:rsidRPr="002D317A">
              <w:rPr>
                <w:vertAlign w:val="superscript"/>
              </w:rPr>
              <w:t>st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5B95675A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323 (E), dated the 28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April</w:t>
            </w:r>
            <w:proofErr w:type="gramEnd"/>
            <w:r w:rsidRPr="002D317A">
              <w:t>, 2022, by substituting certain entries in that Notification, along with Explanatory Memorandum.</w:t>
            </w:r>
          </w:p>
        </w:tc>
        <w:tc>
          <w:tcPr>
            <w:tcW w:w="1350" w:type="dxa"/>
          </w:tcPr>
          <w:p w14:paraId="0DAAC29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6AF7B4A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BD970E9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8B1D3E" w:rsidRPr="002D317A" w14:paraId="55984D8A" w14:textId="77777777" w:rsidTr="002D317A">
        <w:trPr>
          <w:trHeight w:val="543"/>
        </w:trPr>
        <w:tc>
          <w:tcPr>
            <w:tcW w:w="738" w:type="dxa"/>
          </w:tcPr>
          <w:p w14:paraId="27091595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lastRenderedPageBreak/>
              <w:t>77</w:t>
            </w:r>
          </w:p>
        </w:tc>
        <w:tc>
          <w:tcPr>
            <w:tcW w:w="1800" w:type="dxa"/>
          </w:tcPr>
          <w:p w14:paraId="228DCF6B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905 (E), dated the 27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355B10F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Imposing an Anti-Dumping Duty on semi-finished Ophthalmic Lenses originating in, or exported from China PR, along with Explanatory Memorandum.</w:t>
            </w:r>
          </w:p>
        </w:tc>
        <w:tc>
          <w:tcPr>
            <w:tcW w:w="1350" w:type="dxa"/>
          </w:tcPr>
          <w:p w14:paraId="01A7A0F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16D5E7A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7251B6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9A (7) of the Customs Tariff Act, 1975.</w:t>
            </w:r>
          </w:p>
        </w:tc>
      </w:tr>
      <w:tr w:rsidR="008B1D3E" w:rsidRPr="002D317A" w14:paraId="6F04A6D1" w14:textId="77777777" w:rsidTr="002D317A">
        <w:trPr>
          <w:trHeight w:val="543"/>
        </w:trPr>
        <w:tc>
          <w:tcPr>
            <w:tcW w:w="738" w:type="dxa"/>
          </w:tcPr>
          <w:p w14:paraId="4EE37B8A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 w:rsidRPr="002D317A">
              <w:t>78</w:t>
            </w:r>
          </w:p>
        </w:tc>
        <w:tc>
          <w:tcPr>
            <w:tcW w:w="1800" w:type="dxa"/>
          </w:tcPr>
          <w:p w14:paraId="08073B8C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914 (E), dated the 30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December</w:t>
            </w:r>
            <w:proofErr w:type="gramEnd"/>
            <w:r w:rsidRPr="002D317A">
              <w:t>, 2022.</w:t>
            </w:r>
          </w:p>
        </w:tc>
        <w:tc>
          <w:tcPr>
            <w:tcW w:w="2880" w:type="dxa"/>
          </w:tcPr>
          <w:p w14:paraId="1884183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Imposing an Anti-Dumping Duty on certain Jute products, as mentioned therein, originating in, or exported from Bangladesh and Nepal, along with Explanatory Memorandum.</w:t>
            </w:r>
          </w:p>
        </w:tc>
        <w:tc>
          <w:tcPr>
            <w:tcW w:w="1350" w:type="dxa"/>
          </w:tcPr>
          <w:p w14:paraId="1EA2C6B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65ADF2D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D49B07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498DF19D" w14:textId="77777777" w:rsidTr="002D317A">
        <w:trPr>
          <w:trHeight w:val="543"/>
        </w:trPr>
        <w:tc>
          <w:tcPr>
            <w:tcW w:w="738" w:type="dxa"/>
          </w:tcPr>
          <w:p w14:paraId="20807FF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79</w:t>
            </w:r>
          </w:p>
        </w:tc>
        <w:tc>
          <w:tcPr>
            <w:tcW w:w="1800" w:type="dxa"/>
          </w:tcPr>
          <w:p w14:paraId="7CBABB4A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12 (E), dated the 6</w:t>
            </w:r>
            <w:proofErr w:type="gramStart"/>
            <w:r w:rsidRPr="002D317A">
              <w:rPr>
                <w:vertAlign w:val="superscript"/>
              </w:rPr>
              <w:t>th</w:t>
            </w:r>
            <w:r w:rsidRPr="002D317A">
              <w:t xml:space="preserve">  January</w:t>
            </w:r>
            <w:proofErr w:type="gramEnd"/>
            <w:r w:rsidRPr="002D317A">
              <w:t>, 2023.</w:t>
            </w:r>
          </w:p>
        </w:tc>
        <w:tc>
          <w:tcPr>
            <w:tcW w:w="2880" w:type="dxa"/>
          </w:tcPr>
          <w:p w14:paraId="22AFF06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Notification No.  G.S.R. 359 (E), dated the 10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April, 2018 by inserting certain entries in that Notification, along with Explanatory </w:t>
            </w:r>
            <w:r w:rsidRPr="002D317A">
              <w:lastRenderedPageBreak/>
              <w:t>Memorandum.</w:t>
            </w:r>
          </w:p>
          <w:p w14:paraId="52A79130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0179C77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37E6D33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D419F6D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1EB93271" w14:textId="77777777" w:rsidTr="002D317A">
        <w:trPr>
          <w:trHeight w:val="543"/>
        </w:trPr>
        <w:tc>
          <w:tcPr>
            <w:tcW w:w="738" w:type="dxa"/>
          </w:tcPr>
          <w:p w14:paraId="657AE5C8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 w:rsidRPr="002D317A">
              <w:t>80</w:t>
            </w:r>
          </w:p>
        </w:tc>
        <w:tc>
          <w:tcPr>
            <w:tcW w:w="1800" w:type="dxa"/>
          </w:tcPr>
          <w:p w14:paraId="36CE0A04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50 (E), dated the 25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1963058F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Notification No.  G.S.R. 543 (E), dated the 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August, 2021 by substituting certain entries in that Notification, along with Explanatory Memorandum.</w:t>
            </w:r>
          </w:p>
        </w:tc>
        <w:tc>
          <w:tcPr>
            <w:tcW w:w="1350" w:type="dxa"/>
          </w:tcPr>
          <w:p w14:paraId="06D90B1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F8AC6B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9F6737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9A (7) of the Customs Tariff Act, 1975.</w:t>
            </w:r>
          </w:p>
        </w:tc>
      </w:tr>
      <w:tr w:rsidR="006B6FEC" w:rsidRPr="002D317A" w14:paraId="56719390" w14:textId="77777777" w:rsidTr="002D317A">
        <w:trPr>
          <w:trHeight w:val="543"/>
        </w:trPr>
        <w:tc>
          <w:tcPr>
            <w:tcW w:w="738" w:type="dxa"/>
          </w:tcPr>
          <w:p w14:paraId="41D0DD16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 w:rsidRPr="002D317A">
              <w:t>81</w:t>
            </w:r>
          </w:p>
        </w:tc>
        <w:tc>
          <w:tcPr>
            <w:tcW w:w="1800" w:type="dxa"/>
          </w:tcPr>
          <w:p w14:paraId="04BE6C23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918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184737B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710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 certain entries in that Notification, along with Explanatory Memorandum.</w:t>
            </w:r>
          </w:p>
        </w:tc>
        <w:tc>
          <w:tcPr>
            <w:tcW w:w="1350" w:type="dxa"/>
          </w:tcPr>
          <w:p w14:paraId="7F30EF0B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134F867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CE6344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24 of the Union Territory Goods and Services Tax Act, 2017.</w:t>
            </w:r>
          </w:p>
        </w:tc>
      </w:tr>
      <w:tr w:rsidR="001556CC" w:rsidRPr="002D317A" w14:paraId="06C1FB3E" w14:textId="77777777" w:rsidTr="002D317A">
        <w:trPr>
          <w:trHeight w:val="543"/>
        </w:trPr>
        <w:tc>
          <w:tcPr>
            <w:tcW w:w="738" w:type="dxa"/>
          </w:tcPr>
          <w:p w14:paraId="5E36E5A2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 w:rsidRPr="002D317A">
              <w:t>82</w:t>
            </w:r>
          </w:p>
        </w:tc>
        <w:tc>
          <w:tcPr>
            <w:tcW w:w="1800" w:type="dxa"/>
          </w:tcPr>
          <w:p w14:paraId="7B146E63" w14:textId="77777777" w:rsidR="001556CC" w:rsidRPr="002D317A" w:rsidRDefault="001556C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921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9DBB371" w14:textId="77777777" w:rsidR="001556CC" w:rsidRPr="002D317A" w:rsidRDefault="001556C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711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substituting/ inserting certain entries in </w:t>
            </w:r>
            <w:r w:rsidRPr="002D317A">
              <w:lastRenderedPageBreak/>
              <w:t>that Notification, along with Explanatory Memorandum.</w:t>
            </w:r>
          </w:p>
        </w:tc>
        <w:tc>
          <w:tcPr>
            <w:tcW w:w="1350" w:type="dxa"/>
          </w:tcPr>
          <w:p w14:paraId="5C7FCA0B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2D76F997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851D76B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5996EFB5" w14:textId="77777777" w:rsidTr="002D317A">
        <w:trPr>
          <w:trHeight w:val="543"/>
        </w:trPr>
        <w:tc>
          <w:tcPr>
            <w:tcW w:w="738" w:type="dxa"/>
          </w:tcPr>
          <w:p w14:paraId="5AD0250E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 w:rsidRPr="002D317A">
              <w:t>83</w:t>
            </w:r>
          </w:p>
        </w:tc>
        <w:tc>
          <w:tcPr>
            <w:tcW w:w="1800" w:type="dxa"/>
          </w:tcPr>
          <w:p w14:paraId="7E2A7860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924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E590977" w14:textId="77777777" w:rsidR="002D7A13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713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2017, by substituting certain entries in that Notification, along with Explanatory Memorandum.</w:t>
            </w:r>
          </w:p>
          <w:p w14:paraId="78CCE72E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7CDBE74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5B1053F6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C71ECD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t>Section 24 of the Union Territory Goods and Services Tax Act, 2017.</w:t>
            </w:r>
          </w:p>
        </w:tc>
      </w:tr>
      <w:tr w:rsidR="002D7A13" w:rsidRPr="002D317A" w14:paraId="68E98FED" w14:textId="77777777" w:rsidTr="002D317A">
        <w:trPr>
          <w:trHeight w:val="543"/>
        </w:trPr>
        <w:tc>
          <w:tcPr>
            <w:tcW w:w="738" w:type="dxa"/>
          </w:tcPr>
          <w:p w14:paraId="0E76CE2B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 w:rsidRPr="002D317A">
              <w:t>84</w:t>
            </w:r>
          </w:p>
        </w:tc>
        <w:tc>
          <w:tcPr>
            <w:tcW w:w="1800" w:type="dxa"/>
          </w:tcPr>
          <w:p w14:paraId="7ED0122C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G.S.R. 928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F5617ED" w14:textId="77777777" w:rsidR="002D7A13" w:rsidRDefault="002D7A13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Amending the Principal Notification No. G.S.R. 703 (E), dated the 28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June, </w:t>
            </w:r>
            <w:proofErr w:type="gramStart"/>
            <w:r w:rsidRPr="002D317A">
              <w:t>2017,  by</w:t>
            </w:r>
            <w:proofErr w:type="gramEnd"/>
            <w:r w:rsidRPr="002D317A">
              <w:t xml:space="preserve"> inserting/omitting certain entries in that Notification, along with Explanatory Memorandum.</w:t>
            </w:r>
          </w:p>
          <w:p w14:paraId="74E08EF9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5D9E94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3D74EB0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5F2A67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76296F3D" w14:textId="77777777" w:rsidTr="002D317A">
        <w:trPr>
          <w:trHeight w:val="543"/>
        </w:trPr>
        <w:tc>
          <w:tcPr>
            <w:tcW w:w="738" w:type="dxa"/>
          </w:tcPr>
          <w:p w14:paraId="63436FBB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D2243B5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68C4A60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HEALTH AND FAMILY WELFARE</w:t>
            </w:r>
          </w:p>
        </w:tc>
        <w:tc>
          <w:tcPr>
            <w:tcW w:w="1350" w:type="dxa"/>
          </w:tcPr>
          <w:p w14:paraId="1F0E13A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A13B74A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616B8DBD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2F9DD0E9" w14:textId="77777777" w:rsidTr="002D317A">
        <w:trPr>
          <w:trHeight w:val="543"/>
        </w:trPr>
        <w:tc>
          <w:tcPr>
            <w:tcW w:w="738" w:type="dxa"/>
          </w:tcPr>
          <w:p w14:paraId="2E9D605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85</w:t>
            </w:r>
          </w:p>
        </w:tc>
        <w:tc>
          <w:tcPr>
            <w:tcW w:w="1800" w:type="dxa"/>
          </w:tcPr>
          <w:p w14:paraId="6686842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Std/SP-08/A-1.2019/N-03,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188F176" w14:textId="77777777" w:rsidR="006B6FEC" w:rsidRPr="009E7505" w:rsidRDefault="006B6FEC" w:rsidP="009E7505">
            <w:pPr>
              <w:jc w:val="both"/>
            </w:pPr>
            <w:r w:rsidRPr="002D317A">
              <w:t>The Food Safety and Standards (Advertising and Claims) Second Amendment Regulations, 2022.</w:t>
            </w:r>
          </w:p>
        </w:tc>
        <w:tc>
          <w:tcPr>
            <w:tcW w:w="1350" w:type="dxa"/>
          </w:tcPr>
          <w:p w14:paraId="0DA40A2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6926E65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45F85D4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93 of the Food Safety and Standards Act, 2006.</w:t>
            </w:r>
          </w:p>
        </w:tc>
      </w:tr>
      <w:tr w:rsidR="006B6FEC" w:rsidRPr="002D317A" w14:paraId="671F7620" w14:textId="77777777" w:rsidTr="002D317A">
        <w:trPr>
          <w:trHeight w:val="543"/>
        </w:trPr>
        <w:tc>
          <w:tcPr>
            <w:tcW w:w="738" w:type="dxa"/>
          </w:tcPr>
          <w:p w14:paraId="54644BA4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6B6B9F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4B099F22" w14:textId="77777777" w:rsidR="006B6FEC" w:rsidRPr="002D317A" w:rsidRDefault="006B6FEC" w:rsidP="009B3456">
            <w:pPr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 xml:space="preserve">MINISTRY OF HOME AFFAIRS </w:t>
            </w:r>
          </w:p>
        </w:tc>
        <w:tc>
          <w:tcPr>
            <w:tcW w:w="1350" w:type="dxa"/>
          </w:tcPr>
          <w:p w14:paraId="4B2ACA1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397E66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356E64D8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1038DF64" w14:textId="77777777" w:rsidTr="002D317A">
        <w:trPr>
          <w:trHeight w:val="543"/>
        </w:trPr>
        <w:tc>
          <w:tcPr>
            <w:tcW w:w="738" w:type="dxa"/>
          </w:tcPr>
          <w:p w14:paraId="3D03AAA7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86</w:t>
            </w:r>
          </w:p>
        </w:tc>
        <w:tc>
          <w:tcPr>
            <w:tcW w:w="1800" w:type="dxa"/>
          </w:tcPr>
          <w:p w14:paraId="50B69A44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886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</w:t>
            </w:r>
            <w:proofErr w:type="gramStart"/>
            <w:r w:rsidRPr="002D317A">
              <w:t>December,  2022</w:t>
            </w:r>
            <w:proofErr w:type="gramEnd"/>
            <w:r w:rsidRPr="002D317A">
              <w:t>.</w:t>
            </w:r>
          </w:p>
        </w:tc>
        <w:tc>
          <w:tcPr>
            <w:tcW w:w="2880" w:type="dxa"/>
          </w:tcPr>
          <w:p w14:paraId="0848F521" w14:textId="77777777" w:rsidR="00B5310C" w:rsidRPr="002D317A" w:rsidRDefault="006B6FEC" w:rsidP="00292DD8">
            <w:pPr>
              <w:jc w:val="both"/>
            </w:pPr>
            <w:r w:rsidRPr="002D317A">
              <w:t>The National Disaster Management Authority (Financial Advisor) Recruitment (Amendment) Rules, 2022.</w:t>
            </w:r>
          </w:p>
        </w:tc>
        <w:tc>
          <w:tcPr>
            <w:tcW w:w="1350" w:type="dxa"/>
          </w:tcPr>
          <w:p w14:paraId="71F09EF8" w14:textId="77777777" w:rsidR="006B6FEC" w:rsidRPr="002D317A" w:rsidRDefault="006B6FEC" w:rsidP="009B345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370F81D6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8F4BE64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77 of the Disaster Management Act, 2005.</w:t>
            </w:r>
          </w:p>
        </w:tc>
      </w:tr>
      <w:tr w:rsidR="002D7A13" w:rsidRPr="002D317A" w14:paraId="4EB06D7F" w14:textId="77777777" w:rsidTr="002D317A">
        <w:trPr>
          <w:trHeight w:val="543"/>
        </w:trPr>
        <w:tc>
          <w:tcPr>
            <w:tcW w:w="738" w:type="dxa"/>
          </w:tcPr>
          <w:p w14:paraId="70DEC9BB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87</w:t>
            </w:r>
          </w:p>
        </w:tc>
        <w:tc>
          <w:tcPr>
            <w:tcW w:w="1800" w:type="dxa"/>
          </w:tcPr>
          <w:p w14:paraId="2DEDF2EF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887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</w:t>
            </w:r>
            <w:proofErr w:type="gramStart"/>
            <w:r w:rsidRPr="002D317A">
              <w:t>December,  2022</w:t>
            </w:r>
            <w:proofErr w:type="gramEnd"/>
            <w:r w:rsidRPr="002D317A">
              <w:t>.</w:t>
            </w:r>
          </w:p>
        </w:tc>
        <w:tc>
          <w:tcPr>
            <w:tcW w:w="2880" w:type="dxa"/>
          </w:tcPr>
          <w:p w14:paraId="1C8D9929" w14:textId="77777777" w:rsidR="002D7A13" w:rsidRPr="002D7A13" w:rsidRDefault="002D7A13" w:rsidP="00292DD8">
            <w:pPr>
              <w:jc w:val="both"/>
              <w:rPr>
                <w:w w:val="105"/>
              </w:rPr>
            </w:pPr>
            <w:r w:rsidRPr="002D317A">
              <w:rPr>
                <w:w w:val="105"/>
              </w:rPr>
              <w:t>The National Disaster Management Authority (Group ‘A’ Posts) Recruitment (Amendment) Rules, 2022.</w:t>
            </w:r>
          </w:p>
        </w:tc>
        <w:tc>
          <w:tcPr>
            <w:tcW w:w="1350" w:type="dxa"/>
          </w:tcPr>
          <w:p w14:paraId="7F3987A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D1699CA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716BF29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6CC3C9EA" w14:textId="77777777" w:rsidTr="002D317A">
        <w:trPr>
          <w:trHeight w:val="543"/>
        </w:trPr>
        <w:tc>
          <w:tcPr>
            <w:tcW w:w="738" w:type="dxa"/>
          </w:tcPr>
          <w:p w14:paraId="616586AA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lastRenderedPageBreak/>
              <w:t>88</w:t>
            </w:r>
          </w:p>
        </w:tc>
        <w:tc>
          <w:tcPr>
            <w:tcW w:w="1800" w:type="dxa"/>
          </w:tcPr>
          <w:p w14:paraId="0EEC065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841 (E), dated the 23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</w:t>
            </w:r>
            <w:proofErr w:type="gramStart"/>
            <w:r w:rsidRPr="002D317A">
              <w:t>November,  2022</w:t>
            </w:r>
            <w:proofErr w:type="gramEnd"/>
            <w:r w:rsidRPr="002D317A">
              <w:t>.</w:t>
            </w:r>
          </w:p>
        </w:tc>
        <w:tc>
          <w:tcPr>
            <w:tcW w:w="2880" w:type="dxa"/>
          </w:tcPr>
          <w:p w14:paraId="0FBB341C" w14:textId="77777777" w:rsidR="006B6FEC" w:rsidRPr="002D317A" w:rsidRDefault="006B6FEC" w:rsidP="00292DD8">
            <w:pPr>
              <w:jc w:val="both"/>
            </w:pPr>
            <w:r w:rsidRPr="002D317A">
              <w:rPr>
                <w:w w:val="105"/>
              </w:rPr>
              <w:t xml:space="preserve">The </w:t>
            </w:r>
            <w:r w:rsidRPr="002D317A">
              <w:t>Central Reserve Police Force, Group- 'C' (</w:t>
            </w:r>
            <w:proofErr w:type="spellStart"/>
            <w:r w:rsidRPr="002D317A">
              <w:t>Combatised</w:t>
            </w:r>
            <w:proofErr w:type="spellEnd"/>
            <w:r w:rsidRPr="002D317A">
              <w:t xml:space="preserve"> Para Medical Cadre) Recruitment Rules, 2022.</w:t>
            </w:r>
          </w:p>
          <w:p w14:paraId="1BCAD21E" w14:textId="77777777" w:rsidR="00B5310C" w:rsidRPr="002D317A" w:rsidRDefault="00B5310C" w:rsidP="00292DD8">
            <w:pPr>
              <w:jc w:val="both"/>
            </w:pPr>
          </w:p>
        </w:tc>
        <w:tc>
          <w:tcPr>
            <w:tcW w:w="1350" w:type="dxa"/>
          </w:tcPr>
          <w:p w14:paraId="4EEB885D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3CDB2BDB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F2E42C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18 (3) of Central Reserve Police Force Act, 1949.</w:t>
            </w:r>
          </w:p>
        </w:tc>
      </w:tr>
      <w:tr w:rsidR="002D7A13" w:rsidRPr="002D317A" w14:paraId="6A48804A" w14:textId="77777777" w:rsidTr="002D317A">
        <w:trPr>
          <w:trHeight w:val="543"/>
        </w:trPr>
        <w:tc>
          <w:tcPr>
            <w:tcW w:w="738" w:type="dxa"/>
          </w:tcPr>
          <w:p w14:paraId="2E26141D" w14:textId="77777777" w:rsidR="002D7A13" w:rsidRPr="002D317A" w:rsidRDefault="002D7A13" w:rsidP="00566145">
            <w:pPr>
              <w:spacing w:after="120"/>
              <w:ind w:left="90"/>
              <w:jc w:val="center"/>
            </w:pPr>
            <w:r w:rsidRPr="002D317A">
              <w:t>89</w:t>
            </w:r>
          </w:p>
        </w:tc>
        <w:tc>
          <w:tcPr>
            <w:tcW w:w="1800" w:type="dxa"/>
          </w:tcPr>
          <w:p w14:paraId="05DE6AFD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173 (E) dated the November 27 - December 3, 2022 (Weekly Gazette).</w:t>
            </w:r>
          </w:p>
        </w:tc>
        <w:tc>
          <w:tcPr>
            <w:tcW w:w="2880" w:type="dxa"/>
          </w:tcPr>
          <w:p w14:paraId="40BB2634" w14:textId="77777777" w:rsidR="002D7A13" w:rsidRPr="002D317A" w:rsidRDefault="002D7A13" w:rsidP="00B5310C">
            <w:pPr>
              <w:jc w:val="both"/>
            </w:pPr>
            <w:r w:rsidRPr="002D317A">
              <w:t>The Central Reserve Police Force, Inspector (Hindi Translator) and Sub-Inspector (Hindi Translator), Group 'B', Official Language Cadre posts, Recruitment Rules, 2022.</w:t>
            </w:r>
          </w:p>
          <w:p w14:paraId="66B57EDE" w14:textId="77777777" w:rsidR="002D7A13" w:rsidRPr="002D317A" w:rsidRDefault="002D7A13" w:rsidP="00B5310C">
            <w:pPr>
              <w:jc w:val="both"/>
            </w:pPr>
          </w:p>
        </w:tc>
        <w:tc>
          <w:tcPr>
            <w:tcW w:w="1350" w:type="dxa"/>
          </w:tcPr>
          <w:p w14:paraId="5BD0ECA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913B2F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3C6521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24551032" w14:textId="77777777" w:rsidTr="002D317A">
        <w:trPr>
          <w:trHeight w:val="543"/>
        </w:trPr>
        <w:tc>
          <w:tcPr>
            <w:tcW w:w="738" w:type="dxa"/>
          </w:tcPr>
          <w:p w14:paraId="7A6E96B5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90</w:t>
            </w:r>
          </w:p>
        </w:tc>
        <w:tc>
          <w:tcPr>
            <w:tcW w:w="1800" w:type="dxa"/>
          </w:tcPr>
          <w:p w14:paraId="7F98994F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915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</w:t>
            </w:r>
            <w:proofErr w:type="gramStart"/>
            <w:r w:rsidRPr="002D317A">
              <w:t>December,  2022</w:t>
            </w:r>
            <w:proofErr w:type="gramEnd"/>
            <w:r w:rsidRPr="002D317A">
              <w:t>.</w:t>
            </w:r>
          </w:p>
        </w:tc>
        <w:tc>
          <w:tcPr>
            <w:tcW w:w="2880" w:type="dxa"/>
          </w:tcPr>
          <w:p w14:paraId="1C3E59C5" w14:textId="77777777" w:rsidR="002D7A13" w:rsidRPr="002D7A13" w:rsidRDefault="002D7A13" w:rsidP="00C9474C">
            <w:pPr>
              <w:jc w:val="both"/>
              <w:rPr>
                <w:w w:val="105"/>
              </w:rPr>
            </w:pPr>
            <w:r w:rsidRPr="002D317A">
              <w:rPr>
                <w:w w:val="105"/>
              </w:rPr>
              <w:t>The Central Reserve Police Force, (</w:t>
            </w:r>
            <w:proofErr w:type="spellStart"/>
            <w:r w:rsidRPr="002D317A">
              <w:rPr>
                <w:w w:val="105"/>
              </w:rPr>
              <w:t>Combatised</w:t>
            </w:r>
            <w:proofErr w:type="spellEnd"/>
            <w:r w:rsidRPr="002D317A">
              <w:rPr>
                <w:w w:val="105"/>
              </w:rPr>
              <w:t xml:space="preserve"> Para-Medical Cadre), Group 'B' Posts, Recruitment Rules, 2022.</w:t>
            </w:r>
          </w:p>
        </w:tc>
        <w:tc>
          <w:tcPr>
            <w:tcW w:w="1350" w:type="dxa"/>
          </w:tcPr>
          <w:p w14:paraId="1F06ADF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E4C969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B3967EF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3E221AF7" w14:textId="77777777" w:rsidTr="002D317A">
        <w:trPr>
          <w:trHeight w:val="543"/>
        </w:trPr>
        <w:tc>
          <w:tcPr>
            <w:tcW w:w="738" w:type="dxa"/>
          </w:tcPr>
          <w:p w14:paraId="6E5B15DE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lastRenderedPageBreak/>
              <w:t>91</w:t>
            </w:r>
          </w:p>
        </w:tc>
        <w:tc>
          <w:tcPr>
            <w:tcW w:w="1800" w:type="dxa"/>
          </w:tcPr>
          <w:p w14:paraId="3762DF55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10 (E), dated the 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</w:t>
            </w:r>
            <w:proofErr w:type="gramStart"/>
            <w:r w:rsidRPr="002D317A">
              <w:t>January,  2023</w:t>
            </w:r>
            <w:proofErr w:type="gramEnd"/>
            <w:r w:rsidRPr="002D317A">
              <w:t>.</w:t>
            </w:r>
          </w:p>
        </w:tc>
        <w:tc>
          <w:tcPr>
            <w:tcW w:w="2880" w:type="dxa"/>
          </w:tcPr>
          <w:p w14:paraId="671E991E" w14:textId="77777777" w:rsidR="002D7A13" w:rsidRPr="002D317A" w:rsidRDefault="002D7A13" w:rsidP="00C9474C">
            <w:pPr>
              <w:jc w:val="both"/>
            </w:pPr>
            <w:r w:rsidRPr="002D317A">
              <w:t>The Central Reserve Police Force, Assistant Sub-Inspector (Pharmacist) Veterinary, Group 'C' (</w:t>
            </w:r>
            <w:proofErr w:type="spellStart"/>
            <w:r w:rsidRPr="002D317A">
              <w:t>Combatised</w:t>
            </w:r>
            <w:proofErr w:type="spellEnd"/>
            <w:r w:rsidRPr="002D317A">
              <w:t>) Post, Recruitment Rules, 2022.</w:t>
            </w:r>
          </w:p>
        </w:tc>
        <w:tc>
          <w:tcPr>
            <w:tcW w:w="1350" w:type="dxa"/>
          </w:tcPr>
          <w:p w14:paraId="1BE4FA8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3A6CC73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A237A9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18 (3) of Central Reserve Police Force Act, 1949.</w:t>
            </w:r>
          </w:p>
        </w:tc>
      </w:tr>
      <w:tr w:rsidR="006B6FEC" w:rsidRPr="002D317A" w14:paraId="24D9E496" w14:textId="77777777" w:rsidTr="002D317A">
        <w:trPr>
          <w:trHeight w:val="543"/>
        </w:trPr>
        <w:tc>
          <w:tcPr>
            <w:tcW w:w="738" w:type="dxa"/>
          </w:tcPr>
          <w:p w14:paraId="3D714D2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92</w:t>
            </w:r>
          </w:p>
        </w:tc>
        <w:tc>
          <w:tcPr>
            <w:tcW w:w="1800" w:type="dxa"/>
          </w:tcPr>
          <w:p w14:paraId="3EAA69DA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27(E),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2AAB9402" w14:textId="77777777" w:rsidR="006B6FEC" w:rsidRPr="002D317A" w:rsidRDefault="006B6FEC" w:rsidP="00C9474C">
            <w:pPr>
              <w:jc w:val="both"/>
            </w:pPr>
            <w:r w:rsidRPr="002D317A">
              <w:t>The Central Reserve Police Force, Assistant Commandant (Official Language), Group ‘A’ Post Recruitment Rules, 2023.</w:t>
            </w:r>
          </w:p>
          <w:p w14:paraId="1359D2F7" w14:textId="77777777" w:rsidR="00B5310C" w:rsidRPr="002D317A" w:rsidRDefault="00B5310C" w:rsidP="00C9474C">
            <w:pPr>
              <w:jc w:val="both"/>
            </w:pPr>
          </w:p>
        </w:tc>
        <w:tc>
          <w:tcPr>
            <w:tcW w:w="1350" w:type="dxa"/>
          </w:tcPr>
          <w:p w14:paraId="77FF171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10257A2A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8CC68B7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242369F7" w14:textId="77777777" w:rsidTr="002D317A">
        <w:trPr>
          <w:trHeight w:val="543"/>
        </w:trPr>
        <w:tc>
          <w:tcPr>
            <w:tcW w:w="738" w:type="dxa"/>
          </w:tcPr>
          <w:p w14:paraId="5623197F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1B95F029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622B1242" w14:textId="77777777" w:rsidR="006B6FEC" w:rsidRPr="002D317A" w:rsidRDefault="006B6FEC" w:rsidP="00DF4588">
            <w:pPr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LAW AND JUSTICE (LEGISLATIVE DEPARTMENT)</w:t>
            </w:r>
          </w:p>
        </w:tc>
        <w:tc>
          <w:tcPr>
            <w:tcW w:w="1350" w:type="dxa"/>
          </w:tcPr>
          <w:p w14:paraId="2968651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4FBDC0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6D34F838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77262B9" w14:textId="77777777" w:rsidTr="002D317A">
        <w:trPr>
          <w:trHeight w:val="543"/>
        </w:trPr>
        <w:tc>
          <w:tcPr>
            <w:tcW w:w="738" w:type="dxa"/>
          </w:tcPr>
          <w:p w14:paraId="7DA4F8AD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93</w:t>
            </w:r>
          </w:p>
        </w:tc>
        <w:tc>
          <w:tcPr>
            <w:tcW w:w="1800" w:type="dxa"/>
          </w:tcPr>
          <w:p w14:paraId="3CE4FDC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5038 (E), dated the 27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October, 2022.</w:t>
            </w:r>
          </w:p>
        </w:tc>
        <w:tc>
          <w:tcPr>
            <w:tcW w:w="2880" w:type="dxa"/>
          </w:tcPr>
          <w:p w14:paraId="37E8C217" w14:textId="77777777" w:rsidR="006B6FEC" w:rsidRPr="002D317A" w:rsidRDefault="006B6FEC" w:rsidP="00DF4588">
            <w:pPr>
              <w:jc w:val="both"/>
            </w:pPr>
            <w:r w:rsidRPr="002D317A">
              <w:t>The Registration of Electors (Second Amendment) Rules, 2022, along with Delay Statement.</w:t>
            </w:r>
          </w:p>
        </w:tc>
        <w:tc>
          <w:tcPr>
            <w:tcW w:w="1350" w:type="dxa"/>
          </w:tcPr>
          <w:p w14:paraId="776ABD6D" w14:textId="77777777" w:rsidR="006B6FEC" w:rsidRPr="002D317A" w:rsidRDefault="006B6FEC" w:rsidP="00DF4588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09.02.2023</w:t>
            </w:r>
          </w:p>
        </w:tc>
        <w:tc>
          <w:tcPr>
            <w:tcW w:w="1440" w:type="dxa"/>
          </w:tcPr>
          <w:p w14:paraId="54F1ECF7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01CAEFF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28 (3) of the Representation of People Act, 1950.</w:t>
            </w:r>
          </w:p>
        </w:tc>
      </w:tr>
      <w:tr w:rsidR="006B6FEC" w:rsidRPr="002D317A" w14:paraId="6F9E30AC" w14:textId="77777777" w:rsidTr="002D317A">
        <w:trPr>
          <w:trHeight w:val="543"/>
        </w:trPr>
        <w:tc>
          <w:tcPr>
            <w:tcW w:w="738" w:type="dxa"/>
          </w:tcPr>
          <w:p w14:paraId="0A42373D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94DE5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2C68086D" w14:textId="77777777" w:rsidR="00B5310C" w:rsidRPr="002D317A" w:rsidRDefault="00B5310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2E18186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MICRO, SMALL AND MEDIUM ENTERPRISES</w:t>
            </w:r>
          </w:p>
        </w:tc>
        <w:tc>
          <w:tcPr>
            <w:tcW w:w="1350" w:type="dxa"/>
          </w:tcPr>
          <w:p w14:paraId="6D6D53AD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16300465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4B254393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0DFC89FE" w14:textId="77777777" w:rsidTr="002D317A">
        <w:trPr>
          <w:trHeight w:val="543"/>
        </w:trPr>
        <w:tc>
          <w:tcPr>
            <w:tcW w:w="738" w:type="dxa"/>
          </w:tcPr>
          <w:p w14:paraId="22BE2142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94</w:t>
            </w:r>
          </w:p>
        </w:tc>
        <w:tc>
          <w:tcPr>
            <w:tcW w:w="1800" w:type="dxa"/>
          </w:tcPr>
          <w:p w14:paraId="730EB4A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 358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May, 2022.</w:t>
            </w:r>
          </w:p>
        </w:tc>
        <w:tc>
          <w:tcPr>
            <w:tcW w:w="2880" w:type="dxa"/>
          </w:tcPr>
          <w:p w14:paraId="16360035" w14:textId="77777777" w:rsidR="006B6FEC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The Micro, Small and Medium Enterprises Development (Furnishing of Information) (Amendment) Rules, 2022, along with Delay Statement.</w:t>
            </w:r>
          </w:p>
          <w:p w14:paraId="30B29CF0" w14:textId="77777777" w:rsidR="002D7A13" w:rsidRPr="002D317A" w:rsidRDefault="002D7A13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F3B790E" w14:textId="77777777" w:rsidR="006B6FEC" w:rsidRPr="002D317A" w:rsidRDefault="006B6FEC" w:rsidP="00B45770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06.02.2023</w:t>
            </w:r>
          </w:p>
        </w:tc>
        <w:tc>
          <w:tcPr>
            <w:tcW w:w="1440" w:type="dxa"/>
          </w:tcPr>
          <w:p w14:paraId="379FEE12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D7CF62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29 (3) of the Micro, Small and Medium Enterprises Development Act, 2006.</w:t>
            </w:r>
          </w:p>
        </w:tc>
      </w:tr>
      <w:tr w:rsidR="006B6FEC" w:rsidRPr="002D317A" w14:paraId="5911ABB2" w14:textId="77777777" w:rsidTr="002D317A">
        <w:trPr>
          <w:trHeight w:val="543"/>
        </w:trPr>
        <w:tc>
          <w:tcPr>
            <w:tcW w:w="738" w:type="dxa"/>
          </w:tcPr>
          <w:p w14:paraId="2C469BDB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95</w:t>
            </w:r>
          </w:p>
        </w:tc>
        <w:tc>
          <w:tcPr>
            <w:tcW w:w="1800" w:type="dxa"/>
          </w:tcPr>
          <w:p w14:paraId="2BD5FE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 750 (E), dated the 1</w:t>
            </w:r>
            <w:r w:rsidRPr="002D317A">
              <w:rPr>
                <w:vertAlign w:val="superscript"/>
              </w:rPr>
              <w:t>st</w:t>
            </w:r>
            <w:r w:rsidRPr="002D317A">
              <w:t xml:space="preserve"> August, 2016.</w:t>
            </w:r>
          </w:p>
        </w:tc>
        <w:tc>
          <w:tcPr>
            <w:tcW w:w="2880" w:type="dxa"/>
          </w:tcPr>
          <w:p w14:paraId="4B8F25BE" w14:textId="77777777" w:rsidR="006B6FEC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Micro, Small and Medium Enterprises Development (Furnishing </w:t>
            </w:r>
            <w:proofErr w:type="gramStart"/>
            <w:r w:rsidRPr="002D317A">
              <w:t>of  Information</w:t>
            </w:r>
            <w:proofErr w:type="gramEnd"/>
            <w:r w:rsidRPr="002D317A">
              <w:t>) Rules, 2016, along with Delay Statement.</w:t>
            </w:r>
          </w:p>
          <w:p w14:paraId="4DA7CB0E" w14:textId="77777777" w:rsidR="002D7A13" w:rsidRDefault="002D7A13" w:rsidP="006A1FBC">
            <w:pPr>
              <w:autoSpaceDE w:val="0"/>
              <w:autoSpaceDN w:val="0"/>
              <w:adjustRightInd w:val="0"/>
              <w:jc w:val="both"/>
            </w:pPr>
          </w:p>
          <w:p w14:paraId="3925BA8B" w14:textId="77777777" w:rsidR="002D7A13" w:rsidRPr="002D317A" w:rsidRDefault="002D7A13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777233E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33DCA6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489E48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7A3BCCE9" w14:textId="77777777" w:rsidTr="002D317A">
        <w:trPr>
          <w:trHeight w:val="543"/>
        </w:trPr>
        <w:tc>
          <w:tcPr>
            <w:tcW w:w="738" w:type="dxa"/>
          </w:tcPr>
          <w:p w14:paraId="15F4A787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65CBB40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52C6E735" w14:textId="77777777" w:rsidR="00B5310C" w:rsidRPr="002D317A" w:rsidRDefault="00B5310C" w:rsidP="00C80EE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33A0B498" w14:textId="77777777" w:rsidR="006B6FEC" w:rsidRPr="002D317A" w:rsidRDefault="006B6FEC" w:rsidP="00C80EE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PORTS, SHIPPING AND WATERWAYS</w:t>
            </w:r>
          </w:p>
        </w:tc>
        <w:tc>
          <w:tcPr>
            <w:tcW w:w="1350" w:type="dxa"/>
          </w:tcPr>
          <w:p w14:paraId="373D0AF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3BDAF7E8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5A654603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F5313E4" w14:textId="77777777" w:rsidTr="002D317A">
        <w:trPr>
          <w:trHeight w:val="543"/>
        </w:trPr>
        <w:tc>
          <w:tcPr>
            <w:tcW w:w="738" w:type="dxa"/>
          </w:tcPr>
          <w:p w14:paraId="6330EF1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96</w:t>
            </w:r>
          </w:p>
        </w:tc>
        <w:tc>
          <w:tcPr>
            <w:tcW w:w="1800" w:type="dxa"/>
          </w:tcPr>
          <w:p w14:paraId="67514DA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880 (E), dated the 15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351CC2A8" w14:textId="77777777" w:rsidR="006B6FEC" w:rsidRPr="002D317A" w:rsidRDefault="006B6FEC" w:rsidP="005114A5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Appointing the officers of the Deendayal Port Authority to be Estate Officers for the purpose of the Public Premises (Eviction of </w:t>
            </w:r>
            <w:proofErr w:type="spellStart"/>
            <w:r w:rsidRPr="002D317A">
              <w:t>Unauthorised</w:t>
            </w:r>
            <w:proofErr w:type="spellEnd"/>
            <w:r w:rsidRPr="002D317A">
              <w:t xml:space="preserve"> Occupants) Act, 1971.</w:t>
            </w:r>
          </w:p>
        </w:tc>
        <w:tc>
          <w:tcPr>
            <w:tcW w:w="1350" w:type="dxa"/>
          </w:tcPr>
          <w:p w14:paraId="2B646958" w14:textId="77777777" w:rsidR="006B6FEC" w:rsidRPr="002D317A" w:rsidRDefault="006B6FEC" w:rsidP="005114A5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62A254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N.A.</w:t>
            </w:r>
          </w:p>
        </w:tc>
        <w:tc>
          <w:tcPr>
            <w:tcW w:w="1620" w:type="dxa"/>
          </w:tcPr>
          <w:p w14:paraId="59E57D4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Issued under Section 3 of the Public Premises (Eviction of </w:t>
            </w:r>
            <w:proofErr w:type="spellStart"/>
            <w:r w:rsidRPr="002D317A">
              <w:t>Unauthorised</w:t>
            </w:r>
            <w:proofErr w:type="spellEnd"/>
            <w:r w:rsidRPr="002D317A">
              <w:t xml:space="preserve"> Occupants) Act, 1971.</w:t>
            </w:r>
          </w:p>
          <w:p w14:paraId="54049849" w14:textId="77777777" w:rsidR="009C0B84" w:rsidRPr="002D317A" w:rsidRDefault="009C0B84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2DA534D" w14:textId="77777777" w:rsidTr="002D317A">
        <w:trPr>
          <w:trHeight w:val="543"/>
        </w:trPr>
        <w:tc>
          <w:tcPr>
            <w:tcW w:w="738" w:type="dxa"/>
          </w:tcPr>
          <w:p w14:paraId="412EF6D5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97</w:t>
            </w:r>
          </w:p>
        </w:tc>
        <w:tc>
          <w:tcPr>
            <w:tcW w:w="1800" w:type="dxa"/>
          </w:tcPr>
          <w:p w14:paraId="41C01D8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F. No. IWAI/NW-5/20/2016-17 (Part),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23976D9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Inland Waterways Authority of India (Classification of Inland Waterways in India) Regulations, 2022. </w:t>
            </w:r>
          </w:p>
        </w:tc>
        <w:tc>
          <w:tcPr>
            <w:tcW w:w="1350" w:type="dxa"/>
          </w:tcPr>
          <w:p w14:paraId="71911C2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66F1DC4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79CBE73" w14:textId="77777777" w:rsidR="00B5310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36 of the Inland Waterways Authority of India Act, 1985.</w:t>
            </w:r>
          </w:p>
          <w:p w14:paraId="03432B21" w14:textId="77777777" w:rsidR="009C0B84" w:rsidRPr="002D317A" w:rsidRDefault="009C0B84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C3A7F38" w14:textId="77777777" w:rsidTr="002D317A">
        <w:trPr>
          <w:trHeight w:val="543"/>
        </w:trPr>
        <w:tc>
          <w:tcPr>
            <w:tcW w:w="738" w:type="dxa"/>
          </w:tcPr>
          <w:p w14:paraId="4CBA814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lastRenderedPageBreak/>
              <w:t>98</w:t>
            </w:r>
          </w:p>
        </w:tc>
        <w:tc>
          <w:tcPr>
            <w:tcW w:w="1800" w:type="dxa"/>
          </w:tcPr>
          <w:p w14:paraId="29FF26AA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30 (E), dated the 17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3C7B0A5F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Major Ports Adjudicatory Board Rules, 2023. </w:t>
            </w:r>
          </w:p>
        </w:tc>
        <w:tc>
          <w:tcPr>
            <w:tcW w:w="1350" w:type="dxa"/>
          </w:tcPr>
          <w:p w14:paraId="5749A45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3F32A8E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5864CBC" w14:textId="77777777" w:rsidR="009C0B84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73 of the Major Port Authorities Act, 2021.</w:t>
            </w:r>
          </w:p>
        </w:tc>
      </w:tr>
      <w:tr w:rsidR="006B6FEC" w:rsidRPr="002D317A" w14:paraId="370AA563" w14:textId="77777777" w:rsidTr="002D317A">
        <w:trPr>
          <w:trHeight w:val="543"/>
        </w:trPr>
        <w:tc>
          <w:tcPr>
            <w:tcW w:w="738" w:type="dxa"/>
          </w:tcPr>
          <w:p w14:paraId="4B2F66A7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481F04D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37ECBFCC" w14:textId="77777777" w:rsidR="00B5310C" w:rsidRPr="002D317A" w:rsidRDefault="00B5310C" w:rsidP="00292DD8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1086B879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POWER</w:t>
            </w:r>
          </w:p>
        </w:tc>
        <w:tc>
          <w:tcPr>
            <w:tcW w:w="1350" w:type="dxa"/>
          </w:tcPr>
          <w:p w14:paraId="1B5FB8C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23F597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13582185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AB34A5D" w14:textId="77777777" w:rsidTr="002D317A">
        <w:trPr>
          <w:trHeight w:val="543"/>
        </w:trPr>
        <w:tc>
          <w:tcPr>
            <w:tcW w:w="738" w:type="dxa"/>
          </w:tcPr>
          <w:p w14:paraId="2E77980A" w14:textId="77777777" w:rsidR="006B6FEC" w:rsidRPr="002D317A" w:rsidRDefault="006B6FEC" w:rsidP="00566145">
            <w:pPr>
              <w:spacing w:after="120"/>
              <w:ind w:left="90"/>
              <w:jc w:val="center"/>
            </w:pPr>
            <w:r w:rsidRPr="002D317A">
              <w:t>99</w:t>
            </w:r>
          </w:p>
        </w:tc>
        <w:tc>
          <w:tcPr>
            <w:tcW w:w="1800" w:type="dxa"/>
          </w:tcPr>
          <w:p w14:paraId="3D107FA4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No.BEE/S&amp;L/Water Heater/3/2022-23, dated the 12</w:t>
            </w:r>
            <w:r w:rsidRPr="002D317A">
              <w:rPr>
                <w:vertAlign w:val="superscript"/>
              </w:rPr>
              <w:t xml:space="preserve">th </w:t>
            </w:r>
            <w:r w:rsidRPr="002D317A">
              <w:t>December, 2022.</w:t>
            </w:r>
          </w:p>
        </w:tc>
        <w:tc>
          <w:tcPr>
            <w:tcW w:w="2880" w:type="dxa"/>
          </w:tcPr>
          <w:p w14:paraId="3CFD7F69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</w:pPr>
            <w:r w:rsidRPr="002D317A">
              <w:t>The Bureau of Energy Efficiency (Particulars and Manner of their Display on Labels of Stationary Storage Type Electric Water Heater), (Amendment) Regulations, 2022.</w:t>
            </w:r>
          </w:p>
        </w:tc>
        <w:tc>
          <w:tcPr>
            <w:tcW w:w="1350" w:type="dxa"/>
          </w:tcPr>
          <w:p w14:paraId="640DA7E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7AEF0AB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F7A87A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59 (1) of the Energy Conservation Act, 2001.</w:t>
            </w:r>
          </w:p>
        </w:tc>
      </w:tr>
      <w:tr w:rsidR="006B6FEC" w:rsidRPr="002D317A" w14:paraId="47CFC5B8" w14:textId="77777777" w:rsidTr="002D317A">
        <w:trPr>
          <w:trHeight w:val="543"/>
        </w:trPr>
        <w:tc>
          <w:tcPr>
            <w:tcW w:w="738" w:type="dxa"/>
          </w:tcPr>
          <w:p w14:paraId="2B38C82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100</w:t>
            </w:r>
          </w:p>
        </w:tc>
        <w:tc>
          <w:tcPr>
            <w:tcW w:w="1800" w:type="dxa"/>
          </w:tcPr>
          <w:p w14:paraId="3C64198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No. BEE/S&amp;L/DT/ 01/2022-23,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673405D7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 w:rsidRPr="002D317A">
              <w:t>The Bureau of Energy Efficiency (Particulars and Manner of their Display on Labels of Distribution Transformer), (Amendment) Regulations, 2022</w:t>
            </w:r>
            <w:r w:rsidR="009E7505">
              <w:t>.</w:t>
            </w:r>
          </w:p>
        </w:tc>
        <w:tc>
          <w:tcPr>
            <w:tcW w:w="1350" w:type="dxa"/>
          </w:tcPr>
          <w:p w14:paraId="51D0F2FA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80653E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5CDEB7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B5310C" w:rsidRPr="002D317A" w14:paraId="20F7D778" w14:textId="77777777" w:rsidTr="002D317A">
        <w:trPr>
          <w:trHeight w:val="543"/>
        </w:trPr>
        <w:tc>
          <w:tcPr>
            <w:tcW w:w="738" w:type="dxa"/>
          </w:tcPr>
          <w:p w14:paraId="08E0FD3D" w14:textId="77777777" w:rsidR="00B5310C" w:rsidRPr="002D317A" w:rsidRDefault="00B5310C" w:rsidP="0023703D">
            <w:pPr>
              <w:spacing w:after="120"/>
              <w:ind w:left="90"/>
              <w:jc w:val="center"/>
            </w:pPr>
            <w:r w:rsidRPr="002D317A">
              <w:lastRenderedPageBreak/>
              <w:t>101</w:t>
            </w:r>
          </w:p>
        </w:tc>
        <w:tc>
          <w:tcPr>
            <w:tcW w:w="1800" w:type="dxa"/>
          </w:tcPr>
          <w:p w14:paraId="3A5FB506" w14:textId="77777777" w:rsidR="00B5310C" w:rsidRPr="002D317A" w:rsidRDefault="00B5310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6028 (E), dated the 23</w:t>
            </w:r>
            <w:r w:rsidRPr="002D317A">
              <w:rPr>
                <w:vertAlign w:val="superscript"/>
              </w:rPr>
              <w:t xml:space="preserve">rd </w:t>
            </w:r>
            <w:r w:rsidRPr="002D317A">
              <w:t>December, 2022.</w:t>
            </w:r>
          </w:p>
        </w:tc>
        <w:tc>
          <w:tcPr>
            <w:tcW w:w="2880" w:type="dxa"/>
          </w:tcPr>
          <w:p w14:paraId="04B072F0" w14:textId="77777777" w:rsidR="00B5310C" w:rsidRPr="002D317A" w:rsidRDefault="00B5310C" w:rsidP="00292DD8">
            <w:pPr>
              <w:autoSpaceDE w:val="0"/>
              <w:autoSpaceDN w:val="0"/>
              <w:adjustRightInd w:val="0"/>
              <w:jc w:val="both"/>
            </w:pPr>
            <w:r w:rsidRPr="002D317A">
              <w:t>The Energy Conservation (Manner of Holding Inquiry) (Amendment) Rules, 2022.</w:t>
            </w:r>
          </w:p>
        </w:tc>
        <w:tc>
          <w:tcPr>
            <w:tcW w:w="1350" w:type="dxa"/>
          </w:tcPr>
          <w:p w14:paraId="003606CE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33AFC75B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97FC293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  <w:r w:rsidRPr="002D317A">
              <w:t>Section 59 (1) of the Energy Conservation Act, 2001.</w:t>
            </w:r>
          </w:p>
          <w:p w14:paraId="35588BCC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385BD055" w14:textId="77777777" w:rsidTr="002D317A">
        <w:trPr>
          <w:trHeight w:val="543"/>
        </w:trPr>
        <w:tc>
          <w:tcPr>
            <w:tcW w:w="738" w:type="dxa"/>
          </w:tcPr>
          <w:p w14:paraId="5F11DF9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102</w:t>
            </w:r>
          </w:p>
        </w:tc>
        <w:tc>
          <w:tcPr>
            <w:tcW w:w="1800" w:type="dxa"/>
          </w:tcPr>
          <w:p w14:paraId="4BBAE11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6027 (E), dated the 23</w:t>
            </w:r>
            <w:r w:rsidRPr="002D317A">
              <w:rPr>
                <w:vertAlign w:val="superscript"/>
              </w:rPr>
              <w:t>rd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B5A35A0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Directing that every </w:t>
            </w:r>
            <w:proofErr w:type="gramStart"/>
            <w:r w:rsidRPr="002D317A">
              <w:t>Electricity  Distribution</w:t>
            </w:r>
            <w:proofErr w:type="gramEnd"/>
            <w:r w:rsidRPr="002D317A">
              <w:t xml:space="preserve"> Company shall designate or appoint energy manager and accredited energy auditor.</w:t>
            </w:r>
          </w:p>
        </w:tc>
        <w:tc>
          <w:tcPr>
            <w:tcW w:w="1350" w:type="dxa"/>
          </w:tcPr>
          <w:p w14:paraId="2EC8282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4FB8F84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N.A.</w:t>
            </w:r>
          </w:p>
        </w:tc>
        <w:tc>
          <w:tcPr>
            <w:tcW w:w="1620" w:type="dxa"/>
          </w:tcPr>
          <w:p w14:paraId="061A41D2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Issued under Sections 14, 26 and 52 of the Energy Conservation Act, 2001.</w:t>
            </w:r>
          </w:p>
        </w:tc>
      </w:tr>
      <w:tr w:rsidR="006B6FEC" w:rsidRPr="002D317A" w14:paraId="32E7AAEC" w14:textId="77777777" w:rsidTr="002D317A">
        <w:trPr>
          <w:trHeight w:val="543"/>
        </w:trPr>
        <w:tc>
          <w:tcPr>
            <w:tcW w:w="738" w:type="dxa"/>
          </w:tcPr>
          <w:p w14:paraId="35542BD0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921A9B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B78EBE9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ROAD, TRANSPORT AND HIGHWAYS</w:t>
            </w:r>
          </w:p>
        </w:tc>
        <w:tc>
          <w:tcPr>
            <w:tcW w:w="1350" w:type="dxa"/>
          </w:tcPr>
          <w:p w14:paraId="08FF0B1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3B5807E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3B331CE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098084E6" w14:textId="77777777" w:rsidTr="002D317A">
        <w:trPr>
          <w:trHeight w:val="543"/>
        </w:trPr>
        <w:tc>
          <w:tcPr>
            <w:tcW w:w="738" w:type="dxa"/>
          </w:tcPr>
          <w:p w14:paraId="7C94E8A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103</w:t>
            </w:r>
          </w:p>
        </w:tc>
        <w:tc>
          <w:tcPr>
            <w:tcW w:w="1800" w:type="dxa"/>
          </w:tcPr>
          <w:p w14:paraId="77ADAB4C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5533 (E),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5C918D00" w14:textId="77777777" w:rsidR="00B5310C" w:rsidRPr="002D7A13" w:rsidRDefault="006B6FEC" w:rsidP="00F7530E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Levying user fee for the project of four lane of </w:t>
            </w:r>
            <w:proofErr w:type="spellStart"/>
            <w:r w:rsidRPr="002D317A">
              <w:t>Kaij</w:t>
            </w:r>
            <w:proofErr w:type="spellEnd"/>
            <w:r w:rsidRPr="002D317A">
              <w:t xml:space="preserve"> to </w:t>
            </w:r>
            <w:proofErr w:type="spellStart"/>
            <w:r w:rsidRPr="002D317A">
              <w:t>Kusulumb</w:t>
            </w:r>
            <w:proofErr w:type="spellEnd"/>
            <w:r w:rsidRPr="002D317A">
              <w:t xml:space="preserve"> Section of NH-548C developed to two </w:t>
            </w:r>
            <w:proofErr w:type="gramStart"/>
            <w:r w:rsidRPr="002D317A">
              <w:t>lane</w:t>
            </w:r>
            <w:proofErr w:type="gramEnd"/>
            <w:r w:rsidRPr="002D317A">
              <w:t xml:space="preserve"> with paved shoulders /4 lane Standards in the State of Maharashtra</w:t>
            </w:r>
            <w:r w:rsidR="00B5310C" w:rsidRPr="002D317A">
              <w:t>.</w:t>
            </w:r>
          </w:p>
        </w:tc>
        <w:tc>
          <w:tcPr>
            <w:tcW w:w="1350" w:type="dxa"/>
          </w:tcPr>
          <w:p w14:paraId="56DB25B8" w14:textId="77777777" w:rsidR="006B6FEC" w:rsidRPr="002D317A" w:rsidRDefault="006B6FEC" w:rsidP="005471A3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3042F33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3784F22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9E7505" w:rsidRPr="002D317A" w14:paraId="6693B7B7" w14:textId="77777777" w:rsidTr="002D317A">
        <w:trPr>
          <w:trHeight w:val="543"/>
        </w:trPr>
        <w:tc>
          <w:tcPr>
            <w:tcW w:w="738" w:type="dxa"/>
          </w:tcPr>
          <w:p w14:paraId="22773237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 w:rsidRPr="002D317A">
              <w:lastRenderedPageBreak/>
              <w:t>104</w:t>
            </w:r>
          </w:p>
        </w:tc>
        <w:tc>
          <w:tcPr>
            <w:tcW w:w="1800" w:type="dxa"/>
          </w:tcPr>
          <w:p w14:paraId="51CE2678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5534 (E), dated the 29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November, 2022.</w:t>
            </w:r>
          </w:p>
        </w:tc>
        <w:tc>
          <w:tcPr>
            <w:tcW w:w="2880" w:type="dxa"/>
          </w:tcPr>
          <w:p w14:paraId="6CA6B62A" w14:textId="77777777" w:rsidR="009E7505" w:rsidRP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fee for the project of six </w:t>
            </w:r>
            <w:proofErr w:type="spellStart"/>
            <w:r w:rsidRPr="002D317A">
              <w:rPr>
                <w:color w:val="000000"/>
              </w:rPr>
              <w:t>laning</w:t>
            </w:r>
            <w:proofErr w:type="spellEnd"/>
            <w:r w:rsidRPr="002D317A">
              <w:rPr>
                <w:color w:val="000000"/>
              </w:rPr>
              <w:t xml:space="preserve"> of </w:t>
            </w:r>
            <w:proofErr w:type="spellStart"/>
            <w:r w:rsidRPr="002D317A">
              <w:rPr>
                <w:color w:val="000000"/>
              </w:rPr>
              <w:t>Kagal-Satara</w:t>
            </w:r>
            <w:proofErr w:type="spellEnd"/>
            <w:r w:rsidRPr="002D317A">
              <w:rPr>
                <w:color w:val="000000"/>
              </w:rPr>
              <w:t xml:space="preserve"> Section of NH-48 (Old NH 4) in the State of Maharashtra.</w:t>
            </w:r>
          </w:p>
        </w:tc>
        <w:tc>
          <w:tcPr>
            <w:tcW w:w="1350" w:type="dxa"/>
          </w:tcPr>
          <w:p w14:paraId="52A74AAA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76E83AB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46207776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9C0B84" w:rsidRPr="002D317A" w14:paraId="4E9D5AB9" w14:textId="77777777" w:rsidTr="002D317A">
        <w:trPr>
          <w:trHeight w:val="543"/>
        </w:trPr>
        <w:tc>
          <w:tcPr>
            <w:tcW w:w="738" w:type="dxa"/>
          </w:tcPr>
          <w:p w14:paraId="4BFBDD1E" w14:textId="77777777" w:rsidR="009C0B84" w:rsidRPr="002D317A" w:rsidRDefault="009C0B84" w:rsidP="0023703D">
            <w:pPr>
              <w:spacing w:after="120"/>
              <w:ind w:left="90"/>
              <w:jc w:val="center"/>
            </w:pPr>
            <w:r w:rsidRPr="002D317A">
              <w:t>105</w:t>
            </w:r>
          </w:p>
        </w:tc>
        <w:tc>
          <w:tcPr>
            <w:tcW w:w="1800" w:type="dxa"/>
          </w:tcPr>
          <w:p w14:paraId="185EA87C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5840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027255B2" w14:textId="77777777" w:rsidR="009C0B84" w:rsidRPr="009E7505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 </w:t>
            </w:r>
            <w:proofErr w:type="spellStart"/>
            <w:r w:rsidRPr="002D317A">
              <w:rPr>
                <w:color w:val="000000"/>
              </w:rPr>
              <w:t>Khalghat</w:t>
            </w:r>
            <w:proofErr w:type="spellEnd"/>
            <w:r w:rsidRPr="002D317A">
              <w:rPr>
                <w:color w:val="000000"/>
              </w:rPr>
              <w:t xml:space="preserve"> to </w:t>
            </w:r>
            <w:proofErr w:type="spellStart"/>
            <w:r w:rsidRPr="002D317A">
              <w:rPr>
                <w:color w:val="000000"/>
              </w:rPr>
              <w:t>Sarwardewla</w:t>
            </w:r>
            <w:proofErr w:type="spellEnd"/>
            <w:r w:rsidRPr="002D317A">
              <w:rPr>
                <w:color w:val="000000"/>
              </w:rPr>
              <w:t xml:space="preserve"> Road Section of NH-347C in the State of Madhya Pradesh.</w:t>
            </w:r>
          </w:p>
        </w:tc>
        <w:tc>
          <w:tcPr>
            <w:tcW w:w="1350" w:type="dxa"/>
          </w:tcPr>
          <w:p w14:paraId="774E4D6D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11FD3E8C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B553349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699AAD57" w14:textId="77777777" w:rsidTr="002D317A">
        <w:trPr>
          <w:trHeight w:val="543"/>
        </w:trPr>
        <w:tc>
          <w:tcPr>
            <w:tcW w:w="738" w:type="dxa"/>
          </w:tcPr>
          <w:p w14:paraId="05AE57EF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106</w:t>
            </w:r>
          </w:p>
        </w:tc>
        <w:tc>
          <w:tcPr>
            <w:tcW w:w="1800" w:type="dxa"/>
          </w:tcPr>
          <w:p w14:paraId="0C700E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5948 (E), dated the 20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1E6DBBE" w14:textId="77777777" w:rsidR="00B5310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lane of Lucknow Bypass Section of NH-56 A&amp;B and Lucknow-</w:t>
            </w:r>
            <w:proofErr w:type="spellStart"/>
            <w:r w:rsidRPr="002D317A">
              <w:rPr>
                <w:color w:val="000000"/>
              </w:rPr>
              <w:t>Ayodhya</w:t>
            </w:r>
            <w:proofErr w:type="spellEnd"/>
            <w:r w:rsidRPr="002D317A">
              <w:rPr>
                <w:color w:val="000000"/>
              </w:rPr>
              <w:t xml:space="preserve"> Section of NH-28 (New NH-27) in the State of Uttar Pradesh.</w:t>
            </w:r>
          </w:p>
        </w:tc>
        <w:tc>
          <w:tcPr>
            <w:tcW w:w="1350" w:type="dxa"/>
          </w:tcPr>
          <w:p w14:paraId="5088E7E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2F36827C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9388D89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E7505" w:rsidRPr="002D317A" w14:paraId="08B80424" w14:textId="77777777" w:rsidTr="002D317A">
        <w:trPr>
          <w:trHeight w:val="543"/>
        </w:trPr>
        <w:tc>
          <w:tcPr>
            <w:tcW w:w="738" w:type="dxa"/>
          </w:tcPr>
          <w:p w14:paraId="6DF8C403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 w:rsidRPr="002D317A">
              <w:t>107</w:t>
            </w:r>
          </w:p>
        </w:tc>
        <w:tc>
          <w:tcPr>
            <w:tcW w:w="1800" w:type="dxa"/>
          </w:tcPr>
          <w:p w14:paraId="7B848605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5949 (E), dated the 20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2616736A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Amravati </w:t>
            </w:r>
            <w:proofErr w:type="spellStart"/>
            <w:r w:rsidRPr="002D317A">
              <w:rPr>
                <w:color w:val="000000"/>
              </w:rPr>
              <w:t>Chikhali</w:t>
            </w:r>
            <w:proofErr w:type="spellEnd"/>
            <w:r w:rsidRPr="002D317A">
              <w:rPr>
                <w:color w:val="000000"/>
              </w:rPr>
              <w:t xml:space="preserve"> Section of NH-53 (Old NH </w:t>
            </w:r>
            <w:r w:rsidRPr="002D317A">
              <w:rPr>
                <w:color w:val="000000"/>
              </w:rPr>
              <w:lastRenderedPageBreak/>
              <w:t>6) in the State of Maharashtra.</w:t>
            </w:r>
          </w:p>
          <w:p w14:paraId="46567E40" w14:textId="77777777" w:rsidR="002D7A13" w:rsidRPr="009E7505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7F3647CB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606D423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A9106A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E7505" w:rsidRPr="002D317A" w14:paraId="64EA2670" w14:textId="77777777" w:rsidTr="002D317A">
        <w:trPr>
          <w:trHeight w:val="543"/>
        </w:trPr>
        <w:tc>
          <w:tcPr>
            <w:tcW w:w="738" w:type="dxa"/>
          </w:tcPr>
          <w:p w14:paraId="16838EA8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 w:rsidRPr="002D317A">
              <w:t>108</w:t>
            </w:r>
          </w:p>
        </w:tc>
        <w:tc>
          <w:tcPr>
            <w:tcW w:w="1800" w:type="dxa"/>
          </w:tcPr>
          <w:p w14:paraId="500471A3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6012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588534E" w14:textId="77777777" w:rsidR="009E7505" w:rsidRPr="002D317A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widening of existing NH-4B (New NH-348), SH-54 and Amra Marg to 6/8 lanes in the State of Maharashtra.</w:t>
            </w:r>
          </w:p>
        </w:tc>
        <w:tc>
          <w:tcPr>
            <w:tcW w:w="1350" w:type="dxa"/>
          </w:tcPr>
          <w:p w14:paraId="69F0B00C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519EBEF5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210ADD8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9C0B84" w:rsidRPr="002D317A" w14:paraId="5A3F7633" w14:textId="77777777" w:rsidTr="002D317A">
        <w:trPr>
          <w:trHeight w:val="543"/>
        </w:trPr>
        <w:tc>
          <w:tcPr>
            <w:tcW w:w="738" w:type="dxa"/>
          </w:tcPr>
          <w:p w14:paraId="05D170E8" w14:textId="77777777" w:rsidR="009C0B84" w:rsidRPr="002D317A" w:rsidRDefault="009C0B84" w:rsidP="00566145">
            <w:pPr>
              <w:spacing w:after="120"/>
              <w:ind w:left="90"/>
              <w:jc w:val="center"/>
            </w:pPr>
            <w:r w:rsidRPr="002D317A">
              <w:t>109</w:t>
            </w:r>
          </w:p>
        </w:tc>
        <w:tc>
          <w:tcPr>
            <w:tcW w:w="1800" w:type="dxa"/>
          </w:tcPr>
          <w:p w14:paraId="4EE51C11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6013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4672A353" w14:textId="77777777" w:rsidR="009C0B84" w:rsidRPr="009E7505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</w:t>
            </w:r>
            <w:proofErr w:type="spellStart"/>
            <w:r w:rsidRPr="002D317A">
              <w:rPr>
                <w:color w:val="000000"/>
              </w:rPr>
              <w:t>Tarsod</w:t>
            </w:r>
            <w:proofErr w:type="spellEnd"/>
            <w:r w:rsidRPr="002D317A">
              <w:rPr>
                <w:color w:val="000000"/>
              </w:rPr>
              <w:t xml:space="preserve"> to </w:t>
            </w:r>
            <w:proofErr w:type="spellStart"/>
            <w:r w:rsidRPr="002D317A">
              <w:rPr>
                <w:color w:val="000000"/>
              </w:rPr>
              <w:t>Fagne</w:t>
            </w:r>
            <w:proofErr w:type="spellEnd"/>
            <w:r w:rsidRPr="002D317A">
              <w:rPr>
                <w:color w:val="000000"/>
              </w:rPr>
              <w:t xml:space="preserve"> Section of NH-53 (Old NH-6) in the State of Maharashtra.</w:t>
            </w:r>
          </w:p>
        </w:tc>
        <w:tc>
          <w:tcPr>
            <w:tcW w:w="1350" w:type="dxa"/>
          </w:tcPr>
          <w:p w14:paraId="36F07740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421BB2C2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BA59485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70761A37" w14:textId="77777777" w:rsidTr="002D317A">
        <w:trPr>
          <w:trHeight w:val="543"/>
        </w:trPr>
        <w:tc>
          <w:tcPr>
            <w:tcW w:w="738" w:type="dxa"/>
          </w:tcPr>
          <w:p w14:paraId="4FA6721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110</w:t>
            </w:r>
          </w:p>
        </w:tc>
        <w:tc>
          <w:tcPr>
            <w:tcW w:w="1800" w:type="dxa"/>
          </w:tcPr>
          <w:p w14:paraId="3F73EE51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6067 (E), dated the 27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5D8A6CF8" w14:textId="77777777" w:rsidR="00B5310C" w:rsidRPr="009E7505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fee for the project of four and more lane of </w:t>
            </w:r>
            <w:proofErr w:type="spellStart"/>
            <w:r w:rsidRPr="002D317A">
              <w:rPr>
                <w:color w:val="000000"/>
              </w:rPr>
              <w:t>Mancherial</w:t>
            </w:r>
            <w:proofErr w:type="spellEnd"/>
            <w:r w:rsidRPr="002D317A">
              <w:rPr>
                <w:color w:val="000000"/>
              </w:rPr>
              <w:t xml:space="preserve"> to </w:t>
            </w:r>
            <w:proofErr w:type="spellStart"/>
            <w:r w:rsidRPr="002D317A">
              <w:rPr>
                <w:color w:val="000000"/>
              </w:rPr>
              <w:t>Repellewada</w:t>
            </w:r>
            <w:proofErr w:type="spellEnd"/>
            <w:r w:rsidRPr="002D317A">
              <w:rPr>
                <w:color w:val="000000"/>
              </w:rPr>
              <w:t xml:space="preserve"> Section of NH-363 in the State of Telangana.</w:t>
            </w:r>
          </w:p>
        </w:tc>
        <w:tc>
          <w:tcPr>
            <w:tcW w:w="1350" w:type="dxa"/>
          </w:tcPr>
          <w:p w14:paraId="2283543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23438273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FF04AE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35D3C429" w14:textId="77777777" w:rsidTr="002D317A">
        <w:trPr>
          <w:trHeight w:val="543"/>
        </w:trPr>
        <w:tc>
          <w:tcPr>
            <w:tcW w:w="738" w:type="dxa"/>
          </w:tcPr>
          <w:p w14:paraId="7DD8A6E3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lastRenderedPageBreak/>
              <w:t>111</w:t>
            </w:r>
          </w:p>
        </w:tc>
        <w:tc>
          <w:tcPr>
            <w:tcW w:w="1800" w:type="dxa"/>
          </w:tcPr>
          <w:p w14:paraId="7B875CDB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6167 (E), dated the 30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13022A48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two lane with paved shoulders of </w:t>
            </w:r>
            <w:proofErr w:type="spellStart"/>
            <w:r w:rsidRPr="002D317A">
              <w:rPr>
                <w:color w:val="000000"/>
              </w:rPr>
              <w:t>Sitarganj-Tanakpur</w:t>
            </w:r>
            <w:proofErr w:type="spellEnd"/>
            <w:r w:rsidRPr="002D317A">
              <w:rPr>
                <w:color w:val="000000"/>
              </w:rPr>
              <w:t xml:space="preserve"> Section of NH-125 in the State of Uttarakhand.</w:t>
            </w:r>
          </w:p>
        </w:tc>
        <w:tc>
          <w:tcPr>
            <w:tcW w:w="1350" w:type="dxa"/>
          </w:tcPr>
          <w:p w14:paraId="551CD536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4E2C564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5F6BD9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2D7A13" w:rsidRPr="002D317A" w14:paraId="3F48CC0D" w14:textId="77777777" w:rsidTr="002D317A">
        <w:trPr>
          <w:trHeight w:val="543"/>
        </w:trPr>
        <w:tc>
          <w:tcPr>
            <w:tcW w:w="738" w:type="dxa"/>
          </w:tcPr>
          <w:p w14:paraId="18193A3B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112</w:t>
            </w:r>
          </w:p>
        </w:tc>
        <w:tc>
          <w:tcPr>
            <w:tcW w:w="1800" w:type="dxa"/>
          </w:tcPr>
          <w:p w14:paraId="1ADB9B0A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158 (E), dated the 10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5D78B8C" w14:textId="77777777" w:rsidR="002D7A13" w:rsidRP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</w:t>
            </w:r>
            <w:proofErr w:type="spellStart"/>
            <w:r w:rsidRPr="002D317A">
              <w:rPr>
                <w:color w:val="000000"/>
              </w:rPr>
              <w:t>laning</w:t>
            </w:r>
            <w:proofErr w:type="spellEnd"/>
            <w:r w:rsidRPr="002D317A">
              <w:rPr>
                <w:color w:val="000000"/>
              </w:rPr>
              <w:t xml:space="preserve"> of </w:t>
            </w:r>
            <w:proofErr w:type="spellStart"/>
            <w:r w:rsidRPr="002D317A">
              <w:rPr>
                <w:color w:val="000000"/>
              </w:rPr>
              <w:t>Sinnar</w:t>
            </w:r>
            <w:proofErr w:type="spellEnd"/>
            <w:r w:rsidRPr="002D317A">
              <w:rPr>
                <w:color w:val="000000"/>
              </w:rPr>
              <w:t xml:space="preserve"> to Shirdi Section of NH-160 in the State of Maharashtra.</w:t>
            </w:r>
          </w:p>
        </w:tc>
        <w:tc>
          <w:tcPr>
            <w:tcW w:w="1350" w:type="dxa"/>
          </w:tcPr>
          <w:p w14:paraId="69116D8C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CA47F1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2DAC1FB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64672775" w14:textId="77777777" w:rsidTr="002D317A">
        <w:trPr>
          <w:trHeight w:val="543"/>
        </w:trPr>
        <w:tc>
          <w:tcPr>
            <w:tcW w:w="738" w:type="dxa"/>
          </w:tcPr>
          <w:p w14:paraId="66C8E72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113</w:t>
            </w:r>
          </w:p>
        </w:tc>
        <w:tc>
          <w:tcPr>
            <w:tcW w:w="1800" w:type="dxa"/>
          </w:tcPr>
          <w:p w14:paraId="44581071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256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17B9A05" w14:textId="77777777" w:rsidR="009C0B84" w:rsidRPr="002D7A13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</w:t>
            </w:r>
            <w:proofErr w:type="spellStart"/>
            <w:r w:rsidRPr="002D317A">
              <w:rPr>
                <w:color w:val="000000"/>
              </w:rPr>
              <w:t>Arrah</w:t>
            </w:r>
            <w:proofErr w:type="spellEnd"/>
            <w:r w:rsidRPr="002D317A">
              <w:rPr>
                <w:color w:val="000000"/>
              </w:rPr>
              <w:t xml:space="preserve"> to </w:t>
            </w:r>
            <w:proofErr w:type="spellStart"/>
            <w:r w:rsidRPr="002D317A">
              <w:rPr>
                <w:color w:val="000000"/>
              </w:rPr>
              <w:t>Pararia</w:t>
            </w:r>
            <w:proofErr w:type="spellEnd"/>
            <w:r w:rsidRPr="002D317A">
              <w:rPr>
                <w:color w:val="000000"/>
              </w:rPr>
              <w:t xml:space="preserve"> Section of NH-319 (Old NH-30) in the State of Bihar.</w:t>
            </w:r>
          </w:p>
        </w:tc>
        <w:tc>
          <w:tcPr>
            <w:tcW w:w="1350" w:type="dxa"/>
          </w:tcPr>
          <w:p w14:paraId="7DD0528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3BFC204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526E16A2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C0B84" w:rsidRPr="002D317A" w14:paraId="68885913" w14:textId="77777777" w:rsidTr="002D317A">
        <w:trPr>
          <w:trHeight w:val="543"/>
        </w:trPr>
        <w:tc>
          <w:tcPr>
            <w:tcW w:w="738" w:type="dxa"/>
          </w:tcPr>
          <w:p w14:paraId="64618ED7" w14:textId="77777777" w:rsidR="009C0B84" w:rsidRPr="002D317A" w:rsidRDefault="009C0B84" w:rsidP="0023703D">
            <w:pPr>
              <w:spacing w:after="120"/>
              <w:ind w:left="90"/>
              <w:jc w:val="center"/>
            </w:pPr>
            <w:r w:rsidRPr="002D317A">
              <w:t>114</w:t>
            </w:r>
          </w:p>
        </w:tc>
        <w:tc>
          <w:tcPr>
            <w:tcW w:w="1800" w:type="dxa"/>
          </w:tcPr>
          <w:p w14:paraId="0DB1B80F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257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5EEC4C7" w14:textId="77777777" w:rsidR="009C0B84" w:rsidRPr="002D317A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2/4 lane of Ramdas to Gurdaspur  Section of NH-354 and </w:t>
            </w:r>
            <w:proofErr w:type="spellStart"/>
            <w:r w:rsidRPr="002D317A">
              <w:rPr>
                <w:color w:val="000000"/>
              </w:rPr>
              <w:lastRenderedPageBreak/>
              <w:t>Kartarpur</w:t>
            </w:r>
            <w:proofErr w:type="spellEnd"/>
            <w:r w:rsidRPr="002D317A">
              <w:rPr>
                <w:color w:val="000000"/>
              </w:rPr>
              <w:t xml:space="preserve"> Corridor under </w:t>
            </w:r>
            <w:proofErr w:type="spellStart"/>
            <w:r w:rsidRPr="002D317A">
              <w:rPr>
                <w:color w:val="000000"/>
              </w:rPr>
              <w:t>Bharatmala</w:t>
            </w:r>
            <w:proofErr w:type="spellEnd"/>
            <w:r w:rsidRPr="002D317A">
              <w:rPr>
                <w:color w:val="000000"/>
              </w:rPr>
              <w:t xml:space="preserve"> scheme of NH-354B in the State of Punjab.</w:t>
            </w:r>
          </w:p>
        </w:tc>
        <w:tc>
          <w:tcPr>
            <w:tcW w:w="1350" w:type="dxa"/>
          </w:tcPr>
          <w:p w14:paraId="6400025F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6F67EEEB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0145A99B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E7505" w:rsidRPr="002D317A" w14:paraId="650482DA" w14:textId="77777777" w:rsidTr="002D317A">
        <w:trPr>
          <w:trHeight w:val="543"/>
        </w:trPr>
        <w:tc>
          <w:tcPr>
            <w:tcW w:w="738" w:type="dxa"/>
          </w:tcPr>
          <w:p w14:paraId="51CE2FD4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 w:rsidRPr="002D317A">
              <w:t>115</w:t>
            </w:r>
          </w:p>
        </w:tc>
        <w:tc>
          <w:tcPr>
            <w:tcW w:w="1800" w:type="dxa"/>
          </w:tcPr>
          <w:p w14:paraId="6E0DBBF8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258 (E), dated the 13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1FF0FEC6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Varanasi to Gorakhpur Section of NH-29 in the State of Uttar Pradesh.</w:t>
            </w:r>
          </w:p>
          <w:p w14:paraId="7B6AB822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4826F81F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1A099C33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DBA0952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6B6FEC" w:rsidRPr="002D317A" w14:paraId="1C024E24" w14:textId="77777777" w:rsidTr="002D317A">
        <w:trPr>
          <w:trHeight w:val="543"/>
        </w:trPr>
        <w:tc>
          <w:tcPr>
            <w:tcW w:w="738" w:type="dxa"/>
          </w:tcPr>
          <w:p w14:paraId="791CCCF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116</w:t>
            </w:r>
          </w:p>
        </w:tc>
        <w:tc>
          <w:tcPr>
            <w:tcW w:w="1800" w:type="dxa"/>
          </w:tcPr>
          <w:p w14:paraId="60F035E3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268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7A501F9A" w14:textId="77777777" w:rsidR="00B5310C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</w:t>
            </w:r>
            <w:proofErr w:type="spellStart"/>
            <w:r w:rsidRPr="002D317A">
              <w:rPr>
                <w:color w:val="000000"/>
              </w:rPr>
              <w:t>Repellewada</w:t>
            </w:r>
            <w:proofErr w:type="spellEnd"/>
            <w:r w:rsidRPr="002D317A">
              <w:rPr>
                <w:color w:val="000000"/>
              </w:rPr>
              <w:t xml:space="preserve"> to Telangana/Maharashtra Border Section of NH-363 in the State of Telangana.</w:t>
            </w:r>
          </w:p>
          <w:p w14:paraId="6ED9447D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0255ED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54B3C8C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0295082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9E7505" w:rsidRPr="002D317A" w14:paraId="23B0FDFB" w14:textId="77777777" w:rsidTr="002D317A">
        <w:trPr>
          <w:trHeight w:val="543"/>
        </w:trPr>
        <w:tc>
          <w:tcPr>
            <w:tcW w:w="738" w:type="dxa"/>
          </w:tcPr>
          <w:p w14:paraId="1F7C766C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 w:rsidRPr="002D317A">
              <w:t>117</w:t>
            </w:r>
          </w:p>
        </w:tc>
        <w:tc>
          <w:tcPr>
            <w:tcW w:w="1800" w:type="dxa"/>
          </w:tcPr>
          <w:p w14:paraId="04D7E1AF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269 (E), dated the 16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68F99EE2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Varanasi to Gorakhpur Section of  NH-</w:t>
            </w:r>
            <w:r w:rsidRPr="002D317A">
              <w:rPr>
                <w:color w:val="000000"/>
              </w:rPr>
              <w:lastRenderedPageBreak/>
              <w:t>29 in the State of Uttar Pradesh.</w:t>
            </w:r>
          </w:p>
          <w:p w14:paraId="4B5139AA" w14:textId="77777777" w:rsidR="002D7A13" w:rsidRPr="009E7505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061E086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493407A4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C160454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6765ACCD" w14:textId="77777777" w:rsidTr="002D317A">
        <w:trPr>
          <w:trHeight w:val="543"/>
        </w:trPr>
        <w:tc>
          <w:tcPr>
            <w:tcW w:w="738" w:type="dxa"/>
          </w:tcPr>
          <w:p w14:paraId="580C5C93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118</w:t>
            </w:r>
          </w:p>
        </w:tc>
        <w:tc>
          <w:tcPr>
            <w:tcW w:w="1800" w:type="dxa"/>
          </w:tcPr>
          <w:p w14:paraId="6D485DCC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298 (E), dated the 17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0C43589E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Kandi to Telangana/Maharashtra Border Section of  NH-161 in the State of Telangana.</w:t>
            </w:r>
          </w:p>
          <w:p w14:paraId="0EAB6278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5FED4A7E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2D4FA6C1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63BD11E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2D7A13" w:rsidRPr="002D317A" w14:paraId="602435C3" w14:textId="77777777" w:rsidTr="002D317A">
        <w:trPr>
          <w:trHeight w:val="543"/>
        </w:trPr>
        <w:tc>
          <w:tcPr>
            <w:tcW w:w="738" w:type="dxa"/>
          </w:tcPr>
          <w:p w14:paraId="42A33067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119</w:t>
            </w:r>
          </w:p>
        </w:tc>
        <w:tc>
          <w:tcPr>
            <w:tcW w:w="1800" w:type="dxa"/>
          </w:tcPr>
          <w:p w14:paraId="0984C9E5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304 (E), dated the 18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46420DF0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lane of </w:t>
            </w:r>
            <w:proofErr w:type="spellStart"/>
            <w:r w:rsidRPr="002D317A">
              <w:rPr>
                <w:color w:val="000000"/>
              </w:rPr>
              <w:t>Malout-Abohar-Sadhuwali</w:t>
            </w:r>
            <w:proofErr w:type="spellEnd"/>
            <w:r w:rsidRPr="002D317A">
              <w:rPr>
                <w:color w:val="000000"/>
              </w:rPr>
              <w:t xml:space="preserve"> Section of  NH-07 and NH-62 in the State of Punjab.</w:t>
            </w:r>
          </w:p>
          <w:p w14:paraId="6F1D8F6B" w14:textId="77777777" w:rsidR="002D7A13" w:rsidRP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5C13F6E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04F3DFA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AD7B414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3578B0F5" w14:textId="77777777" w:rsidTr="002D317A">
        <w:trPr>
          <w:trHeight w:val="543"/>
        </w:trPr>
        <w:tc>
          <w:tcPr>
            <w:tcW w:w="738" w:type="dxa"/>
          </w:tcPr>
          <w:p w14:paraId="682F5327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120</w:t>
            </w:r>
          </w:p>
        </w:tc>
        <w:tc>
          <w:tcPr>
            <w:tcW w:w="1800" w:type="dxa"/>
          </w:tcPr>
          <w:p w14:paraId="7A95ECC9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305 (E), dated the 18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64A9D141" w14:textId="77777777" w:rsidR="009E7505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fee for the projects of two lane with paved shoulder </w:t>
            </w:r>
            <w:proofErr w:type="gramStart"/>
            <w:r w:rsidRPr="002D317A">
              <w:rPr>
                <w:color w:val="000000"/>
              </w:rPr>
              <w:t xml:space="preserve">of  </w:t>
            </w:r>
            <w:proofErr w:type="spellStart"/>
            <w:r w:rsidRPr="002D317A">
              <w:rPr>
                <w:color w:val="000000"/>
              </w:rPr>
              <w:t>Rewa</w:t>
            </w:r>
            <w:proofErr w:type="spellEnd"/>
            <w:proofErr w:type="gramEnd"/>
            <w:r w:rsidRPr="002D317A">
              <w:rPr>
                <w:color w:val="000000"/>
              </w:rPr>
              <w:t xml:space="preserve"> - </w:t>
            </w:r>
            <w:proofErr w:type="spellStart"/>
            <w:r w:rsidRPr="002D317A">
              <w:rPr>
                <w:color w:val="000000"/>
              </w:rPr>
              <w:t>Sidhi</w:t>
            </w:r>
            <w:proofErr w:type="spellEnd"/>
            <w:r w:rsidRPr="002D317A">
              <w:rPr>
                <w:color w:val="000000"/>
              </w:rPr>
              <w:t xml:space="preserve"> Section and  four lane of </w:t>
            </w:r>
            <w:proofErr w:type="spellStart"/>
            <w:r w:rsidRPr="002D317A">
              <w:rPr>
                <w:color w:val="000000"/>
              </w:rPr>
              <w:t>Churhat</w:t>
            </w:r>
            <w:proofErr w:type="spellEnd"/>
            <w:r w:rsidRPr="002D317A">
              <w:rPr>
                <w:color w:val="000000"/>
              </w:rPr>
              <w:t xml:space="preserve"> Bypass </w:t>
            </w:r>
            <w:r w:rsidRPr="002D317A">
              <w:rPr>
                <w:color w:val="000000"/>
              </w:rPr>
              <w:lastRenderedPageBreak/>
              <w:t>Section of NH-75E (New NH-39) in the State of Madhya Pradesh.</w:t>
            </w:r>
          </w:p>
          <w:p w14:paraId="61CD9CBA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8027DEA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lastRenderedPageBreak/>
              <w:t>-do-</w:t>
            </w:r>
          </w:p>
        </w:tc>
        <w:tc>
          <w:tcPr>
            <w:tcW w:w="1440" w:type="dxa"/>
          </w:tcPr>
          <w:p w14:paraId="02A53488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16DCF391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2D7A13" w:rsidRPr="002D317A" w14:paraId="4AD6B4AA" w14:textId="77777777" w:rsidTr="002D317A">
        <w:trPr>
          <w:trHeight w:val="543"/>
        </w:trPr>
        <w:tc>
          <w:tcPr>
            <w:tcW w:w="738" w:type="dxa"/>
          </w:tcPr>
          <w:p w14:paraId="72298915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121</w:t>
            </w:r>
          </w:p>
        </w:tc>
        <w:tc>
          <w:tcPr>
            <w:tcW w:w="1800" w:type="dxa"/>
          </w:tcPr>
          <w:p w14:paraId="3E7CE1EA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306 (E), dated the 18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57F3AE70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Rohtak to Panipat Section of      NH-709 (Old NH-71A) in the State of Haryana.</w:t>
            </w:r>
          </w:p>
          <w:p w14:paraId="3A77F620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729F1A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08.02.2023</w:t>
            </w:r>
          </w:p>
        </w:tc>
        <w:tc>
          <w:tcPr>
            <w:tcW w:w="1440" w:type="dxa"/>
          </w:tcPr>
          <w:p w14:paraId="0F279CAF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7DB2AE5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 w:rsidRPr="002D317A">
              <w:t>Section 10 of the National Highways Act, 1956.</w:t>
            </w:r>
          </w:p>
        </w:tc>
      </w:tr>
      <w:tr w:rsidR="002D7A13" w:rsidRPr="002D317A" w14:paraId="4A93F182" w14:textId="77777777" w:rsidTr="002D317A">
        <w:trPr>
          <w:trHeight w:val="543"/>
        </w:trPr>
        <w:tc>
          <w:tcPr>
            <w:tcW w:w="738" w:type="dxa"/>
          </w:tcPr>
          <w:p w14:paraId="29DDCA2E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 w:rsidRPr="002D317A">
              <w:t>122</w:t>
            </w:r>
          </w:p>
        </w:tc>
        <w:tc>
          <w:tcPr>
            <w:tcW w:w="1800" w:type="dxa"/>
          </w:tcPr>
          <w:p w14:paraId="3CA21A2E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S.O. 328 (E), dated the 19</w:t>
            </w:r>
            <w:r w:rsidRPr="002D317A">
              <w:rPr>
                <w:vertAlign w:val="superscript"/>
              </w:rPr>
              <w:t>th</w:t>
            </w:r>
            <w:r w:rsidRPr="002D317A">
              <w:t xml:space="preserve"> January, 2023.</w:t>
            </w:r>
          </w:p>
        </w:tc>
        <w:tc>
          <w:tcPr>
            <w:tcW w:w="2880" w:type="dxa"/>
          </w:tcPr>
          <w:p w14:paraId="31D33DE3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2D317A">
              <w:t>Levying u</w:t>
            </w:r>
            <w:r w:rsidRPr="002D317A">
              <w:rPr>
                <w:color w:val="000000"/>
              </w:rPr>
              <w:t xml:space="preserve">ser </w:t>
            </w:r>
            <w:proofErr w:type="gramStart"/>
            <w:r w:rsidRPr="002D317A">
              <w:rPr>
                <w:color w:val="000000"/>
              </w:rPr>
              <w:t>fee  for</w:t>
            </w:r>
            <w:proofErr w:type="gramEnd"/>
            <w:r w:rsidRPr="002D317A">
              <w:rPr>
                <w:color w:val="000000"/>
              </w:rPr>
              <w:t xml:space="preserve"> the project of four and more lane of </w:t>
            </w:r>
            <w:proofErr w:type="spellStart"/>
            <w:r w:rsidRPr="002D317A">
              <w:rPr>
                <w:color w:val="000000"/>
              </w:rPr>
              <w:t>Raiganj-Dalkhola</w:t>
            </w:r>
            <w:proofErr w:type="spellEnd"/>
            <w:r w:rsidRPr="002D317A">
              <w:rPr>
                <w:color w:val="000000"/>
              </w:rPr>
              <w:t xml:space="preserve"> Section including </w:t>
            </w:r>
            <w:proofErr w:type="spellStart"/>
            <w:r w:rsidRPr="002D317A">
              <w:rPr>
                <w:color w:val="000000"/>
              </w:rPr>
              <w:t>Dalkhola</w:t>
            </w:r>
            <w:proofErr w:type="spellEnd"/>
            <w:r w:rsidRPr="002D317A">
              <w:rPr>
                <w:color w:val="000000"/>
              </w:rPr>
              <w:t xml:space="preserve"> Bypass of NH-34 (New NH-12) in the State of West Bengal.</w:t>
            </w:r>
          </w:p>
          <w:p w14:paraId="0FFA0BE1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06A6651F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38821A7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  <w:tc>
          <w:tcPr>
            <w:tcW w:w="1440" w:type="dxa"/>
          </w:tcPr>
          <w:p w14:paraId="723D6C7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977F8E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-do-</w:t>
            </w:r>
          </w:p>
        </w:tc>
      </w:tr>
      <w:tr w:rsidR="006B6FEC" w:rsidRPr="002D317A" w14:paraId="022A38BB" w14:textId="77777777" w:rsidTr="002D317A">
        <w:trPr>
          <w:trHeight w:val="543"/>
        </w:trPr>
        <w:tc>
          <w:tcPr>
            <w:tcW w:w="738" w:type="dxa"/>
          </w:tcPr>
          <w:p w14:paraId="28A4E849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59700D1D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3AB3EE26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2D317A">
              <w:rPr>
                <w:b/>
                <w:bCs/>
              </w:rPr>
              <w:t>MINISTRY OF WOMEN AND CHILD DEVELOPMENT</w:t>
            </w:r>
          </w:p>
        </w:tc>
        <w:tc>
          <w:tcPr>
            <w:tcW w:w="1350" w:type="dxa"/>
          </w:tcPr>
          <w:p w14:paraId="23C3EEC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EAB893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05BB6BF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EE63F3F" w14:textId="77777777" w:rsidTr="002D317A">
        <w:trPr>
          <w:trHeight w:val="543"/>
        </w:trPr>
        <w:tc>
          <w:tcPr>
            <w:tcW w:w="738" w:type="dxa"/>
          </w:tcPr>
          <w:p w14:paraId="28CF086B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 w:rsidRPr="002D317A">
              <w:t>123</w:t>
            </w:r>
          </w:p>
        </w:tc>
        <w:tc>
          <w:tcPr>
            <w:tcW w:w="1800" w:type="dxa"/>
          </w:tcPr>
          <w:p w14:paraId="2982CA57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 w:rsidRPr="002D317A">
              <w:t>G.S.R. 898 (E), dated the 22</w:t>
            </w:r>
            <w:r w:rsidRPr="002D317A">
              <w:rPr>
                <w:vertAlign w:val="superscript"/>
              </w:rPr>
              <w:t>nd</w:t>
            </w:r>
            <w:r w:rsidRPr="002D317A">
              <w:t xml:space="preserve"> December, 2022.</w:t>
            </w:r>
          </w:p>
        </w:tc>
        <w:tc>
          <w:tcPr>
            <w:tcW w:w="2880" w:type="dxa"/>
          </w:tcPr>
          <w:p w14:paraId="19993171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both"/>
            </w:pPr>
            <w:r w:rsidRPr="002D317A">
              <w:t xml:space="preserve">The Pradhan Mantri </w:t>
            </w:r>
            <w:proofErr w:type="spellStart"/>
            <w:r w:rsidRPr="002D317A">
              <w:t>Matru</w:t>
            </w:r>
            <w:proofErr w:type="spellEnd"/>
            <w:r w:rsidRPr="002D317A">
              <w:t xml:space="preserve"> Vandana Yojana Rules, 2022. </w:t>
            </w:r>
          </w:p>
        </w:tc>
        <w:tc>
          <w:tcPr>
            <w:tcW w:w="1350" w:type="dxa"/>
          </w:tcPr>
          <w:p w14:paraId="250A7A9E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 w:rsidRPr="002D317A">
              <w:rPr>
                <w:lang w:bidi="hi-IN"/>
              </w:rPr>
              <w:t>07.02.2023</w:t>
            </w:r>
          </w:p>
        </w:tc>
        <w:tc>
          <w:tcPr>
            <w:tcW w:w="1440" w:type="dxa"/>
          </w:tcPr>
          <w:p w14:paraId="1E0ECC94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 w:rsidRPr="002D317A">
              <w:rPr>
                <w:lang w:bidi="hi-IN"/>
              </w:rPr>
              <w:t>Yes</w:t>
            </w:r>
          </w:p>
        </w:tc>
        <w:tc>
          <w:tcPr>
            <w:tcW w:w="1620" w:type="dxa"/>
          </w:tcPr>
          <w:p w14:paraId="38CB00B0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 w:rsidRPr="002D317A">
              <w:t>Section 39 (3) of the National Food Security Act, 2013.</w:t>
            </w:r>
          </w:p>
        </w:tc>
      </w:tr>
    </w:tbl>
    <w:p w14:paraId="42152F86" w14:textId="77777777" w:rsidR="0056370C" w:rsidRPr="002D317A" w:rsidRDefault="0056370C" w:rsidP="0056370C">
      <w:pPr>
        <w:pStyle w:val="ListParagraph"/>
      </w:pPr>
      <w:r w:rsidRPr="002D317A">
        <w:tab/>
      </w:r>
    </w:p>
    <w:p w14:paraId="41CD0723" w14:textId="77777777" w:rsidR="007F51BD" w:rsidRPr="002D317A" w:rsidRDefault="00490DC1" w:rsidP="001C5DF7">
      <w:pPr>
        <w:ind w:right="-115"/>
        <w:jc w:val="right"/>
      </w:pPr>
      <w:r w:rsidRPr="002D317A">
        <w:t>P.C.</w:t>
      </w:r>
      <w:r w:rsidR="00A146A1" w:rsidRPr="002D317A">
        <w:t xml:space="preserve"> </w:t>
      </w:r>
      <w:r w:rsidRPr="002D317A">
        <w:t>MODY,</w:t>
      </w:r>
    </w:p>
    <w:p w14:paraId="7197B349" w14:textId="77777777" w:rsidR="00490DC1" w:rsidRPr="002D317A" w:rsidRDefault="00490DC1" w:rsidP="001C5DF7">
      <w:pPr>
        <w:ind w:left="5040" w:right="-115" w:firstLine="720"/>
        <w:jc w:val="right"/>
        <w:rPr>
          <w:bCs/>
          <w:i/>
        </w:rPr>
      </w:pPr>
      <w:r w:rsidRPr="002D317A">
        <w:rPr>
          <w:bCs/>
          <w:i/>
        </w:rPr>
        <w:t>Secretary-General</w:t>
      </w:r>
    </w:p>
    <w:sectPr w:rsidR="00490DC1" w:rsidRPr="002D317A" w:rsidSect="00A47CB5">
      <w:headerReference w:type="default" r:id="rId8"/>
      <w:pgSz w:w="11520" w:h="7920" w:orient="landscape" w:code="82"/>
      <w:pgMar w:top="1080" w:right="1195" w:bottom="864" w:left="907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8397" w14:textId="77777777" w:rsidR="009749B7" w:rsidRDefault="009749B7" w:rsidP="00A47CB5">
      <w:r>
        <w:separator/>
      </w:r>
    </w:p>
  </w:endnote>
  <w:endnote w:type="continuationSeparator" w:id="0">
    <w:p w14:paraId="28F09273" w14:textId="77777777" w:rsidR="009749B7" w:rsidRDefault="009749B7" w:rsidP="00A4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gdish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BFA5F" w14:textId="77777777" w:rsidR="009749B7" w:rsidRDefault="009749B7" w:rsidP="00A47CB5">
      <w:r>
        <w:separator/>
      </w:r>
    </w:p>
  </w:footnote>
  <w:footnote w:type="continuationSeparator" w:id="0">
    <w:p w14:paraId="71B1A1BF" w14:textId="77777777" w:rsidR="009749B7" w:rsidRDefault="009749B7" w:rsidP="00A47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84547"/>
      <w:docPartObj>
        <w:docPartGallery w:val="Page Numbers (Top of Page)"/>
        <w:docPartUnique/>
      </w:docPartObj>
    </w:sdtPr>
    <w:sdtContent>
      <w:p w14:paraId="5673A6BD" w14:textId="77777777" w:rsidR="00A47CB5" w:rsidRDefault="0000000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0106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879"/>
    <w:multiLevelType w:val="hybridMultilevel"/>
    <w:tmpl w:val="6F0ED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7B1F"/>
    <w:multiLevelType w:val="hybridMultilevel"/>
    <w:tmpl w:val="FD3A5BFA"/>
    <w:lvl w:ilvl="0" w:tplc="3A36A54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B43E2A"/>
    <w:multiLevelType w:val="hybridMultilevel"/>
    <w:tmpl w:val="6E9CD112"/>
    <w:lvl w:ilvl="0" w:tplc="FB686B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F09BB"/>
    <w:multiLevelType w:val="hybridMultilevel"/>
    <w:tmpl w:val="1436E45C"/>
    <w:lvl w:ilvl="0" w:tplc="8B76B0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B50BF"/>
    <w:multiLevelType w:val="hybridMultilevel"/>
    <w:tmpl w:val="FDB21FF8"/>
    <w:lvl w:ilvl="0" w:tplc="0478CF40">
      <w:start w:val="1"/>
      <w:numFmt w:val="decimal"/>
      <w:lvlText w:val="(%1)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2C7B9A"/>
    <w:multiLevelType w:val="hybridMultilevel"/>
    <w:tmpl w:val="1A30012C"/>
    <w:lvl w:ilvl="0" w:tplc="1536FCCC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9434845"/>
    <w:multiLevelType w:val="hybridMultilevel"/>
    <w:tmpl w:val="9EDE20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F245E99"/>
    <w:multiLevelType w:val="hybridMultilevel"/>
    <w:tmpl w:val="C72A2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370AF"/>
    <w:multiLevelType w:val="hybridMultilevel"/>
    <w:tmpl w:val="8604B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F15AF"/>
    <w:multiLevelType w:val="hybridMultilevel"/>
    <w:tmpl w:val="76C24E4C"/>
    <w:lvl w:ilvl="0" w:tplc="BE6009F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8523F2"/>
    <w:multiLevelType w:val="hybridMultilevel"/>
    <w:tmpl w:val="1436E45C"/>
    <w:lvl w:ilvl="0" w:tplc="8B76B082">
      <w:start w:val="1"/>
      <w:numFmt w:val="decimal"/>
      <w:lvlText w:val="(%1)"/>
      <w:lvlJc w:val="left"/>
      <w:pPr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A41E6"/>
    <w:multiLevelType w:val="hybridMultilevel"/>
    <w:tmpl w:val="2636604A"/>
    <w:lvl w:ilvl="0" w:tplc="5ADAE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D3C74"/>
    <w:multiLevelType w:val="hybridMultilevel"/>
    <w:tmpl w:val="98DCC018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D3225"/>
    <w:multiLevelType w:val="hybridMultilevel"/>
    <w:tmpl w:val="C0FAE35A"/>
    <w:lvl w:ilvl="0" w:tplc="0478C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6903CAE"/>
    <w:multiLevelType w:val="hybridMultilevel"/>
    <w:tmpl w:val="4E06AB56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78E84098"/>
    <w:multiLevelType w:val="hybridMultilevel"/>
    <w:tmpl w:val="98DCC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185817">
    <w:abstractNumId w:val="0"/>
  </w:num>
  <w:num w:numId="2" w16cid:durableId="663355601">
    <w:abstractNumId w:val="14"/>
  </w:num>
  <w:num w:numId="3" w16cid:durableId="1648633909">
    <w:abstractNumId w:val="7"/>
  </w:num>
  <w:num w:numId="4" w16cid:durableId="41633918">
    <w:abstractNumId w:val="6"/>
  </w:num>
  <w:num w:numId="5" w16cid:durableId="1213618761">
    <w:abstractNumId w:val="15"/>
  </w:num>
  <w:num w:numId="6" w16cid:durableId="1658459980">
    <w:abstractNumId w:val="12"/>
  </w:num>
  <w:num w:numId="7" w16cid:durableId="2035422971">
    <w:abstractNumId w:val="8"/>
  </w:num>
  <w:num w:numId="8" w16cid:durableId="397872603">
    <w:abstractNumId w:val="5"/>
  </w:num>
  <w:num w:numId="9" w16cid:durableId="1157305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1332802">
    <w:abstractNumId w:val="3"/>
  </w:num>
  <w:num w:numId="11" w16cid:durableId="907424716">
    <w:abstractNumId w:val="1"/>
  </w:num>
  <w:num w:numId="12" w16cid:durableId="1332547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0893159">
    <w:abstractNumId w:val="9"/>
  </w:num>
  <w:num w:numId="14" w16cid:durableId="1034160478">
    <w:abstractNumId w:val="13"/>
  </w:num>
  <w:num w:numId="15" w16cid:durableId="444738409">
    <w:abstractNumId w:val="4"/>
  </w:num>
  <w:num w:numId="16" w16cid:durableId="381290012">
    <w:abstractNumId w:val="11"/>
  </w:num>
  <w:num w:numId="17" w16cid:durableId="1347708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BD"/>
    <w:rsid w:val="0000219F"/>
    <w:rsid w:val="00004BF3"/>
    <w:rsid w:val="00006943"/>
    <w:rsid w:val="00007BE8"/>
    <w:rsid w:val="00007CF8"/>
    <w:rsid w:val="00011FF5"/>
    <w:rsid w:val="00013352"/>
    <w:rsid w:val="00013DBA"/>
    <w:rsid w:val="000151F3"/>
    <w:rsid w:val="00021625"/>
    <w:rsid w:val="00022155"/>
    <w:rsid w:val="00024D14"/>
    <w:rsid w:val="000265E7"/>
    <w:rsid w:val="000320F6"/>
    <w:rsid w:val="00043E8B"/>
    <w:rsid w:val="00044A7F"/>
    <w:rsid w:val="0004547E"/>
    <w:rsid w:val="0005169B"/>
    <w:rsid w:val="00051C74"/>
    <w:rsid w:val="0005203C"/>
    <w:rsid w:val="00053CF6"/>
    <w:rsid w:val="0005434B"/>
    <w:rsid w:val="00055A06"/>
    <w:rsid w:val="000643A8"/>
    <w:rsid w:val="0006759D"/>
    <w:rsid w:val="000726C5"/>
    <w:rsid w:val="00081EE0"/>
    <w:rsid w:val="00082B87"/>
    <w:rsid w:val="00084E49"/>
    <w:rsid w:val="000873A0"/>
    <w:rsid w:val="00090173"/>
    <w:rsid w:val="00092421"/>
    <w:rsid w:val="000947A0"/>
    <w:rsid w:val="00095E17"/>
    <w:rsid w:val="00096469"/>
    <w:rsid w:val="000A5BD2"/>
    <w:rsid w:val="000A7B2C"/>
    <w:rsid w:val="000B2C5A"/>
    <w:rsid w:val="000B31A9"/>
    <w:rsid w:val="000B323B"/>
    <w:rsid w:val="000B4406"/>
    <w:rsid w:val="000B7B04"/>
    <w:rsid w:val="000B7F1F"/>
    <w:rsid w:val="000B7F9F"/>
    <w:rsid w:val="000C7DCC"/>
    <w:rsid w:val="000D060B"/>
    <w:rsid w:val="000D0F45"/>
    <w:rsid w:val="000D64A7"/>
    <w:rsid w:val="000E052E"/>
    <w:rsid w:val="000E0B8B"/>
    <w:rsid w:val="000E0DF8"/>
    <w:rsid w:val="000E107D"/>
    <w:rsid w:val="000E3509"/>
    <w:rsid w:val="000E7157"/>
    <w:rsid w:val="000F1920"/>
    <w:rsid w:val="000F3533"/>
    <w:rsid w:val="000F5B90"/>
    <w:rsid w:val="000F5CCC"/>
    <w:rsid w:val="00100064"/>
    <w:rsid w:val="00103C66"/>
    <w:rsid w:val="00104DAE"/>
    <w:rsid w:val="00105984"/>
    <w:rsid w:val="00107E74"/>
    <w:rsid w:val="00114923"/>
    <w:rsid w:val="00116461"/>
    <w:rsid w:val="00122497"/>
    <w:rsid w:val="001226BE"/>
    <w:rsid w:val="00125069"/>
    <w:rsid w:val="00125B12"/>
    <w:rsid w:val="00125D81"/>
    <w:rsid w:val="00126024"/>
    <w:rsid w:val="00131426"/>
    <w:rsid w:val="001401DD"/>
    <w:rsid w:val="00146A3F"/>
    <w:rsid w:val="001556CC"/>
    <w:rsid w:val="001560C6"/>
    <w:rsid w:val="00160172"/>
    <w:rsid w:val="00160309"/>
    <w:rsid w:val="00160DBF"/>
    <w:rsid w:val="00162199"/>
    <w:rsid w:val="001674F6"/>
    <w:rsid w:val="00173573"/>
    <w:rsid w:val="00173A67"/>
    <w:rsid w:val="00174AB5"/>
    <w:rsid w:val="00177089"/>
    <w:rsid w:val="00180462"/>
    <w:rsid w:val="001822CE"/>
    <w:rsid w:val="00185766"/>
    <w:rsid w:val="00187485"/>
    <w:rsid w:val="00190593"/>
    <w:rsid w:val="00194AB1"/>
    <w:rsid w:val="001A15AB"/>
    <w:rsid w:val="001A1D3C"/>
    <w:rsid w:val="001A6682"/>
    <w:rsid w:val="001A7968"/>
    <w:rsid w:val="001B20CE"/>
    <w:rsid w:val="001B3E0C"/>
    <w:rsid w:val="001B5678"/>
    <w:rsid w:val="001B6C97"/>
    <w:rsid w:val="001B6DD8"/>
    <w:rsid w:val="001B7F15"/>
    <w:rsid w:val="001C213C"/>
    <w:rsid w:val="001C5DF7"/>
    <w:rsid w:val="001D082E"/>
    <w:rsid w:val="001D2C18"/>
    <w:rsid w:val="001D2CE9"/>
    <w:rsid w:val="001D3AA8"/>
    <w:rsid w:val="001F7598"/>
    <w:rsid w:val="001F7B09"/>
    <w:rsid w:val="00204283"/>
    <w:rsid w:val="00205F35"/>
    <w:rsid w:val="00212B95"/>
    <w:rsid w:val="0021300C"/>
    <w:rsid w:val="0021418D"/>
    <w:rsid w:val="00220AF2"/>
    <w:rsid w:val="002215DC"/>
    <w:rsid w:val="002307BC"/>
    <w:rsid w:val="00232247"/>
    <w:rsid w:val="002360BD"/>
    <w:rsid w:val="00236C40"/>
    <w:rsid w:val="00236CAB"/>
    <w:rsid w:val="0023703D"/>
    <w:rsid w:val="00237D32"/>
    <w:rsid w:val="00241083"/>
    <w:rsid w:val="00241854"/>
    <w:rsid w:val="0025251F"/>
    <w:rsid w:val="002534FB"/>
    <w:rsid w:val="00253C81"/>
    <w:rsid w:val="00255C8B"/>
    <w:rsid w:val="00257DE6"/>
    <w:rsid w:val="002621F0"/>
    <w:rsid w:val="00266162"/>
    <w:rsid w:val="0027283B"/>
    <w:rsid w:val="00273F51"/>
    <w:rsid w:val="0027532F"/>
    <w:rsid w:val="00277D6E"/>
    <w:rsid w:val="00282B8A"/>
    <w:rsid w:val="00284AB7"/>
    <w:rsid w:val="00285877"/>
    <w:rsid w:val="00292DD8"/>
    <w:rsid w:val="00293E3D"/>
    <w:rsid w:val="00296DF1"/>
    <w:rsid w:val="002A2078"/>
    <w:rsid w:val="002A2AFD"/>
    <w:rsid w:val="002A3385"/>
    <w:rsid w:val="002B21D9"/>
    <w:rsid w:val="002C43C9"/>
    <w:rsid w:val="002C45E3"/>
    <w:rsid w:val="002C49C7"/>
    <w:rsid w:val="002C7652"/>
    <w:rsid w:val="002C7F30"/>
    <w:rsid w:val="002D294D"/>
    <w:rsid w:val="002D317A"/>
    <w:rsid w:val="002D3A97"/>
    <w:rsid w:val="002D559A"/>
    <w:rsid w:val="002D7A13"/>
    <w:rsid w:val="002E0C79"/>
    <w:rsid w:val="002E4722"/>
    <w:rsid w:val="002E5122"/>
    <w:rsid w:val="002E5DB1"/>
    <w:rsid w:val="002F2DF6"/>
    <w:rsid w:val="002F5D59"/>
    <w:rsid w:val="002F62DE"/>
    <w:rsid w:val="003022AA"/>
    <w:rsid w:val="00307416"/>
    <w:rsid w:val="00317E37"/>
    <w:rsid w:val="00322DF5"/>
    <w:rsid w:val="00323276"/>
    <w:rsid w:val="00323B8F"/>
    <w:rsid w:val="0032582A"/>
    <w:rsid w:val="0033241D"/>
    <w:rsid w:val="0033476A"/>
    <w:rsid w:val="0033651F"/>
    <w:rsid w:val="00336DE6"/>
    <w:rsid w:val="00346C3E"/>
    <w:rsid w:val="003474BF"/>
    <w:rsid w:val="00353C53"/>
    <w:rsid w:val="00355776"/>
    <w:rsid w:val="00355A73"/>
    <w:rsid w:val="00356137"/>
    <w:rsid w:val="00357019"/>
    <w:rsid w:val="00365DDF"/>
    <w:rsid w:val="00367031"/>
    <w:rsid w:val="00371386"/>
    <w:rsid w:val="003726FF"/>
    <w:rsid w:val="00372EDD"/>
    <w:rsid w:val="003777BE"/>
    <w:rsid w:val="003804B2"/>
    <w:rsid w:val="00380557"/>
    <w:rsid w:val="003811AB"/>
    <w:rsid w:val="00382792"/>
    <w:rsid w:val="003920D2"/>
    <w:rsid w:val="003A3707"/>
    <w:rsid w:val="003A4780"/>
    <w:rsid w:val="003A490C"/>
    <w:rsid w:val="003A600A"/>
    <w:rsid w:val="003B35BB"/>
    <w:rsid w:val="003B3AE3"/>
    <w:rsid w:val="003C2C6A"/>
    <w:rsid w:val="003C48CE"/>
    <w:rsid w:val="003C7F27"/>
    <w:rsid w:val="003D38B0"/>
    <w:rsid w:val="003D38E4"/>
    <w:rsid w:val="003D756C"/>
    <w:rsid w:val="003E3921"/>
    <w:rsid w:val="003F0132"/>
    <w:rsid w:val="003F04D6"/>
    <w:rsid w:val="003F3947"/>
    <w:rsid w:val="003F63B8"/>
    <w:rsid w:val="003F6BFD"/>
    <w:rsid w:val="00403A48"/>
    <w:rsid w:val="004068DB"/>
    <w:rsid w:val="00410AA9"/>
    <w:rsid w:val="00411AA0"/>
    <w:rsid w:val="0041363F"/>
    <w:rsid w:val="00416E0E"/>
    <w:rsid w:val="004253CD"/>
    <w:rsid w:val="00426B14"/>
    <w:rsid w:val="0044078F"/>
    <w:rsid w:val="00440807"/>
    <w:rsid w:val="004422A4"/>
    <w:rsid w:val="004428DF"/>
    <w:rsid w:val="00444505"/>
    <w:rsid w:val="00444CC0"/>
    <w:rsid w:val="00446A52"/>
    <w:rsid w:val="004512FE"/>
    <w:rsid w:val="0045491D"/>
    <w:rsid w:val="00461D48"/>
    <w:rsid w:val="00467E8B"/>
    <w:rsid w:val="0047264A"/>
    <w:rsid w:val="00473920"/>
    <w:rsid w:val="00477C84"/>
    <w:rsid w:val="00477CD5"/>
    <w:rsid w:val="00490AE5"/>
    <w:rsid w:val="00490DC1"/>
    <w:rsid w:val="00493A33"/>
    <w:rsid w:val="00494770"/>
    <w:rsid w:val="00495294"/>
    <w:rsid w:val="00496588"/>
    <w:rsid w:val="004970AB"/>
    <w:rsid w:val="004A0677"/>
    <w:rsid w:val="004B5469"/>
    <w:rsid w:val="004C2260"/>
    <w:rsid w:val="004D20AC"/>
    <w:rsid w:val="004D2F38"/>
    <w:rsid w:val="004D3BEC"/>
    <w:rsid w:val="004D4351"/>
    <w:rsid w:val="004D745E"/>
    <w:rsid w:val="004E59EB"/>
    <w:rsid w:val="004F2E1A"/>
    <w:rsid w:val="004F3EEF"/>
    <w:rsid w:val="004F5A0C"/>
    <w:rsid w:val="00503762"/>
    <w:rsid w:val="005114A5"/>
    <w:rsid w:val="0051265A"/>
    <w:rsid w:val="00520A87"/>
    <w:rsid w:val="00522FF0"/>
    <w:rsid w:val="00523471"/>
    <w:rsid w:val="00525119"/>
    <w:rsid w:val="00527D25"/>
    <w:rsid w:val="00531EFB"/>
    <w:rsid w:val="0053230D"/>
    <w:rsid w:val="005376B4"/>
    <w:rsid w:val="005409D6"/>
    <w:rsid w:val="00542633"/>
    <w:rsid w:val="00543BD6"/>
    <w:rsid w:val="00543C78"/>
    <w:rsid w:val="00544157"/>
    <w:rsid w:val="00544A64"/>
    <w:rsid w:val="00545DDF"/>
    <w:rsid w:val="00547106"/>
    <w:rsid w:val="005471A3"/>
    <w:rsid w:val="0055045D"/>
    <w:rsid w:val="005548A0"/>
    <w:rsid w:val="00555D11"/>
    <w:rsid w:val="00557EE6"/>
    <w:rsid w:val="00561F63"/>
    <w:rsid w:val="0056370C"/>
    <w:rsid w:val="00566145"/>
    <w:rsid w:val="00573A7E"/>
    <w:rsid w:val="0057562E"/>
    <w:rsid w:val="00584AE2"/>
    <w:rsid w:val="00584F8D"/>
    <w:rsid w:val="00591842"/>
    <w:rsid w:val="00594231"/>
    <w:rsid w:val="0059572C"/>
    <w:rsid w:val="0059620E"/>
    <w:rsid w:val="005A1A94"/>
    <w:rsid w:val="005A39CC"/>
    <w:rsid w:val="005A5067"/>
    <w:rsid w:val="005A7991"/>
    <w:rsid w:val="005B329C"/>
    <w:rsid w:val="005B59E9"/>
    <w:rsid w:val="005C378B"/>
    <w:rsid w:val="005C3BE3"/>
    <w:rsid w:val="005C462B"/>
    <w:rsid w:val="005C7C3D"/>
    <w:rsid w:val="005C7FE8"/>
    <w:rsid w:val="005D2A10"/>
    <w:rsid w:val="005D49CD"/>
    <w:rsid w:val="005D6931"/>
    <w:rsid w:val="005E15A9"/>
    <w:rsid w:val="005F0C2D"/>
    <w:rsid w:val="005F645C"/>
    <w:rsid w:val="00611453"/>
    <w:rsid w:val="00617BB9"/>
    <w:rsid w:val="0062417B"/>
    <w:rsid w:val="00625F99"/>
    <w:rsid w:val="006271B6"/>
    <w:rsid w:val="006324A3"/>
    <w:rsid w:val="006334CB"/>
    <w:rsid w:val="00633A44"/>
    <w:rsid w:val="006358EC"/>
    <w:rsid w:val="006362E9"/>
    <w:rsid w:val="0063700C"/>
    <w:rsid w:val="00650C1A"/>
    <w:rsid w:val="006559B1"/>
    <w:rsid w:val="00660DE0"/>
    <w:rsid w:val="006650B2"/>
    <w:rsid w:val="00682230"/>
    <w:rsid w:val="00682A22"/>
    <w:rsid w:val="00686DAF"/>
    <w:rsid w:val="00695BDC"/>
    <w:rsid w:val="00696038"/>
    <w:rsid w:val="00696C36"/>
    <w:rsid w:val="00696C92"/>
    <w:rsid w:val="00696EF5"/>
    <w:rsid w:val="006970C7"/>
    <w:rsid w:val="006A1FBC"/>
    <w:rsid w:val="006A2ABC"/>
    <w:rsid w:val="006B167F"/>
    <w:rsid w:val="006B3EE9"/>
    <w:rsid w:val="006B6146"/>
    <w:rsid w:val="006B6FEC"/>
    <w:rsid w:val="006B78D6"/>
    <w:rsid w:val="006C01DC"/>
    <w:rsid w:val="006C370B"/>
    <w:rsid w:val="006C6BD6"/>
    <w:rsid w:val="006C6D70"/>
    <w:rsid w:val="006D0C35"/>
    <w:rsid w:val="006D1524"/>
    <w:rsid w:val="006D293D"/>
    <w:rsid w:val="006D2BA4"/>
    <w:rsid w:val="006D3E99"/>
    <w:rsid w:val="006E19C5"/>
    <w:rsid w:val="006E2CF3"/>
    <w:rsid w:val="006E6D96"/>
    <w:rsid w:val="006E6D9A"/>
    <w:rsid w:val="006E7543"/>
    <w:rsid w:val="006F1647"/>
    <w:rsid w:val="006F18C3"/>
    <w:rsid w:val="007150B5"/>
    <w:rsid w:val="007214B8"/>
    <w:rsid w:val="007239AD"/>
    <w:rsid w:val="00725709"/>
    <w:rsid w:val="007267B4"/>
    <w:rsid w:val="00740106"/>
    <w:rsid w:val="00742268"/>
    <w:rsid w:val="007438F3"/>
    <w:rsid w:val="00745ED5"/>
    <w:rsid w:val="007512EF"/>
    <w:rsid w:val="00752D06"/>
    <w:rsid w:val="007537BB"/>
    <w:rsid w:val="00760899"/>
    <w:rsid w:val="00761348"/>
    <w:rsid w:val="0076327A"/>
    <w:rsid w:val="00763AD7"/>
    <w:rsid w:val="00766044"/>
    <w:rsid w:val="007671A0"/>
    <w:rsid w:val="007718B7"/>
    <w:rsid w:val="00776C7C"/>
    <w:rsid w:val="00780D1D"/>
    <w:rsid w:val="00785BB1"/>
    <w:rsid w:val="007867FE"/>
    <w:rsid w:val="00792693"/>
    <w:rsid w:val="007A6160"/>
    <w:rsid w:val="007B15B3"/>
    <w:rsid w:val="007B3568"/>
    <w:rsid w:val="007E0016"/>
    <w:rsid w:val="007E0684"/>
    <w:rsid w:val="007E1C86"/>
    <w:rsid w:val="007E31B7"/>
    <w:rsid w:val="007E3CF4"/>
    <w:rsid w:val="007F24F8"/>
    <w:rsid w:val="007F51BD"/>
    <w:rsid w:val="00800D81"/>
    <w:rsid w:val="00801185"/>
    <w:rsid w:val="00802128"/>
    <w:rsid w:val="0080424A"/>
    <w:rsid w:val="00811BD7"/>
    <w:rsid w:val="00813C28"/>
    <w:rsid w:val="0081424B"/>
    <w:rsid w:val="00823926"/>
    <w:rsid w:val="00824886"/>
    <w:rsid w:val="00827E5E"/>
    <w:rsid w:val="00832166"/>
    <w:rsid w:val="00832BFD"/>
    <w:rsid w:val="00833869"/>
    <w:rsid w:val="00833877"/>
    <w:rsid w:val="00835520"/>
    <w:rsid w:val="008363E6"/>
    <w:rsid w:val="00836749"/>
    <w:rsid w:val="00837495"/>
    <w:rsid w:val="00840450"/>
    <w:rsid w:val="0084509F"/>
    <w:rsid w:val="00850F5A"/>
    <w:rsid w:val="00852563"/>
    <w:rsid w:val="008535F1"/>
    <w:rsid w:val="008630B2"/>
    <w:rsid w:val="00866428"/>
    <w:rsid w:val="00866674"/>
    <w:rsid w:val="00877E81"/>
    <w:rsid w:val="00877FD0"/>
    <w:rsid w:val="00882614"/>
    <w:rsid w:val="0088262F"/>
    <w:rsid w:val="008863AD"/>
    <w:rsid w:val="008863C4"/>
    <w:rsid w:val="00890EAF"/>
    <w:rsid w:val="0089683E"/>
    <w:rsid w:val="008A012E"/>
    <w:rsid w:val="008A0387"/>
    <w:rsid w:val="008A071B"/>
    <w:rsid w:val="008A4132"/>
    <w:rsid w:val="008A4294"/>
    <w:rsid w:val="008A7058"/>
    <w:rsid w:val="008B1D3E"/>
    <w:rsid w:val="008B4D49"/>
    <w:rsid w:val="008B7895"/>
    <w:rsid w:val="008B7D58"/>
    <w:rsid w:val="008C0EFB"/>
    <w:rsid w:val="008C2ED5"/>
    <w:rsid w:val="008C3D04"/>
    <w:rsid w:val="008D0877"/>
    <w:rsid w:val="008D0BDA"/>
    <w:rsid w:val="008E13E1"/>
    <w:rsid w:val="008E33A1"/>
    <w:rsid w:val="008E5BAC"/>
    <w:rsid w:val="008E6A5B"/>
    <w:rsid w:val="008E6B81"/>
    <w:rsid w:val="008F3E0B"/>
    <w:rsid w:val="008F3F7F"/>
    <w:rsid w:val="008F7EB3"/>
    <w:rsid w:val="0090111F"/>
    <w:rsid w:val="009076A7"/>
    <w:rsid w:val="009108CF"/>
    <w:rsid w:val="00912365"/>
    <w:rsid w:val="00916B92"/>
    <w:rsid w:val="00917DF1"/>
    <w:rsid w:val="0092633A"/>
    <w:rsid w:val="00934629"/>
    <w:rsid w:val="00935EBE"/>
    <w:rsid w:val="009435C5"/>
    <w:rsid w:val="009439FC"/>
    <w:rsid w:val="00945605"/>
    <w:rsid w:val="009464C4"/>
    <w:rsid w:val="009478D9"/>
    <w:rsid w:val="00951E59"/>
    <w:rsid w:val="00953B5A"/>
    <w:rsid w:val="00954EB4"/>
    <w:rsid w:val="0095586D"/>
    <w:rsid w:val="00962626"/>
    <w:rsid w:val="00963211"/>
    <w:rsid w:val="00963965"/>
    <w:rsid w:val="00971A2A"/>
    <w:rsid w:val="00972FAE"/>
    <w:rsid w:val="009740AE"/>
    <w:rsid w:val="009749B7"/>
    <w:rsid w:val="00987069"/>
    <w:rsid w:val="0098732D"/>
    <w:rsid w:val="009900D9"/>
    <w:rsid w:val="00992F46"/>
    <w:rsid w:val="0099308D"/>
    <w:rsid w:val="00994905"/>
    <w:rsid w:val="009960BE"/>
    <w:rsid w:val="0099793C"/>
    <w:rsid w:val="009A06C1"/>
    <w:rsid w:val="009A0A9F"/>
    <w:rsid w:val="009A4582"/>
    <w:rsid w:val="009A4EC0"/>
    <w:rsid w:val="009A7B1A"/>
    <w:rsid w:val="009A7E51"/>
    <w:rsid w:val="009B0406"/>
    <w:rsid w:val="009B2929"/>
    <w:rsid w:val="009B2D00"/>
    <w:rsid w:val="009B2E69"/>
    <w:rsid w:val="009B3456"/>
    <w:rsid w:val="009B3D27"/>
    <w:rsid w:val="009B4EE5"/>
    <w:rsid w:val="009B5212"/>
    <w:rsid w:val="009C0B84"/>
    <w:rsid w:val="009C1821"/>
    <w:rsid w:val="009C1ED8"/>
    <w:rsid w:val="009C48E4"/>
    <w:rsid w:val="009C5CA1"/>
    <w:rsid w:val="009C5EF1"/>
    <w:rsid w:val="009C7290"/>
    <w:rsid w:val="009D2609"/>
    <w:rsid w:val="009D2E73"/>
    <w:rsid w:val="009D3782"/>
    <w:rsid w:val="009D3EE4"/>
    <w:rsid w:val="009E6B89"/>
    <w:rsid w:val="009E7505"/>
    <w:rsid w:val="009F590D"/>
    <w:rsid w:val="00A0015E"/>
    <w:rsid w:val="00A00798"/>
    <w:rsid w:val="00A00B9C"/>
    <w:rsid w:val="00A0590E"/>
    <w:rsid w:val="00A12A9C"/>
    <w:rsid w:val="00A146A1"/>
    <w:rsid w:val="00A16B3E"/>
    <w:rsid w:val="00A21D2C"/>
    <w:rsid w:val="00A23D78"/>
    <w:rsid w:val="00A24B4D"/>
    <w:rsid w:val="00A258FA"/>
    <w:rsid w:val="00A26D57"/>
    <w:rsid w:val="00A26E7F"/>
    <w:rsid w:val="00A273D9"/>
    <w:rsid w:val="00A306BD"/>
    <w:rsid w:val="00A31B93"/>
    <w:rsid w:val="00A326FB"/>
    <w:rsid w:val="00A349EA"/>
    <w:rsid w:val="00A375CF"/>
    <w:rsid w:val="00A37DD0"/>
    <w:rsid w:val="00A40521"/>
    <w:rsid w:val="00A41A56"/>
    <w:rsid w:val="00A44850"/>
    <w:rsid w:val="00A47CB5"/>
    <w:rsid w:val="00A516D7"/>
    <w:rsid w:val="00A517EF"/>
    <w:rsid w:val="00A51F7A"/>
    <w:rsid w:val="00A52D9B"/>
    <w:rsid w:val="00A61920"/>
    <w:rsid w:val="00A6380F"/>
    <w:rsid w:val="00A63AE4"/>
    <w:rsid w:val="00A64E31"/>
    <w:rsid w:val="00A70C2C"/>
    <w:rsid w:val="00A7691C"/>
    <w:rsid w:val="00AA1218"/>
    <w:rsid w:val="00AA38E2"/>
    <w:rsid w:val="00AA598E"/>
    <w:rsid w:val="00AB0D22"/>
    <w:rsid w:val="00AB2843"/>
    <w:rsid w:val="00AB2C96"/>
    <w:rsid w:val="00AB5AB7"/>
    <w:rsid w:val="00AB5D53"/>
    <w:rsid w:val="00AC6832"/>
    <w:rsid w:val="00AD09DB"/>
    <w:rsid w:val="00AD5299"/>
    <w:rsid w:val="00AD7227"/>
    <w:rsid w:val="00AE0409"/>
    <w:rsid w:val="00AE1782"/>
    <w:rsid w:val="00AE6E5C"/>
    <w:rsid w:val="00AF08B8"/>
    <w:rsid w:val="00B048A0"/>
    <w:rsid w:val="00B04E99"/>
    <w:rsid w:val="00B05577"/>
    <w:rsid w:val="00B05A8F"/>
    <w:rsid w:val="00B11195"/>
    <w:rsid w:val="00B142A7"/>
    <w:rsid w:val="00B16474"/>
    <w:rsid w:val="00B20CB3"/>
    <w:rsid w:val="00B2382F"/>
    <w:rsid w:val="00B2718B"/>
    <w:rsid w:val="00B31010"/>
    <w:rsid w:val="00B312A8"/>
    <w:rsid w:val="00B350D8"/>
    <w:rsid w:val="00B442F9"/>
    <w:rsid w:val="00B45770"/>
    <w:rsid w:val="00B47167"/>
    <w:rsid w:val="00B5310C"/>
    <w:rsid w:val="00B542D4"/>
    <w:rsid w:val="00B66350"/>
    <w:rsid w:val="00B67882"/>
    <w:rsid w:val="00B765F4"/>
    <w:rsid w:val="00B80BE5"/>
    <w:rsid w:val="00B83BA1"/>
    <w:rsid w:val="00B84B22"/>
    <w:rsid w:val="00B86BF9"/>
    <w:rsid w:val="00B90A91"/>
    <w:rsid w:val="00B926AD"/>
    <w:rsid w:val="00B940CA"/>
    <w:rsid w:val="00B965D5"/>
    <w:rsid w:val="00BA2899"/>
    <w:rsid w:val="00BA2EC0"/>
    <w:rsid w:val="00BA5F74"/>
    <w:rsid w:val="00BA6822"/>
    <w:rsid w:val="00BB0EB4"/>
    <w:rsid w:val="00BB20EB"/>
    <w:rsid w:val="00BB71B4"/>
    <w:rsid w:val="00BC4DA1"/>
    <w:rsid w:val="00BC730B"/>
    <w:rsid w:val="00BD1C73"/>
    <w:rsid w:val="00BD2554"/>
    <w:rsid w:val="00BD31F7"/>
    <w:rsid w:val="00BD3A45"/>
    <w:rsid w:val="00BD618D"/>
    <w:rsid w:val="00BE050A"/>
    <w:rsid w:val="00BE366A"/>
    <w:rsid w:val="00BF63D5"/>
    <w:rsid w:val="00BF6538"/>
    <w:rsid w:val="00BF7E2C"/>
    <w:rsid w:val="00C0077B"/>
    <w:rsid w:val="00C02BA7"/>
    <w:rsid w:val="00C112EB"/>
    <w:rsid w:val="00C15949"/>
    <w:rsid w:val="00C225D4"/>
    <w:rsid w:val="00C22DE6"/>
    <w:rsid w:val="00C23548"/>
    <w:rsid w:val="00C24864"/>
    <w:rsid w:val="00C2720F"/>
    <w:rsid w:val="00C341D1"/>
    <w:rsid w:val="00C36113"/>
    <w:rsid w:val="00C4031E"/>
    <w:rsid w:val="00C41A7C"/>
    <w:rsid w:val="00C43BA8"/>
    <w:rsid w:val="00C46AD0"/>
    <w:rsid w:val="00C50E66"/>
    <w:rsid w:val="00C607F7"/>
    <w:rsid w:val="00C6160E"/>
    <w:rsid w:val="00C62950"/>
    <w:rsid w:val="00C67966"/>
    <w:rsid w:val="00C74A49"/>
    <w:rsid w:val="00C75FF1"/>
    <w:rsid w:val="00C80EE1"/>
    <w:rsid w:val="00C8318B"/>
    <w:rsid w:val="00C84E63"/>
    <w:rsid w:val="00C9474C"/>
    <w:rsid w:val="00C955AD"/>
    <w:rsid w:val="00C95B2A"/>
    <w:rsid w:val="00CA3D44"/>
    <w:rsid w:val="00CA40A6"/>
    <w:rsid w:val="00CA643F"/>
    <w:rsid w:val="00CB27FC"/>
    <w:rsid w:val="00CB2C7B"/>
    <w:rsid w:val="00CB31D5"/>
    <w:rsid w:val="00CB76BC"/>
    <w:rsid w:val="00CC2A69"/>
    <w:rsid w:val="00CC2EFD"/>
    <w:rsid w:val="00CC4517"/>
    <w:rsid w:val="00CC52E2"/>
    <w:rsid w:val="00CC79F9"/>
    <w:rsid w:val="00CD158D"/>
    <w:rsid w:val="00CD2554"/>
    <w:rsid w:val="00CD708F"/>
    <w:rsid w:val="00CD7392"/>
    <w:rsid w:val="00CE0438"/>
    <w:rsid w:val="00CE3A22"/>
    <w:rsid w:val="00CE3E51"/>
    <w:rsid w:val="00CE75AD"/>
    <w:rsid w:val="00CF0D74"/>
    <w:rsid w:val="00CF4414"/>
    <w:rsid w:val="00CF5761"/>
    <w:rsid w:val="00CF7E9E"/>
    <w:rsid w:val="00D03187"/>
    <w:rsid w:val="00D05189"/>
    <w:rsid w:val="00D053CD"/>
    <w:rsid w:val="00D06FE6"/>
    <w:rsid w:val="00D10005"/>
    <w:rsid w:val="00D2016C"/>
    <w:rsid w:val="00D201CE"/>
    <w:rsid w:val="00D20298"/>
    <w:rsid w:val="00D238B9"/>
    <w:rsid w:val="00D24EAA"/>
    <w:rsid w:val="00D26A96"/>
    <w:rsid w:val="00D302A2"/>
    <w:rsid w:val="00D31A6A"/>
    <w:rsid w:val="00D33F02"/>
    <w:rsid w:val="00D354BE"/>
    <w:rsid w:val="00D41575"/>
    <w:rsid w:val="00D41EE1"/>
    <w:rsid w:val="00D43198"/>
    <w:rsid w:val="00D43E33"/>
    <w:rsid w:val="00D51702"/>
    <w:rsid w:val="00D53B3B"/>
    <w:rsid w:val="00D5532B"/>
    <w:rsid w:val="00D71D64"/>
    <w:rsid w:val="00D7207E"/>
    <w:rsid w:val="00D72115"/>
    <w:rsid w:val="00D74C0E"/>
    <w:rsid w:val="00D76AF5"/>
    <w:rsid w:val="00D76EC7"/>
    <w:rsid w:val="00D82E24"/>
    <w:rsid w:val="00D91B49"/>
    <w:rsid w:val="00D93CD5"/>
    <w:rsid w:val="00DA2A06"/>
    <w:rsid w:val="00DA6136"/>
    <w:rsid w:val="00DB0637"/>
    <w:rsid w:val="00DB369A"/>
    <w:rsid w:val="00DB3A71"/>
    <w:rsid w:val="00DB3EE1"/>
    <w:rsid w:val="00DB49F9"/>
    <w:rsid w:val="00DB7679"/>
    <w:rsid w:val="00DC0A1A"/>
    <w:rsid w:val="00DC4132"/>
    <w:rsid w:val="00DC5E63"/>
    <w:rsid w:val="00DD3A8D"/>
    <w:rsid w:val="00DD3E2B"/>
    <w:rsid w:val="00DD596F"/>
    <w:rsid w:val="00DE080C"/>
    <w:rsid w:val="00DE337E"/>
    <w:rsid w:val="00DE3E00"/>
    <w:rsid w:val="00DE6AE4"/>
    <w:rsid w:val="00DF344D"/>
    <w:rsid w:val="00DF4588"/>
    <w:rsid w:val="00E015EB"/>
    <w:rsid w:val="00E022C3"/>
    <w:rsid w:val="00E02DD9"/>
    <w:rsid w:val="00E0377E"/>
    <w:rsid w:val="00E04A1E"/>
    <w:rsid w:val="00E05D59"/>
    <w:rsid w:val="00E110AF"/>
    <w:rsid w:val="00E11F19"/>
    <w:rsid w:val="00E1284A"/>
    <w:rsid w:val="00E133E3"/>
    <w:rsid w:val="00E15A59"/>
    <w:rsid w:val="00E17C55"/>
    <w:rsid w:val="00E2019A"/>
    <w:rsid w:val="00E25205"/>
    <w:rsid w:val="00E25494"/>
    <w:rsid w:val="00E25C33"/>
    <w:rsid w:val="00E33EBF"/>
    <w:rsid w:val="00E3564D"/>
    <w:rsid w:val="00E37178"/>
    <w:rsid w:val="00E37282"/>
    <w:rsid w:val="00E37D12"/>
    <w:rsid w:val="00E40682"/>
    <w:rsid w:val="00E45190"/>
    <w:rsid w:val="00E46C35"/>
    <w:rsid w:val="00E50BF2"/>
    <w:rsid w:val="00E512B6"/>
    <w:rsid w:val="00E51FAB"/>
    <w:rsid w:val="00E5681C"/>
    <w:rsid w:val="00E76AA3"/>
    <w:rsid w:val="00E8326A"/>
    <w:rsid w:val="00E8631D"/>
    <w:rsid w:val="00E91C58"/>
    <w:rsid w:val="00EA17BA"/>
    <w:rsid w:val="00EA2B36"/>
    <w:rsid w:val="00EA6172"/>
    <w:rsid w:val="00EA7FBA"/>
    <w:rsid w:val="00EB7D7B"/>
    <w:rsid w:val="00ED5336"/>
    <w:rsid w:val="00EE3914"/>
    <w:rsid w:val="00EE39F7"/>
    <w:rsid w:val="00EE7103"/>
    <w:rsid w:val="00EF0042"/>
    <w:rsid w:val="00EF6C2E"/>
    <w:rsid w:val="00F01050"/>
    <w:rsid w:val="00F02894"/>
    <w:rsid w:val="00F03956"/>
    <w:rsid w:val="00F03EB1"/>
    <w:rsid w:val="00F043E6"/>
    <w:rsid w:val="00F07470"/>
    <w:rsid w:val="00F10495"/>
    <w:rsid w:val="00F10571"/>
    <w:rsid w:val="00F12CCA"/>
    <w:rsid w:val="00F12EC0"/>
    <w:rsid w:val="00F1375F"/>
    <w:rsid w:val="00F13A14"/>
    <w:rsid w:val="00F141B3"/>
    <w:rsid w:val="00F2012D"/>
    <w:rsid w:val="00F2017F"/>
    <w:rsid w:val="00F23C8B"/>
    <w:rsid w:val="00F264D5"/>
    <w:rsid w:val="00F26EEC"/>
    <w:rsid w:val="00F301D5"/>
    <w:rsid w:val="00F37077"/>
    <w:rsid w:val="00F37EFA"/>
    <w:rsid w:val="00F40902"/>
    <w:rsid w:val="00F4297B"/>
    <w:rsid w:val="00F43C0A"/>
    <w:rsid w:val="00F461FF"/>
    <w:rsid w:val="00F471A0"/>
    <w:rsid w:val="00F520A0"/>
    <w:rsid w:val="00F530A9"/>
    <w:rsid w:val="00F53A83"/>
    <w:rsid w:val="00F56F9D"/>
    <w:rsid w:val="00F62399"/>
    <w:rsid w:val="00F7212F"/>
    <w:rsid w:val="00F72A1F"/>
    <w:rsid w:val="00F74717"/>
    <w:rsid w:val="00F7530E"/>
    <w:rsid w:val="00F75664"/>
    <w:rsid w:val="00F8055F"/>
    <w:rsid w:val="00F85432"/>
    <w:rsid w:val="00F91E31"/>
    <w:rsid w:val="00F94454"/>
    <w:rsid w:val="00F94718"/>
    <w:rsid w:val="00F95F09"/>
    <w:rsid w:val="00F974F5"/>
    <w:rsid w:val="00FA5429"/>
    <w:rsid w:val="00FA5619"/>
    <w:rsid w:val="00FB0DB5"/>
    <w:rsid w:val="00FB3979"/>
    <w:rsid w:val="00FC1F27"/>
    <w:rsid w:val="00FC4FE4"/>
    <w:rsid w:val="00FC626D"/>
    <w:rsid w:val="00FC6C86"/>
    <w:rsid w:val="00FC7F3B"/>
    <w:rsid w:val="00FD3054"/>
    <w:rsid w:val="00FE2060"/>
    <w:rsid w:val="00FE2F14"/>
    <w:rsid w:val="00FE6780"/>
    <w:rsid w:val="00FF3AE9"/>
    <w:rsid w:val="00FF4116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786B"/>
  <w15:docId w15:val="{855B7D42-01EA-462E-82C0-4E673D3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F51BD"/>
    <w:pPr>
      <w:keepNext/>
      <w:widowControl w:val="0"/>
      <w:tabs>
        <w:tab w:val="left" w:pos="900"/>
        <w:tab w:val="num" w:pos="1080"/>
        <w:tab w:val="left" w:pos="1170"/>
      </w:tabs>
      <w:overflowPunct w:val="0"/>
      <w:autoSpaceDE w:val="0"/>
      <w:autoSpaceDN w:val="0"/>
      <w:adjustRightInd w:val="0"/>
      <w:ind w:left="1080" w:right="1080" w:hanging="720"/>
      <w:jc w:val="center"/>
      <w:outlineLvl w:val="0"/>
    </w:pPr>
    <w:rPr>
      <w:rFonts w:eastAsia="Arial Unicode MS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7F51BD"/>
    <w:pPr>
      <w:keepNext/>
      <w:widowControl w:val="0"/>
      <w:tabs>
        <w:tab w:val="num" w:pos="1080"/>
      </w:tabs>
      <w:overflowPunct w:val="0"/>
      <w:autoSpaceDE w:val="0"/>
      <w:autoSpaceDN w:val="0"/>
      <w:adjustRightInd w:val="0"/>
      <w:spacing w:before="240" w:after="60"/>
      <w:ind w:left="1080" w:hanging="720"/>
      <w:outlineLvl w:val="2"/>
    </w:pPr>
    <w:rPr>
      <w:rFonts w:ascii="Arial" w:eastAsia="Arial Unicode MS" w:hAnsi="Arial"/>
      <w:szCs w:val="20"/>
    </w:rPr>
  </w:style>
  <w:style w:type="paragraph" w:styleId="Heading4">
    <w:name w:val="heading 4"/>
    <w:basedOn w:val="Normal"/>
    <w:next w:val="Normal"/>
    <w:link w:val="Heading4Char"/>
    <w:qFormat/>
    <w:rsid w:val="007F51BD"/>
    <w:pPr>
      <w:keepNext/>
      <w:overflowPunct w:val="0"/>
      <w:autoSpaceDE w:val="0"/>
      <w:autoSpaceDN w:val="0"/>
      <w:adjustRightInd w:val="0"/>
      <w:jc w:val="center"/>
      <w:outlineLvl w:val="3"/>
    </w:pPr>
    <w:rPr>
      <w:rFonts w:eastAsia="Arial Unicode MS"/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7F51BD"/>
    <w:pPr>
      <w:keepNext/>
      <w:pBdr>
        <w:top w:val="single" w:sz="6" w:space="0" w:color="auto"/>
        <w:bottom w:val="single" w:sz="6" w:space="1" w:color="auto"/>
      </w:pBdr>
      <w:overflowPunct w:val="0"/>
      <w:autoSpaceDE w:val="0"/>
      <w:autoSpaceDN w:val="0"/>
      <w:adjustRightInd w:val="0"/>
      <w:ind w:firstLine="720"/>
      <w:outlineLvl w:val="7"/>
    </w:pPr>
    <w:rPr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51BD"/>
    <w:rPr>
      <w:rFonts w:ascii="Times New Roman" w:eastAsia="Arial Unicode MS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7F51BD"/>
    <w:rPr>
      <w:rFonts w:ascii="Arial" w:eastAsia="Arial Unicode MS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F51BD"/>
    <w:rPr>
      <w:rFonts w:ascii="Times New Roman" w:eastAsia="Arial Unicode MS" w:hAnsi="Times New Roman" w:cs="Times New Roman"/>
      <w:b/>
      <w:bCs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F51BD"/>
    <w:rPr>
      <w:rFonts w:ascii="Times New Roman" w:eastAsia="Times New Roman" w:hAnsi="Times New Roman" w:cs="Times New Roman"/>
      <w:b/>
      <w:sz w:val="20"/>
      <w:szCs w:val="24"/>
      <w:lang w:val="en-GB"/>
    </w:rPr>
  </w:style>
  <w:style w:type="table" w:styleId="TableGrid">
    <w:name w:val="Table Grid"/>
    <w:basedOn w:val="TableNormal"/>
    <w:uiPriority w:val="59"/>
    <w:rsid w:val="007F51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E0C79"/>
    <w:pPr>
      <w:ind w:left="720"/>
      <w:contextualSpacing/>
    </w:pPr>
  </w:style>
  <w:style w:type="paragraph" w:customStyle="1" w:styleId="Default">
    <w:name w:val="Default"/>
    <w:rsid w:val="009C48E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IN"/>
    </w:rPr>
  </w:style>
  <w:style w:type="paragraph" w:styleId="Title">
    <w:name w:val="Title"/>
    <w:basedOn w:val="Normal"/>
    <w:link w:val="TitleChar"/>
    <w:qFormat/>
    <w:rsid w:val="00A47CB5"/>
    <w:pPr>
      <w:jc w:val="center"/>
    </w:pPr>
    <w:rPr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A47CB5"/>
    <w:rPr>
      <w:rFonts w:ascii="Times New Roman" w:eastAsia="Times New Roman" w:hAnsi="Times New Roman" w:cs="Times New Roman"/>
      <w:b/>
      <w:color w:val="000000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47C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C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47C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7CB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95184-F376-40B9-911F-CC8D74C01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4774</Words>
  <Characters>27212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Md Shahzad Alam</cp:lastModifiedBy>
  <cp:revision>2</cp:revision>
  <cp:lastPrinted>2023-03-22T08:55:00Z</cp:lastPrinted>
  <dcterms:created xsi:type="dcterms:W3CDTF">2023-03-23T04:39:00Z</dcterms:created>
  <dcterms:modified xsi:type="dcterms:W3CDTF">2023-03-23T04:39:00Z</dcterms:modified>
</cp:coreProperties>
</file>