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70A6" w:rsidRPr="00C84862" w:rsidRDefault="000F70A6" w:rsidP="000F70A6">
      <w:pPr>
        <w:spacing w:after="600"/>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70A6" w:rsidRPr="00C84862" w:rsidTr="000F70A6">
        <w:tc>
          <w:tcPr>
            <w:tcW w:w="9638" w:type="dxa"/>
            <w:tcBorders>
              <w:top w:val="none" w:sz="0" w:space="0" w:color="FFFFFF"/>
              <w:left w:val="none" w:sz="0" w:space="0" w:color="FFFFFF"/>
              <w:bottom w:val="none" w:sz="0" w:space="0" w:color="FFFFFF"/>
              <w:right w:val="none" w:sz="0" w:space="0" w:color="FFFFFF"/>
            </w:tcBorders>
            <w:shd w:val="clear" w:color="auto" w:fill="12304F"/>
            <w:tcMar>
              <w:top w:w="600" w:type="dxa"/>
              <w:left w:w="500" w:type="dxa"/>
              <w:bottom w:w="600" w:type="dxa"/>
              <w:right w:w="500" w:type="dxa"/>
            </w:tcMar>
          </w:tcPr>
          <w:p w:rsidR="000F70A6" w:rsidRPr="00C84862" w:rsidRDefault="000F70A6" w:rsidP="000F70A6">
            <w:pPr>
              <w:spacing w:after="300"/>
              <w:rPr>
                <w:rFonts w:ascii="Times New Roman" w:hAnsi="Times New Roman" w:cs="Times New Roman"/>
              </w:rPr>
            </w:pPr>
            <w:r w:rsidRPr="00C84862">
              <w:rPr>
                <w:rFonts w:ascii="Times New Roman" w:hAnsi="Times New Roman" w:cs="Times New Roman"/>
                <w:b/>
                <w:bCs/>
                <w:color w:val="9FD8DB"/>
              </w:rPr>
              <w:t xml:space="preserve">WEEK </w:t>
            </w:r>
            <w:r>
              <w:rPr>
                <w:rFonts w:ascii="Times New Roman" w:hAnsi="Times New Roman" w:cs="Times New Roman"/>
                <w:b/>
                <w:bCs/>
                <w:color w:val="9FD8DB"/>
              </w:rPr>
              <w:t>2</w:t>
            </w:r>
            <w:r w:rsidRPr="00C84862">
              <w:rPr>
                <w:rFonts w:ascii="Times New Roman" w:hAnsi="Times New Roman" w:cs="Times New Roman"/>
                <w:b/>
                <w:bCs/>
                <w:color w:val="9FD8DB"/>
              </w:rPr>
              <w:t xml:space="preserve"> INTERNSHIP REPORT</w:t>
            </w:r>
          </w:p>
          <w:p w:rsidR="000F70A6" w:rsidRPr="00C84862" w:rsidRDefault="000F70A6" w:rsidP="000F70A6">
            <w:pPr>
              <w:spacing w:after="120"/>
              <w:rPr>
                <w:rFonts w:ascii="Times New Roman" w:hAnsi="Times New Roman" w:cs="Times New Roman"/>
              </w:rPr>
            </w:pPr>
            <w:r w:rsidRPr="00C84862">
              <w:rPr>
                <w:rFonts w:ascii="Times New Roman" w:hAnsi="Times New Roman" w:cs="Times New Roman"/>
                <w:b/>
                <w:bCs/>
                <w:color w:val="FFFFFF"/>
                <w:sz w:val="64"/>
                <w:szCs w:val="64"/>
              </w:rPr>
              <w:t>BUILDSIGHT BI</w:t>
            </w:r>
          </w:p>
          <w:p w:rsidR="000F70A6" w:rsidRPr="00C84862" w:rsidRDefault="000F70A6" w:rsidP="000F70A6">
            <w:pPr>
              <w:spacing w:after="240"/>
              <w:rPr>
                <w:rFonts w:ascii="Times New Roman" w:hAnsi="Times New Roman" w:cs="Times New Roman"/>
              </w:rPr>
            </w:pPr>
            <w:r w:rsidRPr="00C84862">
              <w:rPr>
                <w:rFonts w:ascii="Times New Roman" w:hAnsi="Times New Roman" w:cs="Times New Roman"/>
                <w:color w:val="FFFFFF"/>
                <w:sz w:val="30"/>
                <w:szCs w:val="30"/>
              </w:rPr>
              <w:t>A Power BI-Based Business Intelligence Framework for Construction Project Performance</w:t>
            </w:r>
          </w:p>
          <w:p w:rsidR="000F70A6" w:rsidRPr="00C84862" w:rsidRDefault="000F70A6" w:rsidP="000F70A6">
            <w:pPr>
              <w:spacing w:after="300"/>
              <w:rPr>
                <w:rFonts w:ascii="Times New Roman" w:hAnsi="Times New Roman" w:cs="Times New Roman"/>
              </w:rPr>
            </w:pPr>
            <w:r w:rsidRPr="00C84862">
              <w:rPr>
                <w:rFonts w:ascii="Times New Roman" w:hAnsi="Times New Roman" w:cs="Times New Roman"/>
                <w:i/>
                <w:iCs/>
                <w:color w:val="9FD8DB"/>
                <w:sz w:val="24"/>
                <w:szCs w:val="24"/>
              </w:rPr>
              <w:t>Turning Construction Data into Actionable Intelligence</w:t>
            </w:r>
          </w:p>
          <w:p w:rsidR="000F70A6" w:rsidRPr="00C84862" w:rsidRDefault="000F70A6" w:rsidP="000F70A6">
            <w:pPr>
              <w:rPr>
                <w:rFonts w:ascii="Times New Roman" w:hAnsi="Times New Roman" w:cs="Times New Roman"/>
              </w:rPr>
            </w:pPr>
            <w:r>
              <w:rPr>
                <w:rFonts w:ascii="Times New Roman" w:hAnsi="Times New Roman" w:cs="Times New Roman"/>
                <w:b/>
                <w:bCs/>
                <w:color w:val="FFFFFF"/>
                <w:sz w:val="24"/>
                <w:szCs w:val="24"/>
              </w:rPr>
              <w:t>Data Sourcing, Import, and Transformation for Construction Metrics</w:t>
            </w:r>
          </w:p>
        </w:tc>
      </w:tr>
    </w:tbl>
    <w:p w:rsidR="000F70A6" w:rsidRPr="00C84862" w:rsidRDefault="000F70A6" w:rsidP="000F70A6">
      <w:pPr>
        <w:spacing w:after="500"/>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Internship</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Virtual Construction Business Intelligence Intern</w:t>
            </w:r>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Platform</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YuvaIntern</w:t>
            </w:r>
            <w:proofErr w:type="spellEnd"/>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Internship period</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24 August 2026 - 5 October 2026 (6 weeks)</w:t>
            </w:r>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Assignment</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 xml:space="preserve">Week </w:t>
            </w:r>
            <w:r>
              <w:rPr>
                <w:rFonts w:ascii="Times New Roman" w:hAnsi="Times New Roman" w:cs="Times New Roman"/>
                <w:sz w:val="18"/>
                <w:szCs w:val="18"/>
              </w:rPr>
              <w:t>2</w:t>
            </w:r>
            <w:r w:rsidRPr="00C84862">
              <w:rPr>
                <w:rFonts w:ascii="Times New Roman" w:hAnsi="Times New Roman" w:cs="Times New Roman"/>
                <w:sz w:val="18"/>
                <w:szCs w:val="18"/>
              </w:rPr>
              <w:t xml:space="preserve">: </w:t>
            </w:r>
            <w:r>
              <w:rPr>
                <w:rFonts w:ascii="Times New Roman" w:hAnsi="Times New Roman" w:cs="Times New Roman"/>
                <w:sz w:val="18"/>
                <w:szCs w:val="18"/>
              </w:rPr>
              <w:t>Data Sourcing, Import, and Transformation of Construction Metrics</w:t>
            </w:r>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 xml:space="preserve">Submitted </w:t>
            </w:r>
            <w:r>
              <w:rPr>
                <w:rFonts w:ascii="Times New Roman" w:hAnsi="Times New Roman" w:cs="Times New Roman"/>
                <w:b/>
                <w:bCs/>
                <w:color w:val="12304F"/>
                <w:sz w:val="18"/>
                <w:szCs w:val="18"/>
              </w:rPr>
              <w:t>by</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Pr>
                <w:rFonts w:ascii="Times New Roman" w:hAnsi="Times New Roman" w:cs="Times New Roman"/>
                <w:sz w:val="18"/>
                <w:szCs w:val="18"/>
              </w:rPr>
              <w:t>Shalvi Atul Surve</w:t>
            </w:r>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Pr>
                <w:rFonts w:ascii="Times New Roman" w:hAnsi="Times New Roman" w:cs="Times New Roman"/>
                <w:b/>
                <w:bCs/>
                <w:color w:val="12304F"/>
                <w:sz w:val="18"/>
                <w:szCs w:val="18"/>
              </w:rPr>
              <w:t>Submitter Organization</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ind w:left="1440" w:hanging="1440"/>
              <w:rPr>
                <w:rFonts w:ascii="Times New Roman" w:hAnsi="Times New Roman" w:cs="Times New Roman"/>
              </w:rPr>
            </w:pPr>
            <w:r>
              <w:rPr>
                <w:rFonts w:ascii="Times New Roman" w:hAnsi="Times New Roman" w:cs="Times New Roman"/>
                <w:sz w:val="18"/>
                <w:szCs w:val="18"/>
              </w:rPr>
              <w:t>Vellore Institute of Technology (VIT), Vellore</w:t>
            </w:r>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Submission date</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Pr>
                <w:rFonts w:ascii="Times New Roman" w:hAnsi="Times New Roman" w:cs="Times New Roman"/>
                <w:sz w:val="18"/>
                <w:szCs w:val="18"/>
              </w:rPr>
              <w:t>03.10.2026</w:t>
            </w:r>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b/>
                <w:bCs/>
                <w:color w:val="12304F"/>
                <w:sz w:val="18"/>
                <w:szCs w:val="18"/>
              </w:rPr>
            </w:pPr>
            <w:r>
              <w:rPr>
                <w:rFonts w:ascii="Times New Roman" w:hAnsi="Times New Roman" w:cs="Times New Roman"/>
                <w:b/>
                <w:bCs/>
                <w:color w:val="12304F"/>
                <w:sz w:val="18"/>
                <w:szCs w:val="18"/>
              </w:rPr>
              <w:t>Primary Tool</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B040DB" w:rsidRDefault="000F70A6" w:rsidP="000F70A6">
            <w:pPr>
              <w:spacing w:after="30" w:line="252" w:lineRule="auto"/>
              <w:ind w:left="1440" w:hanging="1440"/>
              <w:rPr>
                <w:rFonts w:ascii="Times New Roman" w:hAnsi="Times New Roman" w:cs="Times New Roman"/>
                <w:sz w:val="18"/>
                <w:szCs w:val="18"/>
              </w:rPr>
            </w:pPr>
            <w:r w:rsidRPr="00B040DB">
              <w:rPr>
                <w:rFonts w:ascii="Times New Roman" w:hAnsi="Times New Roman" w:cs="Times New Roman"/>
                <w:color w:val="26323F"/>
                <w:sz w:val="18"/>
                <w:szCs w:val="18"/>
              </w:rPr>
              <w:t>Microsoft Power BI Desktop (Power Query Editor)</w:t>
            </w:r>
          </w:p>
        </w:tc>
      </w:tr>
      <w:tr w:rsidR="000F70A6" w:rsidRPr="00C84862" w:rsidTr="000F70A6">
        <w:trPr>
          <w:cantSplit/>
        </w:trPr>
        <w:tc>
          <w:tcPr>
            <w:tcW w:w="28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b/>
                <w:bCs/>
                <w:color w:val="12304F"/>
                <w:sz w:val="18"/>
                <w:szCs w:val="18"/>
              </w:rPr>
            </w:pPr>
            <w:r>
              <w:rPr>
                <w:rFonts w:ascii="Times New Roman" w:hAnsi="Times New Roman" w:cs="Times New Roman"/>
                <w:b/>
                <w:bCs/>
                <w:color w:val="12304F"/>
                <w:sz w:val="18"/>
                <w:szCs w:val="18"/>
              </w:rPr>
              <w:t>Dataset</w:t>
            </w:r>
          </w:p>
        </w:tc>
        <w:tc>
          <w:tcPr>
            <w:tcW w:w="68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B040DB" w:rsidRDefault="000F70A6" w:rsidP="000F70A6">
            <w:pPr>
              <w:spacing w:after="30" w:line="252" w:lineRule="auto"/>
              <w:ind w:left="1440" w:hanging="1440"/>
              <w:rPr>
                <w:rFonts w:ascii="Times New Roman" w:hAnsi="Times New Roman" w:cs="Times New Roman"/>
                <w:sz w:val="18"/>
                <w:szCs w:val="18"/>
              </w:rPr>
            </w:pPr>
            <w:proofErr w:type="spellStart"/>
            <w:r w:rsidRPr="00B040DB">
              <w:rPr>
                <w:rFonts w:ascii="Times New Roman" w:hAnsi="Times New Roman" w:cs="Times New Roman"/>
                <w:color w:val="26323F"/>
                <w:sz w:val="18"/>
                <w:szCs w:val="18"/>
              </w:rPr>
              <w:t>MDoNER</w:t>
            </w:r>
            <w:proofErr w:type="spellEnd"/>
            <w:r w:rsidRPr="00B040DB">
              <w:rPr>
                <w:rFonts w:ascii="Times New Roman" w:hAnsi="Times New Roman" w:cs="Times New Roman"/>
                <w:color w:val="26323F"/>
                <w:sz w:val="18"/>
                <w:szCs w:val="18"/>
              </w:rPr>
              <w:t xml:space="preserve"> </w:t>
            </w:r>
            <w:proofErr w:type="spellStart"/>
            <w:r w:rsidRPr="00B040DB">
              <w:rPr>
                <w:rFonts w:ascii="Times New Roman" w:hAnsi="Times New Roman" w:cs="Times New Roman"/>
                <w:color w:val="26323F"/>
                <w:sz w:val="18"/>
                <w:szCs w:val="18"/>
              </w:rPr>
              <w:t>NESetu</w:t>
            </w:r>
            <w:proofErr w:type="spellEnd"/>
            <w:r w:rsidRPr="00B040DB">
              <w:rPr>
                <w:rFonts w:ascii="Times New Roman" w:hAnsi="Times New Roman" w:cs="Times New Roman"/>
                <w:color w:val="26323F"/>
                <w:sz w:val="18"/>
                <w:szCs w:val="18"/>
              </w:rPr>
              <w:t xml:space="preserve"> Projects Dashboard (North Eastern Region of India)</w:t>
            </w:r>
          </w:p>
        </w:tc>
      </w:tr>
    </w:tbl>
    <w:p w:rsidR="000F70A6" w:rsidRPr="00C84862" w:rsidRDefault="000F70A6" w:rsidP="000F70A6">
      <w:pPr>
        <w:spacing w:after="300"/>
        <w:rPr>
          <w:rFonts w:ascii="Times New Roman" w:hAnsi="Times New Roman" w:cs="Times New Roman"/>
        </w:rPr>
      </w:pPr>
    </w:p>
    <w:p w:rsidR="000F70A6" w:rsidRPr="00C84862" w:rsidRDefault="000F70A6" w:rsidP="000F70A6">
      <w:pPr>
        <w:jc w:val="center"/>
        <w:rPr>
          <w:rFonts w:ascii="Times New Roman" w:hAnsi="Times New Roman" w:cs="Times New Roman"/>
        </w:rPr>
      </w:pPr>
      <w:proofErr w:type="spellStart"/>
      <w:r w:rsidRPr="00C84862">
        <w:rPr>
          <w:rFonts w:ascii="Times New Roman" w:hAnsi="Times New Roman" w:cs="Times New Roman"/>
          <w:i/>
          <w:iCs/>
          <w:color w:val="5B6773"/>
          <w:sz w:val="18"/>
          <w:szCs w:val="18"/>
        </w:rPr>
        <w:t>BuildSight</w:t>
      </w:r>
      <w:proofErr w:type="spellEnd"/>
      <w:r w:rsidRPr="00C84862">
        <w:rPr>
          <w:rFonts w:ascii="Times New Roman" w:hAnsi="Times New Roman" w:cs="Times New Roman"/>
          <w:i/>
          <w:iCs/>
          <w:color w:val="5B6773"/>
          <w:sz w:val="18"/>
          <w:szCs w:val="18"/>
        </w:rPr>
        <w:t xml:space="preserve"> BI is a conceptual project created for this internship. It is not an existing commercial organization or an implemented product.</w:t>
      </w:r>
    </w:p>
    <w:p w:rsidR="000F70A6" w:rsidRPr="00C84862" w:rsidRDefault="000F70A6" w:rsidP="000F70A6">
      <w:pPr>
        <w:pStyle w:val="Heading1"/>
        <w:rPr>
          <w:rFonts w:ascii="Times New Roman" w:hAnsi="Times New Roman" w:cs="Times New Roman"/>
        </w:rPr>
      </w:pPr>
      <w:r>
        <w:rPr>
          <w:rFonts w:ascii="Times New Roman" w:hAnsi="Times New Roman" w:cs="Times New Roman"/>
          <w:b w:val="0"/>
          <w:bCs w:val="0"/>
          <w:sz w:val="32"/>
          <w:szCs w:val="32"/>
        </w:rPr>
        <w:br w:type="page"/>
      </w:r>
      <w:bookmarkStart w:id="0" w:name="_Toc241741682"/>
      <w:r w:rsidRPr="00C84862">
        <w:rPr>
          <w:rFonts w:ascii="Times New Roman" w:hAnsi="Times New Roman" w:cs="Times New Roman"/>
        </w:rPr>
        <w:lastRenderedPageBreak/>
        <w:t>Internship Information</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Title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Virtual Construction Business Intelligence Intern</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Platform</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YuvaIntern</w:t>
            </w:r>
            <w:proofErr w:type="spellEnd"/>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Duration</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6 weeks, 24 August 2026 - 5 October 2026</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Focus</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Applying business intelligence methods to construction scenarios using Microsoft Power BI</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 xml:space="preserve">Week </w:t>
            </w:r>
            <w:r>
              <w:rPr>
                <w:rFonts w:ascii="Times New Roman" w:hAnsi="Times New Roman" w:cs="Times New Roman"/>
                <w:b/>
                <w:bCs/>
                <w:color w:val="12304F"/>
                <w:sz w:val="18"/>
                <w:szCs w:val="18"/>
              </w:rPr>
              <w:t>2</w:t>
            </w:r>
            <w:r w:rsidRPr="00C84862">
              <w:rPr>
                <w:rFonts w:ascii="Times New Roman" w:hAnsi="Times New Roman" w:cs="Times New Roman"/>
                <w:b/>
                <w:bCs/>
                <w:color w:val="12304F"/>
                <w:sz w:val="18"/>
                <w:szCs w:val="18"/>
              </w:rPr>
              <w:t xml:space="preserve"> assignment</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Pr>
                <w:rFonts w:ascii="Times New Roman" w:hAnsi="Times New Roman" w:cs="Times New Roman"/>
                <w:sz w:val="18"/>
                <w:szCs w:val="18"/>
              </w:rPr>
              <w:t>Data Sourcing, Import, and Transformation of Construction Metrics</w:t>
            </w:r>
          </w:p>
        </w:tc>
      </w:tr>
    </w:tbl>
    <w:p w:rsidR="000F70A6" w:rsidRPr="00C84862" w:rsidRDefault="000F70A6" w:rsidP="000F70A6">
      <w:pPr>
        <w:spacing w:after="160"/>
        <w:rPr>
          <w:rFonts w:ascii="Times New Roman" w:hAnsi="Times New Roman" w:cs="Times New Roman"/>
        </w:rPr>
      </w:pPr>
    </w:p>
    <w:p w:rsidR="000F70A6" w:rsidRPr="00C84862" w:rsidRDefault="000F70A6" w:rsidP="000F70A6">
      <w:pPr>
        <w:pStyle w:val="Heading2"/>
        <w:rPr>
          <w:rFonts w:ascii="Times New Roman" w:hAnsi="Times New Roman" w:cs="Times New Roman"/>
        </w:rPr>
      </w:pPr>
      <w:bookmarkStart w:id="1" w:name="_Toc241741683"/>
      <w:r w:rsidRPr="00C84862">
        <w:rPr>
          <w:rFonts w:ascii="Times New Roman" w:hAnsi="Times New Roman" w:cs="Times New Roman"/>
        </w:rPr>
        <w:t>Weekly assignments</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0F70A6" w:rsidRPr="00C84862" w:rsidTr="000F70A6">
        <w:trPr>
          <w:cantSplit/>
          <w:tblHeader/>
        </w:trPr>
        <w:tc>
          <w:tcPr>
            <w:tcW w:w="1000"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Week</w:t>
            </w:r>
          </w:p>
        </w:tc>
        <w:tc>
          <w:tcPr>
            <w:tcW w:w="8638" w:type="dxa"/>
            <w:tcBorders>
              <w:top w:val="single" w:sz="4" w:space="0" w:color="C9D1D9"/>
              <w:left w:val="single" w:sz="4" w:space="0" w:color="C9D1D9"/>
              <w:bottom w:val="single" w:sz="4" w:space="0" w:color="C9D1D9"/>
              <w:right w:val="single" w:sz="4" w:space="0" w:color="C9D1D9"/>
            </w:tcBorders>
            <w:shd w:val="clear" w:color="auto" w:fill="12304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FFFFFF"/>
                <w:sz w:val="18"/>
                <w:szCs w:val="18"/>
              </w:rPr>
              <w:t>Assignment</w:t>
            </w:r>
          </w:p>
        </w:tc>
      </w:tr>
      <w:tr w:rsidR="000F70A6" w:rsidRPr="000F70A6" w:rsidTr="000F70A6">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0F70A6" w:rsidRDefault="000F70A6" w:rsidP="000F70A6">
            <w:pPr>
              <w:spacing w:after="30" w:line="252" w:lineRule="auto"/>
              <w:rPr>
                <w:rFonts w:ascii="Times New Roman" w:hAnsi="Times New Roman" w:cs="Times New Roman"/>
                <w:b/>
                <w:color w:val="00B050"/>
              </w:rPr>
            </w:pPr>
            <w:r w:rsidRPr="000F70A6">
              <w:rPr>
                <w:rFonts w:ascii="Times New Roman" w:hAnsi="Times New Roman" w:cs="Times New Roman"/>
                <w:b/>
                <w:color w:val="00B050"/>
                <w:sz w:val="18"/>
                <w:szCs w:val="18"/>
              </w:rPr>
              <w:t>1</w:t>
            </w:r>
          </w:p>
        </w:tc>
        <w:tc>
          <w:tcPr>
            <w:tcW w:w="8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0F70A6" w:rsidRDefault="000F70A6" w:rsidP="000F70A6">
            <w:pPr>
              <w:spacing w:after="30" w:line="252" w:lineRule="auto"/>
              <w:rPr>
                <w:rFonts w:ascii="Times New Roman" w:hAnsi="Times New Roman" w:cs="Times New Roman"/>
                <w:b/>
                <w:color w:val="00B050"/>
              </w:rPr>
            </w:pPr>
            <w:r w:rsidRPr="000F70A6">
              <w:rPr>
                <w:rFonts w:ascii="Times New Roman" w:hAnsi="Times New Roman" w:cs="Times New Roman"/>
                <w:b/>
                <w:color w:val="00B050"/>
                <w:sz w:val="18"/>
                <w:szCs w:val="18"/>
              </w:rPr>
              <w:t>Strategic Planning for Virtual Construction Intelligence</w:t>
            </w:r>
          </w:p>
        </w:tc>
      </w:tr>
      <w:tr w:rsidR="000F70A6" w:rsidRPr="000F70A6" w:rsidTr="000F70A6">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F70A6" w:rsidRPr="000F70A6" w:rsidRDefault="000F70A6" w:rsidP="000F70A6">
            <w:pPr>
              <w:spacing w:after="30" w:line="252" w:lineRule="auto"/>
              <w:rPr>
                <w:rFonts w:ascii="Times New Roman" w:hAnsi="Times New Roman" w:cs="Times New Roman"/>
                <w:b/>
                <w:color w:val="7030A0"/>
              </w:rPr>
            </w:pPr>
            <w:r w:rsidRPr="000F70A6">
              <w:rPr>
                <w:rFonts w:ascii="Times New Roman" w:hAnsi="Times New Roman" w:cs="Times New Roman"/>
                <w:b/>
                <w:color w:val="7030A0"/>
                <w:sz w:val="18"/>
                <w:szCs w:val="18"/>
              </w:rPr>
              <w:t>2</w:t>
            </w:r>
          </w:p>
        </w:tc>
        <w:tc>
          <w:tcPr>
            <w:tcW w:w="8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F70A6" w:rsidRPr="000F70A6" w:rsidRDefault="000F70A6" w:rsidP="000F70A6">
            <w:pPr>
              <w:spacing w:after="30" w:line="252" w:lineRule="auto"/>
              <w:rPr>
                <w:rFonts w:ascii="Times New Roman" w:hAnsi="Times New Roman" w:cs="Times New Roman"/>
                <w:b/>
                <w:color w:val="7030A0"/>
              </w:rPr>
            </w:pPr>
            <w:r w:rsidRPr="000F70A6">
              <w:rPr>
                <w:rFonts w:ascii="Times New Roman" w:hAnsi="Times New Roman" w:cs="Times New Roman"/>
                <w:b/>
                <w:color w:val="7030A0"/>
                <w:sz w:val="18"/>
                <w:szCs w:val="18"/>
              </w:rPr>
              <w:t>Data Sourcing, Import, and Transformation for Construction Metrics (this report)</w:t>
            </w:r>
          </w:p>
        </w:tc>
      </w:tr>
      <w:tr w:rsidR="000F70A6" w:rsidRPr="00C84862" w:rsidTr="000F70A6">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3</w:t>
            </w:r>
          </w:p>
        </w:tc>
        <w:tc>
          <w:tcPr>
            <w:tcW w:w="8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Building Advanced Data Models and DAX Calculations</w:t>
            </w:r>
          </w:p>
        </w:tc>
      </w:tr>
      <w:tr w:rsidR="000F70A6" w:rsidRPr="00C84862" w:rsidTr="000F70A6">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4</w:t>
            </w:r>
          </w:p>
        </w:tc>
        <w:tc>
          <w:tcPr>
            <w:tcW w:w="8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Designing Interactive Power BI Dashboards for Construction Analytics</w:t>
            </w:r>
          </w:p>
        </w:tc>
      </w:tr>
      <w:tr w:rsidR="000F70A6" w:rsidRPr="00C84862" w:rsidTr="000F70A6">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5</w:t>
            </w:r>
          </w:p>
        </w:tc>
        <w:tc>
          <w:tcPr>
            <w:tcW w:w="86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Implementing Predictive Analytics in Virtual Construction</w:t>
            </w:r>
          </w:p>
        </w:tc>
      </w:tr>
      <w:tr w:rsidR="000F70A6" w:rsidRPr="00C84862" w:rsidTr="000F70A6">
        <w:trPr>
          <w:cantSplit/>
        </w:trPr>
        <w:tc>
          <w:tcPr>
            <w:tcW w:w="1000"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6</w:t>
            </w:r>
          </w:p>
        </w:tc>
        <w:tc>
          <w:tcPr>
            <w:tcW w:w="8638" w:type="dxa"/>
            <w:tcBorders>
              <w:top w:val="single" w:sz="4" w:space="0" w:color="C9D1D9"/>
              <w:left w:val="single" w:sz="4" w:space="0" w:color="C9D1D9"/>
              <w:bottom w:val="single" w:sz="4" w:space="0" w:color="C9D1D9"/>
              <w:right w:val="single" w:sz="4" w:space="0" w:color="C9D1D9"/>
            </w:tcBorders>
            <w:shd w:val="clear" w:color="auto" w:fill="EEF1F4"/>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Comprehensive Evaluation and Performance Metrics Reporting</w:t>
            </w:r>
          </w:p>
        </w:tc>
      </w:tr>
    </w:tbl>
    <w:p w:rsidR="000F70A6" w:rsidRPr="00C84862" w:rsidRDefault="000F70A6" w:rsidP="000F70A6">
      <w:pPr>
        <w:spacing w:after="200"/>
        <w:rPr>
          <w:rFonts w:ascii="Times New Roman" w:hAnsi="Times New Roman" w:cs="Times New Roman"/>
        </w:rPr>
      </w:pPr>
    </w:p>
    <w:p w:rsidR="000F70A6" w:rsidRPr="00C84862" w:rsidRDefault="000F70A6" w:rsidP="000F70A6">
      <w:pPr>
        <w:pStyle w:val="Heading1"/>
        <w:rPr>
          <w:rFonts w:ascii="Times New Roman" w:hAnsi="Times New Roman" w:cs="Times New Roman"/>
        </w:rPr>
      </w:pPr>
      <w:bookmarkStart w:id="2" w:name="_Toc241741684"/>
      <w:r w:rsidRPr="00C84862">
        <w:rPr>
          <w:rFonts w:ascii="Times New Roman" w:hAnsi="Times New Roman" w:cs="Times New Roman"/>
        </w:rPr>
        <w:t>Project Information</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Project name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proofErr w:type="spellStart"/>
            <w:r w:rsidRPr="00C84862">
              <w:rPr>
                <w:rFonts w:ascii="Times New Roman" w:hAnsi="Times New Roman" w:cs="Times New Roman"/>
                <w:sz w:val="18"/>
                <w:szCs w:val="18"/>
              </w:rPr>
              <w:t>BuildSight</w:t>
            </w:r>
            <w:proofErr w:type="spellEnd"/>
            <w:r w:rsidRPr="00C84862">
              <w:rPr>
                <w:rFonts w:ascii="Times New Roman" w:hAnsi="Times New Roman" w:cs="Times New Roman"/>
                <w:sz w:val="18"/>
                <w:szCs w:val="18"/>
              </w:rPr>
              <w:t xml:space="preserve"> BI</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Project title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A Power BI-Based Business Intelligence Framework for Construction Project Performance</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Tagline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Turning Construction Data into Actionable Intelligence</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Nature</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Conceptual framework for a simulated construction organization</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Focus areas</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Project performance; cost and budget; schedule and progress; workforce productivity; material and procurement; project risk</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Market context</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sz w:val="18"/>
                <w:szCs w:val="18"/>
              </w:rPr>
              <w:t>India (primary), with international references where relevant</w:t>
            </w:r>
          </w:p>
        </w:tc>
      </w:tr>
      <w:tr w:rsidR="000F70A6" w:rsidRPr="00C84862" w:rsidTr="000F70A6">
        <w:trPr>
          <w:cantSplit/>
        </w:trPr>
        <w:tc>
          <w:tcPr>
            <w:tcW w:w="2600" w:type="dxa"/>
            <w:tcBorders>
              <w:top w:val="single" w:sz="4" w:space="0" w:color="C9D1D9"/>
              <w:left w:val="single" w:sz="4" w:space="0" w:color="C9D1D9"/>
              <w:bottom w:val="single" w:sz="4" w:space="0" w:color="C9D1D9"/>
              <w:right w:val="single" w:sz="4" w:space="0" w:color="C9D1D9"/>
            </w:tcBorders>
            <w:shd w:val="clear" w:color="auto" w:fill="D6EEEF"/>
            <w:tcMar>
              <w:top w:w="60" w:type="dxa"/>
              <w:left w:w="90" w:type="dxa"/>
              <w:bottom w:w="60" w:type="dxa"/>
              <w:right w:w="90" w:type="dxa"/>
            </w:tcMar>
          </w:tcPr>
          <w:p w:rsidR="000F70A6" w:rsidRPr="00C84862" w:rsidRDefault="000F70A6" w:rsidP="000F70A6">
            <w:pPr>
              <w:spacing w:after="30" w:line="252" w:lineRule="auto"/>
              <w:rPr>
                <w:rFonts w:ascii="Times New Roman" w:hAnsi="Times New Roman" w:cs="Times New Roman"/>
              </w:rPr>
            </w:pPr>
            <w:r w:rsidRPr="00C84862">
              <w:rPr>
                <w:rFonts w:ascii="Times New Roman" w:hAnsi="Times New Roman" w:cs="Times New Roman"/>
                <w:b/>
                <w:bCs/>
                <w:color w:val="12304F"/>
                <w:sz w:val="18"/>
                <w:szCs w:val="18"/>
              </w:rPr>
              <w:t xml:space="preserve">Status at Week </w:t>
            </w:r>
            <w:r>
              <w:rPr>
                <w:rFonts w:ascii="Times New Roman" w:hAnsi="Times New Roman" w:cs="Times New Roman"/>
                <w:b/>
                <w:bCs/>
                <w:color w:val="12304F"/>
                <w:sz w:val="18"/>
                <w:szCs w:val="18"/>
              </w:rPr>
              <w:t>2</w:t>
            </w:r>
          </w:p>
        </w:tc>
        <w:tc>
          <w:tcPr>
            <w:tcW w:w="7038" w:type="dxa"/>
            <w:tcBorders>
              <w:top w:val="single" w:sz="4" w:space="0" w:color="C9D1D9"/>
              <w:left w:val="single" w:sz="4" w:space="0" w:color="C9D1D9"/>
              <w:bottom w:val="single" w:sz="4" w:space="0" w:color="C9D1D9"/>
              <w:right w:val="single" w:sz="4" w:space="0" w:color="C9D1D9"/>
            </w:tcBorders>
            <w:shd w:val="clear" w:color="auto" w:fill="FFFFFF"/>
            <w:tcMar>
              <w:top w:w="60" w:type="dxa"/>
              <w:left w:w="90" w:type="dxa"/>
              <w:bottom w:w="60" w:type="dxa"/>
              <w:right w:w="90" w:type="dxa"/>
            </w:tcMar>
          </w:tcPr>
          <w:p w:rsidR="000F70A6" w:rsidRPr="000F70A6" w:rsidRDefault="000F70A6" w:rsidP="000F70A6">
            <w:pPr>
              <w:pStyle w:val="w6asjqtextbase"/>
              <w:rPr>
                <w:rFonts w:eastAsia="Calibri"/>
                <w:color w:val="222222"/>
                <w:sz w:val="18"/>
                <w:szCs w:val="18"/>
              </w:rPr>
            </w:pPr>
            <w:r w:rsidRPr="000F70A6">
              <w:rPr>
                <w:rFonts w:eastAsia="Calibri"/>
                <w:color w:val="222222"/>
                <w:sz w:val="18"/>
                <w:szCs w:val="18"/>
              </w:rPr>
              <w:t>Completed data sourcing, import, cleaning, and transformation in Power BI, with the process and data-quality checks documented.</w:t>
            </w:r>
          </w:p>
        </w:tc>
      </w:tr>
    </w:tbl>
    <w:p w:rsidR="000F70A6" w:rsidRPr="000F70A6" w:rsidRDefault="000F70A6">
      <w:pPr>
        <w:rPr>
          <w:rFonts w:ascii="Times New Roman" w:hAnsi="Times New Roman" w:cs="Times New Roman"/>
        </w:rPr>
      </w:pPr>
      <w:r w:rsidRPr="00C84862">
        <w:rPr>
          <w:rFonts w:ascii="Times New Roman" w:hAnsi="Times New Roman" w:cs="Times New Roman"/>
        </w:rPr>
        <w:br w:type="page"/>
      </w:r>
    </w:p>
    <w:p w:rsidR="00830BAD" w:rsidRPr="000F70A6" w:rsidRDefault="000F70A6">
      <w:pPr>
        <w:spacing w:after="200"/>
        <w:rPr>
          <w:rFonts w:ascii="Times New Roman" w:hAnsi="Times New Roman" w:cs="Times New Roman"/>
          <w:sz w:val="24"/>
        </w:rPr>
      </w:pPr>
      <w:r w:rsidRPr="000F70A6">
        <w:rPr>
          <w:rFonts w:ascii="Times New Roman" w:hAnsi="Times New Roman" w:cs="Times New Roman"/>
          <w:b/>
          <w:bCs/>
          <w:color w:val="1F3864"/>
          <w:sz w:val="40"/>
          <w:szCs w:val="32"/>
        </w:rPr>
        <w:lastRenderedPageBreak/>
        <w:t>Table of Contents</w:t>
      </w:r>
    </w:p>
    <w:sdt>
      <w:sdtPr>
        <w:rPr>
          <w:rFonts w:ascii="Times New Roman" w:hAnsi="Times New Roman" w:cs="Times New Roman"/>
          <w:sz w:val="24"/>
        </w:rPr>
        <w:alias w:val="Table of Contents"/>
        <w:id w:val="1383592316"/>
      </w:sdtPr>
      <w:sdtEndPr>
        <w:rPr>
          <w:sz w:val="21"/>
        </w:rPr>
      </w:sdtEndPr>
      <w:sdtContent>
        <w:p w:rsidR="000F70A6" w:rsidRPr="000F70A6" w:rsidRDefault="000F70A6">
          <w:pPr>
            <w:pStyle w:val="TOC1"/>
            <w:tabs>
              <w:tab w:val="right" w:leader="dot" w:pos="9376"/>
            </w:tabs>
            <w:rPr>
              <w:rFonts w:ascii="Times New Roman" w:hAnsi="Times New Roman" w:cs="Times New Roman"/>
              <w:noProof/>
              <w:sz w:val="24"/>
            </w:rPr>
          </w:pPr>
          <w:r w:rsidRPr="000F70A6">
            <w:rPr>
              <w:rFonts w:ascii="Times New Roman" w:hAnsi="Times New Roman" w:cs="Times New Roman"/>
              <w:sz w:val="24"/>
            </w:rPr>
            <w:fldChar w:fldCharType="begin"/>
          </w:r>
          <w:r w:rsidRPr="000F70A6">
            <w:rPr>
              <w:rFonts w:ascii="Times New Roman" w:hAnsi="Times New Roman" w:cs="Times New Roman"/>
              <w:sz w:val="24"/>
            </w:rPr>
            <w:instrText>TOC \h \o "1-2"</w:instrText>
          </w:r>
          <w:r w:rsidRPr="000F70A6">
            <w:rPr>
              <w:rFonts w:ascii="Times New Roman" w:hAnsi="Times New Roman" w:cs="Times New Roman"/>
              <w:sz w:val="24"/>
            </w:rPr>
            <w:fldChar w:fldCharType="separate"/>
          </w:r>
          <w:hyperlink w:anchor="_Toc241925322" w:history="1">
            <w:r w:rsidRPr="000F70A6">
              <w:rPr>
                <w:rStyle w:val="Hyperlink"/>
                <w:rFonts w:ascii="Times New Roman" w:hAnsi="Times New Roman" w:cs="Times New Roman"/>
                <w:noProof/>
                <w:sz w:val="24"/>
              </w:rPr>
              <w:t>1. Executive Summary</w:t>
            </w:r>
            <w:r w:rsidRPr="000F70A6">
              <w:rPr>
                <w:rFonts w:ascii="Times New Roman" w:hAnsi="Times New Roman" w:cs="Times New Roman"/>
                <w:noProof/>
                <w:sz w:val="24"/>
              </w:rPr>
              <w:tab/>
            </w:r>
            <w:r w:rsidRPr="000F70A6">
              <w:rPr>
                <w:rFonts w:ascii="Times New Roman" w:hAnsi="Times New Roman" w:cs="Times New Roman"/>
                <w:noProof/>
                <w:sz w:val="24"/>
              </w:rPr>
              <w:fldChar w:fldCharType="begin"/>
            </w:r>
            <w:r w:rsidRPr="000F70A6">
              <w:rPr>
                <w:rFonts w:ascii="Times New Roman" w:hAnsi="Times New Roman" w:cs="Times New Roman"/>
                <w:noProof/>
                <w:sz w:val="24"/>
              </w:rPr>
              <w:instrText xml:space="preserve"> PAGEREF _Toc241925322 \h </w:instrText>
            </w:r>
            <w:r w:rsidRPr="000F70A6">
              <w:rPr>
                <w:rFonts w:ascii="Times New Roman" w:hAnsi="Times New Roman" w:cs="Times New Roman"/>
                <w:noProof/>
                <w:sz w:val="24"/>
              </w:rPr>
            </w:r>
            <w:r w:rsidRPr="000F70A6">
              <w:rPr>
                <w:rFonts w:ascii="Times New Roman" w:hAnsi="Times New Roman" w:cs="Times New Roman"/>
                <w:noProof/>
                <w:sz w:val="24"/>
              </w:rPr>
              <w:fldChar w:fldCharType="separate"/>
            </w:r>
            <w:r w:rsidRPr="000F70A6">
              <w:rPr>
                <w:rFonts w:ascii="Times New Roman" w:hAnsi="Times New Roman" w:cs="Times New Roman"/>
                <w:noProof/>
                <w:sz w:val="24"/>
              </w:rPr>
              <w:t>4</w:t>
            </w:r>
            <w:r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23" w:history="1">
            <w:r w:rsidR="000F70A6" w:rsidRPr="000F70A6">
              <w:rPr>
                <w:rStyle w:val="Hyperlink"/>
                <w:rFonts w:ascii="Times New Roman" w:hAnsi="Times New Roman" w:cs="Times New Roman"/>
                <w:noProof/>
                <w:sz w:val="24"/>
              </w:rPr>
              <w:t>2. Introduction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_Toc241925323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5</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24" w:history="1">
            <w:r w:rsidR="000F70A6" w:rsidRPr="000F70A6">
              <w:rPr>
                <w:rStyle w:val="Hyperlink"/>
                <w:rFonts w:ascii="Times New Roman" w:hAnsi="Times New Roman" w:cs="Times New Roman"/>
                <w:noProof/>
                <w:sz w:val="24"/>
              </w:rPr>
              <w:t>3. Week 2 Objectives and Scope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_Toc241925324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5</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25" w:history="1">
            <w:r w:rsidR="000F70A6" w:rsidRPr="000F70A6">
              <w:rPr>
                <w:rStyle w:val="Hyperlink"/>
                <w:rFonts w:ascii="Times New Roman" w:hAnsi="Times New Roman" w:cs="Times New Roman"/>
                <w:noProof/>
                <w:sz w:val="24"/>
              </w:rPr>
              <w:t>3.1 Objectives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_Toc241925325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5</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26" w:history="1">
            <w:r w:rsidR="000F70A6" w:rsidRPr="000F70A6">
              <w:rPr>
                <w:rStyle w:val="Hyperlink"/>
                <w:rFonts w:ascii="Times New Roman" w:hAnsi="Times New Roman" w:cs="Times New Roman"/>
                <w:noProof/>
                <w:sz w:val="24"/>
              </w:rPr>
              <w:t>3.2 Coverage of the assignment requirements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_Toc241925326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5</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27" w:history="1">
            <w:r w:rsidR="000F70A6" w:rsidRPr="000F70A6">
              <w:rPr>
                <w:rStyle w:val="Hyperlink"/>
                <w:rFonts w:ascii="Times New Roman" w:hAnsi="Times New Roman" w:cs="Times New Roman"/>
                <w:noProof/>
                <w:sz w:val="24"/>
              </w:rPr>
              <w:t>3.3 Scope boundaries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_Toc241925327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6</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28" w:history="1">
            <w:r w:rsidR="000F70A6" w:rsidRPr="000F70A6">
              <w:rPr>
                <w:rStyle w:val="Hyperlink"/>
                <w:rFonts w:ascii="Times New Roman" w:hAnsi="Times New Roman" w:cs="Times New Roman"/>
                <w:noProof/>
                <w:sz w:val="24"/>
              </w:rPr>
              <w:t>4. Data Sourcing and Source Selection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_Toc241925328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7</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29" w:history="1">
            <w:r w:rsidR="000F70A6" w:rsidRPr="000F70A6">
              <w:rPr>
                <w:rStyle w:val="Hyperlink"/>
                <w:rFonts w:ascii="Times New Roman" w:hAnsi="Times New Roman" w:cs="Times New Roman"/>
                <w:noProof/>
                <w:sz w:val="24"/>
              </w:rPr>
              <w:t>4.1 Data requirements for construction BI</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_Toc241925329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7</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0" w:history="1">
            <w:r w:rsidR="000F70A6" w:rsidRPr="000F70A6">
              <w:rPr>
                <w:rStyle w:val="Hyperlink"/>
                <w:rFonts w:ascii="Times New Roman" w:hAnsi="Times New Roman" w:cs="Times New Roman"/>
                <w:noProof/>
                <w:sz w:val="24"/>
              </w:rPr>
              <w:t>4.2 Source actually used in this Week 2 workflow</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_Toc241925330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7</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1" w:history="1">
            <w:r w:rsidR="000F70A6" w:rsidRPr="000F70A6">
              <w:rPr>
                <w:rStyle w:val="Hyperlink"/>
                <w:rFonts w:ascii="Times New Roman" w:hAnsi="Times New Roman" w:cs="Times New Roman"/>
                <w:noProof/>
                <w:sz w:val="24"/>
              </w:rPr>
              <w:t>4.3 Source-selection rationale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_Toc241925331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8</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2" w:history="1">
            <w:r w:rsidR="000F70A6" w:rsidRPr="000F70A6">
              <w:rPr>
                <w:rStyle w:val="Hyperlink"/>
                <w:rFonts w:ascii="Times New Roman" w:hAnsi="Times New Roman" w:cs="Times New Roman"/>
                <w:noProof/>
                <w:sz w:val="24"/>
              </w:rPr>
              <w:t>4.4 Geographic and temporal scope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_Toc241925332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8</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3" w:history="1">
            <w:r w:rsidR="000F70A6" w:rsidRPr="000F70A6">
              <w:rPr>
                <w:rStyle w:val="Hyperlink"/>
                <w:rFonts w:ascii="Times New Roman" w:hAnsi="Times New Roman" w:cs="Times New Roman"/>
                <w:noProof/>
                <w:sz w:val="24"/>
              </w:rPr>
              <w:t>4.5 Suitability and limitations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_Toc241925333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8</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4" w:history="1">
            <w:r w:rsidR="000F70A6" w:rsidRPr="000F70A6">
              <w:rPr>
                <w:rStyle w:val="Hyperlink"/>
                <w:rFonts w:ascii="Times New Roman" w:hAnsi="Times New Roman" w:cs="Times New Roman"/>
                <w:noProof/>
                <w:sz w:val="24"/>
              </w:rPr>
              <w:t>4.6 Potential supplementary public sources (future candidates only)</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_Toc241925334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9</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35" w:history="1">
            <w:r w:rsidR="000F70A6" w:rsidRPr="000F70A6">
              <w:rPr>
                <w:rStyle w:val="Hyperlink"/>
                <w:rFonts w:ascii="Times New Roman" w:hAnsi="Times New Roman" w:cs="Times New Roman"/>
                <w:noProof/>
                <w:sz w:val="24"/>
              </w:rPr>
              <w:t>5. Raw Dataset Overview</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_Toc241925335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11</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6" w:history="1">
            <w:r w:rsidR="000F70A6" w:rsidRPr="000F70A6">
              <w:rPr>
                <w:rStyle w:val="Hyperlink"/>
                <w:rFonts w:ascii="Times New Roman" w:hAnsi="Times New Roman" w:cs="Times New Roman"/>
                <w:noProof/>
                <w:sz w:val="24"/>
              </w:rPr>
              <w:t>5.1 Field groups and naming</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_Toc241925336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11</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37" w:history="1">
            <w:r w:rsidR="000F70A6" w:rsidRPr="000F70A6">
              <w:rPr>
                <w:rStyle w:val="Hyperlink"/>
                <w:rFonts w:ascii="Times New Roman" w:hAnsi="Times New Roman" w:cs="Times New Roman"/>
                <w:noProof/>
                <w:sz w:val="24"/>
              </w:rPr>
              <w:t>6. Data Ingestion and Power BI Import</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_Toc241925337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13</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8" w:history="1">
            <w:r w:rsidR="000F70A6" w:rsidRPr="000F70A6">
              <w:rPr>
                <w:rStyle w:val="Hyperlink"/>
                <w:rFonts w:ascii="Times New Roman" w:hAnsi="Times New Roman" w:cs="Times New Roman"/>
                <w:noProof/>
                <w:sz w:val="24"/>
              </w:rPr>
              <w:t>6.1 Import workflow</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_Toc241925338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13</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39" w:history="1">
            <w:r w:rsidR="000F70A6" w:rsidRPr="000F70A6">
              <w:rPr>
                <w:rStyle w:val="Hyperlink"/>
                <w:rFonts w:ascii="Times New Roman" w:hAnsi="Times New Roman" w:cs="Times New Roman"/>
                <w:noProof/>
                <w:sz w:val="24"/>
              </w:rPr>
              <w:t>6.2 Import evidence and items to confirm</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_Toc241925339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14</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0" w:history="1">
            <w:r w:rsidR="000F70A6" w:rsidRPr="000F70A6">
              <w:rPr>
                <w:rStyle w:val="Hyperlink"/>
                <w:rFonts w:ascii="Times New Roman" w:hAnsi="Times New Roman" w:cs="Times New Roman"/>
                <w:noProof/>
                <w:sz w:val="24"/>
              </w:rPr>
              <w:t>6.3 Format compatibility</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_Toc241925340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14</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1" w:history="1">
            <w:r w:rsidR="000F70A6" w:rsidRPr="000F70A6">
              <w:rPr>
                <w:rStyle w:val="Hyperlink"/>
                <w:rFonts w:ascii="Times New Roman" w:hAnsi="Times New Roman" w:cs="Times New Roman"/>
                <w:noProof/>
                <w:sz w:val="24"/>
              </w:rPr>
              <w:t>6.4 The Source and Navigation steps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_Toc241925341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14</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42" w:history="1">
            <w:r w:rsidR="000F70A6" w:rsidRPr="000F70A6">
              <w:rPr>
                <w:rStyle w:val="Hyperlink"/>
                <w:rFonts w:ascii="Times New Roman" w:hAnsi="Times New Roman" w:cs="Times New Roman"/>
                <w:noProof/>
                <w:sz w:val="24"/>
              </w:rPr>
              <w:t>7. Power Query Data Preparation and Transformation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_Toc241925342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16</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3" w:history="1">
            <w:r w:rsidR="000F70A6" w:rsidRPr="000F70A6">
              <w:rPr>
                <w:rStyle w:val="Hyperlink"/>
                <w:rFonts w:ascii="Times New Roman" w:hAnsi="Times New Roman" w:cs="Times New Roman"/>
                <w:noProof/>
                <w:sz w:val="24"/>
              </w:rPr>
              <w:t>7.1 Worksheet structure and header preparation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_Toc241925343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16</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4" w:history="1">
            <w:r w:rsidR="000F70A6" w:rsidRPr="000F70A6">
              <w:rPr>
                <w:rStyle w:val="Hyperlink"/>
                <w:rFonts w:ascii="Times New Roman" w:hAnsi="Times New Roman" w:cs="Times New Roman"/>
                <w:noProof/>
                <w:sz w:val="24"/>
              </w:rPr>
              <w:t>7.2 Blank-row handling and column standardisation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_Toc241925344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20</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5" w:history="1">
            <w:r w:rsidR="000F70A6" w:rsidRPr="000F70A6">
              <w:rPr>
                <w:rStyle w:val="Hyperlink"/>
                <w:rFonts w:ascii="Times New Roman" w:hAnsi="Times New Roman" w:cs="Times New Roman"/>
                <w:noProof/>
                <w:sz w:val="24"/>
              </w:rPr>
              <w:t>7.3 Record filtering</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_Toc241925345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23</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6" w:history="1">
            <w:r w:rsidR="000F70A6" w:rsidRPr="000F70A6">
              <w:rPr>
                <w:rStyle w:val="Hyperlink"/>
                <w:rFonts w:ascii="Times New Roman" w:hAnsi="Times New Roman" w:cs="Times New Roman"/>
                <w:noProof/>
                <w:sz w:val="24"/>
              </w:rPr>
              <w:t>7.4 Text standardisation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_Toc241925346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25</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7" w:history="1">
            <w:r w:rsidR="000F70A6" w:rsidRPr="000F70A6">
              <w:rPr>
                <w:rStyle w:val="Hyperlink"/>
                <w:rFonts w:ascii="Times New Roman" w:hAnsi="Times New Roman" w:cs="Times New Roman"/>
                <w:noProof/>
                <w:sz w:val="24"/>
              </w:rPr>
              <w:t>7.5 Complete transformation sequence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_Toc241925347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26</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48" w:history="1">
            <w:r w:rsidR="000F70A6" w:rsidRPr="000F70A6">
              <w:rPr>
                <w:rStyle w:val="Hyperlink"/>
                <w:rFonts w:ascii="Times New Roman" w:hAnsi="Times New Roman" w:cs="Times New Roman"/>
                <w:noProof/>
                <w:sz w:val="24"/>
              </w:rPr>
              <w:t>8. Data Quality Assessment and Missing-Value Handling</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_Toc241925348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30</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49" w:history="1">
            <w:r w:rsidR="000F70A6" w:rsidRPr="000F70A6">
              <w:rPr>
                <w:rStyle w:val="Hyperlink"/>
                <w:rFonts w:ascii="Times New Roman" w:hAnsi="Times New Roman" w:cs="Times New Roman"/>
                <w:noProof/>
                <w:sz w:val="24"/>
              </w:rPr>
              <w:t>8.1 Observed data-quality information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_Toc241925349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31</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50" w:history="1">
            <w:r w:rsidR="000F70A6" w:rsidRPr="000F70A6">
              <w:rPr>
                <w:rStyle w:val="Hyperlink"/>
                <w:rFonts w:ascii="Times New Roman" w:hAnsi="Times New Roman" w:cs="Times New Roman"/>
                <w:noProof/>
                <w:sz w:val="24"/>
              </w:rPr>
              <w:t>8.2 How missing values were handled</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_Toc241925350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31</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51" w:history="1">
            <w:r w:rsidR="000F70A6" w:rsidRPr="000F70A6">
              <w:rPr>
                <w:rStyle w:val="Hyperlink"/>
                <w:rFonts w:ascii="Times New Roman" w:hAnsi="Times New Roman" w:cs="Times New Roman"/>
                <w:noProof/>
                <w:sz w:val="24"/>
              </w:rPr>
              <w:t>8.3 Observations from the profile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_Toc241925351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32</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2" w:history="1">
            <w:r w:rsidR="000F70A6" w:rsidRPr="000F70A6">
              <w:rPr>
                <w:rStyle w:val="Hyperlink"/>
                <w:rFonts w:ascii="Times New Roman" w:hAnsi="Times New Roman" w:cs="Times New Roman"/>
                <w:noProof/>
                <w:sz w:val="24"/>
              </w:rPr>
              <w:t>9. Data Normalization and Standardization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_Toc241925352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32</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3" w:history="1">
            <w:r w:rsidR="000F70A6" w:rsidRPr="000F70A6">
              <w:rPr>
                <w:rStyle w:val="Hyperlink"/>
                <w:rFonts w:ascii="Times New Roman" w:hAnsi="Times New Roman" w:cs="Times New Roman"/>
                <w:noProof/>
                <w:sz w:val="24"/>
              </w:rPr>
              <w:t>10. Multi-Source Integration: Current Status and Future Scope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_Toc241925353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33</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4" w:history="1">
            <w:r w:rsidR="000F70A6" w:rsidRPr="000F70A6">
              <w:rPr>
                <w:rStyle w:val="Hyperlink"/>
                <w:rFonts w:ascii="Times New Roman" w:hAnsi="Times New Roman" w:cs="Times New Roman"/>
                <w:noProof/>
                <w:sz w:val="24"/>
              </w:rPr>
              <w:t>11. Challenges, Limitations, and Mitigation Strategies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_Toc241925354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34</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5" w:history="1">
            <w:r w:rsidR="000F70A6" w:rsidRPr="000F70A6">
              <w:rPr>
                <w:rStyle w:val="Hyperlink"/>
                <w:rFonts w:ascii="Times New Roman" w:hAnsi="Times New Roman" w:cs="Times New Roman"/>
                <w:noProof/>
                <w:sz w:val="24"/>
              </w:rPr>
              <w:t>12. Final Prepared Dataset and Workflow Outcome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_Toc241925355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34</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6" w:history="1">
            <w:r w:rsidR="000F70A6" w:rsidRPr="000F70A6">
              <w:rPr>
                <w:rStyle w:val="Hyperlink"/>
                <w:rFonts w:ascii="Times New Roman" w:hAnsi="Times New Roman" w:cs="Times New Roman"/>
                <w:noProof/>
                <w:sz w:val="24"/>
              </w:rPr>
              <w:t>13. Recommendations and Next Steps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_Toc241925356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35</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7" w:history="1">
            <w:r w:rsidR="000F70A6" w:rsidRPr="000F70A6">
              <w:rPr>
                <w:rStyle w:val="Hyperlink"/>
                <w:rFonts w:ascii="Times New Roman" w:hAnsi="Times New Roman" w:cs="Times New Roman"/>
                <w:noProof/>
                <w:sz w:val="24"/>
              </w:rPr>
              <w:t>14. Conclusion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_Toc241925357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35</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8" w:history="1">
            <w:r w:rsidR="000F70A6" w:rsidRPr="000F70A6">
              <w:rPr>
                <w:rStyle w:val="Hyperlink"/>
                <w:rFonts w:ascii="Times New Roman" w:hAnsi="Times New Roman" w:cs="Times New Roman"/>
                <w:noProof/>
                <w:sz w:val="24"/>
              </w:rPr>
              <w:t>References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_Toc241925358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37</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59" w:history="1">
            <w:r w:rsidR="000F70A6" w:rsidRPr="000F70A6">
              <w:rPr>
                <w:rStyle w:val="Hyperlink"/>
                <w:rFonts w:ascii="Times New Roman" w:hAnsi="Times New Roman" w:cs="Times New Roman"/>
                <w:noProof/>
                <w:sz w:val="24"/>
              </w:rPr>
              <w:t>Appendix A — Screenshot Evidence</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_Toc241925359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38</w:t>
            </w:r>
            <w:r w:rsidR="000F70A6" w:rsidRPr="000F70A6">
              <w:rPr>
                <w:rFonts w:ascii="Times New Roman" w:hAnsi="Times New Roman" w:cs="Times New Roman"/>
                <w:noProof/>
                <w:sz w:val="24"/>
              </w:rPr>
              <w:fldChar w:fldCharType="end"/>
            </w:r>
          </w:hyperlink>
        </w:p>
        <w:p w:rsidR="000F70A6" w:rsidRPr="000F70A6" w:rsidRDefault="0031360F">
          <w:pPr>
            <w:pStyle w:val="TOC1"/>
            <w:tabs>
              <w:tab w:val="right" w:leader="dot" w:pos="9376"/>
            </w:tabs>
            <w:rPr>
              <w:rFonts w:ascii="Times New Roman" w:hAnsi="Times New Roman" w:cs="Times New Roman"/>
              <w:noProof/>
              <w:sz w:val="24"/>
            </w:rPr>
          </w:pPr>
          <w:hyperlink w:anchor="_Toc241925360" w:history="1">
            <w:r w:rsidR="000F70A6" w:rsidRPr="000F70A6">
              <w:rPr>
                <w:rStyle w:val="Hyperlink"/>
                <w:rFonts w:ascii="Times New Roman" w:hAnsi="Times New Roman" w:cs="Times New Roman"/>
                <w:noProof/>
                <w:sz w:val="24"/>
              </w:rPr>
              <w:t>Appendix B — Transformation Evidence Summary</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_Toc241925360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39</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61" w:history="1">
            <w:r w:rsidR="000F70A6" w:rsidRPr="000F70A6">
              <w:rPr>
                <w:rStyle w:val="Hyperlink"/>
                <w:rFonts w:ascii="Times New Roman" w:hAnsi="Times New Roman" w:cs="Times New Roman"/>
                <w:noProof/>
                <w:sz w:val="24"/>
              </w:rPr>
              <w:t>B.1 Applied Steps in order</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_Toc241925361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39</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62" w:history="1">
            <w:r w:rsidR="000F70A6" w:rsidRPr="000F70A6">
              <w:rPr>
                <w:rStyle w:val="Hyperlink"/>
                <w:rFonts w:ascii="Times New Roman" w:hAnsi="Times New Roman" w:cs="Times New Roman"/>
                <w:noProof/>
                <w:sz w:val="24"/>
              </w:rPr>
              <w:t>B.2 The two filtering formulas</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_Toc241925362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39</w:t>
            </w:r>
            <w:r w:rsidR="000F70A6" w:rsidRPr="000F70A6">
              <w:rPr>
                <w:rFonts w:ascii="Times New Roman" w:hAnsi="Times New Roman" w:cs="Times New Roman"/>
                <w:noProof/>
                <w:sz w:val="24"/>
              </w:rPr>
              <w:fldChar w:fldCharType="end"/>
            </w:r>
          </w:hyperlink>
        </w:p>
        <w:p w:rsidR="000F70A6" w:rsidRPr="000F70A6" w:rsidRDefault="0031360F">
          <w:pPr>
            <w:pStyle w:val="TOC2"/>
            <w:tabs>
              <w:tab w:val="right" w:leader="dot" w:pos="9376"/>
            </w:tabs>
            <w:rPr>
              <w:rFonts w:ascii="Times New Roman" w:hAnsi="Times New Roman" w:cs="Times New Roman"/>
              <w:noProof/>
              <w:sz w:val="24"/>
            </w:rPr>
          </w:pPr>
          <w:hyperlink w:anchor="_Toc241925363" w:history="1">
            <w:r w:rsidR="000F70A6" w:rsidRPr="000F70A6">
              <w:rPr>
                <w:rStyle w:val="Hyperlink"/>
                <w:rFonts w:ascii="Times New Roman" w:hAnsi="Times New Roman" w:cs="Times New Roman"/>
                <w:noProof/>
                <w:sz w:val="24"/>
              </w:rPr>
              <w:t>B.3 Reproduction notes for another intern</w:t>
            </w:r>
            <w:r w:rsidR="000F70A6" w:rsidRPr="000F70A6">
              <w:rPr>
                <w:rFonts w:ascii="Times New Roman" w:hAnsi="Times New Roman" w:cs="Times New Roman"/>
                <w:noProof/>
                <w:sz w:val="24"/>
              </w:rPr>
              <w:tab/>
            </w:r>
            <w:r w:rsidR="000F70A6" w:rsidRPr="000F70A6">
              <w:rPr>
                <w:rFonts w:ascii="Times New Roman" w:hAnsi="Times New Roman" w:cs="Times New Roman"/>
                <w:noProof/>
                <w:sz w:val="24"/>
              </w:rPr>
              <w:fldChar w:fldCharType="begin"/>
            </w:r>
            <w:r w:rsidR="000F70A6" w:rsidRPr="000F70A6">
              <w:rPr>
                <w:rFonts w:ascii="Times New Roman" w:hAnsi="Times New Roman" w:cs="Times New Roman"/>
                <w:noProof/>
                <w:sz w:val="24"/>
              </w:rPr>
              <w:instrText xml:space="preserve"> PAGEREF _Toc241925363 \h </w:instrText>
            </w:r>
            <w:r w:rsidR="000F70A6" w:rsidRPr="000F70A6">
              <w:rPr>
                <w:rFonts w:ascii="Times New Roman" w:hAnsi="Times New Roman" w:cs="Times New Roman"/>
                <w:noProof/>
                <w:sz w:val="24"/>
              </w:rPr>
            </w:r>
            <w:r w:rsidR="000F70A6" w:rsidRPr="000F70A6">
              <w:rPr>
                <w:rFonts w:ascii="Times New Roman" w:hAnsi="Times New Roman" w:cs="Times New Roman"/>
                <w:noProof/>
                <w:sz w:val="24"/>
              </w:rPr>
              <w:fldChar w:fldCharType="separate"/>
            </w:r>
            <w:r w:rsidR="000F70A6" w:rsidRPr="000F70A6">
              <w:rPr>
                <w:rFonts w:ascii="Times New Roman" w:hAnsi="Times New Roman" w:cs="Times New Roman"/>
                <w:noProof/>
                <w:sz w:val="24"/>
              </w:rPr>
              <w:t>39</w:t>
            </w:r>
            <w:r w:rsidR="000F70A6" w:rsidRPr="000F70A6">
              <w:rPr>
                <w:rFonts w:ascii="Times New Roman" w:hAnsi="Times New Roman" w:cs="Times New Roman"/>
                <w:noProof/>
                <w:sz w:val="24"/>
              </w:rPr>
              <w:fldChar w:fldCharType="end"/>
            </w:r>
          </w:hyperlink>
        </w:p>
        <w:p w:rsidR="00830BAD" w:rsidRPr="000F70A6" w:rsidRDefault="000F70A6">
          <w:pPr>
            <w:rPr>
              <w:rFonts w:ascii="Times New Roman" w:hAnsi="Times New Roman" w:cs="Times New Roman"/>
            </w:rPr>
          </w:pPr>
          <w:r w:rsidRPr="000F70A6">
            <w:rPr>
              <w:rFonts w:ascii="Times New Roman" w:hAnsi="Times New Roman" w:cs="Times New Roman"/>
              <w:sz w:val="24"/>
            </w:rPr>
            <w:fldChar w:fldCharType="end"/>
          </w:r>
        </w:p>
      </w:sdtContent>
    </w:sdt>
    <w:p w:rsidR="00830BAD" w:rsidRPr="000F70A6" w:rsidRDefault="000F70A6">
      <w:pPr>
        <w:pStyle w:val="Heading1"/>
        <w:pageBreakBefore/>
        <w:rPr>
          <w:rFonts w:ascii="Times New Roman" w:hAnsi="Times New Roman" w:cs="Times New Roman"/>
        </w:rPr>
      </w:pPr>
      <w:bookmarkStart w:id="3" w:name="_Toc241925322"/>
      <w:r w:rsidRPr="000F70A6">
        <w:rPr>
          <w:rFonts w:ascii="Times New Roman" w:hAnsi="Times New Roman" w:cs="Times New Roman"/>
        </w:rPr>
        <w:lastRenderedPageBreak/>
        <w:t>1. Executive Summary</w:t>
      </w:r>
      <w:bookmarkEnd w:id="3"/>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This report documents the Week 2 task of the </w:t>
      </w:r>
      <w:proofErr w:type="spellStart"/>
      <w:r w:rsidRPr="000F70A6">
        <w:rPr>
          <w:rFonts w:ascii="Times New Roman" w:hAnsi="Times New Roman" w:cs="Times New Roman"/>
        </w:rPr>
        <w:t>BuildSight</w:t>
      </w:r>
      <w:proofErr w:type="spellEnd"/>
      <w:r w:rsidRPr="000F70A6">
        <w:rPr>
          <w:rFonts w:ascii="Times New Roman" w:hAnsi="Times New Roman" w:cs="Times New Roman"/>
        </w:rPr>
        <w:t xml:space="preserve"> BI project: sourcing a publicly available project dataset, importing it into Microsoft Power BI Desktop, and preparing it in Power Query for later analysis. The aim was to demonstrate, with evidence, how raw public data can be turned into a traceable, analysis-ready table in a virtual construction business intelligence setting.</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dataset used is the </w:t>
      </w:r>
      <w:r w:rsidRPr="000F70A6">
        <w:rPr>
          <w:rFonts w:ascii="Times New Roman" w:hAnsi="Times New Roman" w:cs="Times New Roman"/>
          <w:b/>
          <w:bCs/>
        </w:rPr>
        <w:t>All Schemes Projects</w:t>
      </w:r>
      <w:r w:rsidRPr="000F70A6">
        <w:rPr>
          <w:rFonts w:ascii="Times New Roman" w:hAnsi="Times New Roman" w:cs="Times New Roman"/>
        </w:rPr>
        <w:t xml:space="preserve"> listing published on the </w:t>
      </w:r>
      <w:proofErr w:type="spellStart"/>
      <w:r w:rsidRPr="000F70A6">
        <w:rPr>
          <w:rFonts w:ascii="Times New Roman" w:hAnsi="Times New Roman" w:cs="Times New Roman"/>
          <w:b/>
          <w:bCs/>
        </w:rPr>
        <w:t>NESetu</w:t>
      </w:r>
      <w:proofErr w:type="spellEnd"/>
      <w:r w:rsidRPr="000F70A6">
        <w:rPr>
          <w:rFonts w:ascii="Times New Roman" w:hAnsi="Times New Roman" w:cs="Times New Roman"/>
          <w:b/>
          <w:bCs/>
        </w:rPr>
        <w:t xml:space="preserve"> Projects Dashboard</w:t>
      </w:r>
      <w:r w:rsidRPr="000F70A6">
        <w:rPr>
          <w:rFonts w:ascii="Times New Roman" w:hAnsi="Times New Roman" w:cs="Times New Roman"/>
        </w:rPr>
        <w:t xml:space="preserve"> of the </w:t>
      </w:r>
      <w:r w:rsidRPr="000F70A6">
        <w:rPr>
          <w:rFonts w:ascii="Times New Roman" w:hAnsi="Times New Roman" w:cs="Times New Roman"/>
          <w:b/>
          <w:bCs/>
        </w:rPr>
        <w:t>Ministry of Development of North Eastern Region (</w:t>
      </w:r>
      <w:proofErr w:type="spellStart"/>
      <w:r w:rsidRPr="000F70A6">
        <w:rPr>
          <w:rFonts w:ascii="Times New Roman" w:hAnsi="Times New Roman" w:cs="Times New Roman"/>
          <w:b/>
          <w:bCs/>
        </w:rPr>
        <w:t>MDoNER</w:t>
      </w:r>
      <w:proofErr w:type="spellEnd"/>
      <w:r w:rsidRPr="000F70A6">
        <w:rPr>
          <w:rFonts w:ascii="Times New Roman" w:hAnsi="Times New Roman" w:cs="Times New Roman"/>
          <w:b/>
          <w:bCs/>
        </w:rPr>
        <w:t>)</w:t>
      </w:r>
      <w:r w:rsidRPr="000F70A6">
        <w:rPr>
          <w:rFonts w:ascii="Times New Roman" w:hAnsi="Times New Roman" w:cs="Times New Roman"/>
        </w:rPr>
        <w:t xml:space="preserve">, with a snapshot date of 31 August 2026. It was held as the Excel workbook </w:t>
      </w:r>
      <w:r w:rsidRPr="000F70A6">
        <w:rPr>
          <w:rFonts w:ascii="Times New Roman" w:eastAsia="Consolas" w:hAnsi="Times New Roman" w:cs="Times New Roman"/>
          <w:sz w:val="19"/>
          <w:szCs w:val="19"/>
        </w:rPr>
        <w:t>mdoner_projects_raw.xlsx</w:t>
      </w:r>
      <w:r w:rsidRPr="000F70A6">
        <w:rPr>
          <w:rFonts w:ascii="Times New Roman" w:hAnsi="Times New Roman" w:cs="Times New Roman"/>
        </w:rPr>
        <w:t xml:space="preserve"> (worksheet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xml:space="preserve">) with 15 columns covering project identification, location, sector, scheme, executing department, sanctioned and scheduled completion dates, approved cost, financial expenditure, </w:t>
      </w:r>
      <w:proofErr w:type="spellStart"/>
      <w:r w:rsidRPr="000F70A6">
        <w:rPr>
          <w:rFonts w:ascii="Times New Roman" w:hAnsi="Times New Roman" w:cs="Times New Roman"/>
        </w:rPr>
        <w:t>utilisation</w:t>
      </w:r>
      <w:proofErr w:type="spellEnd"/>
      <w:r w:rsidRPr="000F70A6">
        <w:rPr>
          <w:rFonts w:ascii="Times New Roman" w:hAnsi="Times New Roman" w:cs="Times New Roman"/>
        </w:rPr>
        <w:t xml:space="preserve"> certificate (UC) receipt and project status. The raw workbook was preserved unmodified; all preparation was done as repeatable steps inside Power Query.</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query, named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xml:space="preserve">, contains </w:t>
      </w:r>
      <w:r w:rsidRPr="000F70A6">
        <w:rPr>
          <w:rFonts w:ascii="Times New Roman" w:hAnsi="Times New Roman" w:cs="Times New Roman"/>
          <w:b/>
          <w:bCs/>
        </w:rPr>
        <w:t>15 Applied Steps</w:t>
      </w:r>
      <w:r w:rsidRPr="000F70A6">
        <w:rPr>
          <w:rFonts w:ascii="Times New Roman" w:hAnsi="Times New Roman" w:cs="Times New Roman"/>
        </w:rPr>
        <w:t xml:space="preserve">, ending with </w:t>
      </w:r>
      <w:r w:rsidRPr="000F70A6">
        <w:rPr>
          <w:rFonts w:ascii="Times New Roman" w:eastAsia="Consolas" w:hAnsi="Times New Roman" w:cs="Times New Roman"/>
          <w:sz w:val="19"/>
          <w:szCs w:val="19"/>
        </w:rPr>
        <w:t>Filtered Rows1</w:t>
      </w:r>
      <w:r w:rsidRPr="000F70A6">
        <w:rPr>
          <w:rFonts w:ascii="Times New Roman" w:hAnsi="Times New Roman" w:cs="Times New Roman"/>
        </w:rPr>
        <w:t xml:space="preserve">. In sequence, the workflow navigated to the worksheet, removed a title row sitting above the real header row, promoted the correct headers, assigned data types, removed fully blank rows, </w:t>
      </w:r>
      <w:proofErr w:type="spellStart"/>
      <w:r w:rsidRPr="000F70A6">
        <w:rPr>
          <w:rFonts w:ascii="Times New Roman" w:hAnsi="Times New Roman" w:cs="Times New Roman"/>
        </w:rPr>
        <w:t>standardised</w:t>
      </w:r>
      <w:proofErr w:type="spellEnd"/>
      <w:r w:rsidRPr="000F70A6">
        <w:rPr>
          <w:rFonts w:ascii="Times New Roman" w:hAnsi="Times New Roman" w:cs="Times New Roman"/>
        </w:rPr>
        <w:t xml:space="preserve"> column names, excluded records with a null Project Name or a null/empty Serial Number, and trimmed and cleaned seven text columns. Column Quality and Column Distribution were then used to inspect the result. Missing date values were </w:t>
      </w:r>
      <w:r w:rsidRPr="000F70A6">
        <w:rPr>
          <w:rFonts w:ascii="Times New Roman" w:hAnsi="Times New Roman" w:cs="Times New Roman"/>
          <w:b/>
          <w:bCs/>
        </w:rPr>
        <w:t>retained</w:t>
      </w:r>
      <w:r w:rsidRPr="000F70A6">
        <w:rPr>
          <w:rFonts w:ascii="Times New Roman" w:hAnsi="Times New Roman" w:cs="Times New Roman"/>
        </w:rPr>
        <w:t xml:space="preserve"> rather than deleted.</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Two points deserve emphasis. First, the outcome of Week 2 is a </w:t>
      </w:r>
      <w:r w:rsidRPr="000F70A6">
        <w:rPr>
          <w:rFonts w:ascii="Times New Roman" w:hAnsi="Times New Roman" w:cs="Times New Roman"/>
          <w:b/>
          <w:bCs/>
        </w:rPr>
        <w:t>prepared dataset and a documented Power Query workflow</w:t>
      </w:r>
      <w:r w:rsidRPr="000F70A6">
        <w:rPr>
          <w:rFonts w:ascii="Times New Roman" w:hAnsi="Times New Roman" w:cs="Times New Roman"/>
        </w:rPr>
        <w:t xml:space="preserve">, not an analytical dashboard; no data model, DAX measure or forecast was built. Second, the dataset is administrative and financial: it does not directly measure </w:t>
      </w:r>
      <w:proofErr w:type="spellStart"/>
      <w:r w:rsidRPr="000F70A6">
        <w:rPr>
          <w:rFonts w:ascii="Times New Roman" w:hAnsi="Times New Roman" w:cs="Times New Roman"/>
        </w:rPr>
        <w:t>labour</w:t>
      </w:r>
      <w:proofErr w:type="spellEnd"/>
      <w:r w:rsidRPr="000F70A6">
        <w:rPr>
          <w:rFonts w:ascii="Times New Roman" w:hAnsi="Times New Roman" w:cs="Times New Roman"/>
        </w:rPr>
        <w:t xml:space="preserve"> productivity, physical progress, or actual schedule performance. The report states this limitation where it matters and keeps what was demonstrated separate from what is proposed.</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1. Week 2 at a glance</w:t>
      </w:r>
    </w:p>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6456"/>
      </w:tblGrid>
      <w:tr w:rsidR="00830BAD" w:rsidRPr="000F70A6" w:rsidTr="00291211">
        <w:trPr>
          <w:cantSplit/>
          <w:trHeight w:val="238"/>
          <w:tblHeader/>
        </w:trPr>
        <w:tc>
          <w:tcPr>
            <w:tcW w:w="34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Item</w:t>
            </w:r>
          </w:p>
        </w:tc>
        <w:tc>
          <w:tcPr>
            <w:tcW w:w="64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Detail</w:t>
            </w:r>
          </w:p>
        </w:tc>
      </w:tr>
      <w:tr w:rsidR="00830BAD" w:rsidRPr="000F70A6" w:rsidTr="00291211">
        <w:trPr>
          <w:cantSplit/>
          <w:trHeight w:val="463"/>
        </w:trPr>
        <w:tc>
          <w:tcPr>
            <w:tcW w:w="342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Source organi</w:t>
            </w:r>
            <w:r w:rsidR="00291211">
              <w:rPr>
                <w:rFonts w:ascii="Times New Roman" w:hAnsi="Times New Roman" w:cs="Times New Roman"/>
                <w:b/>
                <w:bCs/>
                <w:sz w:val="18"/>
                <w:szCs w:val="18"/>
              </w:rPr>
              <w:t>z</w:t>
            </w:r>
            <w:r w:rsidRPr="000F70A6">
              <w:rPr>
                <w:rFonts w:ascii="Times New Roman" w:hAnsi="Times New Roman" w:cs="Times New Roman"/>
                <w:b/>
                <w:bCs/>
                <w:sz w:val="18"/>
                <w:szCs w:val="18"/>
              </w:rPr>
              <w:t>ation / platform</w:t>
            </w:r>
          </w:p>
        </w:tc>
        <w:tc>
          <w:tcPr>
            <w:tcW w:w="645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Ministry of Development of North Eastern Region (</w:t>
            </w:r>
            <w:proofErr w:type="spellStart"/>
            <w:r w:rsidRPr="000F70A6">
              <w:rPr>
                <w:rFonts w:ascii="Times New Roman" w:hAnsi="Times New Roman" w:cs="Times New Roman"/>
                <w:sz w:val="18"/>
                <w:szCs w:val="18"/>
              </w:rPr>
              <w:t>MDoNER</w:t>
            </w:r>
            <w:proofErr w:type="spellEnd"/>
            <w:r w:rsidRPr="000F70A6">
              <w:rPr>
                <w:rFonts w:ascii="Times New Roman" w:hAnsi="Times New Roman" w:cs="Times New Roman"/>
                <w:sz w:val="18"/>
                <w:szCs w:val="18"/>
              </w:rPr>
              <w:t xml:space="preserve">) / </w:t>
            </w:r>
            <w:proofErr w:type="spellStart"/>
            <w:r w:rsidRPr="000F70A6">
              <w:rPr>
                <w:rFonts w:ascii="Times New Roman" w:hAnsi="Times New Roman" w:cs="Times New Roman"/>
                <w:sz w:val="18"/>
                <w:szCs w:val="18"/>
              </w:rPr>
              <w:t>NESetu</w:t>
            </w:r>
            <w:proofErr w:type="spellEnd"/>
            <w:r w:rsidRPr="000F70A6">
              <w:rPr>
                <w:rFonts w:ascii="Times New Roman" w:hAnsi="Times New Roman" w:cs="Times New Roman"/>
                <w:sz w:val="18"/>
                <w:szCs w:val="18"/>
              </w:rPr>
              <w:t xml:space="preserve"> Projects Dashboard</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Geographic coverage</w:t>
            </w:r>
          </w:p>
        </w:tc>
        <w:tc>
          <w:tcPr>
            <w:tcW w:w="645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North Eastern Region of India (not a nationwide dataset)</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Raw file and worksheet</w:t>
            </w:r>
          </w:p>
        </w:tc>
        <w:tc>
          <w:tcPr>
            <w:tcW w:w="645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6"/>
                <w:szCs w:val="16"/>
              </w:rPr>
              <w:t>mdoner_projects_raw.xlsx</w:t>
            </w:r>
            <w:r w:rsidRPr="000F70A6">
              <w:rPr>
                <w:rFonts w:ascii="Times New Roman" w:hAnsi="Times New Roman" w:cs="Times New Roman"/>
                <w:sz w:val="18"/>
                <w:szCs w:val="18"/>
              </w:rPr>
              <w:t xml:space="preserve"> / </w:t>
            </w:r>
            <w:r w:rsidRPr="000F70A6">
              <w:rPr>
                <w:rFonts w:ascii="Times New Roman" w:eastAsia="Consolas" w:hAnsi="Times New Roman" w:cs="Times New Roman"/>
                <w:sz w:val="16"/>
                <w:szCs w:val="16"/>
              </w:rPr>
              <w:t>overall-schemes-2026-08-31</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Snapshot</w:t>
            </w:r>
          </w:p>
        </w:tc>
        <w:tc>
          <w:tcPr>
            <w:tcW w:w="645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As on 31 August 2026 (worksheet title and name)</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Tool</w:t>
            </w:r>
          </w:p>
        </w:tc>
        <w:tc>
          <w:tcPr>
            <w:tcW w:w="645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Microsoft Power BI Desktop, Power Query Editor</w:t>
            </w:r>
          </w:p>
        </w:tc>
      </w:tr>
      <w:tr w:rsidR="00830BAD" w:rsidRPr="000F70A6" w:rsidTr="00291211">
        <w:trPr>
          <w:cantSplit/>
          <w:trHeight w:val="250"/>
        </w:trPr>
        <w:tc>
          <w:tcPr>
            <w:tcW w:w="342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Query name (visible in Query Settings)</w:t>
            </w:r>
          </w:p>
        </w:tc>
        <w:tc>
          <w:tcPr>
            <w:tcW w:w="645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6"/>
                <w:szCs w:val="16"/>
              </w:rPr>
              <w:t>overall-schemes-2026-08-31</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Columns</w:t>
            </w:r>
          </w:p>
        </w:tc>
        <w:tc>
          <w:tcPr>
            <w:tcW w:w="645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15 (raw and final)</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Applied Steps</w:t>
            </w:r>
          </w:p>
        </w:tc>
        <w:tc>
          <w:tcPr>
            <w:tcW w:w="645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 xml:space="preserve">15; final step shown is </w:t>
            </w:r>
            <w:r w:rsidRPr="000F70A6">
              <w:rPr>
                <w:rFonts w:ascii="Times New Roman" w:eastAsia="Consolas" w:hAnsi="Times New Roman" w:cs="Times New Roman"/>
                <w:sz w:val="16"/>
                <w:szCs w:val="16"/>
              </w:rPr>
              <w:t>Filtered Rows1</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Screenshots documented</w:t>
            </w:r>
          </w:p>
        </w:tc>
        <w:tc>
          <w:tcPr>
            <w:tcW w:w="645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20 (Figures 1–20), plus one workflow schematic (Figure 21)</w:t>
            </w:r>
          </w:p>
        </w:tc>
      </w:tr>
      <w:tr w:rsidR="00830BAD" w:rsidRPr="000F70A6" w:rsidTr="00291211">
        <w:trPr>
          <w:cantSplit/>
          <w:trHeight w:val="463"/>
        </w:trPr>
        <w:tc>
          <w:tcPr>
            <w:tcW w:w="342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Final row count</w:t>
            </w:r>
          </w:p>
        </w:tc>
        <w:tc>
          <w:tcPr>
            <w:tcW w:w="645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Not recorded as a single figure in the supplied evidence; the Serial Number profile in Screenshot 20 shows 3,774 distinct values</w:t>
            </w:r>
          </w:p>
        </w:tc>
      </w:tr>
      <w:tr w:rsidR="00830BAD" w:rsidRPr="000F70A6" w:rsidTr="00291211">
        <w:trPr>
          <w:cantSplit/>
          <w:trHeight w:val="238"/>
        </w:trPr>
        <w:tc>
          <w:tcPr>
            <w:tcW w:w="342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Outcome</w:t>
            </w:r>
          </w:p>
        </w:tc>
        <w:tc>
          <w:tcPr>
            <w:tcW w:w="645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Prepared dataset and documented, repeatable transformation workflow</w:t>
            </w:r>
          </w:p>
        </w:tc>
      </w:tr>
    </w:tbl>
    <w:p w:rsidR="0076701E" w:rsidRDefault="0076701E">
      <w:pPr>
        <w:pStyle w:val="Heading1"/>
        <w:rPr>
          <w:rFonts w:ascii="Times New Roman" w:hAnsi="Times New Roman" w:cs="Times New Roman"/>
        </w:rPr>
      </w:pPr>
      <w:bookmarkStart w:id="4" w:name="_Toc241925323"/>
    </w:p>
    <w:p w:rsidR="0076701E" w:rsidRDefault="0076701E">
      <w:pPr>
        <w:rPr>
          <w:rFonts w:ascii="Times New Roman" w:hAnsi="Times New Roman" w:cs="Times New Roman"/>
          <w:b/>
          <w:bCs/>
          <w:color w:val="1F3864"/>
          <w:sz w:val="34"/>
          <w:szCs w:val="34"/>
        </w:rPr>
      </w:pPr>
      <w:r>
        <w:rPr>
          <w:rFonts w:ascii="Times New Roman" w:hAnsi="Times New Roman" w:cs="Times New Roman"/>
        </w:rPr>
        <w:br w:type="page"/>
      </w:r>
    </w:p>
    <w:p w:rsidR="00830BAD" w:rsidRPr="000F70A6" w:rsidRDefault="000F70A6">
      <w:pPr>
        <w:pStyle w:val="Heading1"/>
        <w:rPr>
          <w:rFonts w:ascii="Times New Roman" w:hAnsi="Times New Roman" w:cs="Times New Roman"/>
        </w:rPr>
      </w:pPr>
      <w:r w:rsidRPr="000F70A6">
        <w:rPr>
          <w:rFonts w:ascii="Times New Roman" w:hAnsi="Times New Roman" w:cs="Times New Roman"/>
        </w:rPr>
        <w:lastRenderedPageBreak/>
        <w:t>2. Introduction</w:t>
      </w:r>
      <w:bookmarkEnd w:id="4"/>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Construction business intelligence depends on three recurring questions: what projects cost, how long they take, and how efficiently resources are used. Dashboards that answer them are only as reliable as the data beneath them. In practice, public and operational data seldom arrives in analysis-ready form: files carry title rows above the real headers, blank rows, inconsistent column labels, stray whitespace and missing values. Sourcing and preparation therefore come before any visual analysis, and the decisions made at this stage determine what can be trusted later.</w:t>
      </w:r>
    </w:p>
    <w:p w:rsidR="00830BAD" w:rsidRPr="000F70A6" w:rsidRDefault="000F70A6">
      <w:pPr>
        <w:spacing w:after="120" w:line="276" w:lineRule="auto"/>
        <w:rPr>
          <w:rFonts w:ascii="Times New Roman" w:hAnsi="Times New Roman" w:cs="Times New Roman"/>
        </w:rPr>
      </w:pPr>
      <w:proofErr w:type="spellStart"/>
      <w:r w:rsidRPr="000F70A6">
        <w:rPr>
          <w:rFonts w:ascii="Times New Roman" w:hAnsi="Times New Roman" w:cs="Times New Roman"/>
        </w:rPr>
        <w:t>BuildSight</w:t>
      </w:r>
      <w:proofErr w:type="spellEnd"/>
      <w:r w:rsidRPr="000F70A6">
        <w:rPr>
          <w:rFonts w:ascii="Times New Roman" w:hAnsi="Times New Roman" w:cs="Times New Roman"/>
        </w:rPr>
        <w:t xml:space="preserve"> BI is the project through which this internship builds a construction-focused business intelligence capability. Week 2 addresses the foundation layer: finding a credible public data source, bringing it into Power BI, and transforming it in Power Query so that every change is recorded as an ordered, inspectable step. This is useful in a virtual construction context because the same steps can be replayed when a refreshed snapshot of the data is published.</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report is </w:t>
      </w:r>
      <w:proofErr w:type="spellStart"/>
      <w:r w:rsidRPr="000F70A6">
        <w:rPr>
          <w:rFonts w:ascii="Times New Roman" w:hAnsi="Times New Roman" w:cs="Times New Roman"/>
        </w:rPr>
        <w:t>organised</w:t>
      </w:r>
      <w:proofErr w:type="spellEnd"/>
      <w:r w:rsidRPr="000F70A6">
        <w:rPr>
          <w:rFonts w:ascii="Times New Roman" w:hAnsi="Times New Roman" w:cs="Times New Roman"/>
        </w:rPr>
        <w:t xml:space="preserve"> to follow the workflow. Section 4 covers data sourcing; Section 5 describes the raw dataset; Sections 6 and 7 </w:t>
      </w:r>
      <w:proofErr w:type="gramStart"/>
      <w:r w:rsidRPr="000F70A6">
        <w:rPr>
          <w:rFonts w:ascii="Times New Roman" w:hAnsi="Times New Roman" w:cs="Times New Roman"/>
        </w:rPr>
        <w:t>document</w:t>
      </w:r>
      <w:proofErr w:type="gramEnd"/>
      <w:r w:rsidRPr="000F70A6">
        <w:rPr>
          <w:rFonts w:ascii="Times New Roman" w:hAnsi="Times New Roman" w:cs="Times New Roman"/>
        </w:rPr>
        <w:t xml:space="preserve"> import and transformation with the supporting screenshots; Section 8 reviews data quality; Sections 9 and 10 address </w:t>
      </w:r>
      <w:proofErr w:type="spellStart"/>
      <w:r w:rsidRPr="000F70A6">
        <w:rPr>
          <w:rFonts w:ascii="Times New Roman" w:hAnsi="Times New Roman" w:cs="Times New Roman"/>
        </w:rPr>
        <w:t>standardisation</w:t>
      </w:r>
      <w:proofErr w:type="spellEnd"/>
      <w:r w:rsidRPr="000F70A6">
        <w:rPr>
          <w:rFonts w:ascii="Times New Roman" w:hAnsi="Times New Roman" w:cs="Times New Roman"/>
        </w:rPr>
        <w:t xml:space="preserve"> and multi-source integration; Sections 11 to 14 cover challenges, outcome, recommendations and conclusion.</w:t>
      </w:r>
    </w:p>
    <w:p w:rsidR="00830BAD" w:rsidRPr="000F70A6" w:rsidRDefault="000F70A6">
      <w:pPr>
        <w:pStyle w:val="Heading1"/>
        <w:rPr>
          <w:rFonts w:ascii="Times New Roman" w:hAnsi="Times New Roman" w:cs="Times New Roman"/>
        </w:rPr>
      </w:pPr>
      <w:bookmarkStart w:id="5" w:name="_Toc241925324"/>
      <w:r w:rsidRPr="000F70A6">
        <w:rPr>
          <w:rFonts w:ascii="Times New Roman" w:hAnsi="Times New Roman" w:cs="Times New Roman"/>
        </w:rPr>
        <w:t>3. Week 2 Objectives and Scope</w:t>
      </w:r>
      <w:bookmarkEnd w:id="5"/>
    </w:p>
    <w:p w:rsidR="00830BAD" w:rsidRPr="000F70A6" w:rsidRDefault="000F70A6">
      <w:pPr>
        <w:pStyle w:val="Heading2"/>
        <w:rPr>
          <w:rFonts w:ascii="Times New Roman" w:hAnsi="Times New Roman" w:cs="Times New Roman"/>
        </w:rPr>
      </w:pPr>
      <w:bookmarkStart w:id="6" w:name="_Toc241925325"/>
      <w:r w:rsidRPr="000F70A6">
        <w:rPr>
          <w:rFonts w:ascii="Times New Roman" w:hAnsi="Times New Roman" w:cs="Times New Roman"/>
        </w:rPr>
        <w:t>3.1 Objectives</w:t>
      </w:r>
      <w:bookmarkEnd w:id="6"/>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The assignment asks for an editable report on the end-to-end process of data sourcing, import, cleansing and transformation using Power BI. For this work, that was translated into the following objectives:</w:t>
      </w:r>
    </w:p>
    <w:p w:rsidR="00830BAD" w:rsidRPr="000F70A6" w:rsidRDefault="000F70A6">
      <w:pPr>
        <w:pStyle w:val="ListParagraph"/>
        <w:numPr>
          <w:ilvl w:val="0"/>
          <w:numId w:val="2"/>
        </w:numPr>
        <w:spacing w:after="70" w:line="270" w:lineRule="auto"/>
        <w:rPr>
          <w:rFonts w:ascii="Times New Roman" w:hAnsi="Times New Roman" w:cs="Times New Roman"/>
        </w:rPr>
      </w:pPr>
      <w:r w:rsidRPr="000F70A6">
        <w:rPr>
          <w:rFonts w:ascii="Times New Roman" w:hAnsi="Times New Roman" w:cs="Times New Roman"/>
        </w:rPr>
        <w:t>Identify and evaluate a publicly available, construction-related dataset and explain its relevance to cost management and project timelines.</w:t>
      </w:r>
    </w:p>
    <w:p w:rsidR="00830BAD" w:rsidRPr="000F70A6" w:rsidRDefault="000F70A6">
      <w:pPr>
        <w:pStyle w:val="ListParagraph"/>
        <w:numPr>
          <w:ilvl w:val="0"/>
          <w:numId w:val="2"/>
        </w:numPr>
        <w:spacing w:after="70" w:line="270" w:lineRule="auto"/>
        <w:rPr>
          <w:rFonts w:ascii="Times New Roman" w:hAnsi="Times New Roman" w:cs="Times New Roman"/>
        </w:rPr>
      </w:pPr>
      <w:r w:rsidRPr="000F70A6">
        <w:rPr>
          <w:rFonts w:ascii="Times New Roman" w:hAnsi="Times New Roman" w:cs="Times New Roman"/>
        </w:rPr>
        <w:t>Import the dataset into Power BI Desktop and open it in Power Query, with the original file left unmodified.</w:t>
      </w:r>
    </w:p>
    <w:p w:rsidR="00830BAD" w:rsidRPr="000F70A6" w:rsidRDefault="000F70A6">
      <w:pPr>
        <w:pStyle w:val="ListParagraph"/>
        <w:numPr>
          <w:ilvl w:val="0"/>
          <w:numId w:val="2"/>
        </w:numPr>
        <w:spacing w:after="70" w:line="270" w:lineRule="auto"/>
        <w:rPr>
          <w:rFonts w:ascii="Times New Roman" w:hAnsi="Times New Roman" w:cs="Times New Roman"/>
        </w:rPr>
      </w:pPr>
      <w:r w:rsidRPr="000F70A6">
        <w:rPr>
          <w:rFonts w:ascii="Times New Roman" w:hAnsi="Times New Roman" w:cs="Times New Roman"/>
        </w:rPr>
        <w:t>Clean and transform the data step by step, so that the sequence is traceable and repeatable.</w:t>
      </w:r>
    </w:p>
    <w:p w:rsidR="00830BAD" w:rsidRPr="000F70A6" w:rsidRDefault="000F70A6">
      <w:pPr>
        <w:pStyle w:val="ListParagraph"/>
        <w:numPr>
          <w:ilvl w:val="0"/>
          <w:numId w:val="2"/>
        </w:numPr>
        <w:spacing w:after="70" w:line="270" w:lineRule="auto"/>
        <w:rPr>
          <w:rFonts w:ascii="Times New Roman" w:hAnsi="Times New Roman" w:cs="Times New Roman"/>
        </w:rPr>
      </w:pPr>
      <w:r w:rsidRPr="000F70A6">
        <w:rPr>
          <w:rFonts w:ascii="Times New Roman" w:hAnsi="Times New Roman" w:cs="Times New Roman"/>
        </w:rPr>
        <w:t>Inspect missing values and data-quality indicators and record how they were handled.</w:t>
      </w:r>
    </w:p>
    <w:p w:rsidR="00830BAD" w:rsidRPr="000F70A6" w:rsidRDefault="000F70A6">
      <w:pPr>
        <w:pStyle w:val="ListParagraph"/>
        <w:numPr>
          <w:ilvl w:val="0"/>
          <w:numId w:val="2"/>
        </w:numPr>
        <w:spacing w:after="70" w:line="270" w:lineRule="auto"/>
        <w:rPr>
          <w:rFonts w:ascii="Times New Roman" w:hAnsi="Times New Roman" w:cs="Times New Roman"/>
        </w:rPr>
      </w:pPr>
      <w:proofErr w:type="spellStart"/>
      <w:r w:rsidRPr="000F70A6">
        <w:rPr>
          <w:rFonts w:ascii="Times New Roman" w:hAnsi="Times New Roman" w:cs="Times New Roman"/>
        </w:rPr>
        <w:t>Standardise</w:t>
      </w:r>
      <w:proofErr w:type="spellEnd"/>
      <w:r w:rsidRPr="000F70A6">
        <w:rPr>
          <w:rFonts w:ascii="Times New Roman" w:hAnsi="Times New Roman" w:cs="Times New Roman"/>
        </w:rPr>
        <w:t xml:space="preserve"> column names, data types and text fields to prepare for later analysis.</w:t>
      </w:r>
    </w:p>
    <w:p w:rsidR="00830BAD" w:rsidRPr="000F70A6" w:rsidRDefault="000F70A6">
      <w:pPr>
        <w:pStyle w:val="ListParagraph"/>
        <w:numPr>
          <w:ilvl w:val="0"/>
          <w:numId w:val="2"/>
        </w:numPr>
        <w:spacing w:after="70" w:line="270" w:lineRule="auto"/>
        <w:rPr>
          <w:rFonts w:ascii="Times New Roman" w:hAnsi="Times New Roman" w:cs="Times New Roman"/>
        </w:rPr>
      </w:pPr>
      <w:r w:rsidRPr="000F70A6">
        <w:rPr>
          <w:rFonts w:ascii="Times New Roman" w:hAnsi="Times New Roman" w:cs="Times New Roman"/>
        </w:rPr>
        <w:t>Assess honestly what the dataset can and cannot support, and outline how additional sources could be bridged in future.</w:t>
      </w:r>
    </w:p>
    <w:p w:rsidR="00830BAD" w:rsidRPr="000F70A6" w:rsidRDefault="000F70A6">
      <w:pPr>
        <w:pStyle w:val="Heading2"/>
        <w:rPr>
          <w:rFonts w:ascii="Times New Roman" w:hAnsi="Times New Roman" w:cs="Times New Roman"/>
        </w:rPr>
      </w:pPr>
      <w:bookmarkStart w:id="7" w:name="_Toc241925326"/>
      <w:r w:rsidRPr="000F70A6">
        <w:rPr>
          <w:rFonts w:ascii="Times New Roman" w:hAnsi="Times New Roman" w:cs="Times New Roman"/>
        </w:rPr>
        <w:t>3.2 Coverage of the assignment requirements</w:t>
      </w:r>
      <w:bookmarkEnd w:id="7"/>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2. Assignment requirements and how this report addresses them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4472"/>
        <w:gridCol w:w="1800"/>
      </w:tblGrid>
      <w:tr w:rsidR="00830BAD" w:rsidRPr="000F70A6" w:rsidTr="000E46D6">
        <w:trPr>
          <w:cantSplit/>
          <w:tblHeader/>
        </w:trPr>
        <w:tc>
          <w:tcPr>
            <w:tcW w:w="31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Assignment requirement</w:t>
            </w:r>
          </w:p>
        </w:tc>
        <w:tc>
          <w:tcPr>
            <w:tcW w:w="44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Where and how addressed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Status</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1. Research and identify public data sources</w:t>
            </w:r>
          </w:p>
        </w:tc>
        <w:tc>
          <w:tcPr>
            <w:tcW w:w="447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 xml:space="preserve">Section 4: the </w:t>
            </w:r>
            <w:proofErr w:type="spellStart"/>
            <w:r w:rsidRPr="000F70A6">
              <w:rPr>
                <w:rFonts w:ascii="Times New Roman" w:hAnsi="Times New Roman" w:cs="Times New Roman"/>
                <w:sz w:val="18"/>
                <w:szCs w:val="18"/>
              </w:rPr>
              <w:t>MDoNER</w:t>
            </w:r>
            <w:proofErr w:type="spellEnd"/>
            <w:r w:rsidRPr="000F70A6">
              <w:rPr>
                <w:rFonts w:ascii="Times New Roman" w:hAnsi="Times New Roman" w:cs="Times New Roman"/>
                <w:sz w:val="18"/>
                <w:szCs w:val="18"/>
              </w:rPr>
              <w:t xml:space="preserve"> source (used) and a verified table of potential complementary sources (not used)</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Completed</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2. Import into Power BI; format compatibility; Power Query extraction</w:t>
            </w:r>
          </w:p>
        </w:tc>
        <w:tc>
          <w:tcPr>
            <w:tcW w:w="447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Section 6, Figures 3–5</w:t>
            </w:r>
          </w:p>
        </w:tc>
        <w:tc>
          <w:tcPr>
            <w:tcW w:w="1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Completed</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3. Step-by-step cleansing and transformation</w:t>
            </w:r>
          </w:p>
        </w:tc>
        <w:tc>
          <w:tcPr>
            <w:tcW w:w="447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Section 7, Figures 6–19 and 21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Completed</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4. Missing values and data-quality issues</w:t>
            </w:r>
          </w:p>
        </w:tc>
        <w:tc>
          <w:tcPr>
            <w:tcW w:w="447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Section 8, Figures 19–20</w:t>
            </w:r>
          </w:p>
        </w:tc>
        <w:tc>
          <w:tcPr>
            <w:tcW w:w="1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Completed</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 xml:space="preserve">5. </w:t>
            </w:r>
            <w:proofErr w:type="spellStart"/>
            <w:r w:rsidRPr="000F70A6">
              <w:rPr>
                <w:rFonts w:ascii="Times New Roman" w:hAnsi="Times New Roman" w:cs="Times New Roman"/>
                <w:sz w:val="18"/>
                <w:szCs w:val="18"/>
              </w:rPr>
              <w:t>Normalisation</w:t>
            </w:r>
            <w:proofErr w:type="spellEnd"/>
            <w:r w:rsidRPr="000F70A6">
              <w:rPr>
                <w:rFonts w:ascii="Times New Roman" w:hAnsi="Times New Roman" w:cs="Times New Roman"/>
                <w:sz w:val="18"/>
                <w:szCs w:val="18"/>
              </w:rPr>
              <w:t xml:space="preserve"> and </w:t>
            </w:r>
            <w:proofErr w:type="spellStart"/>
            <w:r w:rsidRPr="000F70A6">
              <w:rPr>
                <w:rFonts w:ascii="Times New Roman" w:hAnsi="Times New Roman" w:cs="Times New Roman"/>
                <w:sz w:val="18"/>
                <w:szCs w:val="18"/>
              </w:rPr>
              <w:t>standardisation</w:t>
            </w:r>
            <w:proofErr w:type="spellEnd"/>
          </w:p>
        </w:tc>
        <w:tc>
          <w:tcPr>
            <w:tcW w:w="447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 xml:space="preserve">Section 9: </w:t>
            </w:r>
            <w:proofErr w:type="spellStart"/>
            <w:r w:rsidRPr="000F70A6">
              <w:rPr>
                <w:rFonts w:ascii="Times New Roman" w:hAnsi="Times New Roman" w:cs="Times New Roman"/>
                <w:sz w:val="18"/>
                <w:szCs w:val="18"/>
              </w:rPr>
              <w:t>standardisation</w:t>
            </w:r>
            <w:proofErr w:type="spellEnd"/>
            <w:r w:rsidRPr="000F70A6">
              <w:rPr>
                <w:rFonts w:ascii="Times New Roman" w:hAnsi="Times New Roman" w:cs="Times New Roman"/>
                <w:sz w:val="18"/>
                <w:szCs w:val="18"/>
              </w:rPr>
              <w:t xml:space="preserve"> actually performed is listed; database or statistical </w:t>
            </w:r>
            <w:proofErr w:type="spellStart"/>
            <w:r w:rsidRPr="000F70A6">
              <w:rPr>
                <w:rFonts w:ascii="Times New Roman" w:hAnsi="Times New Roman" w:cs="Times New Roman"/>
                <w:sz w:val="18"/>
                <w:szCs w:val="18"/>
              </w:rPr>
              <w:t>normalisation</w:t>
            </w:r>
            <w:proofErr w:type="spellEnd"/>
            <w:r w:rsidRPr="000F70A6">
              <w:rPr>
                <w:rFonts w:ascii="Times New Roman" w:hAnsi="Times New Roman" w:cs="Times New Roman"/>
                <w:sz w:val="18"/>
                <w:szCs w:val="18"/>
              </w:rPr>
              <w:t xml:space="preserve"> was not performed</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8"/>
                <w:szCs w:val="18"/>
              </w:rPr>
              <w:t>Standardisation</w:t>
            </w:r>
            <w:proofErr w:type="spellEnd"/>
            <w:r w:rsidRPr="000F70A6">
              <w:rPr>
                <w:rFonts w:ascii="Times New Roman" w:hAnsi="Times New Roman" w:cs="Times New Roman"/>
                <w:sz w:val="18"/>
                <w:szCs w:val="18"/>
              </w:rPr>
              <w:t xml:space="preserve"> completed</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E46D6">
            <w:pPr>
              <w:spacing w:after="30" w:line="250" w:lineRule="auto"/>
              <w:rPr>
                <w:rFonts w:ascii="Times New Roman" w:hAnsi="Times New Roman" w:cs="Times New Roman"/>
              </w:rPr>
            </w:pPr>
            <w:r>
              <w:rPr>
                <w:rFonts w:ascii="Times New Roman" w:hAnsi="Times New Roman" w:cs="Times New Roman"/>
                <w:sz w:val="18"/>
                <w:szCs w:val="18"/>
              </w:rPr>
              <w:lastRenderedPageBreak/>
              <w:t>6</w:t>
            </w:r>
            <w:r w:rsidR="000F70A6" w:rsidRPr="000F70A6">
              <w:rPr>
                <w:rFonts w:ascii="Times New Roman" w:hAnsi="Times New Roman" w:cs="Times New Roman"/>
                <w:sz w:val="18"/>
                <w:szCs w:val="18"/>
              </w:rPr>
              <w:t>. Challenges and strategies</w:t>
            </w:r>
          </w:p>
        </w:tc>
        <w:tc>
          <w:tcPr>
            <w:tcW w:w="447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Section 11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Completed</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E46D6">
            <w:pPr>
              <w:spacing w:after="30" w:line="250" w:lineRule="auto"/>
              <w:rPr>
                <w:rFonts w:ascii="Times New Roman" w:hAnsi="Times New Roman" w:cs="Times New Roman"/>
              </w:rPr>
            </w:pPr>
            <w:r>
              <w:rPr>
                <w:rFonts w:ascii="Times New Roman" w:hAnsi="Times New Roman" w:cs="Times New Roman"/>
                <w:sz w:val="18"/>
                <w:szCs w:val="18"/>
              </w:rPr>
              <w:t>7</w:t>
            </w:r>
            <w:r w:rsidR="000F70A6" w:rsidRPr="000F70A6">
              <w:rPr>
                <w:rFonts w:ascii="Times New Roman" w:hAnsi="Times New Roman" w:cs="Times New Roman"/>
                <w:sz w:val="18"/>
                <w:szCs w:val="18"/>
              </w:rPr>
              <w:t>. Screenshots and flowcharts</w:t>
            </w:r>
          </w:p>
        </w:tc>
        <w:tc>
          <w:tcPr>
            <w:tcW w:w="447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All 20 screenshots in body; workflow schematic in Section 7.5; index in Appendix A</w:t>
            </w:r>
          </w:p>
        </w:tc>
        <w:tc>
          <w:tcPr>
            <w:tcW w:w="1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Completed</w:t>
            </w:r>
          </w:p>
        </w:tc>
      </w:tr>
      <w:tr w:rsidR="00830BAD" w:rsidRPr="000F70A6" w:rsidTr="000E46D6">
        <w:trPr>
          <w:cantSplit/>
        </w:trPr>
        <w:tc>
          <w:tcPr>
            <w:tcW w:w="3114"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E46D6">
            <w:pPr>
              <w:spacing w:after="30" w:line="250" w:lineRule="auto"/>
              <w:rPr>
                <w:rFonts w:ascii="Times New Roman" w:hAnsi="Times New Roman" w:cs="Times New Roman"/>
              </w:rPr>
            </w:pPr>
            <w:r>
              <w:rPr>
                <w:rFonts w:ascii="Times New Roman" w:hAnsi="Times New Roman" w:cs="Times New Roman"/>
                <w:sz w:val="18"/>
                <w:szCs w:val="18"/>
              </w:rPr>
              <w:t>8</w:t>
            </w:r>
            <w:r w:rsidR="000F70A6" w:rsidRPr="000F70A6">
              <w:rPr>
                <w:rFonts w:ascii="Times New Roman" w:hAnsi="Times New Roman" w:cs="Times New Roman"/>
                <w:sz w:val="18"/>
                <w:szCs w:val="18"/>
              </w:rPr>
              <w:t>. Professional presentation</w:t>
            </w:r>
          </w:p>
        </w:tc>
        <w:tc>
          <w:tcPr>
            <w:tcW w:w="447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Entire document</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Completed</w:t>
            </w:r>
          </w:p>
        </w:tc>
      </w:tr>
    </w:tbl>
    <w:p w:rsidR="00830BAD" w:rsidRPr="000F70A6" w:rsidRDefault="000F70A6">
      <w:pPr>
        <w:pStyle w:val="Heading2"/>
        <w:rPr>
          <w:rFonts w:ascii="Times New Roman" w:hAnsi="Times New Roman" w:cs="Times New Roman"/>
        </w:rPr>
      </w:pPr>
      <w:bookmarkStart w:id="8" w:name="_Toc241925327"/>
      <w:r w:rsidRPr="000F70A6">
        <w:rPr>
          <w:rFonts w:ascii="Times New Roman" w:hAnsi="Times New Roman" w:cs="Times New Roman"/>
        </w:rPr>
        <w:t>3.3 Scope boundaries</w:t>
      </w:r>
      <w:bookmarkEnd w:id="8"/>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Demonstrated in the screenshots:</w:t>
      </w:r>
      <w:r w:rsidRPr="000F70A6">
        <w:rPr>
          <w:rFonts w:ascii="Times New Roman" w:hAnsi="Times New Roman" w:cs="Times New Roman"/>
        </w:rPr>
        <w:t xml:space="preserve"> importing one Excel workbook; Power Query header, type, blank-row, renaming, filtering, trimming and cleaning steps; and inspection with Column Quality and Column Distribution.</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Not demonstrated, and therefore not claimed:</w:t>
      </w:r>
      <w:r w:rsidRPr="000F70A6">
        <w:rPr>
          <w:rFonts w:ascii="Times New Roman" w:hAnsi="Times New Roman" w:cs="Times New Roman"/>
        </w:rPr>
        <w:t xml:space="preserve"> merging or appending multiple sources; removing duplicate records; building a data model, DAX measures or dashboard visuals; forecasting; and measuring </w:t>
      </w:r>
      <w:proofErr w:type="spellStart"/>
      <w:r w:rsidRPr="000F70A6">
        <w:rPr>
          <w:rFonts w:ascii="Times New Roman" w:hAnsi="Times New Roman" w:cs="Times New Roman"/>
        </w:rPr>
        <w:t>labour</w:t>
      </w:r>
      <w:proofErr w:type="spellEnd"/>
      <w:r w:rsidRPr="000F70A6">
        <w:rPr>
          <w:rFonts w:ascii="Times New Roman" w:hAnsi="Times New Roman" w:cs="Times New Roman"/>
        </w:rPr>
        <w:t xml:space="preserve"> productivity, physical progress or actual schedule variance. The assignment’s estimated 30–35 hours is the expected duration of the task and is not a statement of time spent.</w:t>
      </w:r>
    </w:p>
    <w:p w:rsidR="00830BAD" w:rsidRPr="000F70A6" w:rsidRDefault="000F70A6">
      <w:pPr>
        <w:pStyle w:val="Heading1"/>
        <w:pageBreakBefore/>
        <w:rPr>
          <w:rFonts w:ascii="Times New Roman" w:hAnsi="Times New Roman" w:cs="Times New Roman"/>
        </w:rPr>
      </w:pPr>
      <w:bookmarkStart w:id="9" w:name="_Toc241925328"/>
      <w:r w:rsidRPr="000F70A6">
        <w:rPr>
          <w:rFonts w:ascii="Times New Roman" w:hAnsi="Times New Roman" w:cs="Times New Roman"/>
        </w:rPr>
        <w:lastRenderedPageBreak/>
        <w:t>4. Data Sourcing and Source Selection</w:t>
      </w:r>
      <w:bookmarkEnd w:id="9"/>
    </w:p>
    <w:p w:rsidR="00830BAD" w:rsidRPr="000F70A6" w:rsidRDefault="000F70A6">
      <w:pPr>
        <w:pStyle w:val="Heading2"/>
        <w:rPr>
          <w:rFonts w:ascii="Times New Roman" w:hAnsi="Times New Roman" w:cs="Times New Roman"/>
        </w:rPr>
      </w:pPr>
      <w:bookmarkStart w:id="10" w:name="_Toc241925329"/>
      <w:r w:rsidRPr="000F70A6">
        <w:rPr>
          <w:rFonts w:ascii="Times New Roman" w:hAnsi="Times New Roman" w:cs="Times New Roman"/>
        </w:rPr>
        <w:t>4.1 Data requirements for construction BI</w:t>
      </w:r>
      <w:bookmarkEnd w:id="10"/>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assignment frames three construction themes: cost management, </w:t>
      </w:r>
      <w:proofErr w:type="spellStart"/>
      <w:r w:rsidRPr="000F70A6">
        <w:rPr>
          <w:rFonts w:ascii="Times New Roman" w:hAnsi="Times New Roman" w:cs="Times New Roman"/>
        </w:rPr>
        <w:t>labour</w:t>
      </w:r>
      <w:proofErr w:type="spellEnd"/>
      <w:r w:rsidRPr="000F70A6">
        <w:rPr>
          <w:rFonts w:ascii="Times New Roman" w:hAnsi="Times New Roman" w:cs="Times New Roman"/>
        </w:rPr>
        <w:t xml:space="preserve"> productivity and project timelines. Each needs a different kind of data, and a single public listing rarely covers all of them. Table 3 sets out what each theme typically requires and how far the </w:t>
      </w:r>
      <w:proofErr w:type="spellStart"/>
      <w:r w:rsidRPr="000F70A6">
        <w:rPr>
          <w:rFonts w:ascii="Times New Roman" w:hAnsi="Times New Roman" w:cs="Times New Roman"/>
        </w:rPr>
        <w:t>MDoNER</w:t>
      </w:r>
      <w:proofErr w:type="spellEnd"/>
      <w:r w:rsidRPr="000F70A6">
        <w:rPr>
          <w:rFonts w:ascii="Times New Roman" w:hAnsi="Times New Roman" w:cs="Times New Roman"/>
        </w:rPr>
        <w:t xml:space="preserve"> dataset reaches.</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 xml:space="preserve">Table 3. Construction BI themes and coverage by the </w:t>
      </w:r>
      <w:proofErr w:type="spellStart"/>
      <w:r w:rsidRPr="000F70A6">
        <w:rPr>
          <w:rFonts w:ascii="Times New Roman" w:hAnsi="Times New Roman" w:cs="Times New Roman"/>
          <w:b/>
          <w:bCs/>
          <w:color w:val="1F3864"/>
          <w:sz w:val="19"/>
          <w:szCs w:val="19"/>
        </w:rPr>
        <w:t>MDoNER</w:t>
      </w:r>
      <w:proofErr w:type="spellEnd"/>
      <w:r w:rsidRPr="000F70A6">
        <w:rPr>
          <w:rFonts w:ascii="Times New Roman" w:hAnsi="Times New Roman" w:cs="Times New Roman"/>
          <w:b/>
          <w:bCs/>
          <w:color w:val="1F3864"/>
          <w:sz w:val="19"/>
          <w:szCs w:val="19"/>
        </w:rPr>
        <w:t xml:space="preserve"> dataset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4086"/>
      </w:tblGrid>
      <w:tr w:rsidR="00830BAD" w:rsidRPr="000F70A6">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Theme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Typical data required</w:t>
            </w:r>
          </w:p>
        </w:tc>
        <w:tc>
          <w:tcPr>
            <w:tcW w:w="40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Coverage by the dataset used</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Cost management</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Approved or budgeted cost, expenditure to date, cost by sector or scheme, funding status</w:t>
            </w:r>
          </w:p>
        </w:tc>
        <w:tc>
          <w:tcPr>
            <w:tcW w:w="4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Partial.</w:t>
            </w:r>
            <w:r w:rsidRPr="000F70A6">
              <w:rPr>
                <w:rFonts w:ascii="Times New Roman" w:hAnsi="Times New Roman" w:cs="Times New Roman"/>
                <w:sz w:val="18"/>
                <w:szCs w:val="18"/>
              </w:rPr>
              <w:t xml:space="preserve"> Approved Cost and three expenditure fields are present, in Rs. crore. No </w:t>
            </w:r>
            <w:proofErr w:type="spellStart"/>
            <w:r w:rsidRPr="000F70A6">
              <w:rPr>
                <w:rFonts w:ascii="Times New Roman" w:hAnsi="Times New Roman" w:cs="Times New Roman"/>
                <w:sz w:val="18"/>
                <w:szCs w:val="18"/>
              </w:rPr>
              <w:t>itemised</w:t>
            </w:r>
            <w:proofErr w:type="spellEnd"/>
            <w:r w:rsidRPr="000F70A6">
              <w:rPr>
                <w:rFonts w:ascii="Times New Roman" w:hAnsi="Times New Roman" w:cs="Times New Roman"/>
                <w:sz w:val="18"/>
                <w:szCs w:val="18"/>
              </w:rPr>
              <w:t xml:space="preserve"> cost, variation or forecast-at-completion data.</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Project timelines</w:t>
            </w:r>
          </w:p>
        </w:tc>
        <w:tc>
          <w:tcPr>
            <w:tcW w:w="36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Sanction date, planned and actual start and finish, milestones, delays</w:t>
            </w:r>
          </w:p>
        </w:tc>
        <w:tc>
          <w:tcPr>
            <w:tcW w:w="4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Partial.</w:t>
            </w:r>
            <w:r w:rsidRPr="000F70A6">
              <w:rPr>
                <w:rFonts w:ascii="Times New Roman" w:hAnsi="Times New Roman" w:cs="Times New Roman"/>
                <w:sz w:val="18"/>
                <w:szCs w:val="18"/>
              </w:rPr>
              <w:t xml:space="preserve"> Sanctioned Date and Scheduled Completion Date are present. No actual start, actual completion or milestone dates.</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b/>
                <w:bCs/>
                <w:sz w:val="18"/>
                <w:szCs w:val="18"/>
              </w:rPr>
              <w:t>Labour</w:t>
            </w:r>
            <w:proofErr w:type="spellEnd"/>
            <w:r w:rsidRPr="000F70A6">
              <w:rPr>
                <w:rFonts w:ascii="Times New Roman" w:hAnsi="Times New Roman" w:cs="Times New Roman"/>
                <w:b/>
                <w:bCs/>
                <w:sz w:val="18"/>
                <w:szCs w:val="18"/>
              </w:rPr>
              <w:t xml:space="preserve"> productivity</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Worker-hours, output quantities, crew size, wage and attendance data</w:t>
            </w:r>
          </w:p>
        </w:tc>
        <w:tc>
          <w:tcPr>
            <w:tcW w:w="4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None.</w:t>
            </w:r>
            <w:r w:rsidRPr="000F70A6">
              <w:rPr>
                <w:rFonts w:ascii="Times New Roman" w:hAnsi="Times New Roman" w:cs="Times New Roman"/>
                <w:sz w:val="18"/>
                <w:szCs w:val="18"/>
              </w:rPr>
              <w:t xml:space="preserve"> The dataset contains no </w:t>
            </w:r>
            <w:proofErr w:type="spellStart"/>
            <w:r w:rsidRPr="000F70A6">
              <w:rPr>
                <w:rFonts w:ascii="Times New Roman" w:hAnsi="Times New Roman" w:cs="Times New Roman"/>
                <w:sz w:val="18"/>
                <w:szCs w:val="18"/>
              </w:rPr>
              <w:t>labour</w:t>
            </w:r>
            <w:proofErr w:type="spellEnd"/>
            <w:r w:rsidRPr="000F70A6">
              <w:rPr>
                <w:rFonts w:ascii="Times New Roman" w:hAnsi="Times New Roman" w:cs="Times New Roman"/>
                <w:sz w:val="18"/>
                <w:szCs w:val="18"/>
              </w:rPr>
              <w:t xml:space="preserve"> or output information.</w:t>
            </w:r>
          </w:p>
        </w:tc>
      </w:tr>
    </w:tbl>
    <w:p w:rsidR="00830BAD" w:rsidRPr="000F70A6" w:rsidRDefault="000F70A6">
      <w:pPr>
        <w:pStyle w:val="Heading2"/>
        <w:rPr>
          <w:rFonts w:ascii="Times New Roman" w:hAnsi="Times New Roman" w:cs="Times New Roman"/>
        </w:rPr>
      </w:pPr>
      <w:bookmarkStart w:id="11" w:name="_Toc241925330"/>
      <w:r w:rsidRPr="000F70A6">
        <w:rPr>
          <w:rFonts w:ascii="Times New Roman" w:hAnsi="Times New Roman" w:cs="Times New Roman"/>
        </w:rPr>
        <w:t>4.2 Source actually used in this Week 2 workflow</w:t>
      </w:r>
      <w:bookmarkEnd w:id="11"/>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source used is the </w:t>
      </w:r>
      <w:r w:rsidRPr="000F70A6">
        <w:rPr>
          <w:rFonts w:ascii="Times New Roman" w:hAnsi="Times New Roman" w:cs="Times New Roman"/>
          <w:b/>
          <w:bCs/>
        </w:rPr>
        <w:t xml:space="preserve">Projects Dashboard on </w:t>
      </w:r>
      <w:proofErr w:type="spellStart"/>
      <w:r w:rsidRPr="000F70A6">
        <w:rPr>
          <w:rFonts w:ascii="Times New Roman" w:hAnsi="Times New Roman" w:cs="Times New Roman"/>
          <w:b/>
          <w:bCs/>
        </w:rPr>
        <w:t>MDoNER’s</w:t>
      </w:r>
      <w:proofErr w:type="spellEnd"/>
      <w:r w:rsidRPr="000F70A6">
        <w:rPr>
          <w:rFonts w:ascii="Times New Roman" w:hAnsi="Times New Roman" w:cs="Times New Roman"/>
          <w:b/>
          <w:bCs/>
        </w:rPr>
        <w:t xml:space="preserve"> </w:t>
      </w:r>
      <w:proofErr w:type="spellStart"/>
      <w:r w:rsidRPr="000F70A6">
        <w:rPr>
          <w:rFonts w:ascii="Times New Roman" w:hAnsi="Times New Roman" w:cs="Times New Roman"/>
          <w:b/>
          <w:bCs/>
        </w:rPr>
        <w:t>NESetu</w:t>
      </w:r>
      <w:proofErr w:type="spellEnd"/>
      <w:r w:rsidRPr="000F70A6">
        <w:rPr>
          <w:rFonts w:ascii="Times New Roman" w:hAnsi="Times New Roman" w:cs="Times New Roman"/>
          <w:b/>
          <w:bCs/>
        </w:rPr>
        <w:t xml:space="preserve"> platform</w:t>
      </w:r>
      <w:r w:rsidRPr="000F70A6">
        <w:rPr>
          <w:rFonts w:ascii="Times New Roman" w:hAnsi="Times New Roman" w:cs="Times New Roman"/>
        </w:rPr>
        <w:t xml:space="preserve"> (https://www.nesetu.mdoner.gov.in/projects/project-list). It is the source actually used and imported in Week 2. </w:t>
      </w:r>
      <w:proofErr w:type="spellStart"/>
      <w:r w:rsidRPr="000F70A6">
        <w:rPr>
          <w:rFonts w:ascii="Times New Roman" w:hAnsi="Times New Roman" w:cs="Times New Roman"/>
        </w:rPr>
        <w:t>MDoNER</w:t>
      </w:r>
      <w:proofErr w:type="spellEnd"/>
      <w:r w:rsidRPr="000F70A6">
        <w:rPr>
          <w:rFonts w:ascii="Times New Roman" w:hAnsi="Times New Roman" w:cs="Times New Roman"/>
        </w:rPr>
        <w:t xml:space="preserve"> is the Government of India ministry responsible for development of the North Eastern Region, and the dashboard publishes a listing titled “All Schemes Projects”, shown as on 31 August 2026. The platform is publicly accessible; the supplied notes classify the content as public project information covering the North Eastern Region of India.</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1 — Original Dataset Source</w:t>
      </w:r>
    </w:p>
    <w:p w:rsidR="00830BAD" w:rsidRPr="000F70A6" w:rsidRDefault="000F70A6">
      <w:pPr>
        <w:keepNext/>
        <w:spacing w:after="60"/>
        <w:jc w:val="center"/>
        <w:rPr>
          <w:rFonts w:ascii="Times New Roman" w:hAnsi="Times New Roman" w:cs="Times New Roman"/>
        </w:rPr>
      </w:pPr>
      <w:bookmarkStart w:id="12" w:name="_GoBack"/>
      <w:r w:rsidRPr="000F70A6">
        <w:rPr>
          <w:rFonts w:ascii="Times New Roman" w:hAnsi="Times New Roman" w:cs="Times New Roman"/>
          <w:noProof/>
        </w:rPr>
        <w:drawing>
          <wp:inline distT="0" distB="0" distL="0" distR="0">
            <wp:extent cx="5962650" cy="2562225"/>
            <wp:effectExtent l="0" t="0" r="0" b="0"/>
            <wp:docPr id="1" name="Screenshot 01" descr="Original Dataset Source" title="Screenshot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0" cy="2562225"/>
                    </a:xfrm>
                    <a:prstGeom prst="rect">
                      <a:avLst/>
                    </a:prstGeom>
                  </pic:spPr>
                </pic:pic>
              </a:graphicData>
            </a:graphic>
          </wp:inline>
        </w:drawing>
      </w:r>
      <w:bookmarkEnd w:id="12"/>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 xml:space="preserve">Figure 1. Original </w:t>
      </w:r>
      <w:proofErr w:type="spellStart"/>
      <w:r w:rsidRPr="000F70A6">
        <w:rPr>
          <w:rFonts w:ascii="Times New Roman" w:hAnsi="Times New Roman" w:cs="Times New Roman"/>
          <w:i/>
          <w:iCs/>
          <w:color w:val="595959"/>
          <w:sz w:val="18"/>
          <w:szCs w:val="18"/>
        </w:rPr>
        <w:t>MDoNER</w:t>
      </w:r>
      <w:proofErr w:type="spellEnd"/>
      <w:r w:rsidRPr="000F70A6">
        <w:rPr>
          <w:rFonts w:ascii="Times New Roman" w:hAnsi="Times New Roman" w:cs="Times New Roman"/>
          <w:i/>
          <w:iCs/>
          <w:color w:val="595959"/>
          <w:sz w:val="18"/>
          <w:szCs w:val="18"/>
        </w:rPr>
        <w:t xml:space="preserve"> </w:t>
      </w:r>
      <w:proofErr w:type="spellStart"/>
      <w:r w:rsidRPr="000F70A6">
        <w:rPr>
          <w:rFonts w:ascii="Times New Roman" w:hAnsi="Times New Roman" w:cs="Times New Roman"/>
          <w:i/>
          <w:iCs/>
          <w:color w:val="595959"/>
          <w:sz w:val="18"/>
          <w:szCs w:val="18"/>
        </w:rPr>
        <w:t>NESetu</w:t>
      </w:r>
      <w:proofErr w:type="spellEnd"/>
      <w:r w:rsidRPr="000F70A6">
        <w:rPr>
          <w:rFonts w:ascii="Times New Roman" w:hAnsi="Times New Roman" w:cs="Times New Roman"/>
          <w:i/>
          <w:iCs/>
          <w:color w:val="595959"/>
          <w:sz w:val="18"/>
          <w:szCs w:val="18"/>
        </w:rPr>
        <w:t xml:space="preserve"> Projects Dashboard (All Schemes Projects, as on 31-08-2026).</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dashboard header names the Ministry of Development of North Eastern Region and the “Projects Dashboard”. Navigation tabs include Home, All Schemes, NESIDS - Roads, NESIDS - OTRI, Schemes of NEC, PM-</w:t>
      </w:r>
      <w:proofErr w:type="spellStart"/>
      <w:r w:rsidRPr="000F70A6">
        <w:rPr>
          <w:rFonts w:ascii="Times New Roman" w:hAnsi="Times New Roman" w:cs="Times New Roman"/>
        </w:rPr>
        <w:t>DevINE</w:t>
      </w:r>
      <w:proofErr w:type="spellEnd"/>
      <w:r w:rsidRPr="000F70A6">
        <w:rPr>
          <w:rFonts w:ascii="Times New Roman" w:hAnsi="Times New Roman" w:cs="Times New Roman"/>
        </w:rPr>
        <w:t xml:space="preserve"> and Special Packages. The “All Schemes Projects” table is dated “As on 31-08-2026” and carries an Excel icon beside the date. Visible columns include SR.NO, State, Sector, Project Name, Scheme, Sub Scheme, Executing Department, Sanctioned Date, Approved Cost (₹ Cr.), Scheduled Completion Date and the financial expenditure columns. The sample rows are from Arunachal Pradesh.</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lastRenderedPageBreak/>
        <w:t>Why it matters.</w:t>
      </w:r>
      <w:r w:rsidRPr="000F70A6">
        <w:rPr>
          <w:rFonts w:ascii="Times New Roman" w:hAnsi="Times New Roman" w:cs="Times New Roman"/>
        </w:rPr>
        <w:t xml:space="preserve"> This establishes the provenance of the data: a government project-monitoring dashboard, openly accessible, listing projects with cost, date and expenditure fields. Those fields are what make it relevant to project cost and timeline monitoring. The Excel icon suggests an export option; the supplied notes identify the resulting file as </w:t>
      </w:r>
      <w:r w:rsidRPr="000F70A6">
        <w:rPr>
          <w:rFonts w:ascii="Times New Roman" w:eastAsia="Consolas" w:hAnsi="Times New Roman" w:cs="Times New Roman"/>
          <w:sz w:val="19"/>
          <w:szCs w:val="19"/>
        </w:rPr>
        <w:t>mdoner_projects_raw.xlsx</w:t>
      </w:r>
      <w:r w:rsidRPr="000F70A6">
        <w:rPr>
          <w:rFonts w:ascii="Times New Roman" w:hAnsi="Times New Roman" w:cs="Times New Roman"/>
        </w:rPr>
        <w:t>.</w:t>
      </w:r>
    </w:p>
    <w:p w:rsidR="00830BAD" w:rsidRPr="000F70A6" w:rsidRDefault="000F70A6">
      <w:pPr>
        <w:pStyle w:val="Heading2"/>
        <w:rPr>
          <w:rFonts w:ascii="Times New Roman" w:hAnsi="Times New Roman" w:cs="Times New Roman"/>
        </w:rPr>
      </w:pPr>
      <w:bookmarkStart w:id="13" w:name="_Toc241925331"/>
      <w:r w:rsidRPr="000F70A6">
        <w:rPr>
          <w:rFonts w:ascii="Times New Roman" w:hAnsi="Times New Roman" w:cs="Times New Roman"/>
        </w:rPr>
        <w:t>4.3 Source-selection rationale</w:t>
      </w:r>
      <w:bookmarkEnd w:id="13"/>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Public and official.</w:t>
      </w:r>
      <w:r w:rsidRPr="000F70A6">
        <w:rPr>
          <w:rFonts w:ascii="Times New Roman" w:hAnsi="Times New Roman" w:cs="Times New Roman"/>
        </w:rPr>
        <w:t xml:space="preserve"> The data is published by a central government ministry on a publicly accessible dashboard, so no private or restricted data is involved.</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Relevant fields.</w:t>
      </w:r>
      <w:r w:rsidRPr="000F70A6">
        <w:rPr>
          <w:rFonts w:ascii="Times New Roman" w:hAnsi="Times New Roman" w:cs="Times New Roman"/>
        </w:rPr>
        <w:t xml:space="preserve"> Approved cost, expenditure, sanctioned date and scheduled completion date map directly to cost and timeline monitoring.</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Structured and tabular.</w:t>
      </w:r>
      <w:r w:rsidRPr="000F70A6">
        <w:rPr>
          <w:rFonts w:ascii="Times New Roman" w:hAnsi="Times New Roman" w:cs="Times New Roman"/>
        </w:rPr>
        <w:t xml:space="preserve"> One row per project in a spreadsheet form suits Power Query and later Power BI modelling.</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Substantial and current.</w:t>
      </w:r>
      <w:r w:rsidRPr="000F70A6">
        <w:rPr>
          <w:rFonts w:ascii="Times New Roman" w:hAnsi="Times New Roman" w:cs="Times New Roman"/>
        </w:rPr>
        <w:t xml:space="preserve"> The Serial Number profile in Screenshot 20 shows 3,774 distinct values, and the snapshot is dated 31 August 2026.</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Regionally focused.</w:t>
      </w:r>
      <w:r w:rsidRPr="000F70A6">
        <w:rPr>
          <w:rFonts w:ascii="Times New Roman" w:hAnsi="Times New Roman" w:cs="Times New Roman"/>
        </w:rPr>
        <w:t xml:space="preserve"> The coverage of the North Eastern Region allows state, district, sector and scheme comparisons within a defined geography.</w:t>
      </w:r>
    </w:p>
    <w:p w:rsidR="00830BAD" w:rsidRPr="000F70A6" w:rsidRDefault="000F70A6">
      <w:pPr>
        <w:pStyle w:val="Heading2"/>
        <w:rPr>
          <w:rFonts w:ascii="Times New Roman" w:hAnsi="Times New Roman" w:cs="Times New Roman"/>
        </w:rPr>
      </w:pPr>
      <w:bookmarkStart w:id="14" w:name="_Toc241925332"/>
      <w:r w:rsidRPr="000F70A6">
        <w:rPr>
          <w:rFonts w:ascii="Times New Roman" w:hAnsi="Times New Roman" w:cs="Times New Roman"/>
        </w:rPr>
        <w:t>4.4 Geographic and temporal scope</w:t>
      </w:r>
      <w:bookmarkEnd w:id="14"/>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Geographically, the data covers projects in the North Eastern Region of India only; it should not be described or </w:t>
      </w:r>
      <w:proofErr w:type="spellStart"/>
      <w:r w:rsidRPr="000F70A6">
        <w:rPr>
          <w:rFonts w:ascii="Times New Roman" w:hAnsi="Times New Roman" w:cs="Times New Roman"/>
        </w:rPr>
        <w:t>analysed</w:t>
      </w:r>
      <w:proofErr w:type="spellEnd"/>
      <w:r w:rsidRPr="000F70A6">
        <w:rPr>
          <w:rFonts w:ascii="Times New Roman" w:hAnsi="Times New Roman" w:cs="Times New Roman"/>
        </w:rPr>
        <w:t xml:space="preserve"> as a nationwide construction dataset. Temporally, it is a </w:t>
      </w:r>
      <w:r w:rsidRPr="000F70A6">
        <w:rPr>
          <w:rFonts w:ascii="Times New Roman" w:hAnsi="Times New Roman" w:cs="Times New Roman"/>
          <w:b/>
          <w:bCs/>
        </w:rPr>
        <w:t>point-in-time snapshot as on 31 August 2026</w:t>
      </w:r>
      <w:r w:rsidRPr="000F70A6">
        <w:rPr>
          <w:rFonts w:ascii="Times New Roman" w:hAnsi="Times New Roman" w:cs="Times New Roman"/>
        </w:rPr>
        <w:t>, taken from the worksheet title and name. Sanctioned dates in the visible sample range from 2011 to 2026, so the listing mixes recent and long-running projects.</w:t>
      </w:r>
    </w:p>
    <w:p w:rsidR="00830BAD" w:rsidRPr="000F70A6" w:rsidRDefault="000F70A6">
      <w:pPr>
        <w:pStyle w:val="Heading2"/>
        <w:rPr>
          <w:rFonts w:ascii="Times New Roman" w:hAnsi="Times New Roman" w:cs="Times New Roman"/>
        </w:rPr>
      </w:pPr>
      <w:bookmarkStart w:id="15" w:name="_Toc241925333"/>
      <w:r w:rsidRPr="000F70A6">
        <w:rPr>
          <w:rFonts w:ascii="Times New Roman" w:hAnsi="Times New Roman" w:cs="Times New Roman"/>
        </w:rPr>
        <w:t>4.5 Suitability and limitations</w:t>
      </w:r>
      <w:bookmarkEnd w:id="15"/>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Having established what the dataset contains, it is important to separate three classes of metrics so that nothing is implied beyond the evidence.</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4. Metrics available, derivable after validation, and requiring additional data</w:t>
      </w:r>
    </w:p>
    <w:tbl>
      <w:tblPr>
        <w:tblW w:w="10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4793"/>
        <w:gridCol w:w="3105"/>
      </w:tblGrid>
      <w:tr w:rsidR="00830BAD" w:rsidRPr="000F70A6" w:rsidTr="00291211">
        <w:trPr>
          <w:cantSplit/>
          <w:trHeight w:val="177"/>
          <w:tblHeader/>
        </w:trPr>
        <w:tc>
          <w:tcPr>
            <w:tcW w:w="25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Class</w:t>
            </w:r>
          </w:p>
        </w:tc>
        <w:tc>
          <w:tcPr>
            <w:tcW w:w="4793"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Examples</w:t>
            </w:r>
          </w:p>
        </w:tc>
        <w:tc>
          <w:tcPr>
            <w:tcW w:w="31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Condition</w:t>
            </w:r>
          </w:p>
        </w:tc>
      </w:tr>
      <w:tr w:rsidR="00830BAD" w:rsidRPr="000F70A6" w:rsidTr="00291211">
        <w:trPr>
          <w:cantSplit/>
          <w:trHeight w:val="913"/>
        </w:trPr>
        <w:tc>
          <w:tcPr>
            <w:tcW w:w="2563"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1. Available in the dataset used</w:t>
            </w:r>
          </w:p>
        </w:tc>
        <w:tc>
          <w:tcPr>
            <w:tcW w:w="4793"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Project name and serial number</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State, district, sector, scheme, executing department</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Sanctioned date, scheduled completion date</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Approved cost, three expenditure fields, UC received</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Project status</w:t>
            </w:r>
          </w:p>
        </w:tc>
        <w:tc>
          <w:tcPr>
            <w:tcW w:w="3105"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Present as fields in the worksheet; quality varies by column (Section 8)</w:t>
            </w:r>
          </w:p>
        </w:tc>
      </w:tr>
      <w:tr w:rsidR="00830BAD" w:rsidRPr="000F70A6" w:rsidTr="00291211">
        <w:trPr>
          <w:cantSplit/>
          <w:trHeight w:val="1212"/>
        </w:trPr>
        <w:tc>
          <w:tcPr>
            <w:tcW w:w="2563"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2. Derivable after appropriate validation</w:t>
            </w:r>
          </w:p>
        </w:tc>
        <w:tc>
          <w:tcPr>
            <w:tcW w:w="4793"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Expenditure relative to approved cost</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Planned duration (scheduled completion minus sanctioned date)</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Counts and cost totals by state, sector, scheme or department</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Elapsed time against the scheduled completion date for projects still shown as ongoing</w:t>
            </w:r>
          </w:p>
        </w:tc>
        <w:tc>
          <w:tcPr>
            <w:tcW w:w="3105"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Needs date type conversion, unit and meaning checks. Elapsed-time indicators are administrative, not measured delay.</w:t>
            </w:r>
          </w:p>
        </w:tc>
      </w:tr>
      <w:tr w:rsidR="00830BAD" w:rsidRPr="000F70A6" w:rsidTr="00291211">
        <w:trPr>
          <w:cantSplit/>
          <w:trHeight w:val="904"/>
        </w:trPr>
        <w:tc>
          <w:tcPr>
            <w:tcW w:w="2563"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3. Requiring additional data sources</w:t>
            </w:r>
          </w:p>
        </w:tc>
        <w:tc>
          <w:tcPr>
            <w:tcW w:w="4793"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8"/>
                <w:szCs w:val="18"/>
              </w:rPr>
              <w:t>Labour</w:t>
            </w:r>
            <w:proofErr w:type="spellEnd"/>
            <w:r w:rsidRPr="000F70A6">
              <w:rPr>
                <w:rFonts w:ascii="Times New Roman" w:hAnsi="Times New Roman" w:cs="Times New Roman"/>
                <w:sz w:val="18"/>
                <w:szCs w:val="18"/>
              </w:rPr>
              <w:t xml:space="preserve"> productivity or worker-level output</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Physical construction progress</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Actual completion and true schedule variance</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Contractor productivity</w:t>
            </w:r>
          </w:p>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 xml:space="preserve">Site-level resource </w:t>
            </w:r>
            <w:proofErr w:type="spellStart"/>
            <w:r w:rsidRPr="000F70A6">
              <w:rPr>
                <w:rFonts w:ascii="Times New Roman" w:hAnsi="Times New Roman" w:cs="Times New Roman"/>
                <w:sz w:val="18"/>
                <w:szCs w:val="18"/>
              </w:rPr>
              <w:t>utilisation</w:t>
            </w:r>
            <w:proofErr w:type="spellEnd"/>
          </w:p>
        </w:tc>
        <w:tc>
          <w:tcPr>
            <w:tcW w:w="3105"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Not in this dataset; would need other sources (Table 5 lists candidates)</w:t>
            </w:r>
          </w:p>
        </w:tc>
      </w:tr>
    </w:tbl>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Further limitations are the single-region coverage, the single snapshot (no history of changes), and the absence of any physical-progress measure: a project with high expenditure is not necessarily physically advanced.</w:t>
      </w:r>
    </w:p>
    <w:p w:rsidR="00830BAD" w:rsidRPr="000F70A6" w:rsidRDefault="000F70A6">
      <w:pPr>
        <w:pStyle w:val="Heading2"/>
        <w:rPr>
          <w:rFonts w:ascii="Times New Roman" w:hAnsi="Times New Roman" w:cs="Times New Roman"/>
        </w:rPr>
      </w:pPr>
      <w:bookmarkStart w:id="16" w:name="_Toc241925334"/>
      <w:r w:rsidRPr="000F70A6">
        <w:rPr>
          <w:rFonts w:ascii="Times New Roman" w:hAnsi="Times New Roman" w:cs="Times New Roman"/>
        </w:rPr>
        <w:lastRenderedPageBreak/>
        <w:t>4.6 Potential supplementary public sources (future candidates only)</w:t>
      </w:r>
      <w:bookmarkEnd w:id="16"/>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sources below were checked against their official or institutional web pages on 3 October 2026 to confirm that they exist and what they publish. </w:t>
      </w:r>
      <w:r w:rsidRPr="000F70A6">
        <w:rPr>
          <w:rFonts w:ascii="Times New Roman" w:hAnsi="Times New Roman" w:cs="Times New Roman"/>
          <w:b/>
          <w:bCs/>
        </w:rPr>
        <w:t>None was downloaded, imported, cleaned or merged in Week 2.</w:t>
      </w:r>
      <w:r w:rsidRPr="000F70A6">
        <w:rPr>
          <w:rFonts w:ascii="Times New Roman" w:hAnsi="Times New Roman" w:cs="Times New Roman"/>
        </w:rPr>
        <w:t xml:space="preserve"> They are listed to show how the </w:t>
      </w:r>
      <w:proofErr w:type="spellStart"/>
      <w:r w:rsidRPr="000F70A6">
        <w:rPr>
          <w:rFonts w:ascii="Times New Roman" w:hAnsi="Times New Roman" w:cs="Times New Roman"/>
        </w:rPr>
        <w:t>BuildSight</w:t>
      </w:r>
      <w:proofErr w:type="spellEnd"/>
      <w:r w:rsidRPr="000F70A6">
        <w:rPr>
          <w:rFonts w:ascii="Times New Roman" w:hAnsi="Times New Roman" w:cs="Times New Roman"/>
        </w:rPr>
        <w:t xml:space="preserve"> BI data landscape could be extended.</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5. Source evaluation: used source and future candidates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3487"/>
        <w:gridCol w:w="1354"/>
        <w:gridCol w:w="1083"/>
        <w:gridCol w:w="1330"/>
        <w:gridCol w:w="914"/>
      </w:tblGrid>
      <w:tr w:rsidR="00830BAD" w:rsidRPr="000F70A6">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 xml:space="preserve">Source / </w:t>
            </w:r>
            <w:proofErr w:type="spellStart"/>
            <w:r w:rsidRPr="000F70A6">
              <w:rPr>
                <w:rFonts w:ascii="Times New Roman" w:hAnsi="Times New Roman" w:cs="Times New Roman"/>
                <w:b/>
                <w:bCs/>
                <w:color w:val="FFFFFF"/>
                <w:sz w:val="16"/>
                <w:szCs w:val="16"/>
              </w:rPr>
              <w:t>organisation</w:t>
            </w:r>
            <w:proofErr w:type="spellEnd"/>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Official access point</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Type of information</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Relevant metric</w:t>
            </w:r>
          </w:p>
        </w:tc>
        <w:tc>
          <w:tcPr>
            <w:tcW w:w="193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 xml:space="preserve">Potential use in </w:t>
            </w:r>
            <w:proofErr w:type="spellStart"/>
            <w:r w:rsidRPr="000F70A6">
              <w:rPr>
                <w:rFonts w:ascii="Times New Roman" w:hAnsi="Times New Roman" w:cs="Times New Roman"/>
                <w:b/>
                <w:bCs/>
                <w:color w:val="FFFFFF"/>
                <w:sz w:val="16"/>
                <w:szCs w:val="16"/>
              </w:rPr>
              <w:t>BuildSight</w:t>
            </w:r>
            <w:proofErr w:type="spellEnd"/>
            <w:r w:rsidRPr="000F70A6">
              <w:rPr>
                <w:rFonts w:ascii="Times New Roman" w:hAnsi="Times New Roman" w:cs="Times New Roman"/>
                <w:b/>
                <w:bCs/>
                <w:color w:val="FFFFFF"/>
                <w:sz w:val="16"/>
                <w:szCs w:val="16"/>
              </w:rPr>
              <w:t xml:space="preserve"> BI</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Week 2 status</w:t>
            </w:r>
          </w:p>
        </w:tc>
      </w:tr>
      <w:tr w:rsidR="00830BAD" w:rsidRPr="000F70A6">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6"/>
                <w:szCs w:val="16"/>
              </w:rPr>
              <w:t>MDoNER</w:t>
            </w:r>
            <w:proofErr w:type="spellEnd"/>
            <w:r w:rsidRPr="000F70A6">
              <w:rPr>
                <w:rFonts w:ascii="Times New Roman" w:hAnsi="Times New Roman" w:cs="Times New Roman"/>
                <w:sz w:val="16"/>
                <w:szCs w:val="16"/>
              </w:rPr>
              <w:t xml:space="preserve"> </w:t>
            </w:r>
            <w:proofErr w:type="spellStart"/>
            <w:r w:rsidRPr="000F70A6">
              <w:rPr>
                <w:rFonts w:ascii="Times New Roman" w:hAnsi="Times New Roman" w:cs="Times New Roman"/>
                <w:sz w:val="16"/>
                <w:szCs w:val="16"/>
              </w:rPr>
              <w:t>NESetu</w:t>
            </w:r>
            <w:proofErr w:type="spellEnd"/>
            <w:r w:rsidRPr="000F70A6">
              <w:rPr>
                <w:rFonts w:ascii="Times New Roman" w:hAnsi="Times New Roman" w:cs="Times New Roman"/>
                <w:sz w:val="16"/>
                <w:szCs w:val="16"/>
              </w:rPr>
              <w:t xml:space="preserve"> Projects Dashboard</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https://www.nesetu.mdoner.gov.in/projects/project-list</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Project-level administrative and financial listing for the North Eastern Region</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Cost; timeline (planned)</w:t>
            </w:r>
          </w:p>
        </w:tc>
        <w:tc>
          <w:tcPr>
            <w:tcW w:w="193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Core dataset for cost and schedule indicators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6"/>
                <w:szCs w:val="16"/>
              </w:rPr>
              <w:t>Used</w:t>
            </w:r>
          </w:p>
        </w:tc>
      </w:tr>
      <w:tr w:rsidR="00830BAD" w:rsidRPr="000F70A6">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Open Government Data (OGD) Platform India (</w:t>
            </w:r>
            <w:proofErr w:type="spellStart"/>
            <w:r w:rsidRPr="000F70A6">
              <w:rPr>
                <w:rFonts w:ascii="Times New Roman" w:hAnsi="Times New Roman" w:cs="Times New Roman"/>
                <w:sz w:val="16"/>
                <w:szCs w:val="16"/>
              </w:rPr>
              <w:t>MeitY</w:t>
            </w:r>
            <w:proofErr w:type="spellEnd"/>
            <w:r w:rsidRPr="000F70A6">
              <w:rPr>
                <w:rFonts w:ascii="Times New Roman" w:hAnsi="Times New Roman" w:cs="Times New Roman"/>
                <w:sz w:val="16"/>
                <w:szCs w:val="16"/>
              </w:rPr>
              <w:t xml:space="preserve"> / NIC)</w:t>
            </w:r>
          </w:p>
        </w:tc>
        <w:tc>
          <w:tcPr>
            <w:tcW w:w="17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https://data.gov.in</w:t>
            </w:r>
          </w:p>
        </w:tc>
        <w:tc>
          <w:tcPr>
            <w:tcW w:w="17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Catalogue of government datasets in machine-readable form, under the Government Open Data License – India</w:t>
            </w:r>
          </w:p>
        </w:tc>
        <w:tc>
          <w:tcPr>
            <w:tcW w:w="13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Varies by dataset</w:t>
            </w:r>
          </w:p>
        </w:tc>
        <w:tc>
          <w:tcPr>
            <w:tcW w:w="193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 xml:space="preserve">Search for project, expenditure or sector datasets that share keys with the </w:t>
            </w:r>
            <w:proofErr w:type="spellStart"/>
            <w:r w:rsidRPr="000F70A6">
              <w:rPr>
                <w:rFonts w:ascii="Times New Roman" w:hAnsi="Times New Roman" w:cs="Times New Roman"/>
                <w:sz w:val="16"/>
                <w:szCs w:val="16"/>
              </w:rPr>
              <w:t>MDoNER</w:t>
            </w:r>
            <w:proofErr w:type="spellEnd"/>
            <w:r w:rsidRPr="000F70A6">
              <w:rPr>
                <w:rFonts w:ascii="Times New Roman" w:hAnsi="Times New Roman" w:cs="Times New Roman"/>
                <w:sz w:val="16"/>
                <w:szCs w:val="16"/>
              </w:rPr>
              <w:t xml:space="preserve"> data</w:t>
            </w:r>
          </w:p>
        </w:tc>
        <w:tc>
          <w:tcPr>
            <w:tcW w:w="11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Future candidate</w:t>
            </w:r>
          </w:p>
        </w:tc>
      </w:tr>
      <w:tr w:rsidR="00830BAD" w:rsidRPr="000F70A6">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Central Public Procurement Portal (CPPP), Ministry of Finance / NIC</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https://eprocure.gov.in</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Tender enquiries, corrigenda and award details for central government procurement</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Cost (tendered and awarded values); timeline (bid dates)</w:t>
            </w:r>
          </w:p>
        </w:tc>
        <w:tc>
          <w:tcPr>
            <w:tcW w:w="193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Compare tender and award values with approved cost, where projects can be matched</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Future candidate</w:t>
            </w:r>
          </w:p>
        </w:tc>
      </w:tr>
      <w:tr w:rsidR="00830BAD" w:rsidRPr="000F70A6">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6"/>
                <w:szCs w:val="16"/>
              </w:rPr>
              <w:t>Labour</w:t>
            </w:r>
            <w:proofErr w:type="spellEnd"/>
            <w:r w:rsidRPr="000F70A6">
              <w:rPr>
                <w:rFonts w:ascii="Times New Roman" w:hAnsi="Times New Roman" w:cs="Times New Roman"/>
                <w:sz w:val="16"/>
                <w:szCs w:val="16"/>
              </w:rPr>
              <w:t xml:space="preserve"> Bureau, Ministry of </w:t>
            </w:r>
            <w:proofErr w:type="spellStart"/>
            <w:r w:rsidRPr="000F70A6">
              <w:rPr>
                <w:rFonts w:ascii="Times New Roman" w:hAnsi="Times New Roman" w:cs="Times New Roman"/>
                <w:sz w:val="16"/>
                <w:szCs w:val="16"/>
              </w:rPr>
              <w:t>Labour</w:t>
            </w:r>
            <w:proofErr w:type="spellEnd"/>
            <w:r w:rsidRPr="000F70A6">
              <w:rPr>
                <w:rFonts w:ascii="Times New Roman" w:hAnsi="Times New Roman" w:cs="Times New Roman"/>
                <w:sz w:val="16"/>
                <w:szCs w:val="16"/>
              </w:rPr>
              <w:t xml:space="preserve"> and Employment</w:t>
            </w:r>
          </w:p>
        </w:tc>
        <w:tc>
          <w:tcPr>
            <w:tcW w:w="17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https://labourbureau.gov.in</w:t>
            </w:r>
          </w:p>
        </w:tc>
        <w:tc>
          <w:tcPr>
            <w:tcW w:w="17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 xml:space="preserve">Wage rates, wage rate indices and other </w:t>
            </w:r>
            <w:proofErr w:type="spellStart"/>
            <w:r w:rsidRPr="000F70A6">
              <w:rPr>
                <w:rFonts w:ascii="Times New Roman" w:hAnsi="Times New Roman" w:cs="Times New Roman"/>
                <w:sz w:val="16"/>
                <w:szCs w:val="16"/>
              </w:rPr>
              <w:t>labour</w:t>
            </w:r>
            <w:proofErr w:type="spellEnd"/>
            <w:r w:rsidRPr="000F70A6">
              <w:rPr>
                <w:rFonts w:ascii="Times New Roman" w:hAnsi="Times New Roman" w:cs="Times New Roman"/>
                <w:sz w:val="16"/>
                <w:szCs w:val="16"/>
              </w:rPr>
              <w:t xml:space="preserve"> statistics</w:t>
            </w:r>
          </w:p>
        </w:tc>
        <w:tc>
          <w:tcPr>
            <w:tcW w:w="13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6"/>
                <w:szCs w:val="16"/>
              </w:rPr>
              <w:t>Labour</w:t>
            </w:r>
            <w:proofErr w:type="spellEnd"/>
            <w:r w:rsidRPr="000F70A6">
              <w:rPr>
                <w:rFonts w:ascii="Times New Roman" w:hAnsi="Times New Roman" w:cs="Times New Roman"/>
                <w:sz w:val="16"/>
                <w:szCs w:val="16"/>
              </w:rPr>
              <w:t xml:space="preserve"> cost (not worker-level output)</w:t>
            </w:r>
          </w:p>
        </w:tc>
        <w:tc>
          <w:tcPr>
            <w:tcW w:w="193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 xml:space="preserve">Contextual wage trends for </w:t>
            </w:r>
            <w:proofErr w:type="spellStart"/>
            <w:r w:rsidRPr="000F70A6">
              <w:rPr>
                <w:rFonts w:ascii="Times New Roman" w:hAnsi="Times New Roman" w:cs="Times New Roman"/>
                <w:sz w:val="16"/>
                <w:szCs w:val="16"/>
              </w:rPr>
              <w:t>labour</w:t>
            </w:r>
            <w:proofErr w:type="spellEnd"/>
            <w:r w:rsidRPr="000F70A6">
              <w:rPr>
                <w:rFonts w:ascii="Times New Roman" w:hAnsi="Times New Roman" w:cs="Times New Roman"/>
                <w:sz w:val="16"/>
                <w:szCs w:val="16"/>
              </w:rPr>
              <w:t>-cost analysis</w:t>
            </w:r>
          </w:p>
        </w:tc>
        <w:tc>
          <w:tcPr>
            <w:tcW w:w="11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Future candidate</w:t>
            </w:r>
          </w:p>
        </w:tc>
      </w:tr>
      <w:tr w:rsidR="00830BAD" w:rsidRPr="000F70A6">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Office of the Economic Adviser, DPIIT</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https://eaindustry.nic.in</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Wholesale Price Index data and releases (series and base year should be confirmed on the portal)</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Material and commodity price trends</w:t>
            </w:r>
          </w:p>
        </w:tc>
        <w:tc>
          <w:tcPr>
            <w:tcW w:w="193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Price-escalation context for cost analysis; relevance of specific commodity groups to be checked</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Future candidate</w:t>
            </w:r>
          </w:p>
        </w:tc>
      </w:tr>
      <w:tr w:rsidR="00830BAD" w:rsidRPr="000F70A6">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6"/>
                <w:szCs w:val="16"/>
              </w:rPr>
              <w:t>Bhuvan</w:t>
            </w:r>
            <w:proofErr w:type="spellEnd"/>
            <w:r w:rsidRPr="000F70A6">
              <w:rPr>
                <w:rFonts w:ascii="Times New Roman" w:hAnsi="Times New Roman" w:cs="Times New Roman"/>
                <w:sz w:val="16"/>
                <w:szCs w:val="16"/>
              </w:rPr>
              <w:t xml:space="preserve"> geoportal, ISRO / NRSC</w:t>
            </w:r>
          </w:p>
        </w:tc>
        <w:tc>
          <w:tcPr>
            <w:tcW w:w="17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https://bhuvan.nrsc.gov.in</w:t>
            </w:r>
          </w:p>
        </w:tc>
        <w:tc>
          <w:tcPr>
            <w:tcW w:w="17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Satellite imagery, thematic layers and downloadable earth-observation data for India (some downloads need registration)</w:t>
            </w:r>
          </w:p>
        </w:tc>
        <w:tc>
          <w:tcPr>
            <w:tcW w:w="13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Physical progress (spatial)</w:t>
            </w:r>
          </w:p>
        </w:tc>
        <w:tc>
          <w:tcPr>
            <w:tcW w:w="193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Possible future spatial monitoring of project sites</w:t>
            </w:r>
          </w:p>
        </w:tc>
        <w:tc>
          <w:tcPr>
            <w:tcW w:w="11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Future candidate</w:t>
            </w:r>
          </w:p>
        </w:tc>
      </w:tr>
      <w:tr w:rsidR="00830BAD" w:rsidRPr="000F70A6">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Copernicus Data Space Ecosystem (EU)</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https://dataspace.copernicus.eu</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Free and open Sentinel satellite data</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Physical progress (spatial)</w:t>
            </w:r>
          </w:p>
        </w:tc>
        <w:tc>
          <w:tcPr>
            <w:tcW w:w="193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Possible change detection at project sites; would need GIS skills and coordinates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Future candidate</w:t>
            </w:r>
          </w:p>
        </w:tc>
      </w:tr>
    </w:tbl>
    <w:p w:rsidR="00830BAD" w:rsidRPr="000F70A6" w:rsidRDefault="000F70A6">
      <w:pPr>
        <w:keepLines/>
        <w:pBdr>
          <w:left w:val="single" w:sz="18" w:space="8" w:color="1F3864"/>
        </w:pBdr>
        <w:shd w:val="clear" w:color="auto" w:fill="EEF2F8"/>
        <w:spacing w:before="80" w:after="140" w:line="270" w:lineRule="auto"/>
        <w:ind w:left="140" w:right="100"/>
        <w:rPr>
          <w:rFonts w:ascii="Times New Roman" w:hAnsi="Times New Roman" w:cs="Times New Roman"/>
        </w:rPr>
      </w:pPr>
      <w:r w:rsidRPr="000F70A6">
        <w:rPr>
          <w:rFonts w:ascii="Times New Roman" w:hAnsi="Times New Roman" w:cs="Times New Roman"/>
          <w:b/>
          <w:bCs/>
          <w:color w:val="1F3864"/>
        </w:rPr>
        <w:t xml:space="preserve">Note on verification. </w:t>
      </w:r>
      <w:r w:rsidRPr="000F70A6">
        <w:rPr>
          <w:rFonts w:ascii="Times New Roman" w:hAnsi="Times New Roman" w:cs="Times New Roman"/>
        </w:rPr>
        <w:t xml:space="preserve">Source descriptions come from the official or institutional pages found during research. Dataset availability, formats and </w:t>
      </w:r>
      <w:proofErr w:type="spellStart"/>
      <w:r w:rsidRPr="000F70A6">
        <w:rPr>
          <w:rFonts w:ascii="Times New Roman" w:hAnsi="Times New Roman" w:cs="Times New Roman"/>
        </w:rPr>
        <w:t>licence</w:t>
      </w:r>
      <w:proofErr w:type="spellEnd"/>
      <w:r w:rsidRPr="000F70A6">
        <w:rPr>
          <w:rFonts w:ascii="Times New Roman" w:hAnsi="Times New Roman" w:cs="Times New Roman"/>
        </w:rPr>
        <w:t xml:space="preserve"> terms can change, so each source should be re-checked before use. No project-level coordinates or project identifiers shared with the </w:t>
      </w:r>
      <w:proofErr w:type="spellStart"/>
      <w:r w:rsidRPr="000F70A6">
        <w:rPr>
          <w:rFonts w:ascii="Times New Roman" w:hAnsi="Times New Roman" w:cs="Times New Roman"/>
        </w:rPr>
        <w:t>MDoNER</w:t>
      </w:r>
      <w:proofErr w:type="spellEnd"/>
      <w:r w:rsidRPr="000F70A6">
        <w:rPr>
          <w:rFonts w:ascii="Times New Roman" w:hAnsi="Times New Roman" w:cs="Times New Roman"/>
        </w:rPr>
        <w:t xml:space="preserve"> dataset were confirmed, so the feasibility of linking is untested.</w:t>
      </w:r>
    </w:p>
    <w:p w:rsidR="00830BAD" w:rsidRPr="000F70A6" w:rsidRDefault="000F70A6">
      <w:pPr>
        <w:pStyle w:val="Heading1"/>
        <w:pageBreakBefore/>
        <w:rPr>
          <w:rFonts w:ascii="Times New Roman" w:hAnsi="Times New Roman" w:cs="Times New Roman"/>
        </w:rPr>
      </w:pPr>
      <w:bookmarkStart w:id="17" w:name="_Toc241925335"/>
      <w:r w:rsidRPr="000F70A6">
        <w:rPr>
          <w:rFonts w:ascii="Times New Roman" w:hAnsi="Times New Roman" w:cs="Times New Roman"/>
        </w:rPr>
        <w:lastRenderedPageBreak/>
        <w:t>5. Raw Dataset Overview</w:t>
      </w:r>
      <w:bookmarkEnd w:id="17"/>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original dataset is held in the Excel workbook </w:t>
      </w:r>
      <w:r w:rsidRPr="000F70A6">
        <w:rPr>
          <w:rFonts w:ascii="Times New Roman" w:eastAsia="Consolas" w:hAnsi="Times New Roman" w:cs="Times New Roman"/>
          <w:sz w:val="19"/>
          <w:szCs w:val="19"/>
        </w:rPr>
        <w:t>mdoner_projects_raw.xlsx</w:t>
      </w:r>
      <w:r w:rsidRPr="000F70A6">
        <w:rPr>
          <w:rFonts w:ascii="Times New Roman" w:hAnsi="Times New Roman" w:cs="Times New Roman"/>
        </w:rPr>
        <w:t xml:space="preserve">, which contains the worksheet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The workbook was preserved without modification; every change described in this report was made inside Power Query, so the raw file remains available for audit and re-import.</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2 — Raw Dataset</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2" name="Screenshot 02" descr="Raw Dataset" title="Screenshot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2. The raw Excel workbook `mdoner_projects_raw.xlsx`, worksheet `overall-schemes-2026-08-31`.</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Excel title bar shows </w:t>
      </w:r>
      <w:proofErr w:type="spellStart"/>
      <w:r w:rsidRPr="000F70A6">
        <w:rPr>
          <w:rFonts w:ascii="Times New Roman" w:eastAsia="Consolas" w:hAnsi="Times New Roman" w:cs="Times New Roman"/>
          <w:sz w:val="19"/>
          <w:szCs w:val="19"/>
        </w:rPr>
        <w:t>mdoner_projects_raw</w:t>
      </w:r>
      <w:proofErr w:type="spellEnd"/>
      <w:r w:rsidRPr="000F70A6">
        <w:rPr>
          <w:rFonts w:ascii="Times New Roman" w:hAnsi="Times New Roman" w:cs="Times New Roman"/>
        </w:rPr>
        <w:t xml:space="preserve"> and the sheet tab shows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Row 1 holds a merged title, “All Schemes Projects, as on 2026-08-31”, and row 2 states “All Amount in Rs. Crore”. The actual column headings sit in row 3, across columns A to O (15 columns), and project records begin in row 4. Headings visible include SR. No., State, District, Sector, Project Name, Scheme, Executing Department, Sanctioned Date, Approved Cost, Scheduled Completion Date, the financial expenditure columns, U.C. Received and Present Status.</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This is the reference state of the data before any Power BI work. It shows why preparation was needed: two title rows precede the header row, so a straight import would not place the real column names at the top. It also supplies the unit of all monetary fields (Rs. crore), which must be carried into later analysis.</w:t>
      </w:r>
    </w:p>
    <w:p w:rsidR="00830BAD" w:rsidRPr="000F70A6" w:rsidRDefault="000F70A6">
      <w:pPr>
        <w:pStyle w:val="Heading2"/>
        <w:rPr>
          <w:rFonts w:ascii="Times New Roman" w:hAnsi="Times New Roman" w:cs="Times New Roman"/>
        </w:rPr>
      </w:pPr>
      <w:bookmarkStart w:id="18" w:name="_Toc241925336"/>
      <w:r w:rsidRPr="000F70A6">
        <w:rPr>
          <w:rFonts w:ascii="Times New Roman" w:hAnsi="Times New Roman" w:cs="Times New Roman"/>
        </w:rPr>
        <w:t>5.1 Field groups and naming</w:t>
      </w:r>
      <w:bookmarkEnd w:id="18"/>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The 15 columns fall into logical groups. Table 6 lists the original heading in the workbook and the name after the two renaming steps. Original and transformed names are shown separately, because several were changed in Power Query (Section 7.2).</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6. Field groups with original and transformed column names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700"/>
        <w:gridCol w:w="2086"/>
      </w:tblGrid>
      <w:tr w:rsidR="00830BAD" w:rsidRPr="000F70A6">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Group</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Original heading (workbook)</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Name after Power Query</w:t>
            </w:r>
          </w:p>
        </w:tc>
        <w:tc>
          <w:tcPr>
            <w:tcW w:w="20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 xml:space="preserve">Type at </w:t>
            </w:r>
            <w:r w:rsidRPr="000F70A6">
              <w:rPr>
                <w:rFonts w:ascii="Times New Roman" w:eastAsia="Consolas" w:hAnsi="Times New Roman" w:cs="Times New Roman"/>
                <w:b/>
                <w:bCs/>
                <w:color w:val="FFFFFF"/>
                <w:sz w:val="16"/>
                <w:szCs w:val="16"/>
              </w:rPr>
              <w:t>Changed Type1</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Project identification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SR. No.</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Serial Number (renamed)</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Whole number (Int64)</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Project identification</w:t>
            </w:r>
          </w:p>
        </w:tc>
        <w:tc>
          <w:tcPr>
            <w:tcW w:w="2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Project Name</w:t>
            </w:r>
          </w:p>
        </w:tc>
        <w:tc>
          <w:tcPr>
            <w:tcW w:w="2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Project Name</w:t>
            </w:r>
          </w:p>
        </w:tc>
        <w:tc>
          <w:tcPr>
            <w:tcW w:w="2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Location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State</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State</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Location</w:t>
            </w:r>
          </w:p>
        </w:tc>
        <w:tc>
          <w:tcPr>
            <w:tcW w:w="2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District</w:t>
            </w:r>
          </w:p>
        </w:tc>
        <w:tc>
          <w:tcPr>
            <w:tcW w:w="2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District</w:t>
            </w:r>
          </w:p>
        </w:tc>
        <w:tc>
          <w:tcPr>
            <w:tcW w:w="2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Sector and scheme</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Sector</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Sector</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lastRenderedPageBreak/>
              <w:t>Sector and scheme</w:t>
            </w:r>
          </w:p>
        </w:tc>
        <w:tc>
          <w:tcPr>
            <w:tcW w:w="2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Scheme</w:t>
            </w:r>
          </w:p>
        </w:tc>
        <w:tc>
          <w:tcPr>
            <w:tcW w:w="2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Scheme</w:t>
            </w:r>
          </w:p>
        </w:tc>
        <w:tc>
          <w:tcPr>
            <w:tcW w:w="2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Executing department</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Executing Department</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Executing Department</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Dates</w:t>
            </w:r>
          </w:p>
        </w:tc>
        <w:tc>
          <w:tcPr>
            <w:tcW w:w="2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Sanctioned Date</w:t>
            </w:r>
          </w:p>
        </w:tc>
        <w:tc>
          <w:tcPr>
            <w:tcW w:w="2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Sanctioned Date</w:t>
            </w:r>
          </w:p>
        </w:tc>
        <w:tc>
          <w:tcPr>
            <w:tcW w:w="2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Dates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Scheduled Completion Date</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Scheduled Completion Date</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Approved cost</w:t>
            </w:r>
          </w:p>
        </w:tc>
        <w:tc>
          <w:tcPr>
            <w:tcW w:w="2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Approved Cost</w:t>
            </w:r>
          </w:p>
        </w:tc>
        <w:tc>
          <w:tcPr>
            <w:tcW w:w="2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Approved Cost</w:t>
            </w:r>
          </w:p>
        </w:tc>
        <w:tc>
          <w:tcPr>
            <w:tcW w:w="2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Decimal number</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Financial expenditure</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Financial Expenditure as on 31-03-2025</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Financial Expenditure (as of 31 Aug 2026) (see note)</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Decimal number</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Financial expenditure</w:t>
            </w:r>
          </w:p>
        </w:tc>
        <w:tc>
          <w:tcPr>
            <w:tcW w:w="2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Financial Expenditure for current Financial Year 01-04-2025 to 31-08-2026</w:t>
            </w:r>
          </w:p>
        </w:tc>
        <w:tc>
          <w:tcPr>
            <w:tcW w:w="2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Financial Expenditure (FY 2025-26 to Aug 2026) (renamed)</w:t>
            </w:r>
          </w:p>
        </w:tc>
        <w:tc>
          <w:tcPr>
            <w:tcW w:w="2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Decimal number</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Financial expenditure</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Total Financial Expenditure</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Total Financial Expenditure</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Decimal number</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UC received</w:t>
            </w:r>
          </w:p>
        </w:tc>
        <w:tc>
          <w:tcPr>
            <w:tcW w:w="2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U.C. Received</w:t>
            </w:r>
          </w:p>
        </w:tc>
        <w:tc>
          <w:tcPr>
            <w:tcW w:w="2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UC Received (renamed)</w:t>
            </w:r>
          </w:p>
        </w:tc>
        <w:tc>
          <w:tcPr>
            <w:tcW w:w="20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Decimal number</w:t>
            </w:r>
          </w:p>
        </w:tc>
      </w:tr>
      <w:tr w:rsidR="00830BAD" w:rsidRPr="000F70A6">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Project status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Present Status</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Status (renamed)</w:t>
            </w:r>
          </w:p>
        </w:tc>
        <w:tc>
          <w:tcPr>
            <w:tcW w:w="20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Text</w:t>
            </w:r>
          </w:p>
        </w:tc>
      </w:tr>
    </w:tbl>
    <w:p w:rsidR="000822F8" w:rsidRDefault="000822F8">
      <w:pPr>
        <w:spacing w:after="120" w:line="276" w:lineRule="auto"/>
        <w:rPr>
          <w:rFonts w:ascii="Times New Roman" w:hAnsi="Times New Roman" w:cs="Times New Roman"/>
          <w:b/>
          <w:bCs/>
          <w:color w:val="1F3864"/>
        </w:rPr>
      </w:pP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Two further observations on the source. The on-screen dashboard (Screenshot 1) shows a Sub Scheme column and no District column in the visible area, whereas the workbook (Screenshot 2) has District and no Sub Scheme column; the 15-column description here follows the workbook. The title rows also carry two facts that are not columns: the snapshot date (31 August 2026) and the currency unit (Rs. crore).</w:t>
      </w:r>
    </w:p>
    <w:p w:rsidR="00830BAD" w:rsidRPr="000F70A6" w:rsidRDefault="000F70A6">
      <w:pPr>
        <w:pStyle w:val="Heading1"/>
        <w:pageBreakBefore/>
        <w:rPr>
          <w:rFonts w:ascii="Times New Roman" w:hAnsi="Times New Roman" w:cs="Times New Roman"/>
        </w:rPr>
      </w:pPr>
      <w:bookmarkStart w:id="19" w:name="_Toc241925337"/>
      <w:r w:rsidRPr="000F70A6">
        <w:rPr>
          <w:rFonts w:ascii="Times New Roman" w:hAnsi="Times New Roman" w:cs="Times New Roman"/>
        </w:rPr>
        <w:lastRenderedPageBreak/>
        <w:t>6. Data Ingestion and Power BI Import</w:t>
      </w:r>
      <w:bookmarkEnd w:id="19"/>
    </w:p>
    <w:p w:rsidR="00830BAD" w:rsidRPr="000F70A6" w:rsidRDefault="000F70A6">
      <w:pPr>
        <w:pStyle w:val="Heading2"/>
        <w:rPr>
          <w:rFonts w:ascii="Times New Roman" w:hAnsi="Times New Roman" w:cs="Times New Roman"/>
        </w:rPr>
      </w:pPr>
      <w:bookmarkStart w:id="20" w:name="_Toc241925338"/>
      <w:r w:rsidRPr="000F70A6">
        <w:rPr>
          <w:rFonts w:ascii="Times New Roman" w:hAnsi="Times New Roman" w:cs="Times New Roman"/>
        </w:rPr>
        <w:t>6.1 Import workflow</w:t>
      </w:r>
      <w:bookmarkEnd w:id="20"/>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The Excel workbook was imported with Microsoft Power BI Desktop and opened in the Power Query Editor, where all preparation takes place before any report or model is built. The workflow, as evidenced by Figures 3 to 5, was:</w:t>
      </w:r>
    </w:p>
    <w:p w:rsidR="00830BAD" w:rsidRPr="000F70A6" w:rsidRDefault="000F70A6">
      <w:pPr>
        <w:pStyle w:val="ListParagraph"/>
        <w:numPr>
          <w:ilvl w:val="0"/>
          <w:numId w:val="4"/>
        </w:numPr>
        <w:spacing w:after="70" w:line="270" w:lineRule="auto"/>
        <w:rPr>
          <w:rFonts w:ascii="Times New Roman" w:hAnsi="Times New Roman" w:cs="Times New Roman"/>
        </w:rPr>
      </w:pPr>
      <w:r w:rsidRPr="000F70A6">
        <w:rPr>
          <w:rFonts w:ascii="Times New Roman" w:hAnsi="Times New Roman" w:cs="Times New Roman"/>
        </w:rPr>
        <w:t>Launch Power BI Desktop with a blank report.</w:t>
      </w:r>
    </w:p>
    <w:p w:rsidR="00830BAD" w:rsidRPr="000F70A6" w:rsidRDefault="000F70A6">
      <w:pPr>
        <w:pStyle w:val="ListParagraph"/>
        <w:numPr>
          <w:ilvl w:val="0"/>
          <w:numId w:val="4"/>
        </w:numPr>
        <w:spacing w:after="70" w:line="270" w:lineRule="auto"/>
        <w:rPr>
          <w:rFonts w:ascii="Times New Roman" w:hAnsi="Times New Roman" w:cs="Times New Roman"/>
        </w:rPr>
      </w:pPr>
      <w:r w:rsidRPr="000F70A6">
        <w:rPr>
          <w:rFonts w:ascii="Times New Roman" w:hAnsi="Times New Roman" w:cs="Times New Roman"/>
        </w:rPr>
        <w:t xml:space="preserve">Choose the Excel workbook as the data source and select </w:t>
      </w:r>
      <w:r w:rsidRPr="000F70A6">
        <w:rPr>
          <w:rFonts w:ascii="Times New Roman" w:eastAsia="Consolas" w:hAnsi="Times New Roman" w:cs="Times New Roman"/>
          <w:sz w:val="19"/>
          <w:szCs w:val="19"/>
        </w:rPr>
        <w:t>mdoner_projects_raw.xlsx</w:t>
      </w:r>
      <w:r w:rsidRPr="000F70A6">
        <w:rPr>
          <w:rFonts w:ascii="Times New Roman" w:hAnsi="Times New Roman" w:cs="Times New Roman"/>
        </w:rPr>
        <w:t xml:space="preserve"> from the project data folder (the file dialog in Figure 3 shows a </w:t>
      </w:r>
      <w:r w:rsidRPr="000F70A6">
        <w:rPr>
          <w:rFonts w:ascii="Times New Roman" w:eastAsia="Consolas" w:hAnsi="Times New Roman" w:cs="Times New Roman"/>
          <w:sz w:val="19"/>
          <w:szCs w:val="19"/>
        </w:rPr>
        <w:t>data &gt; raw</w:t>
      </w:r>
      <w:r w:rsidRPr="000F70A6">
        <w:rPr>
          <w:rFonts w:ascii="Times New Roman" w:hAnsi="Times New Roman" w:cs="Times New Roman"/>
        </w:rPr>
        <w:t xml:space="preserve"> location).</w:t>
      </w:r>
    </w:p>
    <w:p w:rsidR="00830BAD" w:rsidRPr="000F70A6" w:rsidRDefault="000F70A6">
      <w:pPr>
        <w:pStyle w:val="ListParagraph"/>
        <w:numPr>
          <w:ilvl w:val="0"/>
          <w:numId w:val="4"/>
        </w:numPr>
        <w:spacing w:after="70" w:line="270" w:lineRule="auto"/>
        <w:rPr>
          <w:rFonts w:ascii="Times New Roman" w:hAnsi="Times New Roman" w:cs="Times New Roman"/>
        </w:rPr>
      </w:pPr>
      <w:r w:rsidRPr="000F70A6">
        <w:rPr>
          <w:rFonts w:ascii="Times New Roman" w:hAnsi="Times New Roman" w:cs="Times New Roman"/>
        </w:rPr>
        <w:t xml:space="preserve">Select the worksheet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xml:space="preserve"> from the workbook contents.</w:t>
      </w:r>
    </w:p>
    <w:p w:rsidR="00830BAD" w:rsidRPr="000F70A6" w:rsidRDefault="000F70A6">
      <w:pPr>
        <w:pStyle w:val="ListParagraph"/>
        <w:numPr>
          <w:ilvl w:val="0"/>
          <w:numId w:val="4"/>
        </w:numPr>
        <w:spacing w:after="70" w:line="270" w:lineRule="auto"/>
        <w:rPr>
          <w:rFonts w:ascii="Times New Roman" w:hAnsi="Times New Roman" w:cs="Times New Roman"/>
        </w:rPr>
      </w:pPr>
      <w:r w:rsidRPr="000F70A6">
        <w:rPr>
          <w:rFonts w:ascii="Times New Roman" w:hAnsi="Times New Roman" w:cs="Times New Roman"/>
        </w:rPr>
        <w:t xml:space="preserve">Open the data in the Power Query Editor, where the </w:t>
      </w:r>
      <w:r w:rsidRPr="000F70A6">
        <w:rPr>
          <w:rFonts w:ascii="Times New Roman" w:eastAsia="Consolas" w:hAnsi="Times New Roman" w:cs="Times New Roman"/>
          <w:sz w:val="19"/>
          <w:szCs w:val="19"/>
        </w:rPr>
        <w:t>Source</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Navigation</w:t>
      </w:r>
      <w:r w:rsidRPr="000F70A6">
        <w:rPr>
          <w:rFonts w:ascii="Times New Roman" w:hAnsi="Times New Roman" w:cs="Times New Roman"/>
        </w:rPr>
        <w:t xml:space="preserve"> steps are created automatically (Figures 4 and 5).</w:t>
      </w:r>
    </w:p>
    <w:p w:rsidR="00830BAD" w:rsidRPr="000F70A6" w:rsidRDefault="000F70A6">
      <w:pPr>
        <w:pStyle w:val="ListParagraph"/>
        <w:numPr>
          <w:ilvl w:val="0"/>
          <w:numId w:val="4"/>
        </w:numPr>
        <w:spacing w:after="70" w:line="270" w:lineRule="auto"/>
        <w:rPr>
          <w:rFonts w:ascii="Times New Roman" w:hAnsi="Times New Roman" w:cs="Times New Roman"/>
        </w:rPr>
      </w:pPr>
      <w:r w:rsidRPr="000F70A6">
        <w:rPr>
          <w:rFonts w:ascii="Times New Roman" w:hAnsi="Times New Roman" w:cs="Times New Roman"/>
        </w:rPr>
        <w:t>Apply the cleaning and transformation steps described in Section 7.</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3 — Power BI Import</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3" name="Screenshot 03" descr="Power BI Import" title="Screenshot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3. Power BI Desktop file-open dialog selecting `mdoner_projects_raw.xlsx`.</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A Windows file dialog opened from Power BI Desktop, in a folder path ending </w:t>
      </w:r>
      <w:r w:rsidRPr="000F70A6">
        <w:rPr>
          <w:rFonts w:ascii="Times New Roman" w:eastAsia="Consolas" w:hAnsi="Times New Roman" w:cs="Times New Roman"/>
          <w:sz w:val="19"/>
          <w:szCs w:val="19"/>
        </w:rPr>
        <w:t>data &gt; raw</w:t>
      </w:r>
      <w:r w:rsidRPr="000F70A6">
        <w:rPr>
          <w:rFonts w:ascii="Times New Roman" w:hAnsi="Times New Roman" w:cs="Times New Roman"/>
        </w:rPr>
        <w:t xml:space="preserve">. The file </w:t>
      </w:r>
      <w:proofErr w:type="spellStart"/>
      <w:r w:rsidRPr="000F70A6">
        <w:rPr>
          <w:rFonts w:ascii="Times New Roman" w:eastAsia="Consolas" w:hAnsi="Times New Roman" w:cs="Times New Roman"/>
          <w:sz w:val="19"/>
          <w:szCs w:val="19"/>
        </w:rPr>
        <w:t>mdoner_projects_raw</w:t>
      </w:r>
      <w:proofErr w:type="spellEnd"/>
      <w:r w:rsidRPr="000F70A6">
        <w:rPr>
          <w:rFonts w:ascii="Times New Roman" w:hAnsi="Times New Roman" w:cs="Times New Roman"/>
        </w:rPr>
        <w:t xml:space="preserve"> is selected, with a modified date of 10/1/2026 11:19 PM, and the file-type filter reads “Excel Files”. Behind the dialog is the blank Power BI Desktop report canvas with the Data and Visualizations panes. The project folder tree on the left includes folders named </w:t>
      </w:r>
      <w:r w:rsidRPr="000F70A6">
        <w:rPr>
          <w:rFonts w:ascii="Times New Roman" w:eastAsia="Consolas" w:hAnsi="Times New Roman" w:cs="Times New Roman"/>
          <w:sz w:val="19"/>
          <w:szCs w:val="19"/>
        </w:rPr>
        <w:t>Week-1</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screenshots</w:t>
      </w:r>
      <w:r w:rsidRPr="000F70A6">
        <w:rPr>
          <w:rFonts w:ascii="Times New Roman" w:hAnsi="Times New Roman" w:cs="Times New Roman"/>
        </w:rPr>
        <w: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This captures the point at which the raw workbook is selected for import. The folder name </w:t>
      </w:r>
      <w:r w:rsidRPr="000F70A6">
        <w:rPr>
          <w:rFonts w:ascii="Times New Roman" w:eastAsia="Consolas" w:hAnsi="Times New Roman" w:cs="Times New Roman"/>
          <w:sz w:val="19"/>
          <w:szCs w:val="19"/>
        </w:rPr>
        <w:t>raw</w:t>
      </w:r>
      <w:r w:rsidRPr="000F70A6">
        <w:rPr>
          <w:rFonts w:ascii="Times New Roman" w:hAnsi="Times New Roman" w:cs="Times New Roman"/>
        </w:rPr>
        <w:t xml:space="preserve"> is consistent with keeping the original file separate from prepared output. The screenshot shows file selection only; the later steps show that the workbook loaded into Power Query.</w:t>
      </w:r>
    </w:p>
    <w:p w:rsidR="00291211" w:rsidRDefault="00291211">
      <w:pPr>
        <w:rPr>
          <w:rFonts w:ascii="Times New Roman" w:hAnsi="Times New Roman" w:cs="Times New Roman"/>
          <w:b/>
          <w:bCs/>
          <w:color w:val="1F3864"/>
          <w:sz w:val="26"/>
          <w:szCs w:val="26"/>
        </w:rPr>
      </w:pPr>
      <w:bookmarkStart w:id="21" w:name="_Toc241925339"/>
      <w:r>
        <w:rPr>
          <w:rFonts w:ascii="Times New Roman" w:hAnsi="Times New Roman" w:cs="Times New Roman"/>
        </w:rPr>
        <w:br w:type="page"/>
      </w:r>
    </w:p>
    <w:p w:rsidR="00830BAD" w:rsidRPr="000F70A6" w:rsidRDefault="000F70A6">
      <w:pPr>
        <w:pStyle w:val="Heading2"/>
        <w:rPr>
          <w:rFonts w:ascii="Times New Roman" w:hAnsi="Times New Roman" w:cs="Times New Roman"/>
        </w:rPr>
      </w:pPr>
      <w:r w:rsidRPr="000F70A6">
        <w:rPr>
          <w:rFonts w:ascii="Times New Roman" w:hAnsi="Times New Roman" w:cs="Times New Roman"/>
        </w:rPr>
        <w:lastRenderedPageBreak/>
        <w:t>6.2 Import evidence and items to confirm</w:t>
      </w:r>
      <w:bookmarkEnd w:id="21"/>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7. Import evidence summary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00"/>
        <w:gridCol w:w="2986"/>
      </w:tblGrid>
      <w:tr w:rsidR="00830BAD" w:rsidRPr="000F70A6">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Item</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Value</w:t>
            </w:r>
          </w:p>
        </w:tc>
        <w:tc>
          <w:tcPr>
            <w:tcW w:w="2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Evidence</w:t>
            </w:r>
          </w:p>
        </w:tc>
      </w:tr>
      <w:tr w:rsidR="00830BAD" w:rsidRPr="000F70A6">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Tool</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Microsoft Power BI Desktop; Power Query Editor</w:t>
            </w:r>
          </w:p>
        </w:tc>
        <w:tc>
          <w:tcPr>
            <w:tcW w:w="29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Figures 3–5</w:t>
            </w:r>
          </w:p>
        </w:tc>
      </w:tr>
      <w:tr w:rsidR="00830BAD" w:rsidRPr="000F70A6">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Import method</w:t>
            </w:r>
          </w:p>
        </w:tc>
        <w:tc>
          <w:tcPr>
            <w:tcW w:w="3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Excel workbook</w:t>
            </w:r>
          </w:p>
        </w:tc>
        <w:tc>
          <w:tcPr>
            <w:tcW w:w="29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Figure 3 (Excel Files filter); Figure 4 (</w:t>
            </w:r>
            <w:proofErr w:type="spellStart"/>
            <w:r w:rsidRPr="000E46D6">
              <w:rPr>
                <w:rFonts w:ascii="Times New Roman" w:eastAsia="Consolas" w:hAnsi="Times New Roman" w:cs="Times New Roman"/>
                <w:sz w:val="16"/>
                <w:szCs w:val="16"/>
              </w:rPr>
              <w:t>Excel.Workbook</w:t>
            </w:r>
            <w:proofErr w:type="spellEnd"/>
            <w:r w:rsidRPr="000E46D6">
              <w:rPr>
                <w:rFonts w:ascii="Times New Roman" w:hAnsi="Times New Roman" w:cs="Times New Roman"/>
                <w:sz w:val="16"/>
                <w:szCs w:val="16"/>
              </w:rPr>
              <w:t>)</w:t>
            </w:r>
          </w:p>
        </w:tc>
      </w:tr>
      <w:tr w:rsidR="00830BAD" w:rsidRPr="000F70A6">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Source file</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eastAsia="Consolas" w:hAnsi="Times New Roman" w:cs="Times New Roman"/>
                <w:sz w:val="16"/>
                <w:szCs w:val="16"/>
              </w:rPr>
              <w:t>mdoner_projects_raw.xlsx</w:t>
            </w:r>
          </w:p>
        </w:tc>
        <w:tc>
          <w:tcPr>
            <w:tcW w:w="29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Figure 3</w:t>
            </w:r>
          </w:p>
        </w:tc>
      </w:tr>
      <w:tr w:rsidR="00830BAD" w:rsidRPr="000F70A6">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Selected worksheet</w:t>
            </w:r>
          </w:p>
        </w:tc>
        <w:tc>
          <w:tcPr>
            <w:tcW w:w="3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eastAsia="Consolas" w:hAnsi="Times New Roman" w:cs="Times New Roman"/>
                <w:sz w:val="16"/>
                <w:szCs w:val="16"/>
              </w:rPr>
              <w:t>overall-schemes-2026-08-31</w:t>
            </w:r>
          </w:p>
        </w:tc>
        <w:tc>
          <w:tcPr>
            <w:tcW w:w="29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Figures 4 and 5</w:t>
            </w:r>
          </w:p>
        </w:tc>
      </w:tr>
      <w:tr w:rsidR="00830BAD" w:rsidRPr="000F70A6">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Query name</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eastAsia="Consolas" w:hAnsi="Times New Roman" w:cs="Times New Roman"/>
                <w:sz w:val="16"/>
                <w:szCs w:val="16"/>
              </w:rPr>
              <w:t>overall-schemes-2026-08-31</w:t>
            </w:r>
          </w:p>
        </w:tc>
        <w:tc>
          <w:tcPr>
            <w:tcW w:w="29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Name field under Properties in Query Settings, Figures 4–20</w:t>
            </w:r>
          </w:p>
        </w:tc>
      </w:tr>
      <w:tr w:rsidR="00830BAD" w:rsidRPr="000F70A6">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Import status</w:t>
            </w:r>
          </w:p>
        </w:tc>
        <w:tc>
          <w:tcPr>
            <w:tcW w:w="39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Workbook loaded into Power Query Editor; Source and Navigation steps present; no error visible</w:t>
            </w:r>
          </w:p>
        </w:tc>
        <w:tc>
          <w:tcPr>
            <w:tcW w:w="29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E46D6" w:rsidRDefault="000F70A6">
            <w:pPr>
              <w:spacing w:after="30" w:line="250" w:lineRule="auto"/>
              <w:rPr>
                <w:rFonts w:ascii="Times New Roman" w:hAnsi="Times New Roman" w:cs="Times New Roman"/>
                <w:sz w:val="16"/>
                <w:szCs w:val="16"/>
              </w:rPr>
            </w:pPr>
            <w:r w:rsidRPr="000E46D6">
              <w:rPr>
                <w:rFonts w:ascii="Times New Roman" w:hAnsi="Times New Roman" w:cs="Times New Roman"/>
                <w:sz w:val="16"/>
                <w:szCs w:val="16"/>
              </w:rPr>
              <w:t xml:space="preserve">Figures 4 and 5. </w:t>
            </w:r>
          </w:p>
        </w:tc>
      </w:tr>
      <w:tr w:rsidR="00830BAD" w:rsidRPr="000F70A6">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Folder path</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E46D6" w:rsidRPr="000E46D6" w:rsidRDefault="000E46D6">
            <w:pPr>
              <w:spacing w:after="30" w:line="250" w:lineRule="auto"/>
              <w:rPr>
                <w:rFonts w:ascii="Times New Roman" w:hAnsi="Times New Roman" w:cs="Times New Roman"/>
                <w:sz w:val="16"/>
                <w:szCs w:val="16"/>
              </w:rPr>
            </w:pPr>
            <w:proofErr w:type="spellStart"/>
            <w:r w:rsidRPr="000E46D6">
              <w:rPr>
                <w:rFonts w:ascii="Times New Roman" w:eastAsia="Consolas" w:hAnsi="Times New Roman" w:cs="Times New Roman"/>
                <w:sz w:val="16"/>
                <w:szCs w:val="16"/>
              </w:rPr>
              <w:t>BuildSight</w:t>
            </w:r>
            <w:proofErr w:type="spellEnd"/>
            <w:r w:rsidRPr="000E46D6">
              <w:rPr>
                <w:rFonts w:ascii="Times New Roman" w:eastAsia="Consolas" w:hAnsi="Times New Roman" w:cs="Times New Roman"/>
                <w:sz w:val="16"/>
                <w:szCs w:val="16"/>
              </w:rPr>
              <w:t>-BI &gt; week-2_data-sourcing-and-preparation &gt; data\raw\mdoner_projects_raw.xlsx</w:t>
            </w:r>
          </w:p>
        </w:tc>
        <w:tc>
          <w:tcPr>
            <w:tcW w:w="29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E46D6" w:rsidRDefault="00830BAD">
            <w:pPr>
              <w:spacing w:after="30" w:line="250" w:lineRule="auto"/>
              <w:rPr>
                <w:rFonts w:ascii="Times New Roman" w:hAnsi="Times New Roman" w:cs="Times New Roman"/>
                <w:sz w:val="16"/>
                <w:szCs w:val="16"/>
              </w:rPr>
            </w:pPr>
          </w:p>
        </w:tc>
      </w:tr>
    </w:tbl>
    <w:p w:rsidR="00830BAD" w:rsidRPr="000F70A6" w:rsidRDefault="000F70A6">
      <w:pPr>
        <w:pStyle w:val="Heading2"/>
        <w:rPr>
          <w:rFonts w:ascii="Times New Roman" w:hAnsi="Times New Roman" w:cs="Times New Roman"/>
        </w:rPr>
      </w:pPr>
      <w:bookmarkStart w:id="22" w:name="_Toc241925340"/>
      <w:r w:rsidRPr="000F70A6">
        <w:rPr>
          <w:rFonts w:ascii="Times New Roman" w:hAnsi="Times New Roman" w:cs="Times New Roman"/>
        </w:rPr>
        <w:t>6.3 Format compatibility</w:t>
      </w:r>
      <w:bookmarkEnd w:id="22"/>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Power Query reads Excel workbooks through the </w:t>
      </w:r>
      <w:proofErr w:type="spellStart"/>
      <w:r w:rsidRPr="000F70A6">
        <w:rPr>
          <w:rFonts w:ascii="Times New Roman" w:eastAsia="Consolas" w:hAnsi="Times New Roman" w:cs="Times New Roman"/>
          <w:sz w:val="19"/>
          <w:szCs w:val="19"/>
        </w:rPr>
        <w:t>Excel.Workbook</w:t>
      </w:r>
      <w:proofErr w:type="spellEnd"/>
      <w:r w:rsidRPr="000F70A6">
        <w:rPr>
          <w:rFonts w:ascii="Times New Roman" w:hAnsi="Times New Roman" w:cs="Times New Roman"/>
        </w:rPr>
        <w:t xml:space="preserve"> function, which appears in the Source formula (Figure 4). Excel suits this dataset because it is a single rectangular table, with one row per project and consistent columns, and because Power Query can list the sheets in a workbook and let the user select one. The file dialog in Figure 3 also shows that Power BI Desktop accepts several Excel formats (the filter </w:t>
      </w:r>
      <w:proofErr w:type="gramStart"/>
      <w:r w:rsidRPr="000F70A6">
        <w:rPr>
          <w:rFonts w:ascii="Times New Roman" w:hAnsi="Times New Roman" w:cs="Times New Roman"/>
        </w:rPr>
        <w:t>lists .xl</w:t>
      </w:r>
      <w:proofErr w:type="gramEnd"/>
      <w:r w:rsidRPr="000F70A6">
        <w:rPr>
          <w:rFonts w:ascii="Times New Roman" w:hAnsi="Times New Roman" w:cs="Times New Roman"/>
        </w:rPr>
        <w:t>, .xlsx, .</w:t>
      </w:r>
      <w:proofErr w:type="spellStart"/>
      <w:r w:rsidRPr="000F70A6">
        <w:rPr>
          <w:rFonts w:ascii="Times New Roman" w:hAnsi="Times New Roman" w:cs="Times New Roman"/>
        </w:rPr>
        <w:t>xlsm</w:t>
      </w:r>
      <w:proofErr w:type="spellEnd"/>
      <w:r w:rsidRPr="000F70A6">
        <w:rPr>
          <w:rFonts w:ascii="Times New Roman" w:hAnsi="Times New Roman" w:cs="Times New Roman"/>
        </w:rPr>
        <w:t xml:space="preserve"> and further extensions). No other file formats (for example CSV or JSON) were tested in this work, so no comparison is made.</w:t>
      </w:r>
    </w:p>
    <w:p w:rsidR="00830BAD" w:rsidRPr="000F70A6" w:rsidRDefault="000F70A6">
      <w:pPr>
        <w:pStyle w:val="Heading2"/>
        <w:rPr>
          <w:rFonts w:ascii="Times New Roman" w:hAnsi="Times New Roman" w:cs="Times New Roman"/>
        </w:rPr>
      </w:pPr>
      <w:bookmarkStart w:id="23" w:name="_Toc241925341"/>
      <w:r w:rsidRPr="000F70A6">
        <w:rPr>
          <w:rFonts w:ascii="Times New Roman" w:hAnsi="Times New Roman" w:cs="Times New Roman"/>
        </w:rPr>
        <w:t>6.4 The Source and Navigation steps</w:t>
      </w:r>
      <w:bookmarkEnd w:id="23"/>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4 — Source Step</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14675"/>
            <wp:effectExtent l="0" t="0" r="0" b="0"/>
            <wp:docPr id="4" name="Screenshot 04" descr="Source Step" title="Screenshot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2650" cy="311467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4. Power Query Editor, Applied Step `Source`.</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5" name="Screenshot 04 enlarged detail" descr="Enlarged crop of the formula bar from Screenshot 04; the formula is truncated in the original capture." title="Screenshot 04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4 (detail). Enlarged crop of the formula bar from Screenshot 04; the formula is truncated in the original capture.</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lastRenderedPageBreak/>
        <w:t>What the screenshot shows.</w:t>
      </w:r>
      <w:r w:rsidRPr="000F70A6">
        <w:rPr>
          <w:rFonts w:ascii="Times New Roman" w:hAnsi="Times New Roman" w:cs="Times New Roman"/>
        </w:rPr>
        <w:t xml:space="preserve"> The formula bar reads </w:t>
      </w:r>
      <w:r w:rsidRPr="000F70A6">
        <w:rPr>
          <w:rFonts w:ascii="Times New Roman" w:eastAsia="Consolas" w:hAnsi="Times New Roman" w:cs="Times New Roman"/>
          <w:sz w:val="19"/>
          <w:szCs w:val="19"/>
        </w:rPr>
        <w:t xml:space="preserve">= </w:t>
      </w:r>
      <w:proofErr w:type="spellStart"/>
      <w:r w:rsidRPr="000F70A6">
        <w:rPr>
          <w:rFonts w:ascii="Times New Roman" w:eastAsia="Consolas" w:hAnsi="Times New Roman" w:cs="Times New Roman"/>
          <w:sz w:val="19"/>
          <w:szCs w:val="19"/>
        </w:rPr>
        <w:t>Excel.Workbook</w:t>
      </w:r>
      <w:proofErr w:type="spellEnd"/>
      <w:r w:rsidRPr="000F70A6">
        <w:rPr>
          <w:rFonts w:ascii="Times New Roman" w:eastAsia="Consolas" w:hAnsi="Times New Roman" w:cs="Times New Roman"/>
          <w:sz w:val="19"/>
          <w:szCs w:val="19"/>
        </w:rPr>
        <w:t>(</w:t>
      </w:r>
      <w:proofErr w:type="spellStart"/>
      <w:r w:rsidRPr="000F70A6">
        <w:rPr>
          <w:rFonts w:ascii="Times New Roman" w:eastAsia="Consolas" w:hAnsi="Times New Roman" w:cs="Times New Roman"/>
          <w:sz w:val="19"/>
          <w:szCs w:val="19"/>
        </w:rPr>
        <w:t>File.Contents</w:t>
      </w:r>
      <w:proofErr w:type="spellEnd"/>
      <w:r w:rsidRPr="000F70A6">
        <w:rPr>
          <w:rFonts w:ascii="Times New Roman" w:hAnsi="Times New Roman" w:cs="Times New Roman"/>
        </w:rPr>
        <w:t xml:space="preserve"> and is cut off, so the file path and remaining arguments are not visible. The preview is a one-row table with columns Name, Data, Item, Kind and Hidden: the row shows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xml:space="preserve"> as Name, a Table in Data, the same text as Item, </w:t>
      </w:r>
      <w:r w:rsidRPr="000F70A6">
        <w:rPr>
          <w:rFonts w:ascii="Times New Roman" w:eastAsia="Consolas" w:hAnsi="Times New Roman" w:cs="Times New Roman"/>
          <w:sz w:val="19"/>
          <w:szCs w:val="19"/>
        </w:rPr>
        <w:t>Sheet</w:t>
      </w:r>
      <w:r w:rsidRPr="000F70A6">
        <w:rPr>
          <w:rFonts w:ascii="Times New Roman" w:hAnsi="Times New Roman" w:cs="Times New Roman"/>
        </w:rPr>
        <w:t xml:space="preserve"> as Kind, and </w:t>
      </w:r>
      <w:r w:rsidRPr="000F70A6">
        <w:rPr>
          <w:rFonts w:ascii="Times New Roman" w:eastAsia="Consolas" w:hAnsi="Times New Roman" w:cs="Times New Roman"/>
          <w:sz w:val="19"/>
          <w:szCs w:val="19"/>
        </w:rPr>
        <w:t>FALSE</w:t>
      </w:r>
      <w:r w:rsidRPr="000F70A6">
        <w:rPr>
          <w:rFonts w:ascii="Times New Roman" w:hAnsi="Times New Roman" w:cs="Times New Roman"/>
        </w:rPr>
        <w:t xml:space="preserve"> for Hidden. The status bar reads “5 COLUMNS, 1 ROW”. Query Settings lists all 15 Applied Steps, from </w:t>
      </w:r>
      <w:r w:rsidRPr="000F70A6">
        <w:rPr>
          <w:rFonts w:ascii="Times New Roman" w:eastAsia="Consolas" w:hAnsi="Times New Roman" w:cs="Times New Roman"/>
          <w:sz w:val="19"/>
          <w:szCs w:val="19"/>
        </w:rPr>
        <w:t>Source</w:t>
      </w:r>
      <w:r w:rsidRPr="000F70A6">
        <w:rPr>
          <w:rFonts w:ascii="Times New Roman" w:hAnsi="Times New Roman" w:cs="Times New Roman"/>
        </w:rPr>
        <w:t xml:space="preserve"> to </w:t>
      </w:r>
      <w:r w:rsidRPr="000F70A6">
        <w:rPr>
          <w:rFonts w:ascii="Times New Roman" w:eastAsia="Consolas" w:hAnsi="Times New Roman" w:cs="Times New Roman"/>
          <w:sz w:val="19"/>
          <w:szCs w:val="19"/>
        </w:rPr>
        <w:t>Filtered Rows1</w:t>
      </w:r>
      <w:r w:rsidRPr="000F70A6">
        <w:rPr>
          <w:rFonts w:ascii="Times New Roman" w:hAnsi="Times New Roman" w:cs="Times New Roman"/>
        </w:rPr>
        <w: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The </w:t>
      </w:r>
      <w:r w:rsidRPr="000F70A6">
        <w:rPr>
          <w:rFonts w:ascii="Times New Roman" w:eastAsia="Consolas" w:hAnsi="Times New Roman" w:cs="Times New Roman"/>
          <w:sz w:val="19"/>
          <w:szCs w:val="19"/>
        </w:rPr>
        <w:t>Source</w:t>
      </w:r>
      <w:r w:rsidRPr="000F70A6">
        <w:rPr>
          <w:rFonts w:ascii="Times New Roman" w:hAnsi="Times New Roman" w:cs="Times New Roman"/>
        </w:rPr>
        <w:t xml:space="preserve"> step ties the query to the original workbook and returns an inventory of what the workbook contains, here a single visible sheet. Because the query reads the file rather than a pasted copy, the transformation stays traceable to the raw data and can be refreshed or replayed when a new snapshot is saved under the same structure.</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5 — Navigation Step</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14675"/>
            <wp:effectExtent l="0" t="0" r="0" b="0"/>
            <wp:docPr id="6" name="Screenshot 05" descr="Navigation Step" title="Screenshot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2650" cy="311467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5. Power Query Editor, Applied Step `Navigation`.</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7" name="Screenshot 05 enlarged detail" descr="Enlarged crop of the formula bar from Screenshot 05." title="Screenshot 05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5 (detail). Enlarged crop of the formula bar from Screenshot 05.</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Source{[Item="overall-schemes-2026-08-31</w:t>
      </w:r>
      <w:proofErr w:type="gramStart"/>
      <w:r w:rsidRPr="000F70A6">
        <w:rPr>
          <w:rFonts w:ascii="Times New Roman" w:eastAsia="Consolas" w:hAnsi="Times New Roman" w:cs="Times New Roman"/>
          <w:sz w:val="17"/>
          <w:szCs w:val="17"/>
        </w:rPr>
        <w:t>",Kind</w:t>
      </w:r>
      <w:proofErr w:type="gramEnd"/>
      <w:r w:rsidRPr="000F70A6">
        <w:rPr>
          <w:rFonts w:ascii="Times New Roman" w:eastAsia="Consolas" w:hAnsi="Times New Roman" w:cs="Times New Roman"/>
          <w:sz w:val="17"/>
          <w:szCs w:val="17"/>
        </w:rPr>
        <w:t>="Sheet"]}[Data]</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formula selects the worksheet by name and kind from the Source table. The resulting preview has generic names, Column1 to Column5 and onward. Row 1 shows “All Schemes Projects, as on 2...”, row 2 shows “All Amount in Rs. Crore”, and row 3 holds the real headings (SR. No., State, District, Sector, Project Name). Records begin from row 4. The status bar shows 15 columns and 999+ rows; “999+” is the preview’s display limit, not a row count.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Navigation moves from “the workbook” to “the data on one sheet”. It also exposes the layout problem solved in Section 7.1: the sheet has two title rows above the header row, so the data cannot yet be used as a proper table.</w:t>
      </w:r>
    </w:p>
    <w:p w:rsidR="00830BAD" w:rsidRPr="000F70A6" w:rsidRDefault="000F70A6">
      <w:pPr>
        <w:pStyle w:val="Heading1"/>
        <w:pageBreakBefore/>
        <w:rPr>
          <w:rFonts w:ascii="Times New Roman" w:hAnsi="Times New Roman" w:cs="Times New Roman"/>
        </w:rPr>
      </w:pPr>
      <w:bookmarkStart w:id="24" w:name="_Toc241925342"/>
      <w:r w:rsidRPr="000F70A6">
        <w:rPr>
          <w:rFonts w:ascii="Times New Roman" w:hAnsi="Times New Roman" w:cs="Times New Roman"/>
        </w:rPr>
        <w:lastRenderedPageBreak/>
        <w:t>7. Power Query Data Preparation and Transformation</w:t>
      </w:r>
      <w:bookmarkEnd w:id="24"/>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Power Query is the data-preparation engine inside Power BI. Each transformation is recorded as a named entry under </w:t>
      </w:r>
      <w:r w:rsidRPr="000F70A6">
        <w:rPr>
          <w:rFonts w:ascii="Times New Roman" w:hAnsi="Times New Roman" w:cs="Times New Roman"/>
          <w:b/>
          <w:bCs/>
        </w:rPr>
        <w:t>Applied Steps</w:t>
      </w:r>
      <w:r w:rsidRPr="000F70A6">
        <w:rPr>
          <w:rFonts w:ascii="Times New Roman" w:hAnsi="Times New Roman" w:cs="Times New Roman"/>
        </w:rPr>
        <w:t xml:space="preserve"> in the Query Settings pane and written in the M language, which is visible in the formula bar. Steps run from top to bottom, and each takes the output of the previous one as input. This gives three practical benefits: the sequence can be read and audited, a step can be inspected by clicking it, and the whole sequence can be re-applied to a refreshed file.</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The query contains 15 Applied Steps. They are explained below in logical stages, with the matching screenshot at each point. Figures are numbered according to the original screenshot numbers, which follow the Applied Steps order.</w:t>
      </w:r>
    </w:p>
    <w:p w:rsidR="00830BAD" w:rsidRPr="000F70A6" w:rsidRDefault="000F70A6">
      <w:pPr>
        <w:pStyle w:val="Heading2"/>
        <w:rPr>
          <w:rFonts w:ascii="Times New Roman" w:hAnsi="Times New Roman" w:cs="Times New Roman"/>
        </w:rPr>
      </w:pPr>
      <w:bookmarkStart w:id="25" w:name="_Toc241925343"/>
      <w:r w:rsidRPr="000F70A6">
        <w:rPr>
          <w:rFonts w:ascii="Times New Roman" w:hAnsi="Times New Roman" w:cs="Times New Roman"/>
        </w:rPr>
        <w:t>7.1 Worksheet structure and header preparation</w:t>
      </w:r>
      <w:bookmarkEnd w:id="25"/>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This stage covers </w:t>
      </w:r>
      <w:r w:rsidRPr="000F70A6">
        <w:rPr>
          <w:rFonts w:ascii="Times New Roman" w:eastAsia="Consolas" w:hAnsi="Times New Roman" w:cs="Times New Roman"/>
          <w:sz w:val="19"/>
          <w:szCs w:val="19"/>
        </w:rPr>
        <w:t>Source</w:t>
      </w:r>
      <w:r w:rsidRPr="000F70A6">
        <w:rPr>
          <w:rFonts w:ascii="Times New Roman" w:hAnsi="Times New Roman" w:cs="Times New Roman"/>
        </w:rPr>
        <w:t xml:space="preserve">, </w:t>
      </w:r>
      <w:r w:rsidRPr="000F70A6">
        <w:rPr>
          <w:rFonts w:ascii="Times New Roman" w:eastAsia="Consolas" w:hAnsi="Times New Roman" w:cs="Times New Roman"/>
          <w:sz w:val="19"/>
          <w:szCs w:val="19"/>
        </w:rPr>
        <w:t>Navigation</w:t>
      </w:r>
      <w:r w:rsidRPr="000F70A6">
        <w:rPr>
          <w:rFonts w:ascii="Times New Roman" w:hAnsi="Times New Roman" w:cs="Times New Roman"/>
        </w:rPr>
        <w:t xml:space="preserve">, </w:t>
      </w:r>
      <w:r w:rsidRPr="000F70A6">
        <w:rPr>
          <w:rFonts w:ascii="Times New Roman" w:eastAsia="Consolas" w:hAnsi="Times New Roman" w:cs="Times New Roman"/>
          <w:sz w:val="19"/>
          <w:szCs w:val="19"/>
        </w:rPr>
        <w:t>Promoted Headers</w:t>
      </w:r>
      <w:r w:rsidRPr="000F70A6">
        <w:rPr>
          <w:rFonts w:ascii="Times New Roman" w:hAnsi="Times New Roman" w:cs="Times New Roman"/>
        </w:rPr>
        <w:t xml:space="preserve">, </w:t>
      </w:r>
      <w:r w:rsidRPr="000F70A6">
        <w:rPr>
          <w:rFonts w:ascii="Times New Roman" w:eastAsia="Consolas" w:hAnsi="Times New Roman" w:cs="Times New Roman"/>
          <w:sz w:val="19"/>
          <w:szCs w:val="19"/>
        </w:rPr>
        <w:t>Changed Type</w:t>
      </w:r>
      <w:r w:rsidRPr="000F70A6">
        <w:rPr>
          <w:rFonts w:ascii="Times New Roman" w:hAnsi="Times New Roman" w:cs="Times New Roman"/>
        </w:rPr>
        <w:t xml:space="preserve">, </w:t>
      </w:r>
      <w:r w:rsidRPr="000F70A6">
        <w:rPr>
          <w:rFonts w:ascii="Times New Roman" w:eastAsia="Consolas" w:hAnsi="Times New Roman" w:cs="Times New Roman"/>
          <w:sz w:val="19"/>
          <w:szCs w:val="19"/>
        </w:rPr>
        <w:t>Removed Top Rows</w:t>
      </w:r>
      <w:r w:rsidRPr="000F70A6">
        <w:rPr>
          <w:rFonts w:ascii="Times New Roman" w:hAnsi="Times New Roman" w:cs="Times New Roman"/>
        </w:rPr>
        <w:t xml:space="preserve">, </w:t>
      </w:r>
      <w:r w:rsidRPr="000F70A6">
        <w:rPr>
          <w:rFonts w:ascii="Times New Roman" w:eastAsia="Consolas" w:hAnsi="Times New Roman" w:cs="Times New Roman"/>
          <w:sz w:val="19"/>
          <w:szCs w:val="19"/>
        </w:rPr>
        <w:t>Promoted Headers1</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Changed Type1</w:t>
      </w:r>
      <w:r w:rsidRPr="000F70A6">
        <w:rPr>
          <w:rFonts w:ascii="Times New Roman" w:hAnsi="Times New Roman" w:cs="Times New Roman"/>
        </w:rPr>
        <w:t>. The first two were explained in Section 6. The remaining five turn a sheet with title rows into a table with proper column names and types. Because Power Query’s automatic steps are applied in order, the header row had to be exposed by removing the rows above it before the final headers and types could be set.</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6 — Initial Header Promotion</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8" name="Screenshot 06" descr="Initial Header Promotion" title="Screenshot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6. Applied Step `Promoted Headers`: the first row promoted to column headers.</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9" name="Screenshot 06 enlarged detail" descr="Enlarged crop of the formula bar from Screenshot 06." title="Screenshot 06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6 (detail). Enlarged crop of the formula bar from Screenshot 06.</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Table.PromoteHeaders</w:t>
      </w:r>
      <w:proofErr w:type="spellEnd"/>
      <w:r w:rsidRPr="000F70A6">
        <w:rPr>
          <w:rFonts w:ascii="Times New Roman" w:eastAsia="Consolas" w:hAnsi="Times New Roman" w:cs="Times New Roman"/>
          <w:sz w:val="17"/>
          <w:szCs w:val="17"/>
        </w:rPr>
        <w:t>(#"overall-schemes-2026-08-31_Sheet", [</w:t>
      </w:r>
      <w:proofErr w:type="spellStart"/>
      <w:r w:rsidRPr="000F70A6">
        <w:rPr>
          <w:rFonts w:ascii="Times New Roman" w:eastAsia="Consolas" w:hAnsi="Times New Roman" w:cs="Times New Roman"/>
          <w:sz w:val="17"/>
          <w:szCs w:val="17"/>
        </w:rPr>
        <w:t>PromoteAllScalars</w:t>
      </w:r>
      <w:proofErr w:type="spellEnd"/>
      <w:r w:rsidRPr="000F70A6">
        <w:rPr>
          <w:rFonts w:ascii="Times New Roman" w:eastAsia="Consolas" w:hAnsi="Times New Roman" w:cs="Times New Roman"/>
          <w:sz w:val="17"/>
          <w:szCs w:val="17"/>
        </w:rPr>
        <w:t>=true])</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first row of the sheet became the header of the first column, which now reads “All Schemes Projects, as on 2026-08-31”. The other columns keep generic names (Column2, Column3, Column4, Column5). The row “All Amount in Rs. Crore” is now the first data row, and the real headings (SR. No., State, District, Sector, Project Name) are the second data row.</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This step shows that promoting the first row was not enough. The title text, not the field names, was promoted, so the headers at this stage were not usable. This is the reason for the further clean-up in the next steps. The formula also shows the name of the preceding step, </w:t>
      </w:r>
      <w:r w:rsidRPr="000F70A6">
        <w:rPr>
          <w:rFonts w:ascii="Times New Roman" w:eastAsia="Consolas" w:hAnsi="Times New Roman" w:cs="Times New Roman"/>
          <w:sz w:val="19"/>
          <w:szCs w:val="19"/>
        </w:rPr>
        <w:t>#"overall-schemes-2026-08-31_Sheet"</w:t>
      </w:r>
      <w:r w:rsidRPr="000F70A6">
        <w:rPr>
          <w:rFonts w:ascii="Times New Roman" w:hAnsi="Times New Roman" w:cs="Times New Roman"/>
        </w:rPr>
        <w:t xml:space="preserve">, which Power Query displays as </w:t>
      </w:r>
      <w:r w:rsidRPr="000F70A6">
        <w:rPr>
          <w:rFonts w:ascii="Times New Roman" w:eastAsia="Consolas" w:hAnsi="Times New Roman" w:cs="Times New Roman"/>
          <w:sz w:val="19"/>
          <w:szCs w:val="19"/>
        </w:rPr>
        <w:t>Navigation</w:t>
      </w:r>
      <w:r w:rsidRPr="000F70A6">
        <w:rPr>
          <w:rFonts w:ascii="Times New Roman" w:hAnsi="Times New Roman" w:cs="Times New Roman"/>
        </w:rPr>
        <w:t>.</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7 — Initial Data Type Assignment</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10" name="Screenshot 07" descr="Initial Data Type Assignment" title="Screenshot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7. Applied Step `Changed Type`: types assigned while the title rows were still present.</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657225"/>
            <wp:effectExtent l="0" t="0" r="0" b="0"/>
            <wp:docPr id="11" name="Screenshot 07 enlarged detail" descr="Enlarged crop of the formula bar from Screenshot 07." title="Screenshot 07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62650" cy="6572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7 (detail). Enlarged crop of the formula bar from Screenshot 07.</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w:t>
      </w:r>
      <w:proofErr w:type="spellStart"/>
      <w:r w:rsidRPr="000F70A6">
        <w:rPr>
          <w:rFonts w:ascii="Times New Roman" w:eastAsia="Consolas" w:hAnsi="Times New Roman" w:cs="Times New Roman"/>
          <w:sz w:val="19"/>
          <w:szCs w:val="19"/>
        </w:rPr>
        <w:t>Table.TransformColumnTypes</w:t>
      </w:r>
      <w:proofErr w:type="spellEnd"/>
      <w:r w:rsidRPr="000F70A6">
        <w:rPr>
          <w:rFonts w:ascii="Times New Roman" w:hAnsi="Times New Roman" w:cs="Times New Roman"/>
        </w:rPr>
        <w:t xml:space="preserve"> formula assigns </w:t>
      </w:r>
      <w:r w:rsidRPr="000F70A6">
        <w:rPr>
          <w:rFonts w:ascii="Times New Roman" w:eastAsia="Consolas" w:hAnsi="Times New Roman" w:cs="Times New Roman"/>
          <w:sz w:val="19"/>
          <w:szCs w:val="19"/>
        </w:rPr>
        <w:t>type any</w:t>
      </w:r>
      <w:r w:rsidRPr="000F70A6">
        <w:rPr>
          <w:rFonts w:ascii="Times New Roman" w:hAnsi="Times New Roman" w:cs="Times New Roman"/>
        </w:rPr>
        <w:t xml:space="preserve"> to the first column and to Column9 and Column11 to Column14, and </w:t>
      </w:r>
      <w:r w:rsidRPr="000F70A6">
        <w:rPr>
          <w:rFonts w:ascii="Times New Roman" w:eastAsia="Consolas" w:hAnsi="Times New Roman" w:cs="Times New Roman"/>
          <w:sz w:val="19"/>
          <w:szCs w:val="19"/>
        </w:rPr>
        <w:t>type text</w:t>
      </w:r>
      <w:r w:rsidRPr="000F70A6">
        <w:rPr>
          <w:rFonts w:ascii="Times New Roman" w:hAnsi="Times New Roman" w:cs="Times New Roman"/>
        </w:rPr>
        <w:t xml:space="preserve"> to Column2 to Column8, Column10 and Column15. Judging by their position in the worksheet, the “any” columns correspond to the numeric fields (Approved Cost and the expenditure and UC columns) and the first column to the serial number. The preview still shows the title row and the heading row as data.</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This type assignment is applied automatically on import, and it was made against the wrong header layout. Types set while the header row sits among the data rows may not match the real columns, so the types were reviewed again after the headers were corrected, as </w:t>
      </w:r>
      <w:r w:rsidRPr="000F70A6">
        <w:rPr>
          <w:rFonts w:ascii="Times New Roman" w:eastAsia="Consolas" w:hAnsi="Times New Roman" w:cs="Times New Roman"/>
          <w:sz w:val="19"/>
          <w:szCs w:val="19"/>
        </w:rPr>
        <w:t>Changed Type1</w:t>
      </w:r>
      <w:r w:rsidRPr="000F70A6">
        <w:rPr>
          <w:rFonts w:ascii="Times New Roman" w:hAnsi="Times New Roman" w:cs="Times New Roman"/>
        </w:rPr>
        <w:t>.</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8 — Top Rows Removal</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14675"/>
            <wp:effectExtent l="0" t="0" r="0" b="0"/>
            <wp:docPr id="12" name="Screenshot 08" descr="Top Rows Removal" title="Screenshot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2650" cy="311467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8. Applied Step `Removed Top Rows` (`</w:t>
      </w:r>
      <w:proofErr w:type="spellStart"/>
      <w:r w:rsidRPr="000F70A6">
        <w:rPr>
          <w:rFonts w:ascii="Times New Roman" w:hAnsi="Times New Roman" w:cs="Times New Roman"/>
          <w:i/>
          <w:iCs/>
          <w:color w:val="595959"/>
          <w:sz w:val="18"/>
          <w:szCs w:val="18"/>
        </w:rPr>
        <w:t>Table.Skip</w:t>
      </w:r>
      <w:proofErr w:type="spellEnd"/>
      <w:r w:rsidRPr="000F70A6">
        <w:rPr>
          <w:rFonts w:ascii="Times New Roman" w:hAnsi="Times New Roman" w:cs="Times New Roman"/>
          <w:i/>
          <w:iCs/>
          <w:color w:val="595959"/>
          <w:sz w:val="18"/>
          <w:szCs w:val="18"/>
        </w:rPr>
        <w:t>`).</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13" name="Screenshot 08 enlarged detail" descr="Enlarged crop of the formula bar from Screenshot 08." title="Screenshot 08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8 (detail). Enlarged crop of the formula bar from Screenshot 08.</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Table.Skip</w:t>
      </w:r>
      <w:proofErr w:type="spellEnd"/>
      <w:r w:rsidRPr="000F70A6">
        <w:rPr>
          <w:rFonts w:ascii="Times New Roman" w:eastAsia="Consolas" w:hAnsi="Times New Roman" w:cs="Times New Roman"/>
          <w:sz w:val="17"/>
          <w:szCs w:val="17"/>
        </w:rPr>
        <w:t>(#"Changed Type",1)</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formula is legible and shows </w:t>
      </w:r>
      <w:proofErr w:type="spellStart"/>
      <w:r w:rsidRPr="000F70A6">
        <w:rPr>
          <w:rFonts w:ascii="Times New Roman" w:eastAsia="Consolas" w:hAnsi="Times New Roman" w:cs="Times New Roman"/>
          <w:sz w:val="19"/>
          <w:szCs w:val="19"/>
        </w:rPr>
        <w:t>Table.Skip</w:t>
      </w:r>
      <w:proofErr w:type="spellEnd"/>
      <w:r w:rsidRPr="000F70A6">
        <w:rPr>
          <w:rFonts w:ascii="Times New Roman" w:hAnsi="Times New Roman" w:cs="Times New Roman"/>
        </w:rPr>
        <w:t xml:space="preserve"> with a count of </w:t>
      </w:r>
      <w:r w:rsidRPr="000F70A6">
        <w:rPr>
          <w:rFonts w:ascii="Times New Roman" w:hAnsi="Times New Roman" w:cs="Times New Roman"/>
          <w:b/>
          <w:bCs/>
        </w:rPr>
        <w:t>1</w:t>
      </w:r>
      <w:r w:rsidRPr="000F70A6">
        <w:rPr>
          <w:rFonts w:ascii="Times New Roman" w:hAnsi="Times New Roman" w:cs="Times New Roman"/>
        </w:rPr>
        <w:t>, so one row was removed from the top. At this stage, that row was “All Amount in Rs. Crore” (visible in Figure 7). After the step, the first row of the preview is the heading row: SR. No., State, District, Sector, Project Name.</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The first title row had already been consumed by </w:t>
      </w:r>
      <w:r w:rsidRPr="000F70A6">
        <w:rPr>
          <w:rFonts w:ascii="Times New Roman" w:eastAsia="Consolas" w:hAnsi="Times New Roman" w:cs="Times New Roman"/>
          <w:sz w:val="19"/>
          <w:szCs w:val="19"/>
        </w:rPr>
        <w:t>Promoted Headers</w:t>
      </w:r>
      <w:r w:rsidRPr="000F70A6">
        <w:rPr>
          <w:rFonts w:ascii="Times New Roman" w:hAnsi="Times New Roman" w:cs="Times New Roman"/>
        </w:rPr>
        <w:t>, so only one further row needed to be skipped to leave the real header row at the top. A consequence is that the title text “All Schemes Projects, as on 2026-08-31”, with its snapshot date, is no longer inside the table; that date remains in the worksheet and query names. The unit (Rs. crore) also disappears from the table and should be recorded in the data dictionary.</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9 — Final Header Promotion</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14" name="Screenshot 09" descr="Final Header Promotion" title="Screenshot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9. Applied Step `Promoted Headers1`: the correct header row promoted.</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15" name="Screenshot 09 enlarged detail" descr="Enlarged crop of the formula bar from Screenshot 09." title="Screenshot 09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9 (detail). Enlarged crop of the formula bar from Screenshot 09.</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Table.PromoteHeaders</w:t>
      </w:r>
      <w:proofErr w:type="spellEnd"/>
      <w:r w:rsidRPr="000F70A6">
        <w:rPr>
          <w:rFonts w:ascii="Times New Roman" w:eastAsia="Consolas" w:hAnsi="Times New Roman" w:cs="Times New Roman"/>
          <w:sz w:val="17"/>
          <w:szCs w:val="17"/>
        </w:rPr>
        <w:t>(#"Removed Top Rows", [</w:t>
      </w:r>
      <w:proofErr w:type="spellStart"/>
      <w:r w:rsidRPr="000F70A6">
        <w:rPr>
          <w:rFonts w:ascii="Times New Roman" w:eastAsia="Consolas" w:hAnsi="Times New Roman" w:cs="Times New Roman"/>
          <w:sz w:val="17"/>
          <w:szCs w:val="17"/>
        </w:rPr>
        <w:t>PromoteAllScalars</w:t>
      </w:r>
      <w:proofErr w:type="spellEnd"/>
      <w:r w:rsidRPr="000F70A6">
        <w:rPr>
          <w:rFonts w:ascii="Times New Roman" w:eastAsia="Consolas" w:hAnsi="Times New Roman" w:cs="Times New Roman"/>
          <w:sz w:val="17"/>
          <w:szCs w:val="17"/>
        </w:rPr>
        <w:t>=true])</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column headings are now the real field names. The first five visible are SR. No., State, District, Sector and Project Name; the remaining headings are off-screen but are all named in the formula of the next step (Figure 10). Record rows now start at row 1 with Serial Number 1, ARUNACHAL PRADESH, </w:t>
      </w:r>
      <w:proofErr w:type="spellStart"/>
      <w:r w:rsidRPr="000F70A6">
        <w:rPr>
          <w:rFonts w:ascii="Times New Roman" w:hAnsi="Times New Roman" w:cs="Times New Roman"/>
        </w:rPr>
        <w:t>Namsai</w:t>
      </w:r>
      <w:proofErr w:type="spellEnd"/>
      <w:r w:rsidRPr="000F70A6">
        <w:rPr>
          <w:rFonts w:ascii="Times New Roman" w:hAnsi="Times New Roman" w:cs="Times New Roman"/>
        </w:rPr>
        <w:t>, Sports. A Column statistics panel is partly visible at the bottom of the screen.</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With the correct headers in place, every later step can refer to columns by meaningful names. Several of those steps, such as the filters and the text trimming, depend on that.</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10 — Data Type Assignment After Header Promotion</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33725"/>
            <wp:effectExtent l="0" t="0" r="0" b="0"/>
            <wp:docPr id="16" name="Screenshot 10" descr="Data Type Assignment After Header Promotion" titl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2650" cy="31337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 xml:space="preserve">Figure 10. Applied Step `Changed Type1`: data types assigned to the </w:t>
      </w:r>
      <w:proofErr w:type="spellStart"/>
      <w:r w:rsidRPr="000F70A6">
        <w:rPr>
          <w:rFonts w:ascii="Times New Roman" w:hAnsi="Times New Roman" w:cs="Times New Roman"/>
          <w:i/>
          <w:iCs/>
          <w:color w:val="595959"/>
          <w:sz w:val="18"/>
          <w:szCs w:val="18"/>
        </w:rPr>
        <w:t>finalised</w:t>
      </w:r>
      <w:proofErr w:type="spellEnd"/>
      <w:r w:rsidRPr="000F70A6">
        <w:rPr>
          <w:rFonts w:ascii="Times New Roman" w:hAnsi="Times New Roman" w:cs="Times New Roman"/>
          <w:i/>
          <w:iCs/>
          <w:color w:val="595959"/>
          <w:sz w:val="18"/>
          <w:szCs w:val="18"/>
        </w:rPr>
        <w:t xml:space="preserve"> columns.</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lastRenderedPageBreak/>
        <w:drawing>
          <wp:inline distT="0" distB="0" distL="0" distR="0">
            <wp:extent cx="5962650" cy="657225"/>
            <wp:effectExtent l="0" t="0" r="0" b="0"/>
            <wp:docPr id="17" name="Screenshot 10 enlarged detail" descr="Enlarged crop of the formula bar from Screenshot 10, showing the full list of column names and types." title="Screenshot 10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2650" cy="6572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10 (detail). Enlarged crop of the formula bar from Screenshot 10, showing the full list of column names and types.</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formula assigns the following types: </w:t>
      </w:r>
      <w:r w:rsidRPr="000F70A6">
        <w:rPr>
          <w:rFonts w:ascii="Times New Roman" w:eastAsia="Consolas" w:hAnsi="Times New Roman" w:cs="Times New Roman"/>
          <w:sz w:val="19"/>
          <w:szCs w:val="19"/>
        </w:rPr>
        <w:t>SR. No.</w:t>
      </w:r>
      <w:r w:rsidRPr="000F70A6">
        <w:rPr>
          <w:rFonts w:ascii="Times New Roman" w:hAnsi="Times New Roman" w:cs="Times New Roman"/>
        </w:rPr>
        <w:t xml:space="preserve"> as </w:t>
      </w:r>
      <w:r w:rsidRPr="000F70A6">
        <w:rPr>
          <w:rFonts w:ascii="Times New Roman" w:eastAsia="Consolas" w:hAnsi="Times New Roman" w:cs="Times New Roman"/>
          <w:sz w:val="19"/>
          <w:szCs w:val="19"/>
        </w:rPr>
        <w:t>Int64.Type</w:t>
      </w:r>
      <w:r w:rsidRPr="000F70A6">
        <w:rPr>
          <w:rFonts w:ascii="Times New Roman" w:hAnsi="Times New Roman" w:cs="Times New Roman"/>
        </w:rPr>
        <w:t xml:space="preserve"> (whole number); </w:t>
      </w:r>
      <w:r w:rsidRPr="000F70A6">
        <w:rPr>
          <w:rFonts w:ascii="Times New Roman" w:eastAsia="Consolas" w:hAnsi="Times New Roman" w:cs="Times New Roman"/>
          <w:sz w:val="19"/>
          <w:szCs w:val="19"/>
        </w:rPr>
        <w:t>State</w:t>
      </w:r>
      <w:r w:rsidRPr="000F70A6">
        <w:rPr>
          <w:rFonts w:ascii="Times New Roman" w:hAnsi="Times New Roman" w:cs="Times New Roman"/>
        </w:rPr>
        <w:t xml:space="preserve">, </w:t>
      </w:r>
      <w:r w:rsidRPr="000F70A6">
        <w:rPr>
          <w:rFonts w:ascii="Times New Roman" w:eastAsia="Consolas" w:hAnsi="Times New Roman" w:cs="Times New Roman"/>
          <w:sz w:val="19"/>
          <w:szCs w:val="19"/>
        </w:rPr>
        <w:t>District</w:t>
      </w:r>
      <w:r w:rsidRPr="000F70A6">
        <w:rPr>
          <w:rFonts w:ascii="Times New Roman" w:hAnsi="Times New Roman" w:cs="Times New Roman"/>
        </w:rPr>
        <w:t xml:space="preserve">, </w:t>
      </w:r>
      <w:r w:rsidRPr="000F70A6">
        <w:rPr>
          <w:rFonts w:ascii="Times New Roman" w:eastAsia="Consolas" w:hAnsi="Times New Roman" w:cs="Times New Roman"/>
          <w:sz w:val="19"/>
          <w:szCs w:val="19"/>
        </w:rPr>
        <w:t>Sector</w:t>
      </w:r>
      <w:r w:rsidRPr="000F70A6">
        <w:rPr>
          <w:rFonts w:ascii="Times New Roman" w:hAnsi="Times New Roman" w:cs="Times New Roman"/>
        </w:rPr>
        <w:t xml:space="preserve">, </w:t>
      </w:r>
      <w:r w:rsidRPr="000F70A6">
        <w:rPr>
          <w:rFonts w:ascii="Times New Roman" w:eastAsia="Consolas" w:hAnsi="Times New Roman" w:cs="Times New Roman"/>
          <w:sz w:val="19"/>
          <w:szCs w:val="19"/>
        </w:rPr>
        <w:t>Project Name</w:t>
      </w:r>
      <w:r w:rsidRPr="000F70A6">
        <w:rPr>
          <w:rFonts w:ascii="Times New Roman" w:hAnsi="Times New Roman" w:cs="Times New Roman"/>
        </w:rPr>
        <w:t xml:space="preserve">, </w:t>
      </w:r>
      <w:r w:rsidRPr="000F70A6">
        <w:rPr>
          <w:rFonts w:ascii="Times New Roman" w:eastAsia="Consolas" w:hAnsi="Times New Roman" w:cs="Times New Roman"/>
          <w:sz w:val="19"/>
          <w:szCs w:val="19"/>
        </w:rPr>
        <w:t>Scheme</w:t>
      </w:r>
      <w:r w:rsidRPr="000F70A6">
        <w:rPr>
          <w:rFonts w:ascii="Times New Roman" w:hAnsi="Times New Roman" w:cs="Times New Roman"/>
        </w:rPr>
        <w:t xml:space="preserve">, </w:t>
      </w:r>
      <w:r w:rsidRPr="000F70A6">
        <w:rPr>
          <w:rFonts w:ascii="Times New Roman" w:eastAsia="Consolas" w:hAnsi="Times New Roman" w:cs="Times New Roman"/>
          <w:sz w:val="19"/>
          <w:szCs w:val="19"/>
        </w:rPr>
        <w:t>Executing Department</w:t>
      </w:r>
      <w:r w:rsidRPr="000F70A6">
        <w:rPr>
          <w:rFonts w:ascii="Times New Roman" w:hAnsi="Times New Roman" w:cs="Times New Roman"/>
        </w:rPr>
        <w:t xml:space="preserve">, </w:t>
      </w:r>
      <w:r w:rsidRPr="000F70A6">
        <w:rPr>
          <w:rFonts w:ascii="Times New Roman" w:eastAsia="Consolas" w:hAnsi="Times New Roman" w:cs="Times New Roman"/>
          <w:sz w:val="19"/>
          <w:szCs w:val="19"/>
        </w:rPr>
        <w:t>Sanctioned Date</w:t>
      </w:r>
      <w:r w:rsidRPr="000F70A6">
        <w:rPr>
          <w:rFonts w:ascii="Times New Roman" w:hAnsi="Times New Roman" w:cs="Times New Roman"/>
        </w:rPr>
        <w:t xml:space="preserve">, </w:t>
      </w:r>
      <w:r w:rsidRPr="000F70A6">
        <w:rPr>
          <w:rFonts w:ascii="Times New Roman" w:eastAsia="Consolas" w:hAnsi="Times New Roman" w:cs="Times New Roman"/>
          <w:sz w:val="19"/>
          <w:szCs w:val="19"/>
        </w:rPr>
        <w:t>Scheduled Completion Date</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Present Status</w:t>
      </w:r>
      <w:r w:rsidRPr="000F70A6">
        <w:rPr>
          <w:rFonts w:ascii="Times New Roman" w:hAnsi="Times New Roman" w:cs="Times New Roman"/>
        </w:rPr>
        <w:t xml:space="preserve"> as </w:t>
      </w:r>
      <w:r w:rsidRPr="000F70A6">
        <w:rPr>
          <w:rFonts w:ascii="Times New Roman" w:eastAsia="Consolas" w:hAnsi="Times New Roman" w:cs="Times New Roman"/>
          <w:sz w:val="19"/>
          <w:szCs w:val="19"/>
        </w:rPr>
        <w:t>type text</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Approved Cost</w:t>
      </w:r>
      <w:r w:rsidRPr="000F70A6">
        <w:rPr>
          <w:rFonts w:ascii="Times New Roman" w:hAnsi="Times New Roman" w:cs="Times New Roman"/>
        </w:rPr>
        <w:t xml:space="preserve">, </w:t>
      </w:r>
      <w:r w:rsidRPr="000F70A6">
        <w:rPr>
          <w:rFonts w:ascii="Times New Roman" w:eastAsia="Consolas" w:hAnsi="Times New Roman" w:cs="Times New Roman"/>
          <w:sz w:val="19"/>
          <w:szCs w:val="19"/>
        </w:rPr>
        <w:t>Financial Expenditure as on 31-03-2025</w:t>
      </w:r>
      <w:r w:rsidRPr="000F70A6">
        <w:rPr>
          <w:rFonts w:ascii="Times New Roman" w:hAnsi="Times New Roman" w:cs="Times New Roman"/>
        </w:rPr>
        <w:t xml:space="preserve">, </w:t>
      </w:r>
      <w:r w:rsidRPr="000F70A6">
        <w:rPr>
          <w:rFonts w:ascii="Times New Roman" w:eastAsia="Consolas" w:hAnsi="Times New Roman" w:cs="Times New Roman"/>
          <w:sz w:val="19"/>
          <w:szCs w:val="19"/>
        </w:rPr>
        <w:t>Financial Expenditure for current Financial Year 01-04-2025 to 31-08-2026</w:t>
      </w:r>
      <w:r w:rsidRPr="000F70A6">
        <w:rPr>
          <w:rFonts w:ascii="Times New Roman" w:hAnsi="Times New Roman" w:cs="Times New Roman"/>
        </w:rPr>
        <w:t xml:space="preserve">, </w:t>
      </w:r>
      <w:r w:rsidRPr="000F70A6">
        <w:rPr>
          <w:rFonts w:ascii="Times New Roman" w:eastAsia="Consolas" w:hAnsi="Times New Roman" w:cs="Times New Roman"/>
          <w:sz w:val="19"/>
          <w:szCs w:val="19"/>
        </w:rPr>
        <w:t>Total Financial Expenditure</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U.C. Received</w:t>
      </w:r>
      <w:r w:rsidRPr="000F70A6">
        <w:rPr>
          <w:rFonts w:ascii="Times New Roman" w:hAnsi="Times New Roman" w:cs="Times New Roman"/>
        </w:rPr>
        <w:t xml:space="preserve"> as </w:t>
      </w:r>
      <w:r w:rsidRPr="000F70A6">
        <w:rPr>
          <w:rFonts w:ascii="Times New Roman" w:eastAsia="Consolas" w:hAnsi="Times New Roman" w:cs="Times New Roman"/>
          <w:sz w:val="19"/>
          <w:szCs w:val="19"/>
        </w:rPr>
        <w:t>type number</w:t>
      </w:r>
      <w:r w:rsidRPr="000F70A6">
        <w:rPr>
          <w:rFonts w:ascii="Times New Roman" w:hAnsi="Times New Roman" w:cs="Times New Roman"/>
        </w:rPr>
        <w:t>. The Serial Number column now shows a whole-number icon.</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Numeric fields typed as numbers can be summed and compared, and text fields can be grouped. The one point to note is that the two date columns are typed as </w:t>
      </w:r>
      <w:r w:rsidRPr="000F70A6">
        <w:rPr>
          <w:rFonts w:ascii="Times New Roman" w:hAnsi="Times New Roman" w:cs="Times New Roman"/>
          <w:b/>
          <w:bCs/>
        </w:rPr>
        <w:t>text</w:t>
      </w:r>
      <w:r w:rsidRPr="000F70A6">
        <w:rPr>
          <w:rFonts w:ascii="Times New Roman" w:hAnsi="Times New Roman" w:cs="Times New Roman"/>
        </w:rPr>
        <w:t>, not date. No later Applied Step changes them, so in the documented query they remain text (see Section 8 and Section 13).</w:t>
      </w:r>
    </w:p>
    <w:p w:rsidR="00830BAD" w:rsidRPr="000F70A6" w:rsidRDefault="000F70A6">
      <w:pPr>
        <w:pStyle w:val="Heading2"/>
        <w:rPr>
          <w:rFonts w:ascii="Times New Roman" w:hAnsi="Times New Roman" w:cs="Times New Roman"/>
        </w:rPr>
      </w:pPr>
      <w:bookmarkStart w:id="26" w:name="_Toc241925344"/>
      <w:r w:rsidRPr="000F70A6">
        <w:rPr>
          <w:rFonts w:ascii="Times New Roman" w:hAnsi="Times New Roman" w:cs="Times New Roman"/>
        </w:rPr>
        <w:t xml:space="preserve">7.2 Blank-row handling and column </w:t>
      </w:r>
      <w:proofErr w:type="spellStart"/>
      <w:r w:rsidRPr="000F70A6">
        <w:rPr>
          <w:rFonts w:ascii="Times New Roman" w:hAnsi="Times New Roman" w:cs="Times New Roman"/>
        </w:rPr>
        <w:t>standardisation</w:t>
      </w:r>
      <w:bookmarkEnd w:id="26"/>
      <w:proofErr w:type="spellEnd"/>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This stage covers </w:t>
      </w:r>
      <w:r w:rsidRPr="000F70A6">
        <w:rPr>
          <w:rFonts w:ascii="Times New Roman" w:eastAsia="Consolas" w:hAnsi="Times New Roman" w:cs="Times New Roman"/>
          <w:sz w:val="19"/>
          <w:szCs w:val="19"/>
        </w:rPr>
        <w:t>Removed Blank Rows</w:t>
      </w:r>
      <w:r w:rsidRPr="000F70A6">
        <w:rPr>
          <w:rFonts w:ascii="Times New Roman" w:hAnsi="Times New Roman" w:cs="Times New Roman"/>
        </w:rPr>
        <w:t xml:space="preserve">, </w:t>
      </w:r>
      <w:r w:rsidRPr="000F70A6">
        <w:rPr>
          <w:rFonts w:ascii="Times New Roman" w:eastAsia="Consolas" w:hAnsi="Times New Roman" w:cs="Times New Roman"/>
          <w:sz w:val="19"/>
          <w:szCs w:val="19"/>
        </w:rPr>
        <w:t>Renamed Columns</w:t>
      </w:r>
      <w:r w:rsidRPr="000F70A6">
        <w:rPr>
          <w:rFonts w:ascii="Times New Roman" w:hAnsi="Times New Roman" w:cs="Times New Roman"/>
        </w:rPr>
        <w:t xml:space="preserve">, </w:t>
      </w:r>
      <w:r w:rsidRPr="000F70A6">
        <w:rPr>
          <w:rFonts w:ascii="Times New Roman" w:eastAsia="Consolas" w:hAnsi="Times New Roman" w:cs="Times New Roman"/>
          <w:sz w:val="19"/>
          <w:szCs w:val="19"/>
        </w:rPr>
        <w:t>Removed Blank Rows1</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Renamed Columns1</w:t>
      </w:r>
      <w:r w:rsidRPr="000F70A6">
        <w:rPr>
          <w:rFonts w:ascii="Times New Roman" w:hAnsi="Times New Roman" w:cs="Times New Roman"/>
        </w:rPr>
        <w:t xml:space="preserve">. A </w:t>
      </w:r>
      <w:r w:rsidRPr="000F70A6">
        <w:rPr>
          <w:rFonts w:ascii="Times New Roman" w:hAnsi="Times New Roman" w:cs="Times New Roman"/>
          <w:b/>
          <w:bCs/>
        </w:rPr>
        <w:t>fully blank row</w:t>
      </w:r>
      <w:r w:rsidRPr="000F70A6">
        <w:rPr>
          <w:rFonts w:ascii="Times New Roman" w:hAnsi="Times New Roman" w:cs="Times New Roman"/>
        </w:rPr>
        <w:t xml:space="preserve"> is one in which every field is empty or null; it carries no project information and can safely be removed. This is different from a </w:t>
      </w:r>
      <w:r w:rsidRPr="000F70A6">
        <w:rPr>
          <w:rFonts w:ascii="Times New Roman" w:hAnsi="Times New Roman" w:cs="Times New Roman"/>
          <w:b/>
          <w:bCs/>
        </w:rPr>
        <w:t>record with a missing value</w:t>
      </w:r>
      <w:r w:rsidRPr="000F70A6">
        <w:rPr>
          <w:rFonts w:ascii="Times New Roman" w:hAnsi="Times New Roman" w:cs="Times New Roman"/>
        </w:rPr>
        <w:t xml:space="preserve"> in one field (for example, a project with no completion date), which still describes a project and should not be discarded for that reason alone.</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11 — Blank Row Removal</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18" name="Screenshot 11" descr="Blank Row Removal" titl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11. Applied Step `Removed Blank Rows`.</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19" name="Screenshot 11 enlarged detail" descr="Enlarged crop of the formula bar from Screenshot 11." title="Screenshot 11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11 (detail). Enlarged crop of the formula bar from Screenshot 11.</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Table.SelectRows</w:t>
      </w:r>
      <w:proofErr w:type="spellEnd"/>
      <w:r w:rsidRPr="000F70A6">
        <w:rPr>
          <w:rFonts w:ascii="Times New Roman" w:eastAsia="Consolas" w:hAnsi="Times New Roman" w:cs="Times New Roman"/>
          <w:sz w:val="17"/>
          <w:szCs w:val="17"/>
        </w:rPr>
        <w:t xml:space="preserve">(#"Changed Type1", each not </w:t>
      </w:r>
      <w:proofErr w:type="spellStart"/>
      <w:r w:rsidRPr="000F70A6">
        <w:rPr>
          <w:rFonts w:ascii="Times New Roman" w:eastAsia="Consolas" w:hAnsi="Times New Roman" w:cs="Times New Roman"/>
          <w:sz w:val="17"/>
          <w:szCs w:val="17"/>
        </w:rPr>
        <w:t>List.IsEmpty</w:t>
      </w:r>
      <w:proofErr w:type="spellEnd"/>
      <w:r w:rsidRPr="000F70A6">
        <w:rPr>
          <w:rFonts w:ascii="Times New Roman" w:eastAsia="Consolas" w:hAnsi="Times New Roman" w:cs="Times New Roman"/>
          <w:sz w:val="17"/>
          <w:szCs w:val="17"/>
        </w:rPr>
        <w:t>(</w:t>
      </w:r>
      <w:proofErr w:type="spellStart"/>
      <w:r w:rsidRPr="000F70A6">
        <w:rPr>
          <w:rFonts w:ascii="Times New Roman" w:eastAsia="Consolas" w:hAnsi="Times New Roman" w:cs="Times New Roman"/>
          <w:sz w:val="17"/>
          <w:szCs w:val="17"/>
        </w:rPr>
        <w:t>List.RemoveMatchingItems</w:t>
      </w:r>
      <w:proofErr w:type="spellEnd"/>
      <w:r w:rsidRPr="000F70A6">
        <w:rPr>
          <w:rFonts w:ascii="Times New Roman" w:eastAsia="Consolas" w:hAnsi="Times New Roman" w:cs="Times New Roman"/>
          <w:sz w:val="17"/>
          <w:szCs w:val="17"/>
        </w:rPr>
        <w:t>(</w:t>
      </w:r>
      <w:proofErr w:type="spellStart"/>
      <w:r w:rsidRPr="000F70A6">
        <w:rPr>
          <w:rFonts w:ascii="Times New Roman" w:eastAsia="Consolas" w:hAnsi="Times New Roman" w:cs="Times New Roman"/>
          <w:sz w:val="17"/>
          <w:szCs w:val="17"/>
        </w:rPr>
        <w:t>Record.FieldValues</w:t>
      </w:r>
      <w:proofErr w:type="spellEnd"/>
      <w:r w:rsidRPr="000F70A6">
        <w:rPr>
          <w:rFonts w:ascii="Times New Roman" w:eastAsia="Consolas" w:hAnsi="Times New Roman" w:cs="Times New Roman"/>
          <w:sz w:val="17"/>
          <w:szCs w:val="17"/>
        </w:rPr>
        <w:t>(_), {"", null})))</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This is the formula Power Query generates for “Remove Blank Rows”. For each row it takes the list of all field values, removes empty strings and nulls, and keeps the row only if anything is left. A row survives if at least one field has a value. The preview shows project records from Serial Number 1.</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The test is applied to the whole row, so a record with one missing field is kept. The number of rows removed by this step was not separately quantified in the screenshot, and is not stated here.</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12 — First Column Renaming</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14675"/>
            <wp:effectExtent l="0" t="0" r="0" b="0"/>
            <wp:docPr id="20" name="Screenshot 12" descr="First Column Renaming" titl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2650" cy="311467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12. Applied Step `Renamed Columns`.</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657225"/>
            <wp:effectExtent l="0" t="0" r="0" b="0"/>
            <wp:docPr id="21" name="Screenshot 12 enlarged detail" descr="Enlarged crop of the formula bar from Screenshot 12." title="Screenshot 12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2650" cy="6572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12 (detail). Enlarged crop of the formula bar from Screenshot 12.</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Table.RenameColumns</w:t>
      </w:r>
      <w:proofErr w:type="spellEnd"/>
      <w:r w:rsidRPr="000F70A6">
        <w:rPr>
          <w:rFonts w:ascii="Times New Roman" w:eastAsia="Consolas" w:hAnsi="Times New Roman" w:cs="Times New Roman"/>
          <w:sz w:val="17"/>
          <w:szCs w:val="17"/>
        </w:rPr>
        <w:t>(#"Removed Blank Rows</w:t>
      </w:r>
      <w:proofErr w:type="gramStart"/>
      <w:r w:rsidRPr="000F70A6">
        <w:rPr>
          <w:rFonts w:ascii="Times New Roman" w:eastAsia="Consolas" w:hAnsi="Times New Roman" w:cs="Times New Roman"/>
          <w:sz w:val="17"/>
          <w:szCs w:val="17"/>
        </w:rPr>
        <w:t>",{</w:t>
      </w:r>
      <w:proofErr w:type="gramEnd"/>
      <w:r w:rsidRPr="000F70A6">
        <w:rPr>
          <w:rFonts w:ascii="Times New Roman" w:eastAsia="Consolas" w:hAnsi="Times New Roman" w:cs="Times New Roman"/>
          <w:sz w:val="17"/>
          <w:szCs w:val="17"/>
        </w:rPr>
        <w:t>{"Financial Expenditure as on 31-03-2025", "Financial Expenditure as on 31.08.2026"}, {"Present Status", "Status"}})</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Two </w:t>
      </w:r>
      <w:proofErr w:type="spellStart"/>
      <w:r w:rsidRPr="000F70A6">
        <w:rPr>
          <w:rFonts w:ascii="Times New Roman" w:hAnsi="Times New Roman" w:cs="Times New Roman"/>
        </w:rPr>
        <w:t>renamings</w:t>
      </w:r>
      <w:proofErr w:type="spellEnd"/>
      <w:r w:rsidRPr="000F70A6">
        <w:rPr>
          <w:rFonts w:ascii="Times New Roman" w:hAnsi="Times New Roman" w:cs="Times New Roman"/>
        </w:rPr>
        <w:t xml:space="preserve"> are visible in the formula. </w:t>
      </w:r>
      <w:r w:rsidRPr="000F70A6">
        <w:rPr>
          <w:rFonts w:ascii="Times New Roman" w:eastAsia="Consolas" w:hAnsi="Times New Roman" w:cs="Times New Roman"/>
          <w:sz w:val="19"/>
          <w:szCs w:val="19"/>
        </w:rPr>
        <w:t>Financial Expenditure as on 31-03-2025</w:t>
      </w:r>
      <w:r w:rsidRPr="000F70A6">
        <w:rPr>
          <w:rFonts w:ascii="Times New Roman" w:hAnsi="Times New Roman" w:cs="Times New Roman"/>
        </w:rPr>
        <w:t xml:space="preserve"> becomes </w:t>
      </w:r>
      <w:r w:rsidRPr="000F70A6">
        <w:rPr>
          <w:rFonts w:ascii="Times New Roman" w:eastAsia="Consolas" w:hAnsi="Times New Roman" w:cs="Times New Roman"/>
          <w:sz w:val="19"/>
          <w:szCs w:val="19"/>
        </w:rPr>
        <w:t>Financial Expenditure as on 31.08.2026</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Present Status</w:t>
      </w:r>
      <w:r w:rsidRPr="000F70A6">
        <w:rPr>
          <w:rFonts w:ascii="Times New Roman" w:hAnsi="Times New Roman" w:cs="Times New Roman"/>
        </w:rPr>
        <w:t xml:space="preserve"> becomes </w:t>
      </w:r>
      <w:r w:rsidRPr="000F70A6">
        <w:rPr>
          <w:rFonts w:ascii="Times New Roman" w:eastAsia="Consolas" w:hAnsi="Times New Roman" w:cs="Times New Roman"/>
          <w:sz w:val="19"/>
          <w:szCs w:val="19"/>
        </w:rPr>
        <w:t>Status</w:t>
      </w:r>
      <w:r w:rsidRPr="000F70A6">
        <w:rPr>
          <w:rFonts w:ascii="Times New Roman" w:hAnsi="Times New Roman" w:cs="Times New Roman"/>
        </w:rPr>
        <w: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Shorter labels such as </w:t>
      </w:r>
      <w:r w:rsidRPr="000F70A6">
        <w:rPr>
          <w:rFonts w:ascii="Times New Roman" w:eastAsia="Consolas" w:hAnsi="Times New Roman" w:cs="Times New Roman"/>
          <w:sz w:val="19"/>
          <w:szCs w:val="19"/>
        </w:rPr>
        <w:t>Status</w:t>
      </w:r>
      <w:r w:rsidRPr="000F70A6">
        <w:rPr>
          <w:rFonts w:ascii="Times New Roman" w:hAnsi="Times New Roman" w:cs="Times New Roman"/>
        </w:rPr>
        <w:t xml:space="preserve"> are easier to use in later work. The first renaming, however, changes the date stated in the label, which is different from the heading in the workbook; see the observation in Section 5.1. This is flagged for confirmation and no claim is made here about which date is correct.</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13 — Additional Blank Row Removal</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22" name="Screenshot 13" descr="Additional Blank Row Removal" titl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13. Applied Step `Removed Blank Rows1`.</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23" name="Screenshot 13 enlarged detail" descr="Enlarged crop of the formula bar from Screenshot 13." title="Screenshot 13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13 (detail). Enlarged crop of the formula bar from Screenshot 13.</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Table.SelectRows</w:t>
      </w:r>
      <w:proofErr w:type="spellEnd"/>
      <w:r w:rsidRPr="000F70A6">
        <w:rPr>
          <w:rFonts w:ascii="Times New Roman" w:eastAsia="Consolas" w:hAnsi="Times New Roman" w:cs="Times New Roman"/>
          <w:sz w:val="17"/>
          <w:szCs w:val="17"/>
        </w:rPr>
        <w:t xml:space="preserve">(#"Renamed Columns", each not </w:t>
      </w:r>
      <w:proofErr w:type="spellStart"/>
      <w:r w:rsidRPr="000F70A6">
        <w:rPr>
          <w:rFonts w:ascii="Times New Roman" w:eastAsia="Consolas" w:hAnsi="Times New Roman" w:cs="Times New Roman"/>
          <w:sz w:val="17"/>
          <w:szCs w:val="17"/>
        </w:rPr>
        <w:t>List.IsEmpty</w:t>
      </w:r>
      <w:proofErr w:type="spellEnd"/>
      <w:r w:rsidRPr="000F70A6">
        <w:rPr>
          <w:rFonts w:ascii="Times New Roman" w:eastAsia="Consolas" w:hAnsi="Times New Roman" w:cs="Times New Roman"/>
          <w:sz w:val="17"/>
          <w:szCs w:val="17"/>
        </w:rPr>
        <w:t>(</w:t>
      </w:r>
      <w:proofErr w:type="spellStart"/>
      <w:r w:rsidRPr="000F70A6">
        <w:rPr>
          <w:rFonts w:ascii="Times New Roman" w:eastAsia="Consolas" w:hAnsi="Times New Roman" w:cs="Times New Roman"/>
          <w:sz w:val="17"/>
          <w:szCs w:val="17"/>
        </w:rPr>
        <w:t>List.RemoveMatchingItems</w:t>
      </w:r>
      <w:proofErr w:type="spellEnd"/>
      <w:r w:rsidRPr="000F70A6">
        <w:rPr>
          <w:rFonts w:ascii="Times New Roman" w:eastAsia="Consolas" w:hAnsi="Times New Roman" w:cs="Times New Roman"/>
          <w:sz w:val="17"/>
          <w:szCs w:val="17"/>
        </w:rPr>
        <w:t>(</w:t>
      </w:r>
      <w:proofErr w:type="spellStart"/>
      <w:r w:rsidRPr="000F70A6">
        <w:rPr>
          <w:rFonts w:ascii="Times New Roman" w:eastAsia="Consolas" w:hAnsi="Times New Roman" w:cs="Times New Roman"/>
          <w:sz w:val="17"/>
          <w:szCs w:val="17"/>
        </w:rPr>
        <w:t>Record.FieldValues</w:t>
      </w:r>
      <w:proofErr w:type="spellEnd"/>
      <w:r w:rsidRPr="000F70A6">
        <w:rPr>
          <w:rFonts w:ascii="Times New Roman" w:eastAsia="Consolas" w:hAnsi="Times New Roman" w:cs="Times New Roman"/>
          <w:sz w:val="17"/>
          <w:szCs w:val="17"/>
        </w:rPr>
        <w:t>(_), {"", null})))</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same blank-row logic is applied again, this time to the output of </w:t>
      </w:r>
      <w:r w:rsidRPr="000F70A6">
        <w:rPr>
          <w:rFonts w:ascii="Times New Roman" w:eastAsia="Consolas" w:hAnsi="Times New Roman" w:cs="Times New Roman"/>
          <w:sz w:val="19"/>
          <w:szCs w:val="19"/>
        </w:rPr>
        <w:t>Renamed Columns</w:t>
      </w:r>
      <w:r w:rsidRPr="000F70A6">
        <w:rPr>
          <w:rFonts w:ascii="Times New Roman" w:hAnsi="Times New Roman" w:cs="Times New Roman"/>
        </w:rPr>
        <w:t>. In the Applied Steps list it appears as a separate step, shown with a truncated name (“Removed Blank Ro...”) because of the pane width.</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It is a distinct step in the sequence, positioned after the first renaming. The screenshot does not show whether it changed the row count, and the count is not recorded, so no effect on the data is claimed.</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14 — Second Column Renaming</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43250"/>
            <wp:effectExtent l="0" t="0" r="0" b="0"/>
            <wp:docPr id="24" name="Screenshot 14" descr="Second Column Renaming" title="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2650" cy="314325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14. Applied Step `Renamed Columns1`.</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lastRenderedPageBreak/>
        <w:drawing>
          <wp:inline distT="0" distB="0" distL="0" distR="0">
            <wp:extent cx="5962650" cy="657225"/>
            <wp:effectExtent l="0" t="0" r="0" b="0"/>
            <wp:docPr id="25" name="Screenshot 14 enlarged detail" descr="Enlarged crop of the formula bar from Screenshot 14." title="Screenshot 14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62650" cy="6572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14 (detail). Enlarged crop of the formula bar from Screenshot 14.</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Table.RenameColumns</w:t>
      </w:r>
      <w:proofErr w:type="spellEnd"/>
      <w:r w:rsidRPr="000F70A6">
        <w:rPr>
          <w:rFonts w:ascii="Times New Roman" w:eastAsia="Consolas" w:hAnsi="Times New Roman" w:cs="Times New Roman"/>
          <w:sz w:val="17"/>
          <w:szCs w:val="17"/>
        </w:rPr>
        <w:t>(#"Removed Blank Rows1</w:t>
      </w:r>
      <w:proofErr w:type="gramStart"/>
      <w:r w:rsidRPr="000F70A6">
        <w:rPr>
          <w:rFonts w:ascii="Times New Roman" w:eastAsia="Consolas" w:hAnsi="Times New Roman" w:cs="Times New Roman"/>
          <w:sz w:val="17"/>
          <w:szCs w:val="17"/>
        </w:rPr>
        <w:t>",{</w:t>
      </w:r>
      <w:proofErr w:type="gramEnd"/>
      <w:r w:rsidRPr="000F70A6">
        <w:rPr>
          <w:rFonts w:ascii="Times New Roman" w:eastAsia="Consolas" w:hAnsi="Times New Roman" w:cs="Times New Roman"/>
          <w:sz w:val="17"/>
          <w:szCs w:val="17"/>
        </w:rPr>
        <w:t>{"SR. No.", "Serial Number"},</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7"/>
          <w:szCs w:val="17"/>
        </w:rPr>
        <w:t xml:space="preserve">   {"Financial Expenditure as on 31.08.2026", "Financial Expenditure (as of 31 Aug 2026)"},</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7"/>
          <w:szCs w:val="17"/>
        </w:rPr>
        <w:t xml:space="preserve">   {"Financial Expenditure for current Financial Year 01-04-2025 to 31-08-2026", "Financial Expenditure (FY 2025-26 to Aug 2026)"},</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{"U.C. Received", "UC Received"}})</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Four </w:t>
      </w:r>
      <w:proofErr w:type="spellStart"/>
      <w:r w:rsidRPr="000F70A6">
        <w:rPr>
          <w:rFonts w:ascii="Times New Roman" w:hAnsi="Times New Roman" w:cs="Times New Roman"/>
        </w:rPr>
        <w:t>renamings</w:t>
      </w:r>
      <w:proofErr w:type="spellEnd"/>
      <w:r w:rsidRPr="000F70A6">
        <w:rPr>
          <w:rFonts w:ascii="Times New Roman" w:hAnsi="Times New Roman" w:cs="Times New Roman"/>
        </w:rPr>
        <w:t xml:space="preserve"> are visible: </w:t>
      </w:r>
      <w:r w:rsidRPr="000F70A6">
        <w:rPr>
          <w:rFonts w:ascii="Times New Roman" w:eastAsia="Consolas" w:hAnsi="Times New Roman" w:cs="Times New Roman"/>
          <w:sz w:val="19"/>
          <w:szCs w:val="19"/>
        </w:rPr>
        <w:t>SR. No.</w:t>
      </w:r>
      <w:r w:rsidRPr="000F70A6">
        <w:rPr>
          <w:rFonts w:ascii="Times New Roman" w:hAnsi="Times New Roman" w:cs="Times New Roman"/>
        </w:rPr>
        <w:t xml:space="preserve"> to </w:t>
      </w:r>
      <w:r w:rsidRPr="000F70A6">
        <w:rPr>
          <w:rFonts w:ascii="Times New Roman" w:eastAsia="Consolas" w:hAnsi="Times New Roman" w:cs="Times New Roman"/>
          <w:sz w:val="19"/>
          <w:szCs w:val="19"/>
        </w:rPr>
        <w:t>Serial Number</w:t>
      </w:r>
      <w:r w:rsidRPr="000F70A6">
        <w:rPr>
          <w:rFonts w:ascii="Times New Roman" w:hAnsi="Times New Roman" w:cs="Times New Roman"/>
        </w:rPr>
        <w:t xml:space="preserve">; </w:t>
      </w:r>
      <w:r w:rsidRPr="000F70A6">
        <w:rPr>
          <w:rFonts w:ascii="Times New Roman" w:eastAsia="Consolas" w:hAnsi="Times New Roman" w:cs="Times New Roman"/>
          <w:sz w:val="19"/>
          <w:szCs w:val="19"/>
        </w:rPr>
        <w:t>Financial Expenditure as on 31.08.2026</w:t>
      </w:r>
      <w:r w:rsidRPr="000F70A6">
        <w:rPr>
          <w:rFonts w:ascii="Times New Roman" w:hAnsi="Times New Roman" w:cs="Times New Roman"/>
        </w:rPr>
        <w:t xml:space="preserve"> to </w:t>
      </w:r>
      <w:r w:rsidRPr="000F70A6">
        <w:rPr>
          <w:rFonts w:ascii="Times New Roman" w:eastAsia="Consolas" w:hAnsi="Times New Roman" w:cs="Times New Roman"/>
          <w:sz w:val="19"/>
          <w:szCs w:val="19"/>
        </w:rPr>
        <w:t>Financial Expenditure (as of 31 Aug 2026)</w:t>
      </w:r>
      <w:r w:rsidRPr="000F70A6">
        <w:rPr>
          <w:rFonts w:ascii="Times New Roman" w:hAnsi="Times New Roman" w:cs="Times New Roman"/>
        </w:rPr>
        <w:t xml:space="preserve">; </w:t>
      </w:r>
      <w:r w:rsidRPr="000F70A6">
        <w:rPr>
          <w:rFonts w:ascii="Times New Roman" w:eastAsia="Consolas" w:hAnsi="Times New Roman" w:cs="Times New Roman"/>
          <w:sz w:val="19"/>
          <w:szCs w:val="19"/>
        </w:rPr>
        <w:t>Financial Expenditure for current Financial Year 01-04-2025 to 31-08-2026</w:t>
      </w:r>
      <w:r w:rsidRPr="000F70A6">
        <w:rPr>
          <w:rFonts w:ascii="Times New Roman" w:hAnsi="Times New Roman" w:cs="Times New Roman"/>
        </w:rPr>
        <w:t xml:space="preserve"> to </w:t>
      </w:r>
      <w:r w:rsidRPr="000F70A6">
        <w:rPr>
          <w:rFonts w:ascii="Times New Roman" w:eastAsia="Consolas" w:hAnsi="Times New Roman" w:cs="Times New Roman"/>
          <w:sz w:val="19"/>
          <w:szCs w:val="19"/>
        </w:rPr>
        <w:t>Financial Expenditure (FY 2025-26 to Aug 2026)</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U.C. Received</w:t>
      </w:r>
      <w:r w:rsidRPr="000F70A6">
        <w:rPr>
          <w:rFonts w:ascii="Times New Roman" w:hAnsi="Times New Roman" w:cs="Times New Roman"/>
        </w:rPr>
        <w:t xml:space="preserve"> to </w:t>
      </w:r>
      <w:r w:rsidRPr="000F70A6">
        <w:rPr>
          <w:rFonts w:ascii="Times New Roman" w:eastAsia="Consolas" w:hAnsi="Times New Roman" w:cs="Times New Roman"/>
          <w:sz w:val="19"/>
          <w:szCs w:val="19"/>
        </w:rPr>
        <w:t>UC Received</w:t>
      </w:r>
      <w:r w:rsidRPr="000F70A6">
        <w:rPr>
          <w:rFonts w:ascii="Times New Roman" w:hAnsi="Times New Roman" w:cs="Times New Roman"/>
        </w:rPr>
        <w:t xml:space="preserve">. The first column of the preview now reads </w:t>
      </w:r>
      <w:r w:rsidRPr="000F70A6">
        <w:rPr>
          <w:rFonts w:ascii="Times New Roman" w:eastAsia="Consolas" w:hAnsi="Times New Roman" w:cs="Times New Roman"/>
          <w:sz w:val="19"/>
          <w:szCs w:val="19"/>
        </w:rPr>
        <w:t>Serial Number</w:t>
      </w:r>
      <w:r w:rsidRPr="000F70A6">
        <w:rPr>
          <w:rFonts w:ascii="Times New Roman" w:hAnsi="Times New Roman" w:cs="Times New Roman"/>
        </w:rPr>
        <w:t xml:space="preserve">. </w:t>
      </w:r>
      <w:r w:rsidRPr="000F70A6">
        <w:rPr>
          <w:rFonts w:ascii="Times New Roman" w:eastAsia="Consolas" w:hAnsi="Times New Roman" w:cs="Times New Roman"/>
          <w:sz w:val="19"/>
          <w:szCs w:val="19"/>
        </w:rPr>
        <w:t>Executing Department</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Total Financial Expenditure</w:t>
      </w:r>
      <w:r w:rsidRPr="000F70A6">
        <w:rPr>
          <w:rFonts w:ascii="Times New Roman" w:hAnsi="Times New Roman" w:cs="Times New Roman"/>
        </w:rPr>
        <w:t xml:space="preserve"> are not renamed, so the name </w:t>
      </w:r>
      <w:r w:rsidRPr="000F70A6">
        <w:rPr>
          <w:rFonts w:ascii="Times New Roman" w:eastAsia="Consolas" w:hAnsi="Times New Roman" w:cs="Times New Roman"/>
          <w:sz w:val="19"/>
          <w:szCs w:val="19"/>
        </w:rPr>
        <w:t>Executing Department</w:t>
      </w:r>
      <w:r w:rsidRPr="000F70A6">
        <w:rPr>
          <w:rFonts w:ascii="Times New Roman" w:hAnsi="Times New Roman" w:cs="Times New Roman"/>
        </w:rPr>
        <w:t xml:space="preserve"> is the one used in the final query.</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Removing punctuation and shortening long headings makes the columns easier to reference in formulas and visuals, and the new names are the ones used by the later filter and text steps. As noted in Section 5.1, the period wording inside the two expenditure labels should be confirmed: the second label says “FY 2025-26” while its period runs to 31 August 2026.</w:t>
      </w:r>
    </w:p>
    <w:p w:rsidR="00830BAD" w:rsidRPr="000F70A6" w:rsidRDefault="000F70A6">
      <w:pPr>
        <w:pStyle w:val="Heading2"/>
        <w:rPr>
          <w:rFonts w:ascii="Times New Roman" w:hAnsi="Times New Roman" w:cs="Times New Roman"/>
        </w:rPr>
      </w:pPr>
      <w:bookmarkStart w:id="27" w:name="_Toc241925345"/>
      <w:r w:rsidRPr="000F70A6">
        <w:rPr>
          <w:rFonts w:ascii="Times New Roman" w:hAnsi="Times New Roman" w:cs="Times New Roman"/>
        </w:rPr>
        <w:t>7.3 Record filtering</w:t>
      </w:r>
      <w:bookmarkEnd w:id="27"/>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Two steps remove records on the basis of a key field. They are separated by the two text-</w:t>
      </w:r>
      <w:proofErr w:type="spellStart"/>
      <w:r w:rsidRPr="000F70A6">
        <w:rPr>
          <w:rFonts w:ascii="Times New Roman" w:hAnsi="Times New Roman" w:cs="Times New Roman"/>
        </w:rPr>
        <w:t>standardisation</w:t>
      </w:r>
      <w:proofErr w:type="spellEnd"/>
      <w:r w:rsidRPr="000F70A6">
        <w:rPr>
          <w:rFonts w:ascii="Times New Roman" w:hAnsi="Times New Roman" w:cs="Times New Roman"/>
        </w:rPr>
        <w:t xml:space="preserve"> steps of Section 7.4 in the Applied Steps order, which is why Figure 15 is followed by Figures 16 and 17 and then Figure 18; both filters are presented together here because they share a purpose. Filtering rows with a missing identifying value is a deliberate decision, and it reduces the dataset: the number of rows removed by either step is not recorded in the screenshots.</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15 — Project Name Filter</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33725"/>
            <wp:effectExtent l="0" t="0" r="0" b="0"/>
            <wp:docPr id="26" name="Screenshot 15" descr="Project Name Filter" title="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62650" cy="31337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15. Applied Step `Filtered Rows`: rows with a null Project Name excluded.</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27" name="Screenshot 15 enlarged detail" descr="Enlarged crop of the formula bar from Screenshot 15." title="Screenshot 15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15 (detail). Enlarged crop of the formula bar from Screenshot 15.</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Table.SelectRows</w:t>
      </w:r>
      <w:proofErr w:type="spellEnd"/>
      <w:r w:rsidRPr="000F70A6">
        <w:rPr>
          <w:rFonts w:ascii="Times New Roman" w:eastAsia="Consolas" w:hAnsi="Times New Roman" w:cs="Times New Roman"/>
          <w:sz w:val="17"/>
          <w:szCs w:val="17"/>
        </w:rPr>
        <w:t>(#"Renamed Columns1", each ([Project Name] &lt;&gt; null))</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lastRenderedPageBreak/>
        <w:t>What the screenshot shows.</w:t>
      </w:r>
      <w:r w:rsidRPr="000F70A6">
        <w:rPr>
          <w:rFonts w:ascii="Times New Roman" w:hAnsi="Times New Roman" w:cs="Times New Roman"/>
        </w:rPr>
        <w:t xml:space="preserve"> The formula keeps only rows in which </w:t>
      </w:r>
      <w:r w:rsidRPr="000F70A6">
        <w:rPr>
          <w:rFonts w:ascii="Times New Roman" w:eastAsia="Consolas" w:hAnsi="Times New Roman" w:cs="Times New Roman"/>
          <w:sz w:val="19"/>
          <w:szCs w:val="19"/>
        </w:rPr>
        <w:t>Project Name</w:t>
      </w:r>
      <w:r w:rsidRPr="000F70A6">
        <w:rPr>
          <w:rFonts w:ascii="Times New Roman" w:hAnsi="Times New Roman" w:cs="Times New Roman"/>
        </w:rPr>
        <w:t xml:space="preserve"> is not null; rows with a null </w:t>
      </w:r>
      <w:r w:rsidRPr="000F70A6">
        <w:rPr>
          <w:rFonts w:ascii="Times New Roman" w:eastAsia="Consolas" w:hAnsi="Times New Roman" w:cs="Times New Roman"/>
          <w:sz w:val="19"/>
          <w:szCs w:val="19"/>
        </w:rPr>
        <w:t>Project Name</w:t>
      </w:r>
      <w:r w:rsidRPr="000F70A6">
        <w:rPr>
          <w:rFonts w:ascii="Times New Roman" w:hAnsi="Times New Roman" w:cs="Times New Roman"/>
        </w:rPr>
        <w:t xml:space="preserve"> are excluded. The Applied Step shows a filter icon in the step list.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The project name is the main human-readable identifier of a record. A row with no project name cannot be </w:t>
      </w:r>
      <w:proofErr w:type="spellStart"/>
      <w:r w:rsidRPr="000F70A6">
        <w:rPr>
          <w:rFonts w:ascii="Times New Roman" w:hAnsi="Times New Roman" w:cs="Times New Roman"/>
        </w:rPr>
        <w:t>recognised</w:t>
      </w:r>
      <w:proofErr w:type="spellEnd"/>
      <w:r w:rsidRPr="000F70A6">
        <w:rPr>
          <w:rFonts w:ascii="Times New Roman" w:hAnsi="Times New Roman" w:cs="Times New Roman"/>
        </w:rPr>
        <w:t xml:space="preserve"> as a project, so it is excluded. This is a specific filtering decision: it excludes null values only, and a project name that is an empty string (not null) would not be removed by this formula.</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18 — Serial Number Filter</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33725"/>
            <wp:effectExtent l="0" t="0" r="0" b="0"/>
            <wp:docPr id="28" name="Screenshot 18" descr="Serial Number Filter" title="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62650" cy="31337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18. Applied Step `Filtered Rows1`: rows with a null or empty Serial Number excluded.</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228600"/>
            <wp:effectExtent l="0" t="0" r="0" b="0"/>
            <wp:docPr id="29" name="Screenshot 18 enlarged detail" descr="Enlarged crop of the formula bar from Screenshot 18." title="Screenshot 18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2650" cy="2286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18 (detail). Enlarged crop of the formula bar from Screenshot 18.</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Table.SelectRows</w:t>
      </w:r>
      <w:proofErr w:type="spellEnd"/>
      <w:r w:rsidRPr="000F70A6">
        <w:rPr>
          <w:rFonts w:ascii="Times New Roman" w:eastAsia="Consolas" w:hAnsi="Times New Roman" w:cs="Times New Roman"/>
          <w:sz w:val="17"/>
          <w:szCs w:val="17"/>
        </w:rPr>
        <w:t>(#"Cleaned Text", each [Serial Number] &lt;&gt; null and [Serial Number] &lt;&gt; "")</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formula keeps rows in which </w:t>
      </w:r>
      <w:r w:rsidRPr="000F70A6">
        <w:rPr>
          <w:rFonts w:ascii="Times New Roman" w:eastAsia="Consolas" w:hAnsi="Times New Roman" w:cs="Times New Roman"/>
          <w:sz w:val="19"/>
          <w:szCs w:val="19"/>
        </w:rPr>
        <w:t>Serial Number</w:t>
      </w:r>
      <w:r w:rsidRPr="000F70A6">
        <w:rPr>
          <w:rFonts w:ascii="Times New Roman" w:hAnsi="Times New Roman" w:cs="Times New Roman"/>
        </w:rPr>
        <w:t xml:space="preserve"> is neither null nor an empty string. The Serial Number column header carries a filter icon. This is the last step in the list, and it takes </w:t>
      </w:r>
      <w:r w:rsidRPr="000F70A6">
        <w:rPr>
          <w:rFonts w:ascii="Times New Roman" w:eastAsia="Consolas" w:hAnsi="Times New Roman" w:cs="Times New Roman"/>
          <w:sz w:val="19"/>
          <w:szCs w:val="19"/>
        </w:rPr>
        <w:t>Cleaned Text</w:t>
      </w:r>
      <w:r w:rsidRPr="000F70A6">
        <w:rPr>
          <w:rFonts w:ascii="Times New Roman" w:hAnsi="Times New Roman" w:cs="Times New Roman"/>
        </w:rPr>
        <w:t xml:space="preserve"> as its input.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The serial number is a record-identification field in the source listing. Requiring it to be present removes any row that is not a numbered record. The screenshots do not show which rows, if any, were removed by this step. Note that Serial Number is a position number in this listing; it has not been verified as a globally unique project identifier, although the profile in Screenshot 20 shows 3,774 distinct values and 3,774 unique ones.</w:t>
      </w:r>
    </w:p>
    <w:p w:rsidR="00830BAD" w:rsidRPr="000F70A6" w:rsidRDefault="000F70A6">
      <w:pPr>
        <w:pStyle w:val="Heading2"/>
        <w:rPr>
          <w:rFonts w:ascii="Times New Roman" w:hAnsi="Times New Roman" w:cs="Times New Roman"/>
        </w:rPr>
      </w:pPr>
      <w:bookmarkStart w:id="28" w:name="_Toc241925346"/>
      <w:r w:rsidRPr="000F70A6">
        <w:rPr>
          <w:rFonts w:ascii="Times New Roman" w:hAnsi="Times New Roman" w:cs="Times New Roman"/>
        </w:rPr>
        <w:t xml:space="preserve">7.4 Text </w:t>
      </w:r>
      <w:proofErr w:type="spellStart"/>
      <w:r w:rsidRPr="000F70A6">
        <w:rPr>
          <w:rFonts w:ascii="Times New Roman" w:hAnsi="Times New Roman" w:cs="Times New Roman"/>
        </w:rPr>
        <w:t>standardisation</w:t>
      </w:r>
      <w:bookmarkEnd w:id="28"/>
      <w:proofErr w:type="spellEnd"/>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Two steps </w:t>
      </w:r>
      <w:proofErr w:type="spellStart"/>
      <w:r w:rsidRPr="000F70A6">
        <w:rPr>
          <w:rFonts w:ascii="Times New Roman" w:hAnsi="Times New Roman" w:cs="Times New Roman"/>
        </w:rPr>
        <w:t>standardise</w:t>
      </w:r>
      <w:proofErr w:type="spellEnd"/>
      <w:r w:rsidRPr="000F70A6">
        <w:rPr>
          <w:rFonts w:ascii="Times New Roman" w:hAnsi="Times New Roman" w:cs="Times New Roman"/>
        </w:rPr>
        <w:t xml:space="preserve"> the text columns. </w:t>
      </w:r>
      <w:r w:rsidRPr="000F70A6">
        <w:rPr>
          <w:rFonts w:ascii="Times New Roman" w:hAnsi="Times New Roman" w:cs="Times New Roman"/>
          <w:b/>
          <w:bCs/>
        </w:rPr>
        <w:t>Trimming</w:t>
      </w:r>
      <w:r w:rsidRPr="000F70A6">
        <w:rPr>
          <w:rFonts w:ascii="Times New Roman" w:hAnsi="Times New Roman" w:cs="Times New Roman"/>
        </w:rPr>
        <w:t xml:space="preserve"> removes leading and trailing spaces from a text value. </w:t>
      </w:r>
      <w:r w:rsidRPr="000F70A6">
        <w:rPr>
          <w:rFonts w:ascii="Times New Roman" w:hAnsi="Times New Roman" w:cs="Times New Roman"/>
          <w:b/>
          <w:bCs/>
        </w:rPr>
        <w:t>Cleaning</w:t>
      </w:r>
      <w:r w:rsidRPr="000F70A6">
        <w:rPr>
          <w:rFonts w:ascii="Times New Roman" w:hAnsi="Times New Roman" w:cs="Times New Roman"/>
        </w:rPr>
        <w:t xml:space="preserve"> removes non-printable control characters. They solve different problems: a value with a stray space at the end looks the same on screen but is a different value to a grouping or filter, while a value containing a control character (for example, a line break carried in from the source) can break a display or a match in a way that is hard to see.</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16 — Text Trimming</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33725"/>
            <wp:effectExtent l="0" t="0" r="0" b="0"/>
            <wp:docPr id="30" name="Screenshot 16" descr="Text Trimming" title="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62650" cy="31337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16. Applied Step `Trimmed Text`.</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657225"/>
            <wp:effectExtent l="0" t="0" r="0" b="0"/>
            <wp:docPr id="31" name="Screenshot 16 enlarged detail" descr="Enlarged crop of the formula bar from Screenshot 16." title="Screenshot 16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62650" cy="6572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16 (detail). Enlarged crop of the formula bar from Screenshot 16.</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Table.TransformColumns</w:t>
      </w:r>
      <w:proofErr w:type="spellEnd"/>
      <w:r w:rsidRPr="000F70A6">
        <w:rPr>
          <w:rFonts w:ascii="Times New Roman" w:eastAsia="Consolas" w:hAnsi="Times New Roman" w:cs="Times New Roman"/>
          <w:sz w:val="17"/>
          <w:szCs w:val="17"/>
        </w:rPr>
        <w:t xml:space="preserve">(#"Filtered Rows",{{"State", </w:t>
      </w:r>
      <w:proofErr w:type="spellStart"/>
      <w:r w:rsidRPr="000F70A6">
        <w:rPr>
          <w:rFonts w:ascii="Times New Roman" w:eastAsia="Consolas" w:hAnsi="Times New Roman" w:cs="Times New Roman"/>
          <w:sz w:val="17"/>
          <w:szCs w:val="17"/>
        </w:rPr>
        <w:t>Text.Trim</w:t>
      </w:r>
      <w:proofErr w:type="spellEnd"/>
      <w:r w:rsidRPr="000F70A6">
        <w:rPr>
          <w:rFonts w:ascii="Times New Roman" w:eastAsia="Consolas" w:hAnsi="Times New Roman" w:cs="Times New Roman"/>
          <w:sz w:val="17"/>
          <w:szCs w:val="17"/>
        </w:rPr>
        <w:t xml:space="preserve">, type text}, {"District", </w:t>
      </w:r>
      <w:proofErr w:type="spellStart"/>
      <w:r w:rsidRPr="000F70A6">
        <w:rPr>
          <w:rFonts w:ascii="Times New Roman" w:eastAsia="Consolas" w:hAnsi="Times New Roman" w:cs="Times New Roman"/>
          <w:sz w:val="17"/>
          <w:szCs w:val="17"/>
        </w:rPr>
        <w:t>Text.Trim</w:t>
      </w:r>
      <w:proofErr w:type="spellEnd"/>
      <w:r w:rsidRPr="000F70A6">
        <w:rPr>
          <w:rFonts w:ascii="Times New Roman" w:eastAsia="Consolas" w:hAnsi="Times New Roman" w:cs="Times New Roman"/>
          <w:sz w:val="17"/>
          <w:szCs w:val="17"/>
        </w:rPr>
        <w:t xml:space="preserve">, type text}, {"Sector", </w:t>
      </w:r>
      <w:proofErr w:type="spellStart"/>
      <w:r w:rsidRPr="000F70A6">
        <w:rPr>
          <w:rFonts w:ascii="Times New Roman" w:eastAsia="Consolas" w:hAnsi="Times New Roman" w:cs="Times New Roman"/>
          <w:sz w:val="17"/>
          <w:szCs w:val="17"/>
        </w:rPr>
        <w:t>Text.Trim</w:t>
      </w:r>
      <w:proofErr w:type="spellEnd"/>
      <w:r w:rsidRPr="000F70A6">
        <w:rPr>
          <w:rFonts w:ascii="Times New Roman" w:eastAsia="Consolas" w:hAnsi="Times New Roman" w:cs="Times New Roman"/>
          <w:sz w:val="17"/>
          <w:szCs w:val="17"/>
        </w:rPr>
        <w:t xml:space="preserve">, type text}, {"Project Name", </w:t>
      </w:r>
      <w:proofErr w:type="spellStart"/>
      <w:r w:rsidRPr="000F70A6">
        <w:rPr>
          <w:rFonts w:ascii="Times New Roman" w:eastAsia="Consolas" w:hAnsi="Times New Roman" w:cs="Times New Roman"/>
          <w:sz w:val="17"/>
          <w:szCs w:val="17"/>
        </w:rPr>
        <w:t>Text.Trim</w:t>
      </w:r>
      <w:proofErr w:type="spellEnd"/>
      <w:r w:rsidRPr="000F70A6">
        <w:rPr>
          <w:rFonts w:ascii="Times New Roman" w:eastAsia="Consolas" w:hAnsi="Times New Roman" w:cs="Times New Roman"/>
          <w:sz w:val="17"/>
          <w:szCs w:val="17"/>
        </w:rPr>
        <w:t xml:space="preserve">, type text}, {"Scheme", </w:t>
      </w:r>
      <w:proofErr w:type="spellStart"/>
      <w:r w:rsidRPr="000F70A6">
        <w:rPr>
          <w:rFonts w:ascii="Times New Roman" w:eastAsia="Consolas" w:hAnsi="Times New Roman" w:cs="Times New Roman"/>
          <w:sz w:val="17"/>
          <w:szCs w:val="17"/>
        </w:rPr>
        <w:t>Text.Trim</w:t>
      </w:r>
      <w:proofErr w:type="spellEnd"/>
      <w:r w:rsidRPr="000F70A6">
        <w:rPr>
          <w:rFonts w:ascii="Times New Roman" w:eastAsia="Consolas" w:hAnsi="Times New Roman" w:cs="Times New Roman"/>
          <w:sz w:val="17"/>
          <w:szCs w:val="17"/>
        </w:rPr>
        <w:t xml:space="preserve">, type text}, {"Executing Department", </w:t>
      </w:r>
      <w:proofErr w:type="spellStart"/>
      <w:r w:rsidRPr="000F70A6">
        <w:rPr>
          <w:rFonts w:ascii="Times New Roman" w:eastAsia="Consolas" w:hAnsi="Times New Roman" w:cs="Times New Roman"/>
          <w:sz w:val="17"/>
          <w:szCs w:val="17"/>
        </w:rPr>
        <w:t>Text.Trim</w:t>
      </w:r>
      <w:proofErr w:type="spellEnd"/>
      <w:r w:rsidRPr="000F70A6">
        <w:rPr>
          <w:rFonts w:ascii="Times New Roman" w:eastAsia="Consolas" w:hAnsi="Times New Roman" w:cs="Times New Roman"/>
          <w:sz w:val="17"/>
          <w:szCs w:val="17"/>
        </w:rPr>
        <w:t xml:space="preserve">, type text}, {"Status", </w:t>
      </w:r>
      <w:proofErr w:type="spellStart"/>
      <w:r w:rsidRPr="000F70A6">
        <w:rPr>
          <w:rFonts w:ascii="Times New Roman" w:eastAsia="Consolas" w:hAnsi="Times New Roman" w:cs="Times New Roman"/>
          <w:sz w:val="17"/>
          <w:szCs w:val="17"/>
        </w:rPr>
        <w:t>Text.Trim</w:t>
      </w:r>
      <w:proofErr w:type="spellEnd"/>
      <w:r w:rsidRPr="000F70A6">
        <w:rPr>
          <w:rFonts w:ascii="Times New Roman" w:eastAsia="Consolas" w:hAnsi="Times New Roman" w:cs="Times New Roman"/>
          <w:sz w:val="17"/>
          <w:szCs w:val="17"/>
        </w:rPr>
        <w:t>, type text}})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w:t>
      </w:r>
      <w:proofErr w:type="spellStart"/>
      <w:r w:rsidRPr="000F70A6">
        <w:rPr>
          <w:rFonts w:ascii="Times New Roman" w:eastAsia="Consolas" w:hAnsi="Times New Roman" w:cs="Times New Roman"/>
          <w:sz w:val="19"/>
          <w:szCs w:val="19"/>
        </w:rPr>
        <w:t>Text.Trim</w:t>
      </w:r>
      <w:proofErr w:type="spellEnd"/>
      <w:r w:rsidRPr="000F70A6">
        <w:rPr>
          <w:rFonts w:ascii="Times New Roman" w:hAnsi="Times New Roman" w:cs="Times New Roman"/>
        </w:rPr>
        <w:t xml:space="preserve"> is applied to seven columns: State, District, Sector, Project Name, Scheme, Executing Department and Status. The date columns (typed as text) and Serial Number are not in the list.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These are the categorical fields that will be used for grouping, slicing and filtering. Removing hidden leading or trailing spaces prevents two visually identical values from being counted as different. The screenshots do not show how many values actually contained extra spaces.</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17 — Text Cleaning</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24200"/>
            <wp:effectExtent l="0" t="0" r="0" b="0"/>
            <wp:docPr id="32" name="Screenshot 17" descr="Text Cleaning" title="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62650" cy="31242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17. Applied Step `Cleaned Text`.</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657225"/>
            <wp:effectExtent l="0" t="0" r="0" b="0"/>
            <wp:docPr id="33" name="Screenshot 17 enlarged detail" descr="Enlarged crop of the formula bar from Screenshot 17." title="Screenshot 17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62650" cy="6572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17 (detail). Enlarged crop of the formula bar from Screenshot 17.</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Table.TransformColumns</w:t>
      </w:r>
      <w:proofErr w:type="spellEnd"/>
      <w:r w:rsidRPr="000F70A6">
        <w:rPr>
          <w:rFonts w:ascii="Times New Roman" w:eastAsia="Consolas" w:hAnsi="Times New Roman" w:cs="Times New Roman"/>
          <w:sz w:val="17"/>
          <w:szCs w:val="17"/>
        </w:rPr>
        <w:t xml:space="preserve">(#"Trimmed Text",{{"State", </w:t>
      </w:r>
      <w:proofErr w:type="spellStart"/>
      <w:r w:rsidRPr="000F70A6">
        <w:rPr>
          <w:rFonts w:ascii="Times New Roman" w:eastAsia="Consolas" w:hAnsi="Times New Roman" w:cs="Times New Roman"/>
          <w:sz w:val="17"/>
          <w:szCs w:val="17"/>
        </w:rPr>
        <w:t>Text.Clean</w:t>
      </w:r>
      <w:proofErr w:type="spellEnd"/>
      <w:r w:rsidRPr="000F70A6">
        <w:rPr>
          <w:rFonts w:ascii="Times New Roman" w:eastAsia="Consolas" w:hAnsi="Times New Roman" w:cs="Times New Roman"/>
          <w:sz w:val="17"/>
          <w:szCs w:val="17"/>
        </w:rPr>
        <w:t xml:space="preserve">, type text}, {"District", </w:t>
      </w:r>
      <w:proofErr w:type="spellStart"/>
      <w:r w:rsidRPr="000F70A6">
        <w:rPr>
          <w:rFonts w:ascii="Times New Roman" w:eastAsia="Consolas" w:hAnsi="Times New Roman" w:cs="Times New Roman"/>
          <w:sz w:val="17"/>
          <w:szCs w:val="17"/>
        </w:rPr>
        <w:t>Text.Clean</w:t>
      </w:r>
      <w:proofErr w:type="spellEnd"/>
      <w:r w:rsidRPr="000F70A6">
        <w:rPr>
          <w:rFonts w:ascii="Times New Roman" w:eastAsia="Consolas" w:hAnsi="Times New Roman" w:cs="Times New Roman"/>
          <w:sz w:val="17"/>
          <w:szCs w:val="17"/>
        </w:rPr>
        <w:t xml:space="preserve">, type text}, {"Sector", </w:t>
      </w:r>
      <w:proofErr w:type="spellStart"/>
      <w:r w:rsidRPr="000F70A6">
        <w:rPr>
          <w:rFonts w:ascii="Times New Roman" w:eastAsia="Consolas" w:hAnsi="Times New Roman" w:cs="Times New Roman"/>
          <w:sz w:val="17"/>
          <w:szCs w:val="17"/>
        </w:rPr>
        <w:t>Text.Clean</w:t>
      </w:r>
      <w:proofErr w:type="spellEnd"/>
      <w:r w:rsidRPr="000F70A6">
        <w:rPr>
          <w:rFonts w:ascii="Times New Roman" w:eastAsia="Consolas" w:hAnsi="Times New Roman" w:cs="Times New Roman"/>
          <w:sz w:val="17"/>
          <w:szCs w:val="17"/>
        </w:rPr>
        <w:t xml:space="preserve">, type text}, {"Project Name", </w:t>
      </w:r>
      <w:proofErr w:type="spellStart"/>
      <w:r w:rsidRPr="000F70A6">
        <w:rPr>
          <w:rFonts w:ascii="Times New Roman" w:eastAsia="Consolas" w:hAnsi="Times New Roman" w:cs="Times New Roman"/>
          <w:sz w:val="17"/>
          <w:szCs w:val="17"/>
        </w:rPr>
        <w:t>Text.Clean</w:t>
      </w:r>
      <w:proofErr w:type="spellEnd"/>
      <w:r w:rsidRPr="000F70A6">
        <w:rPr>
          <w:rFonts w:ascii="Times New Roman" w:eastAsia="Consolas" w:hAnsi="Times New Roman" w:cs="Times New Roman"/>
          <w:sz w:val="17"/>
          <w:szCs w:val="17"/>
        </w:rPr>
        <w:t xml:space="preserve">, type text}, {"Scheme", </w:t>
      </w:r>
      <w:proofErr w:type="spellStart"/>
      <w:r w:rsidRPr="000F70A6">
        <w:rPr>
          <w:rFonts w:ascii="Times New Roman" w:eastAsia="Consolas" w:hAnsi="Times New Roman" w:cs="Times New Roman"/>
          <w:sz w:val="17"/>
          <w:szCs w:val="17"/>
        </w:rPr>
        <w:t>Text.Clean</w:t>
      </w:r>
      <w:proofErr w:type="spellEnd"/>
      <w:r w:rsidRPr="000F70A6">
        <w:rPr>
          <w:rFonts w:ascii="Times New Roman" w:eastAsia="Consolas" w:hAnsi="Times New Roman" w:cs="Times New Roman"/>
          <w:sz w:val="17"/>
          <w:szCs w:val="17"/>
        </w:rPr>
        <w:t xml:space="preserve">, type text}, {"Executing Department", </w:t>
      </w:r>
      <w:proofErr w:type="spellStart"/>
      <w:r w:rsidRPr="000F70A6">
        <w:rPr>
          <w:rFonts w:ascii="Times New Roman" w:eastAsia="Consolas" w:hAnsi="Times New Roman" w:cs="Times New Roman"/>
          <w:sz w:val="17"/>
          <w:szCs w:val="17"/>
        </w:rPr>
        <w:t>Text.Clean</w:t>
      </w:r>
      <w:proofErr w:type="spellEnd"/>
      <w:r w:rsidRPr="000F70A6">
        <w:rPr>
          <w:rFonts w:ascii="Times New Roman" w:eastAsia="Consolas" w:hAnsi="Times New Roman" w:cs="Times New Roman"/>
          <w:sz w:val="17"/>
          <w:szCs w:val="17"/>
        </w:rPr>
        <w:t xml:space="preserve">, type text}, {"Status", </w:t>
      </w:r>
      <w:proofErr w:type="spellStart"/>
      <w:r w:rsidRPr="000F70A6">
        <w:rPr>
          <w:rFonts w:ascii="Times New Roman" w:eastAsia="Consolas" w:hAnsi="Times New Roman" w:cs="Times New Roman"/>
          <w:sz w:val="17"/>
          <w:szCs w:val="17"/>
        </w:rPr>
        <w:t>Text.Clean</w:t>
      </w:r>
      <w:proofErr w:type="spellEnd"/>
      <w:r w:rsidRPr="000F70A6">
        <w:rPr>
          <w:rFonts w:ascii="Times New Roman" w:eastAsia="Consolas" w:hAnsi="Times New Roman" w:cs="Times New Roman"/>
          <w:sz w:val="17"/>
          <w:szCs w:val="17"/>
        </w:rPr>
        <w:t>, type text}})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w:t>
      </w:r>
      <w:proofErr w:type="spellStart"/>
      <w:r w:rsidRPr="000F70A6">
        <w:rPr>
          <w:rFonts w:ascii="Times New Roman" w:eastAsia="Consolas" w:hAnsi="Times New Roman" w:cs="Times New Roman"/>
          <w:sz w:val="19"/>
          <w:szCs w:val="19"/>
        </w:rPr>
        <w:t>Text.Clean</w:t>
      </w:r>
      <w:proofErr w:type="spellEnd"/>
      <w:r w:rsidRPr="000F70A6">
        <w:rPr>
          <w:rFonts w:ascii="Times New Roman" w:hAnsi="Times New Roman" w:cs="Times New Roman"/>
        </w:rPr>
        <w:t xml:space="preserve"> is applied to the same seven columns, on the output of </w:t>
      </w:r>
      <w:r w:rsidRPr="000F70A6">
        <w:rPr>
          <w:rFonts w:ascii="Times New Roman" w:eastAsia="Consolas" w:hAnsi="Times New Roman" w:cs="Times New Roman"/>
          <w:sz w:val="19"/>
          <w:szCs w:val="19"/>
        </w:rPr>
        <w:t>Trimmed Text</w:t>
      </w:r>
      <w:r w:rsidRPr="000F70A6">
        <w:rPr>
          <w:rFonts w:ascii="Times New Roman" w:hAnsi="Times New Roman" w:cs="Times New Roman"/>
        </w:rPr>
        <w: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Cleaning removes non-printable characters that trimming does not. It does not correct spelling, merge name variants or change meaning, so inconsistencies of that kind, if present, remain. Whether any such characters were present is not shown.</w:t>
      </w:r>
    </w:p>
    <w:p w:rsidR="00830BAD" w:rsidRPr="000F70A6" w:rsidRDefault="000F70A6">
      <w:pPr>
        <w:pStyle w:val="Heading2"/>
        <w:rPr>
          <w:rFonts w:ascii="Times New Roman" w:hAnsi="Times New Roman" w:cs="Times New Roman"/>
        </w:rPr>
      </w:pPr>
      <w:bookmarkStart w:id="29" w:name="_Toc241925347"/>
      <w:r w:rsidRPr="000F70A6">
        <w:rPr>
          <w:rFonts w:ascii="Times New Roman" w:hAnsi="Times New Roman" w:cs="Times New Roman"/>
        </w:rPr>
        <w:t>7.5 Complete transformation sequence</w:t>
      </w:r>
      <w:bookmarkEnd w:id="29"/>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Figure 19 shows the Query Settings pane with the complete list of Applied Steps, and the Column Quality bars of the first five columns. It confirms the sequence below and that the current final step is </w:t>
      </w:r>
      <w:r w:rsidRPr="000F70A6">
        <w:rPr>
          <w:rFonts w:ascii="Times New Roman" w:eastAsia="Consolas" w:hAnsi="Times New Roman" w:cs="Times New Roman"/>
          <w:sz w:val="19"/>
          <w:szCs w:val="19"/>
        </w:rPr>
        <w:t>Filtered Rows1</w:t>
      </w:r>
      <w:r w:rsidRPr="000F70A6">
        <w:rPr>
          <w:rFonts w:ascii="Times New Roman" w:hAnsi="Times New Roman" w:cs="Times New Roman"/>
        </w:rPr>
        <w:t>.</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lastRenderedPageBreak/>
        <w:t>Figure 19 — Complete Applied Steps</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14675"/>
            <wp:effectExtent l="0" t="0" r="0" b="0"/>
            <wp:docPr id="34" name="Screenshot 19" descr="Complete Applied Steps" title="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62650" cy="311467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19. Complete Applied Steps sequence for the query `overall-schemes-2026-08-31`, ending at `Filtered Rows1`.</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1905000" cy="4972050"/>
            <wp:effectExtent l="0" t="0" r="0" b="0"/>
            <wp:docPr id="35" name="Screenshot 19 enlarged detail" descr="Enlarged crop of the Applied Steps pane from Screenshot 19 (some names are truncated by the pane width)." title="Screenshot 19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0" cy="497205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19 (detail). Enlarged crop of the Applied Steps pane from Screenshot 19 (some names are truncated by the pane width).</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lastRenderedPageBreak/>
        <w:t>What the screenshot shows.</w:t>
      </w:r>
      <w:r w:rsidRPr="000F70A6">
        <w:rPr>
          <w:rFonts w:ascii="Times New Roman" w:hAnsi="Times New Roman" w:cs="Times New Roman"/>
        </w:rPr>
        <w:t xml:space="preserve"> The 15 steps are listed in order, with </w:t>
      </w:r>
      <w:r w:rsidRPr="000F70A6">
        <w:rPr>
          <w:rFonts w:ascii="Times New Roman" w:eastAsia="Consolas" w:hAnsi="Times New Roman" w:cs="Times New Roman"/>
          <w:sz w:val="19"/>
          <w:szCs w:val="19"/>
        </w:rPr>
        <w:t>Filtered Rows1</w:t>
      </w:r>
      <w:r w:rsidRPr="000F70A6">
        <w:rPr>
          <w:rFonts w:ascii="Times New Roman" w:hAnsi="Times New Roman" w:cs="Times New Roman"/>
        </w:rPr>
        <w:t xml:space="preserve"> highlighted as the current step. The formula bar shows the </w:t>
      </w:r>
      <w:r w:rsidRPr="000F70A6">
        <w:rPr>
          <w:rFonts w:ascii="Times New Roman" w:eastAsia="Consolas" w:hAnsi="Times New Roman" w:cs="Times New Roman"/>
          <w:sz w:val="19"/>
          <w:szCs w:val="19"/>
        </w:rPr>
        <w:t>Filtered Rows1</w:t>
      </w:r>
      <w:r w:rsidRPr="000F70A6">
        <w:rPr>
          <w:rFonts w:ascii="Times New Roman" w:hAnsi="Times New Roman" w:cs="Times New Roman"/>
        </w:rPr>
        <w:t xml:space="preserve"> formula. Column Quality is switched on, and the first five columns (Serial Number, State, District, Sector, Project Name) each show 100% valid, 0% error and 0% empty. The status bar reads “15 COLUMNS, 999+ ROWS” and “Column profiling based on entire data set”.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The ordered list is the audit trail of the whole preparation. Anyone opening the query can click each </w:t>
      </w:r>
      <w:proofErr w:type="gramStart"/>
      <w:r w:rsidRPr="000F70A6">
        <w:rPr>
          <w:rFonts w:ascii="Times New Roman" w:hAnsi="Times New Roman" w:cs="Times New Roman"/>
        </w:rPr>
        <w:t>step in</w:t>
      </w:r>
      <w:proofErr w:type="gramEnd"/>
      <w:r w:rsidRPr="000F70A6">
        <w:rPr>
          <w:rFonts w:ascii="Times New Roman" w:hAnsi="Times New Roman" w:cs="Times New Roman"/>
        </w:rPr>
        <w:t xml:space="preserve"> turn and see the data as it stood at that point, and the sequence can be re-run on a refreshed workbook.</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8. The 15 Applied Steps in order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700"/>
        <w:gridCol w:w="2500"/>
        <w:gridCol w:w="2450"/>
        <w:gridCol w:w="1500"/>
        <w:gridCol w:w="786"/>
      </w:tblGrid>
      <w:tr w:rsidR="00830BAD" w:rsidRPr="000F70A6">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Step name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Operation</w:t>
            </w:r>
          </w:p>
        </w:tc>
        <w:tc>
          <w:tcPr>
            <w:tcW w:w="2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Data-handling implication</w:t>
            </w:r>
          </w:p>
        </w:tc>
        <w:tc>
          <w:tcPr>
            <w:tcW w:w="7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Figure</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Source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Excel.Workbook</w:t>
            </w:r>
            <w:proofErr w:type="spellEnd"/>
            <w:r w:rsidRPr="000F70A6">
              <w:rPr>
                <w:rFonts w:ascii="Times New Roman" w:eastAsia="Consolas" w:hAnsi="Times New Roman" w:cs="Times New Roman"/>
                <w:sz w:val="14"/>
                <w:szCs w:val="14"/>
              </w:rPr>
              <w:t>(</w:t>
            </w:r>
            <w:proofErr w:type="spellStart"/>
            <w:r w:rsidRPr="000F70A6">
              <w:rPr>
                <w:rFonts w:ascii="Times New Roman" w:eastAsia="Consolas" w:hAnsi="Times New Roman" w:cs="Times New Roman"/>
                <w:sz w:val="14"/>
                <w:szCs w:val="14"/>
              </w:rPr>
              <w:t>File.Contents</w:t>
            </w:r>
            <w:proofErr w:type="spellEnd"/>
            <w:r w:rsidRPr="000F70A6">
              <w:rPr>
                <w:rFonts w:ascii="Times New Roman" w:eastAsia="Consolas" w:hAnsi="Times New Roman" w:cs="Times New Roman"/>
                <w:sz w:val="14"/>
                <w:szCs w:val="14"/>
              </w:rPr>
              <w:t xml:space="preserve"> ...)</w:t>
            </w:r>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Link the query to the workbook</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Traceable to the raw file</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4</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Navigation</w:t>
            </w:r>
          </w:p>
        </w:tc>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 xml:space="preserve">Select sheet </w:t>
            </w:r>
            <w:r w:rsidRPr="000F70A6">
              <w:rPr>
                <w:rFonts w:ascii="Times New Roman" w:eastAsia="Consolas" w:hAnsi="Times New Roman" w:cs="Times New Roman"/>
                <w:sz w:val="14"/>
                <w:szCs w:val="14"/>
              </w:rPr>
              <w:t>overall-schemes-2026-08-31</w:t>
            </w:r>
          </w:p>
        </w:tc>
        <w:tc>
          <w:tcPr>
            <w:tcW w:w="2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Reach the data table</w:t>
            </w:r>
          </w:p>
        </w:tc>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Exposes two title rows above headers</w:t>
            </w:r>
          </w:p>
        </w:tc>
        <w:tc>
          <w:tcPr>
            <w:tcW w:w="7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5</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3</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Promoted Headers</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Table.PromoteHeaders</w:t>
            </w:r>
            <w:proofErr w:type="spellEnd"/>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First row to headers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Title text promoted; headers not yet usable</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6</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Changed Type</w:t>
            </w:r>
          </w:p>
        </w:tc>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Table.TransformColumnTypes</w:t>
            </w:r>
            <w:proofErr w:type="spellEnd"/>
            <w:r w:rsidRPr="000F70A6">
              <w:rPr>
                <w:rFonts w:ascii="Times New Roman" w:hAnsi="Times New Roman" w:cs="Times New Roman"/>
                <w:sz w:val="16"/>
                <w:szCs w:val="16"/>
              </w:rPr>
              <w:t xml:space="preserve"> (any/text)</w:t>
            </w:r>
          </w:p>
        </w:tc>
        <w:tc>
          <w:tcPr>
            <w:tcW w:w="2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Initial typing</w:t>
            </w:r>
          </w:p>
        </w:tc>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Typed against the wrong layout; reviewed later</w:t>
            </w:r>
          </w:p>
        </w:tc>
        <w:tc>
          <w:tcPr>
            <w:tcW w:w="7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7</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Removed Top Rows</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Table.Skip</w:t>
            </w:r>
            <w:proofErr w:type="spellEnd"/>
            <w:r w:rsidRPr="000F70A6">
              <w:rPr>
                <w:rFonts w:ascii="Times New Roman" w:eastAsia="Consolas" w:hAnsi="Times New Roman" w:cs="Times New Roman"/>
                <w:sz w:val="14"/>
                <w:szCs w:val="14"/>
              </w:rPr>
              <w:t>(..., 1)</w:t>
            </w:r>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Remove one row above the header row</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Header row now first</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8</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6</w:t>
            </w:r>
          </w:p>
        </w:tc>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Promoted Headers1</w:t>
            </w:r>
          </w:p>
        </w:tc>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Table.PromoteHeaders</w:t>
            </w:r>
            <w:proofErr w:type="spellEnd"/>
          </w:p>
        </w:tc>
        <w:tc>
          <w:tcPr>
            <w:tcW w:w="2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Promote the real header row</w:t>
            </w:r>
          </w:p>
        </w:tc>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Meaningful column names</w:t>
            </w:r>
          </w:p>
        </w:tc>
        <w:tc>
          <w:tcPr>
            <w:tcW w:w="7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9</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7</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Changed Type1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Table.TransformColumnTypes</w:t>
            </w:r>
            <w:proofErr w:type="spellEnd"/>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Type the final columns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Numbers typed; dates left as text</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10</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8</w:t>
            </w:r>
          </w:p>
        </w:tc>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Removed Blank Rows</w:t>
            </w:r>
          </w:p>
        </w:tc>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Blank-row filter</w:t>
            </w:r>
          </w:p>
        </w:tc>
        <w:tc>
          <w:tcPr>
            <w:tcW w:w="2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Drop fully blank rows</w:t>
            </w:r>
          </w:p>
        </w:tc>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Count not recorded</w:t>
            </w:r>
          </w:p>
        </w:tc>
        <w:tc>
          <w:tcPr>
            <w:tcW w:w="7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11</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9</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Renamed Columns</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Table.RenameColumns</w:t>
            </w:r>
            <w:proofErr w:type="spellEnd"/>
            <w:r w:rsidRPr="000F70A6">
              <w:rPr>
                <w:rFonts w:ascii="Times New Roman" w:hAnsi="Times New Roman" w:cs="Times New Roman"/>
                <w:sz w:val="16"/>
                <w:szCs w:val="16"/>
              </w:rPr>
              <w:t xml:space="preserve"> (2 columns)</w:t>
            </w:r>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Shorter labels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Expenditure label period to be confirmed</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12</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10</w:t>
            </w:r>
          </w:p>
        </w:tc>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Removed Blank Rows1</w:t>
            </w:r>
          </w:p>
        </w:tc>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Blank-row filter (repeat)</w:t>
            </w:r>
          </w:p>
        </w:tc>
        <w:tc>
          <w:tcPr>
            <w:tcW w:w="2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Repeat blank-row removal</w:t>
            </w:r>
          </w:p>
        </w:tc>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Count not recorded</w:t>
            </w:r>
          </w:p>
        </w:tc>
        <w:tc>
          <w:tcPr>
            <w:tcW w:w="7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13</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11</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Renamed Columns1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Table.RenameColumns</w:t>
            </w:r>
            <w:proofErr w:type="spellEnd"/>
            <w:r w:rsidRPr="000F70A6">
              <w:rPr>
                <w:rFonts w:ascii="Times New Roman" w:hAnsi="Times New Roman" w:cs="Times New Roman"/>
                <w:sz w:val="16"/>
                <w:szCs w:val="16"/>
              </w:rPr>
              <w:t xml:space="preserve"> (4 columns)</w:t>
            </w:r>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6"/>
                <w:szCs w:val="16"/>
              </w:rPr>
              <w:t>Standardise</w:t>
            </w:r>
            <w:proofErr w:type="spellEnd"/>
            <w:r w:rsidRPr="000F70A6">
              <w:rPr>
                <w:rFonts w:ascii="Times New Roman" w:hAnsi="Times New Roman" w:cs="Times New Roman"/>
                <w:sz w:val="16"/>
                <w:szCs w:val="16"/>
              </w:rPr>
              <w:t xml:space="preserve"> column names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Final names set</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14</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12</w:t>
            </w:r>
          </w:p>
        </w:tc>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Filtered Rows</w:t>
            </w:r>
          </w:p>
        </w:tc>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4"/>
                <w:szCs w:val="14"/>
              </w:rPr>
              <w:t>[Project Name] &lt;&gt; null</w:t>
            </w:r>
          </w:p>
        </w:tc>
        <w:tc>
          <w:tcPr>
            <w:tcW w:w="2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Exclude rows without a project name</w:t>
            </w:r>
          </w:p>
        </w:tc>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Null names excluded; count not recorded</w:t>
            </w:r>
          </w:p>
        </w:tc>
        <w:tc>
          <w:tcPr>
            <w:tcW w:w="7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15</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13</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Trimmed Text</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Text.Trim</w:t>
            </w:r>
            <w:proofErr w:type="spellEnd"/>
            <w:r w:rsidRPr="000F70A6">
              <w:rPr>
                <w:rFonts w:ascii="Times New Roman" w:hAnsi="Times New Roman" w:cs="Times New Roman"/>
                <w:sz w:val="16"/>
                <w:szCs w:val="16"/>
              </w:rPr>
              <w:t xml:space="preserve"> on 7 text columns</w:t>
            </w:r>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Remove leading/trailing spaces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Cleaner grouping keys</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16</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14</w:t>
            </w:r>
          </w:p>
        </w:tc>
        <w:tc>
          <w:tcPr>
            <w:tcW w:w="1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Cleaned Text</w:t>
            </w:r>
          </w:p>
        </w:tc>
        <w:tc>
          <w:tcPr>
            <w:tcW w:w="2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eastAsia="Consolas" w:hAnsi="Times New Roman" w:cs="Times New Roman"/>
                <w:sz w:val="14"/>
                <w:szCs w:val="14"/>
              </w:rPr>
              <w:t>Text.Clean</w:t>
            </w:r>
            <w:proofErr w:type="spellEnd"/>
            <w:r w:rsidRPr="000F70A6">
              <w:rPr>
                <w:rFonts w:ascii="Times New Roman" w:hAnsi="Times New Roman" w:cs="Times New Roman"/>
                <w:sz w:val="16"/>
                <w:szCs w:val="16"/>
              </w:rPr>
              <w:t xml:space="preserve"> on 7 text columns</w:t>
            </w:r>
          </w:p>
        </w:tc>
        <w:tc>
          <w:tcPr>
            <w:tcW w:w="245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Remove non-printable characters</w:t>
            </w:r>
          </w:p>
        </w:tc>
        <w:tc>
          <w:tcPr>
            <w:tcW w:w="1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Does not fix spelling or naming variants</w:t>
            </w:r>
          </w:p>
        </w:tc>
        <w:tc>
          <w:tcPr>
            <w:tcW w:w="7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17</w:t>
            </w:r>
          </w:p>
        </w:tc>
      </w:tr>
      <w:tr w:rsidR="00830BAD" w:rsidRPr="000F70A6">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Filtered Rows1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4"/>
                <w:szCs w:val="14"/>
              </w:rPr>
              <w:t>[Serial Number] &lt;&gt; null and &lt;&gt; ""</w:t>
            </w:r>
          </w:p>
        </w:tc>
        <w:tc>
          <w:tcPr>
            <w:tcW w:w="245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Exclude rows without a serial number</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Null/empty serials excluded; count not recorded</w:t>
            </w:r>
          </w:p>
        </w:tc>
        <w:tc>
          <w:tcPr>
            <w:tcW w:w="7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18</w:t>
            </w:r>
          </w:p>
        </w:tc>
      </w:tr>
    </w:tbl>
    <w:p w:rsidR="00830BAD" w:rsidRPr="000F70A6" w:rsidRDefault="00830BAD">
      <w:pPr>
        <w:spacing w:after="60" w:line="276" w:lineRule="auto"/>
        <w:rPr>
          <w:rFonts w:ascii="Times New Roman" w:hAnsi="Times New Roman" w:cs="Times New Roman"/>
        </w:rPr>
      </w:pP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lastRenderedPageBreak/>
        <w:t>Figure 21 — Workflow schematic</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4381500" cy="4743450"/>
            <wp:effectExtent l="0" t="0" r="0" b="0"/>
            <wp:docPr id="36" name="Workflow schematic" descr="Schematic of the Week 2 Power Query workflow" title="Workflow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81500" cy="474345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21. Schematic of the Week 2 preparation stages in Applied Steps order. This is a process diagram drawn for this report, not a Power BI screenshot.</w:t>
      </w:r>
    </w:p>
    <w:p w:rsidR="00830BAD" w:rsidRPr="000F70A6" w:rsidRDefault="000F70A6">
      <w:pPr>
        <w:pStyle w:val="Heading1"/>
        <w:pageBreakBefore/>
        <w:rPr>
          <w:rFonts w:ascii="Times New Roman" w:hAnsi="Times New Roman" w:cs="Times New Roman"/>
        </w:rPr>
      </w:pPr>
      <w:bookmarkStart w:id="30" w:name="_Toc241925348"/>
      <w:r w:rsidRPr="000F70A6">
        <w:rPr>
          <w:rFonts w:ascii="Times New Roman" w:hAnsi="Times New Roman" w:cs="Times New Roman"/>
        </w:rPr>
        <w:lastRenderedPageBreak/>
        <w:t>8. Data Quality Assessment and Missing-Value Handling</w:t>
      </w:r>
      <w:bookmarkEnd w:id="30"/>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Power Query’s data-profiling tools provide a quick view of the state of each column. </w:t>
      </w:r>
      <w:r w:rsidRPr="000F70A6">
        <w:rPr>
          <w:rFonts w:ascii="Times New Roman" w:hAnsi="Times New Roman" w:cs="Times New Roman"/>
          <w:b/>
          <w:bCs/>
        </w:rPr>
        <w:t>Column Quality</w:t>
      </w:r>
      <w:r w:rsidRPr="000F70A6">
        <w:rPr>
          <w:rFonts w:ascii="Times New Roman" w:hAnsi="Times New Roman" w:cs="Times New Roman"/>
        </w:rPr>
        <w:t xml:space="preserve"> shows the share of values that are Valid, in Error or Empty. </w:t>
      </w:r>
      <w:r w:rsidRPr="000F70A6">
        <w:rPr>
          <w:rFonts w:ascii="Times New Roman" w:hAnsi="Times New Roman" w:cs="Times New Roman"/>
          <w:b/>
          <w:bCs/>
        </w:rPr>
        <w:t>Column Distribution</w:t>
      </w:r>
      <w:r w:rsidRPr="000F70A6">
        <w:rPr>
          <w:rFonts w:ascii="Times New Roman" w:hAnsi="Times New Roman" w:cs="Times New Roman"/>
        </w:rPr>
        <w:t xml:space="preserve"> shows how many distinct values a column holds, and how many of those occur exactly once (unique), with a small bar chart of the value frequencies. Profiling in the screenshots is set to “based on entire data set”, so the percentages relate to all rows, not only the first 1,000.</w:t>
      </w:r>
    </w:p>
    <w:p w:rsidR="00830BAD" w:rsidRPr="000F70A6" w:rsidRDefault="000F70A6">
      <w:pPr>
        <w:keepNext/>
        <w:spacing w:before="200" w:after="80"/>
        <w:rPr>
          <w:rFonts w:ascii="Times New Roman" w:hAnsi="Times New Roman" w:cs="Times New Roman"/>
        </w:rPr>
      </w:pPr>
      <w:r w:rsidRPr="000F70A6">
        <w:rPr>
          <w:rFonts w:ascii="Times New Roman" w:hAnsi="Times New Roman" w:cs="Times New Roman"/>
          <w:b/>
          <w:bCs/>
          <w:color w:val="1F3864"/>
        </w:rPr>
        <w:t>Figure 20 — Final Prepared Dataset Preview and Data Profiling</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3133725"/>
            <wp:effectExtent l="0" t="0" r="0" b="0"/>
            <wp:docPr id="37" name="Screenshot 20" descr="Final Prepared Dataset Preview and Data Profiling" title="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62650" cy="3133725"/>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20. Final prepared dataset preview with Column Quality and Column Distribution indicators (after `Filtered Rows1`).</w:t>
      </w:r>
    </w:p>
    <w:p w:rsidR="00830BAD" w:rsidRPr="000F70A6" w:rsidRDefault="000F70A6">
      <w:pPr>
        <w:keepNext/>
        <w:spacing w:after="60"/>
        <w:jc w:val="center"/>
        <w:rPr>
          <w:rFonts w:ascii="Times New Roman" w:hAnsi="Times New Roman" w:cs="Times New Roman"/>
        </w:rPr>
      </w:pPr>
      <w:r w:rsidRPr="000F70A6">
        <w:rPr>
          <w:rFonts w:ascii="Times New Roman" w:hAnsi="Times New Roman" w:cs="Times New Roman"/>
          <w:noProof/>
        </w:rPr>
        <w:drawing>
          <wp:inline distT="0" distB="0" distL="0" distR="0">
            <wp:extent cx="5962650" cy="800100"/>
            <wp:effectExtent l="0" t="0" r="0" b="0"/>
            <wp:docPr id="38" name="Screenshot 20 enlarged detail" descr="Enlarged crop of the profiling area from Screenshot 20." title="Screenshot 20 enlarge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62650" cy="800100"/>
                    </a:xfrm>
                    <a:prstGeom prst="rect">
                      <a:avLst/>
                    </a:prstGeom>
                  </pic:spPr>
                </pic:pic>
              </a:graphicData>
            </a:graphic>
          </wp:inline>
        </w:drawing>
      </w:r>
    </w:p>
    <w:p w:rsidR="00830BAD" w:rsidRPr="000F70A6" w:rsidRDefault="000F70A6">
      <w:pPr>
        <w:keepLines/>
        <w:spacing w:after="140"/>
        <w:jc w:val="center"/>
        <w:rPr>
          <w:rFonts w:ascii="Times New Roman" w:hAnsi="Times New Roman" w:cs="Times New Roman"/>
        </w:rPr>
      </w:pPr>
      <w:r w:rsidRPr="000F70A6">
        <w:rPr>
          <w:rFonts w:ascii="Times New Roman" w:hAnsi="Times New Roman" w:cs="Times New Roman"/>
          <w:i/>
          <w:iCs/>
          <w:color w:val="595959"/>
          <w:sz w:val="18"/>
          <w:szCs w:val="18"/>
        </w:rPr>
        <w:t>Figure 20 (detail). Enlarged crop of the profiling area from Screenshot 20.</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the screenshot shows.</w:t>
      </w:r>
      <w:r w:rsidRPr="000F70A6">
        <w:rPr>
          <w:rFonts w:ascii="Times New Roman" w:hAnsi="Times New Roman" w:cs="Times New Roman"/>
        </w:rPr>
        <w:t xml:space="preserve"> The View ribbon shows Monospaced, Column distribution, Column quality and Column profile switched on. For the first five columns the visible profile reads: </w:t>
      </w:r>
      <w:r w:rsidRPr="000F70A6">
        <w:rPr>
          <w:rFonts w:ascii="Times New Roman" w:hAnsi="Times New Roman" w:cs="Times New Roman"/>
          <w:b/>
          <w:bCs/>
        </w:rPr>
        <w:t>Serial Number</w:t>
      </w:r>
      <w:r w:rsidRPr="000F70A6">
        <w:rPr>
          <w:rFonts w:ascii="Times New Roman" w:hAnsi="Times New Roman" w:cs="Times New Roman"/>
        </w:rPr>
        <w:t xml:space="preserve">, 100% valid, 0% error, 0% empty, 3774 distinct and 3774 unique; </w:t>
      </w:r>
      <w:r w:rsidRPr="000F70A6">
        <w:rPr>
          <w:rFonts w:ascii="Times New Roman" w:hAnsi="Times New Roman" w:cs="Times New Roman"/>
          <w:b/>
          <w:bCs/>
        </w:rPr>
        <w:t>State</w:t>
      </w:r>
      <w:r w:rsidRPr="000F70A6">
        <w:rPr>
          <w:rFonts w:ascii="Times New Roman" w:hAnsi="Times New Roman" w:cs="Times New Roman"/>
        </w:rPr>
        <w:t xml:space="preserve">, 100% valid, 11 distinct, 0 unique; </w:t>
      </w:r>
      <w:r w:rsidRPr="000F70A6">
        <w:rPr>
          <w:rFonts w:ascii="Times New Roman" w:hAnsi="Times New Roman" w:cs="Times New Roman"/>
          <w:b/>
          <w:bCs/>
        </w:rPr>
        <w:t>District</w:t>
      </w:r>
      <w:r w:rsidRPr="000F70A6">
        <w:rPr>
          <w:rFonts w:ascii="Times New Roman" w:hAnsi="Times New Roman" w:cs="Times New Roman"/>
        </w:rPr>
        <w:t xml:space="preserve">, 100% valid, 183 distinct, 35 unique; </w:t>
      </w:r>
      <w:r w:rsidRPr="000F70A6">
        <w:rPr>
          <w:rFonts w:ascii="Times New Roman" w:hAnsi="Times New Roman" w:cs="Times New Roman"/>
          <w:b/>
          <w:bCs/>
        </w:rPr>
        <w:t>Sector</w:t>
      </w:r>
      <w:r w:rsidRPr="000F70A6">
        <w:rPr>
          <w:rFonts w:ascii="Times New Roman" w:hAnsi="Times New Roman" w:cs="Times New Roman"/>
        </w:rPr>
        <w:t xml:space="preserve">, 100% valid, 16 distinct, 0 unique; </w:t>
      </w:r>
      <w:r w:rsidRPr="000F70A6">
        <w:rPr>
          <w:rFonts w:ascii="Times New Roman" w:hAnsi="Times New Roman" w:cs="Times New Roman"/>
          <w:b/>
          <w:bCs/>
        </w:rPr>
        <w:t>Project Name</w:t>
      </w:r>
      <w:r w:rsidRPr="000F70A6">
        <w:rPr>
          <w:rFonts w:ascii="Times New Roman" w:hAnsi="Times New Roman" w:cs="Times New Roman"/>
        </w:rPr>
        <w:t xml:space="preserve">, 100% valid, 3745 distinct, 3731 unique. The formula bar still shows the </w:t>
      </w:r>
      <w:r w:rsidRPr="000F70A6">
        <w:rPr>
          <w:rFonts w:ascii="Times New Roman" w:eastAsia="Consolas" w:hAnsi="Times New Roman" w:cs="Times New Roman"/>
          <w:sz w:val="19"/>
          <w:szCs w:val="19"/>
        </w:rPr>
        <w:t>Filtered Rows1</w:t>
      </w:r>
      <w:r w:rsidRPr="000F70A6">
        <w:rPr>
          <w:rFonts w:ascii="Times New Roman" w:hAnsi="Times New Roman" w:cs="Times New Roman"/>
        </w:rPr>
        <w:t xml:space="preserve"> formula, and the list of Applied Steps ends at that step.</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Why it matters.</w:t>
      </w:r>
      <w:r w:rsidRPr="000F70A6">
        <w:rPr>
          <w:rFonts w:ascii="Times New Roman" w:hAnsi="Times New Roman" w:cs="Times New Roman"/>
        </w:rPr>
        <w:t xml:space="preserve"> This is the validation view of the prepared table. It shows that the identification and categorical columns have no empty or error values after the filters, and it gives a first picture of how varied they are. The date, cost, expenditure and UC columns lie further to the right and are not visible in this capture, so their percentages are taken from the screenshot notes, as set out below.</w:t>
      </w:r>
    </w:p>
    <w:p w:rsidR="000822F8" w:rsidRDefault="000822F8">
      <w:pPr>
        <w:rPr>
          <w:rFonts w:ascii="Times New Roman" w:hAnsi="Times New Roman" w:cs="Times New Roman"/>
          <w:b/>
          <w:bCs/>
          <w:color w:val="1F3864"/>
          <w:sz w:val="26"/>
          <w:szCs w:val="26"/>
        </w:rPr>
      </w:pPr>
      <w:bookmarkStart w:id="31" w:name="_Toc241925349"/>
      <w:r>
        <w:rPr>
          <w:rFonts w:ascii="Times New Roman" w:hAnsi="Times New Roman" w:cs="Times New Roman"/>
        </w:rPr>
        <w:br w:type="page"/>
      </w:r>
    </w:p>
    <w:p w:rsidR="00830BAD" w:rsidRPr="000F70A6" w:rsidRDefault="000F70A6">
      <w:pPr>
        <w:pStyle w:val="Heading2"/>
        <w:rPr>
          <w:rFonts w:ascii="Times New Roman" w:hAnsi="Times New Roman" w:cs="Times New Roman"/>
        </w:rPr>
      </w:pPr>
      <w:r w:rsidRPr="000F70A6">
        <w:rPr>
          <w:rFonts w:ascii="Times New Roman" w:hAnsi="Times New Roman" w:cs="Times New Roman"/>
        </w:rPr>
        <w:lastRenderedPageBreak/>
        <w:t>8.1 Observed data-quality information</w:t>
      </w:r>
      <w:bookmarkEnd w:id="31"/>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9. Column-quality indicators</w:t>
      </w:r>
    </w:p>
    <w:tbl>
      <w:tblPr>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9"/>
        <w:gridCol w:w="1812"/>
        <w:gridCol w:w="1812"/>
        <w:gridCol w:w="1812"/>
      </w:tblGrid>
      <w:tr w:rsidR="000822F8" w:rsidRPr="000F70A6" w:rsidTr="000822F8">
        <w:trPr>
          <w:cantSplit/>
          <w:trHeight w:val="119"/>
          <w:tblHeader/>
        </w:trPr>
        <w:tc>
          <w:tcPr>
            <w:tcW w:w="448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Column</w:t>
            </w:r>
          </w:p>
        </w:tc>
        <w:tc>
          <w:tcPr>
            <w:tcW w:w="18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Valid</w:t>
            </w:r>
          </w:p>
        </w:tc>
        <w:tc>
          <w:tcPr>
            <w:tcW w:w="18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Error</w:t>
            </w:r>
          </w:p>
        </w:tc>
        <w:tc>
          <w:tcPr>
            <w:tcW w:w="18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Empty</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Serial Number</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State</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District</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Sector</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125"/>
        </w:trPr>
        <w:tc>
          <w:tcPr>
            <w:tcW w:w="448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Project Name</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Sanctioned Date</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~99%</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&lt;1%</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Scheduled Completion Date</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~99%</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pPr>
              <w:spacing w:after="30" w:line="250" w:lineRule="auto"/>
              <w:rPr>
                <w:rFonts w:ascii="Times New Roman" w:hAnsi="Times New Roman" w:cs="Times New Roman"/>
              </w:rPr>
            </w:pPr>
            <w:r w:rsidRPr="000F70A6">
              <w:rPr>
                <w:rFonts w:ascii="Times New Roman" w:hAnsi="Times New Roman" w:cs="Times New Roman"/>
                <w:sz w:val="16"/>
                <w:szCs w:val="16"/>
              </w:rPr>
              <w:t>&lt;1%</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UC Received</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119"/>
        </w:trPr>
        <w:tc>
          <w:tcPr>
            <w:tcW w:w="448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Approved Cost</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291211">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331"/>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822F8" w:rsidRDefault="000822F8" w:rsidP="000822F8">
            <w:pPr>
              <w:spacing w:after="30" w:line="250" w:lineRule="auto"/>
              <w:rPr>
                <w:rFonts w:ascii="Times New Roman" w:hAnsi="Times New Roman" w:cs="Times New Roman"/>
                <w:sz w:val="16"/>
                <w:szCs w:val="16"/>
              </w:rPr>
            </w:pPr>
            <w:r w:rsidRPr="000F70A6">
              <w:rPr>
                <w:rFonts w:ascii="Times New Roman" w:hAnsi="Times New Roman" w:cs="Times New Roman"/>
                <w:sz w:val="16"/>
                <w:szCs w:val="16"/>
              </w:rPr>
              <w:t>Financial Expenditure (as of 31 Aug 2026)</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331"/>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sz w:val="16"/>
                <w:szCs w:val="16"/>
              </w:rPr>
            </w:pPr>
            <w:r w:rsidRPr="000F70A6">
              <w:rPr>
                <w:rFonts w:ascii="Times New Roman" w:hAnsi="Times New Roman" w:cs="Times New Roman"/>
                <w:sz w:val="16"/>
                <w:szCs w:val="16"/>
              </w:rPr>
              <w:t>Financial Expenditure (FY 2025-26 to Aug 2026)</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151"/>
        </w:trPr>
        <w:tc>
          <w:tcPr>
            <w:tcW w:w="448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Total Financial Expenditure</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223"/>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Scheme</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r w:rsidR="000822F8" w:rsidRPr="000F70A6" w:rsidTr="000822F8">
        <w:trPr>
          <w:cantSplit/>
          <w:trHeight w:val="223"/>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sz w:val="16"/>
                <w:szCs w:val="16"/>
              </w:rPr>
            </w:pPr>
            <w:r w:rsidRPr="000F70A6">
              <w:rPr>
                <w:rFonts w:ascii="Times New Roman" w:hAnsi="Times New Roman" w:cs="Times New Roman"/>
                <w:sz w:val="16"/>
                <w:szCs w:val="16"/>
              </w:rPr>
              <w:t>Executing Department</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Pr>
                <w:rFonts w:ascii="Times New Roman" w:hAnsi="Times New Roman" w:cs="Times New Roman"/>
                <w:sz w:val="16"/>
                <w:szCs w:val="16"/>
              </w:rPr>
              <w:t>61</w:t>
            </w:r>
            <w:r w:rsidRPr="000F70A6">
              <w:rPr>
                <w:rFonts w:ascii="Times New Roman" w:hAnsi="Times New Roman" w:cs="Times New Roman"/>
                <w:sz w:val="16"/>
                <w:szCs w:val="16"/>
              </w:rPr>
              <w:t>%</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Pr>
                <w:rFonts w:ascii="Times New Roman" w:hAnsi="Times New Roman" w:cs="Times New Roman"/>
                <w:sz w:val="16"/>
                <w:szCs w:val="16"/>
              </w:rPr>
              <w:t>39</w:t>
            </w:r>
            <w:r w:rsidRPr="000F70A6">
              <w:rPr>
                <w:rFonts w:ascii="Times New Roman" w:hAnsi="Times New Roman" w:cs="Times New Roman"/>
                <w:sz w:val="16"/>
                <w:szCs w:val="16"/>
              </w:rPr>
              <w:t>%</w:t>
            </w:r>
          </w:p>
        </w:tc>
      </w:tr>
      <w:tr w:rsidR="000822F8" w:rsidRPr="000F70A6" w:rsidTr="000822F8">
        <w:trPr>
          <w:cantSplit/>
          <w:trHeight w:val="223"/>
        </w:trPr>
        <w:tc>
          <w:tcPr>
            <w:tcW w:w="448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sz w:val="16"/>
                <w:szCs w:val="16"/>
              </w:rPr>
            </w:pPr>
            <w:r w:rsidRPr="000F70A6">
              <w:rPr>
                <w:rFonts w:ascii="Times New Roman" w:hAnsi="Times New Roman" w:cs="Times New Roman"/>
                <w:sz w:val="16"/>
                <w:szCs w:val="16"/>
              </w:rPr>
              <w:t>Status</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100%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c>
          <w:tcPr>
            <w:tcW w:w="1812"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0822F8" w:rsidRPr="000F70A6" w:rsidRDefault="000822F8" w:rsidP="000822F8">
            <w:pPr>
              <w:spacing w:after="30" w:line="250" w:lineRule="auto"/>
              <w:rPr>
                <w:rFonts w:ascii="Times New Roman" w:hAnsi="Times New Roman" w:cs="Times New Roman"/>
              </w:rPr>
            </w:pPr>
            <w:r w:rsidRPr="000F70A6">
              <w:rPr>
                <w:rFonts w:ascii="Times New Roman" w:hAnsi="Times New Roman" w:cs="Times New Roman"/>
                <w:sz w:val="16"/>
                <w:szCs w:val="16"/>
              </w:rPr>
              <w:t>0%</w:t>
            </w:r>
          </w:p>
        </w:tc>
      </w:tr>
    </w:tbl>
    <w:p w:rsidR="00830BAD" w:rsidRPr="000F70A6" w:rsidRDefault="00830BAD">
      <w:pPr>
        <w:spacing w:after="60" w:line="276" w:lineRule="auto"/>
        <w:rPr>
          <w:rFonts w:ascii="Times New Roman" w:hAnsi="Times New Roman" w:cs="Times New Roman"/>
        </w:rPr>
      </w:pPr>
    </w:p>
    <w:p w:rsidR="00830BAD" w:rsidRPr="000F70A6" w:rsidRDefault="000F70A6">
      <w:pPr>
        <w:pStyle w:val="Heading2"/>
        <w:rPr>
          <w:rFonts w:ascii="Times New Roman" w:hAnsi="Times New Roman" w:cs="Times New Roman"/>
        </w:rPr>
      </w:pPr>
      <w:bookmarkStart w:id="32" w:name="_Toc241925350"/>
      <w:r w:rsidRPr="000F70A6">
        <w:rPr>
          <w:rFonts w:ascii="Times New Roman" w:hAnsi="Times New Roman" w:cs="Times New Roman"/>
        </w:rPr>
        <w:t>8.2 How missing values were handled</w:t>
      </w:r>
      <w:bookmarkEnd w:id="32"/>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Missing values are not automatically errors.</w:t>
      </w:r>
      <w:r w:rsidRPr="000F70A6">
        <w:rPr>
          <w:rFonts w:ascii="Times New Roman" w:hAnsi="Times New Roman" w:cs="Times New Roman"/>
        </w:rPr>
        <w:t xml:space="preserve"> Power Query counts a missing value as Empty and a failed conversion as Error. The date columns show a small Empty share and no errors, so what is seen is missing information, not a broken conversion.</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Missing dates were retained.</w:t>
      </w:r>
      <w:r w:rsidRPr="000F70A6">
        <w:rPr>
          <w:rFonts w:ascii="Times New Roman" w:hAnsi="Times New Roman" w:cs="Times New Roman"/>
        </w:rPr>
        <w:t xml:space="preserve"> Records were not deleted because a Sanctioned Date or Scheduled Completion Date was missing. The query contains no step that filters on either date column. Those projects remain available for analysis that does not need the date.</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Fully blank rows were handled separately</w:t>
      </w:r>
      <w:r w:rsidRPr="000F70A6">
        <w:rPr>
          <w:rFonts w:ascii="Times New Roman" w:hAnsi="Times New Roman" w:cs="Times New Roman"/>
        </w:rPr>
        <w:t xml:space="preserve"> from incomplete records, by the two blank-row steps (Section 7.2).</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Records missing a Project Name or a Serial Number were filtered out</w:t>
      </w:r>
      <w:r w:rsidRPr="000F70A6">
        <w:rPr>
          <w:rFonts w:ascii="Times New Roman" w:hAnsi="Times New Roman" w:cs="Times New Roman"/>
        </w:rPr>
        <w:t xml:space="preserve"> by </w:t>
      </w:r>
      <w:r w:rsidRPr="000F70A6">
        <w:rPr>
          <w:rFonts w:ascii="Times New Roman" w:eastAsia="Consolas" w:hAnsi="Times New Roman" w:cs="Times New Roman"/>
          <w:sz w:val="19"/>
          <w:szCs w:val="19"/>
        </w:rPr>
        <w:t>Filtered Rows</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Filtered Rows1</w:t>
      </w:r>
      <w:r w:rsidRPr="000F70A6">
        <w:rPr>
          <w:rFonts w:ascii="Times New Roman" w:hAnsi="Times New Roman" w:cs="Times New Roman"/>
        </w:rPr>
        <w:t>, because those fields identify the record.</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Types need review.</w:t>
      </w:r>
      <w:r w:rsidRPr="000F70A6">
        <w:rPr>
          <w:rFonts w:ascii="Times New Roman" w:hAnsi="Times New Roman" w:cs="Times New Roman"/>
        </w:rPr>
        <w:t xml:space="preserve"> The date columns are typed as text in the documented query. A “valid” percentage for a text column means the cell is not empty; it does not prove that each value is a real date. Converting to a date type, with an explicit locale for the dd-mm-</w:t>
      </w:r>
      <w:proofErr w:type="spellStart"/>
      <w:r w:rsidRPr="000F70A6">
        <w:rPr>
          <w:rFonts w:ascii="Times New Roman" w:hAnsi="Times New Roman" w:cs="Times New Roman"/>
        </w:rPr>
        <w:t>yyyy</w:t>
      </w:r>
      <w:proofErr w:type="spellEnd"/>
      <w:r w:rsidRPr="000F70A6">
        <w:rPr>
          <w:rFonts w:ascii="Times New Roman" w:hAnsi="Times New Roman" w:cs="Times New Roman"/>
        </w:rPr>
        <w:t xml:space="preserve"> format seen in the data, would reveal any </w:t>
      </w:r>
      <w:proofErr w:type="spellStart"/>
      <w:r w:rsidRPr="000F70A6">
        <w:rPr>
          <w:rFonts w:ascii="Times New Roman" w:hAnsi="Times New Roman" w:cs="Times New Roman"/>
        </w:rPr>
        <w:t>unparseable</w:t>
      </w:r>
      <w:proofErr w:type="spellEnd"/>
      <w:r w:rsidRPr="000F70A6">
        <w:rPr>
          <w:rFonts w:ascii="Times New Roman" w:hAnsi="Times New Roman" w:cs="Times New Roman"/>
        </w:rPr>
        <w:t xml:space="preserve"> values as errors.</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b/>
          <w:bCs/>
        </w:rPr>
        <w:t>Profiling is a first check, not proof of correctness.</w:t>
      </w:r>
      <w:r w:rsidRPr="000F70A6">
        <w:rPr>
          <w:rFonts w:ascii="Times New Roman" w:hAnsi="Times New Roman" w:cs="Times New Roman"/>
        </w:rPr>
        <w:t xml:space="preserve"> A 100% valid column can still hold wrong, outdated or inconsistently labelled values.</w:t>
      </w:r>
    </w:p>
    <w:p w:rsidR="00830BAD" w:rsidRPr="000F70A6" w:rsidRDefault="000F70A6">
      <w:pPr>
        <w:pStyle w:val="Heading2"/>
        <w:rPr>
          <w:rFonts w:ascii="Times New Roman" w:hAnsi="Times New Roman" w:cs="Times New Roman"/>
        </w:rPr>
      </w:pPr>
      <w:bookmarkStart w:id="33" w:name="_Toc241925351"/>
      <w:r w:rsidRPr="000F70A6">
        <w:rPr>
          <w:rFonts w:ascii="Times New Roman" w:hAnsi="Times New Roman" w:cs="Times New Roman"/>
        </w:rPr>
        <w:t>8.3 Observations from the profile</w:t>
      </w:r>
      <w:bookmarkEnd w:id="33"/>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The distribution counts in Screenshot 20 give a few observations that are recorded here for follow-up, not as corrections already made:</w:t>
      </w:r>
    </w:p>
    <w:p w:rsidR="00FE5936" w:rsidRPr="00FE5936" w:rsidRDefault="000F70A6" w:rsidP="00242672">
      <w:pPr>
        <w:pStyle w:val="ListParagraph"/>
        <w:numPr>
          <w:ilvl w:val="0"/>
          <w:numId w:val="3"/>
        </w:numPr>
        <w:spacing w:after="70" w:line="270" w:lineRule="auto"/>
        <w:rPr>
          <w:rFonts w:ascii="Times New Roman" w:hAnsi="Times New Roman" w:cs="Times New Roman"/>
        </w:rPr>
      </w:pPr>
      <w:r w:rsidRPr="00FE5936">
        <w:rPr>
          <w:rFonts w:ascii="Times New Roman" w:hAnsi="Times New Roman" w:cs="Times New Roman"/>
        </w:rPr>
        <w:t xml:space="preserve">Serial Number has 3,774 distinct and 3,774 unique values, consistent with a 3,774-row table in which each serial appears once. </w:t>
      </w:r>
    </w:p>
    <w:p w:rsidR="00830BAD" w:rsidRPr="00FE5936" w:rsidRDefault="000F70A6" w:rsidP="00242672">
      <w:pPr>
        <w:pStyle w:val="ListParagraph"/>
        <w:numPr>
          <w:ilvl w:val="0"/>
          <w:numId w:val="3"/>
        </w:numPr>
        <w:spacing w:after="70" w:line="270" w:lineRule="auto"/>
        <w:rPr>
          <w:rFonts w:ascii="Times New Roman" w:hAnsi="Times New Roman" w:cs="Times New Roman"/>
        </w:rPr>
      </w:pPr>
      <w:r w:rsidRPr="00FE5936">
        <w:rPr>
          <w:rFonts w:ascii="Times New Roman" w:hAnsi="Times New Roman" w:cs="Times New Roman"/>
        </w:rPr>
        <w:lastRenderedPageBreak/>
        <w:t>Project Name has 3,745 distinct values, of which 3,731 occur once. By subtraction, 14 project names occur more than once (3,745 − 3,731), across 43 rows (3,774 − 3,731, assuming a 3,774-row table). No duplicate-removal step was applied; repeated names may be genuinely different projects (for example, similar works in different districts) and need review.</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State has 11 distinct values. The North Eastern Region has eight states, so the extra values (for example, multi-state entries or spelling variants) should be inspected.</w:t>
      </w:r>
    </w:p>
    <w:p w:rsidR="00830BAD" w:rsidRPr="000F70A6" w:rsidRDefault="000F70A6">
      <w:pPr>
        <w:pStyle w:val="Heading1"/>
        <w:rPr>
          <w:rFonts w:ascii="Times New Roman" w:hAnsi="Times New Roman" w:cs="Times New Roman"/>
        </w:rPr>
      </w:pPr>
      <w:bookmarkStart w:id="34" w:name="_Toc241925352"/>
      <w:r w:rsidRPr="000F70A6">
        <w:rPr>
          <w:rFonts w:ascii="Times New Roman" w:hAnsi="Times New Roman" w:cs="Times New Roman"/>
        </w:rPr>
        <w:t>9. Data Normalization and Standardization</w:t>
      </w:r>
      <w:bookmarkEnd w:id="34"/>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work in Week 2 was </w:t>
      </w:r>
      <w:proofErr w:type="spellStart"/>
      <w:r w:rsidRPr="000F70A6">
        <w:rPr>
          <w:rFonts w:ascii="Times New Roman" w:hAnsi="Times New Roman" w:cs="Times New Roman"/>
          <w:b/>
          <w:bCs/>
        </w:rPr>
        <w:t>standardisation</w:t>
      </w:r>
      <w:proofErr w:type="spellEnd"/>
      <w:r w:rsidRPr="000F70A6">
        <w:rPr>
          <w:rFonts w:ascii="Times New Roman" w:hAnsi="Times New Roman" w:cs="Times New Roman"/>
        </w:rPr>
        <w:t xml:space="preserve">: making column names, types and text values consistent so that fields can be used reliably later. It was not </w:t>
      </w:r>
      <w:proofErr w:type="spellStart"/>
      <w:r w:rsidRPr="000F70A6">
        <w:rPr>
          <w:rFonts w:ascii="Times New Roman" w:hAnsi="Times New Roman" w:cs="Times New Roman"/>
        </w:rPr>
        <w:t>normalisation</w:t>
      </w:r>
      <w:proofErr w:type="spellEnd"/>
      <w:r w:rsidRPr="000F70A6">
        <w:rPr>
          <w:rFonts w:ascii="Times New Roman" w:hAnsi="Times New Roman" w:cs="Times New Roman"/>
        </w:rPr>
        <w:t xml:space="preserve"> in the database or statistical sense. Table 10 states what was done and what was not.</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 xml:space="preserve">Table 10. </w:t>
      </w:r>
      <w:proofErr w:type="spellStart"/>
      <w:r w:rsidRPr="000F70A6">
        <w:rPr>
          <w:rFonts w:ascii="Times New Roman" w:hAnsi="Times New Roman" w:cs="Times New Roman"/>
          <w:b/>
          <w:bCs/>
          <w:color w:val="1F3864"/>
          <w:sz w:val="19"/>
          <w:szCs w:val="19"/>
        </w:rPr>
        <w:t>Standardisation</w:t>
      </w:r>
      <w:proofErr w:type="spellEnd"/>
      <w:r w:rsidRPr="000F70A6">
        <w:rPr>
          <w:rFonts w:ascii="Times New Roman" w:hAnsi="Times New Roman" w:cs="Times New Roman"/>
          <w:b/>
          <w:bCs/>
          <w:color w:val="1F3864"/>
          <w:sz w:val="19"/>
          <w:szCs w:val="19"/>
        </w:rPr>
        <w:t xml:space="preserve"> performed and techniques not performed</w:t>
      </w:r>
    </w:p>
    <w:tbl>
      <w:tblPr>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9"/>
        <w:gridCol w:w="1216"/>
        <w:gridCol w:w="5711"/>
      </w:tblGrid>
      <w:tr w:rsidR="00830BAD" w:rsidRPr="000F70A6" w:rsidTr="00FE5936">
        <w:trPr>
          <w:cantSplit/>
          <w:trHeight w:val="232"/>
          <w:tblHeader/>
        </w:trPr>
        <w:tc>
          <w:tcPr>
            <w:tcW w:w="34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Technique</w:t>
            </w:r>
          </w:p>
        </w:tc>
        <w:tc>
          <w:tcPr>
            <w:tcW w:w="121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Performed?</w:t>
            </w:r>
          </w:p>
        </w:tc>
        <w:tc>
          <w:tcPr>
            <w:tcW w:w="57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Evidence and effect</w:t>
            </w:r>
          </w:p>
        </w:tc>
      </w:tr>
      <w:tr w:rsidR="00830BAD" w:rsidRPr="000F70A6" w:rsidTr="00FE5936">
        <w:trPr>
          <w:cantSplit/>
          <w:trHeight w:val="624"/>
        </w:trPr>
        <w:tc>
          <w:tcPr>
            <w:tcW w:w="344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Data type assignment</w:t>
            </w:r>
          </w:p>
        </w:tc>
        <w:tc>
          <w:tcPr>
            <w:tcW w:w="121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Yes</w:t>
            </w:r>
          </w:p>
        </w:tc>
        <w:tc>
          <w:tcPr>
            <w:tcW w:w="5711"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6"/>
                <w:szCs w:val="16"/>
              </w:rPr>
              <w:t>Changed Type</w:t>
            </w:r>
            <w:r w:rsidRPr="000F70A6">
              <w:rPr>
                <w:rFonts w:ascii="Times New Roman" w:hAnsi="Times New Roman" w:cs="Times New Roman"/>
                <w:sz w:val="18"/>
                <w:szCs w:val="18"/>
              </w:rPr>
              <w:t xml:space="preserve"> and </w:t>
            </w:r>
            <w:r w:rsidRPr="000F70A6">
              <w:rPr>
                <w:rFonts w:ascii="Times New Roman" w:eastAsia="Consolas" w:hAnsi="Times New Roman" w:cs="Times New Roman"/>
                <w:sz w:val="16"/>
                <w:szCs w:val="16"/>
              </w:rPr>
              <w:t>Changed Type1</w:t>
            </w:r>
            <w:r w:rsidRPr="000F70A6">
              <w:rPr>
                <w:rFonts w:ascii="Times New Roman" w:hAnsi="Times New Roman" w:cs="Times New Roman"/>
                <w:sz w:val="18"/>
                <w:szCs w:val="18"/>
              </w:rPr>
              <w:t xml:space="preserve"> (Figures 7, 10). Serial Number as whole number; cost, expenditure and UC fields as number; remaining fields as text. Dates left as text.</w:t>
            </w:r>
          </w:p>
        </w:tc>
      </w:tr>
      <w:tr w:rsidR="00830BAD" w:rsidRPr="000F70A6" w:rsidTr="00FE5936">
        <w:trPr>
          <w:cantSplit/>
          <w:trHeight w:val="428"/>
        </w:trPr>
        <w:tc>
          <w:tcPr>
            <w:tcW w:w="344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Column renaming</w:t>
            </w:r>
          </w:p>
        </w:tc>
        <w:tc>
          <w:tcPr>
            <w:tcW w:w="121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Yes</w:t>
            </w:r>
          </w:p>
        </w:tc>
        <w:tc>
          <w:tcPr>
            <w:tcW w:w="5711"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6"/>
                <w:szCs w:val="16"/>
              </w:rPr>
              <w:t>Renamed Columns</w:t>
            </w:r>
            <w:r w:rsidRPr="000F70A6">
              <w:rPr>
                <w:rFonts w:ascii="Times New Roman" w:hAnsi="Times New Roman" w:cs="Times New Roman"/>
                <w:sz w:val="18"/>
                <w:szCs w:val="18"/>
              </w:rPr>
              <w:t xml:space="preserve"> and </w:t>
            </w:r>
            <w:r w:rsidRPr="000F70A6">
              <w:rPr>
                <w:rFonts w:ascii="Times New Roman" w:eastAsia="Consolas" w:hAnsi="Times New Roman" w:cs="Times New Roman"/>
                <w:sz w:val="16"/>
                <w:szCs w:val="16"/>
              </w:rPr>
              <w:t>Renamed Columns1</w:t>
            </w:r>
            <w:r w:rsidRPr="000F70A6">
              <w:rPr>
                <w:rFonts w:ascii="Times New Roman" w:hAnsi="Times New Roman" w:cs="Times New Roman"/>
                <w:sz w:val="18"/>
                <w:szCs w:val="18"/>
              </w:rPr>
              <w:t xml:space="preserve"> (Figures 12, 14): </w:t>
            </w:r>
            <w:r w:rsidRPr="000F70A6">
              <w:rPr>
                <w:rFonts w:ascii="Times New Roman" w:eastAsia="Consolas" w:hAnsi="Times New Roman" w:cs="Times New Roman"/>
                <w:sz w:val="16"/>
                <w:szCs w:val="16"/>
              </w:rPr>
              <w:t>Serial Number</w:t>
            </w:r>
            <w:r w:rsidRPr="000F70A6">
              <w:rPr>
                <w:rFonts w:ascii="Times New Roman" w:hAnsi="Times New Roman" w:cs="Times New Roman"/>
                <w:sz w:val="18"/>
                <w:szCs w:val="18"/>
              </w:rPr>
              <w:t xml:space="preserve">, </w:t>
            </w:r>
            <w:r w:rsidRPr="000F70A6">
              <w:rPr>
                <w:rFonts w:ascii="Times New Roman" w:eastAsia="Consolas" w:hAnsi="Times New Roman" w:cs="Times New Roman"/>
                <w:sz w:val="16"/>
                <w:szCs w:val="16"/>
              </w:rPr>
              <w:t>Status</w:t>
            </w:r>
            <w:r w:rsidRPr="000F70A6">
              <w:rPr>
                <w:rFonts w:ascii="Times New Roman" w:hAnsi="Times New Roman" w:cs="Times New Roman"/>
                <w:sz w:val="18"/>
                <w:szCs w:val="18"/>
              </w:rPr>
              <w:t xml:space="preserve">, </w:t>
            </w:r>
            <w:r w:rsidRPr="000F70A6">
              <w:rPr>
                <w:rFonts w:ascii="Times New Roman" w:eastAsia="Consolas" w:hAnsi="Times New Roman" w:cs="Times New Roman"/>
                <w:sz w:val="16"/>
                <w:szCs w:val="16"/>
              </w:rPr>
              <w:t>UC Received</w:t>
            </w:r>
            <w:r w:rsidRPr="000F70A6">
              <w:rPr>
                <w:rFonts w:ascii="Times New Roman" w:hAnsi="Times New Roman" w:cs="Times New Roman"/>
                <w:sz w:val="18"/>
                <w:szCs w:val="18"/>
              </w:rPr>
              <w:t xml:space="preserve"> and two expenditure labels.</w:t>
            </w:r>
          </w:p>
        </w:tc>
      </w:tr>
      <w:tr w:rsidR="00830BAD" w:rsidRPr="000F70A6" w:rsidTr="00FE5936">
        <w:trPr>
          <w:cantSplit/>
          <w:trHeight w:val="232"/>
        </w:trPr>
        <w:tc>
          <w:tcPr>
            <w:tcW w:w="344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Text trimming</w:t>
            </w:r>
          </w:p>
        </w:tc>
        <w:tc>
          <w:tcPr>
            <w:tcW w:w="121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Yes</w:t>
            </w:r>
          </w:p>
        </w:tc>
        <w:tc>
          <w:tcPr>
            <w:tcW w:w="5711"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6"/>
                <w:szCs w:val="16"/>
              </w:rPr>
              <w:t>Trimmed Text</w:t>
            </w:r>
            <w:r w:rsidRPr="000F70A6">
              <w:rPr>
                <w:rFonts w:ascii="Times New Roman" w:hAnsi="Times New Roman" w:cs="Times New Roman"/>
                <w:sz w:val="18"/>
                <w:szCs w:val="18"/>
              </w:rPr>
              <w:t xml:space="preserve"> on seven text columns (Figure 16).</w:t>
            </w:r>
          </w:p>
        </w:tc>
      </w:tr>
      <w:tr w:rsidR="00830BAD" w:rsidRPr="000F70A6" w:rsidTr="00FE5936">
        <w:trPr>
          <w:cantSplit/>
          <w:trHeight w:val="223"/>
        </w:trPr>
        <w:tc>
          <w:tcPr>
            <w:tcW w:w="344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Text cleaning</w:t>
            </w:r>
          </w:p>
        </w:tc>
        <w:tc>
          <w:tcPr>
            <w:tcW w:w="121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Yes</w:t>
            </w:r>
          </w:p>
        </w:tc>
        <w:tc>
          <w:tcPr>
            <w:tcW w:w="5711"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6"/>
                <w:szCs w:val="16"/>
              </w:rPr>
              <w:t>Cleaned Text</w:t>
            </w:r>
            <w:r w:rsidRPr="000F70A6">
              <w:rPr>
                <w:rFonts w:ascii="Times New Roman" w:hAnsi="Times New Roman" w:cs="Times New Roman"/>
                <w:sz w:val="18"/>
                <w:szCs w:val="18"/>
              </w:rPr>
              <w:t xml:space="preserve"> on the same seven columns (Figure 17).</w:t>
            </w:r>
          </w:p>
        </w:tc>
      </w:tr>
      <w:tr w:rsidR="00830BAD" w:rsidRPr="000F70A6" w:rsidTr="00FE5936">
        <w:trPr>
          <w:cantSplit/>
          <w:trHeight w:val="437"/>
        </w:trPr>
        <w:tc>
          <w:tcPr>
            <w:tcW w:w="344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Blank-row and record filtering</w:t>
            </w:r>
          </w:p>
        </w:tc>
        <w:tc>
          <w:tcPr>
            <w:tcW w:w="121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Yes</w:t>
            </w:r>
          </w:p>
        </w:tc>
        <w:tc>
          <w:tcPr>
            <w:tcW w:w="5711"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Two blank-row steps and two key-field filters (Figures 11, 13, 15, 18).</w:t>
            </w:r>
          </w:p>
        </w:tc>
      </w:tr>
      <w:tr w:rsidR="00830BAD" w:rsidRPr="000F70A6" w:rsidTr="00FE5936">
        <w:trPr>
          <w:cantSplit/>
          <w:trHeight w:val="428"/>
        </w:trPr>
        <w:tc>
          <w:tcPr>
            <w:tcW w:w="344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 xml:space="preserve">Database </w:t>
            </w:r>
            <w:proofErr w:type="spellStart"/>
            <w:r w:rsidRPr="000F70A6">
              <w:rPr>
                <w:rFonts w:ascii="Times New Roman" w:hAnsi="Times New Roman" w:cs="Times New Roman"/>
                <w:b/>
                <w:bCs/>
                <w:sz w:val="18"/>
                <w:szCs w:val="18"/>
              </w:rPr>
              <w:t>normalisation</w:t>
            </w:r>
            <w:proofErr w:type="spellEnd"/>
            <w:r w:rsidRPr="000F70A6">
              <w:rPr>
                <w:rFonts w:ascii="Times New Roman" w:hAnsi="Times New Roman" w:cs="Times New Roman"/>
                <w:b/>
                <w:bCs/>
                <w:sz w:val="18"/>
                <w:szCs w:val="18"/>
              </w:rPr>
              <w:t xml:space="preserve"> (1NF to 3NF)</w:t>
            </w:r>
          </w:p>
        </w:tc>
        <w:tc>
          <w:tcPr>
            <w:tcW w:w="121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w:t>
            </w:r>
          </w:p>
        </w:tc>
        <w:tc>
          <w:tcPr>
            <w:tcW w:w="5711"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The table was kept as a single flat table; it was not split into related tables.</w:t>
            </w:r>
          </w:p>
        </w:tc>
      </w:tr>
      <w:tr w:rsidR="00830BAD" w:rsidRPr="000F70A6" w:rsidTr="00FE5936">
        <w:trPr>
          <w:cantSplit/>
          <w:trHeight w:val="223"/>
        </w:trPr>
        <w:tc>
          <w:tcPr>
            <w:tcW w:w="344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 xml:space="preserve">Scaling or statistical </w:t>
            </w:r>
            <w:proofErr w:type="spellStart"/>
            <w:r w:rsidRPr="000F70A6">
              <w:rPr>
                <w:rFonts w:ascii="Times New Roman" w:hAnsi="Times New Roman" w:cs="Times New Roman"/>
                <w:b/>
                <w:bCs/>
                <w:sz w:val="18"/>
                <w:szCs w:val="18"/>
              </w:rPr>
              <w:t>normalisation</w:t>
            </w:r>
            <w:proofErr w:type="spellEnd"/>
          </w:p>
        </w:tc>
        <w:tc>
          <w:tcPr>
            <w:tcW w:w="121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w:t>
            </w:r>
          </w:p>
        </w:tc>
        <w:tc>
          <w:tcPr>
            <w:tcW w:w="5711"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 values were rescaled.</w:t>
            </w:r>
          </w:p>
        </w:tc>
      </w:tr>
      <w:tr w:rsidR="00830BAD" w:rsidRPr="000F70A6" w:rsidTr="00FE5936">
        <w:trPr>
          <w:cantSplit/>
          <w:trHeight w:val="232"/>
        </w:trPr>
        <w:tc>
          <w:tcPr>
            <w:tcW w:w="344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Currency or unit conversion</w:t>
            </w:r>
          </w:p>
        </w:tc>
        <w:tc>
          <w:tcPr>
            <w:tcW w:w="121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w:t>
            </w:r>
          </w:p>
        </w:tc>
        <w:tc>
          <w:tcPr>
            <w:tcW w:w="5711"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Monetary values remain in Rs. crore as in the source.</w:t>
            </w:r>
          </w:p>
        </w:tc>
      </w:tr>
      <w:tr w:rsidR="00830BAD" w:rsidRPr="000F70A6" w:rsidTr="00FE5936">
        <w:trPr>
          <w:cantSplit/>
          <w:trHeight w:val="223"/>
        </w:trPr>
        <w:tc>
          <w:tcPr>
            <w:tcW w:w="344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 xml:space="preserve">Date </w:t>
            </w:r>
            <w:proofErr w:type="spellStart"/>
            <w:r w:rsidRPr="000F70A6">
              <w:rPr>
                <w:rFonts w:ascii="Times New Roman" w:hAnsi="Times New Roman" w:cs="Times New Roman"/>
                <w:b/>
                <w:bCs/>
                <w:sz w:val="18"/>
                <w:szCs w:val="18"/>
              </w:rPr>
              <w:t>standardisation</w:t>
            </w:r>
            <w:proofErr w:type="spellEnd"/>
            <w:r w:rsidRPr="000F70A6">
              <w:rPr>
                <w:rFonts w:ascii="Times New Roman" w:hAnsi="Times New Roman" w:cs="Times New Roman"/>
                <w:b/>
                <w:bCs/>
                <w:sz w:val="18"/>
                <w:szCs w:val="18"/>
              </w:rPr>
              <w:t xml:space="preserve"> to a date type</w:t>
            </w:r>
          </w:p>
        </w:tc>
        <w:tc>
          <w:tcPr>
            <w:tcW w:w="121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w:t>
            </w:r>
          </w:p>
        </w:tc>
        <w:tc>
          <w:tcPr>
            <w:tcW w:w="5711"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Date columns remain text in the documented query.</w:t>
            </w:r>
          </w:p>
        </w:tc>
      </w:tr>
      <w:tr w:rsidR="00830BAD" w:rsidRPr="000F70A6" w:rsidTr="00FE5936">
        <w:trPr>
          <w:cantSplit/>
          <w:trHeight w:val="437"/>
        </w:trPr>
        <w:tc>
          <w:tcPr>
            <w:tcW w:w="3449"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 xml:space="preserve">Category </w:t>
            </w:r>
            <w:proofErr w:type="spellStart"/>
            <w:r w:rsidRPr="000F70A6">
              <w:rPr>
                <w:rFonts w:ascii="Times New Roman" w:hAnsi="Times New Roman" w:cs="Times New Roman"/>
                <w:b/>
                <w:bCs/>
                <w:sz w:val="18"/>
                <w:szCs w:val="18"/>
              </w:rPr>
              <w:t>harmonisation</w:t>
            </w:r>
            <w:proofErr w:type="spellEnd"/>
            <w:r w:rsidRPr="000F70A6">
              <w:rPr>
                <w:rFonts w:ascii="Times New Roman" w:hAnsi="Times New Roman" w:cs="Times New Roman"/>
                <w:b/>
                <w:bCs/>
                <w:sz w:val="18"/>
                <w:szCs w:val="18"/>
              </w:rPr>
              <w:t xml:space="preserve"> (spelling, name variants)</w:t>
            </w:r>
          </w:p>
        </w:tc>
        <w:tc>
          <w:tcPr>
            <w:tcW w:w="121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w:t>
            </w:r>
          </w:p>
        </w:tc>
        <w:tc>
          <w:tcPr>
            <w:tcW w:w="5711"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Not performed; the profile suggests State and Project Name warrant a check.</w:t>
            </w:r>
          </w:p>
        </w:tc>
      </w:tr>
      <w:tr w:rsidR="00830BAD" w:rsidRPr="000F70A6" w:rsidTr="00FE5936">
        <w:trPr>
          <w:cantSplit/>
          <w:trHeight w:val="223"/>
        </w:trPr>
        <w:tc>
          <w:tcPr>
            <w:tcW w:w="3449"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sz w:val="18"/>
                <w:szCs w:val="18"/>
              </w:rPr>
              <w:t>Duplicate removal</w:t>
            </w:r>
          </w:p>
        </w:tc>
        <w:tc>
          <w:tcPr>
            <w:tcW w:w="121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w:t>
            </w:r>
          </w:p>
        </w:tc>
        <w:tc>
          <w:tcPr>
            <w:tcW w:w="5711"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No such step exists in the Applied Steps.</w:t>
            </w:r>
          </w:p>
        </w:tc>
      </w:tr>
    </w:tbl>
    <w:p w:rsidR="00830BAD" w:rsidRPr="000F70A6" w:rsidRDefault="000F70A6">
      <w:pPr>
        <w:pStyle w:val="Heading1"/>
        <w:rPr>
          <w:rFonts w:ascii="Times New Roman" w:hAnsi="Times New Roman" w:cs="Times New Roman"/>
        </w:rPr>
      </w:pPr>
      <w:bookmarkStart w:id="35" w:name="_Toc241925353"/>
      <w:r w:rsidRPr="000F70A6">
        <w:rPr>
          <w:rFonts w:ascii="Times New Roman" w:hAnsi="Times New Roman" w:cs="Times New Roman"/>
        </w:rPr>
        <w:t>10. Multi-Source Integration: Current Status and Future Scope</w:t>
      </w:r>
      <w:bookmarkEnd w:id="35"/>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assignment mentions bridging or combining data from multiple sources. In this work, </w:t>
      </w:r>
      <w:r w:rsidRPr="000F70A6">
        <w:rPr>
          <w:rFonts w:ascii="Times New Roman" w:hAnsi="Times New Roman" w:cs="Times New Roman"/>
          <w:b/>
          <w:bCs/>
        </w:rPr>
        <w:t>only one source workbook was imported</w:t>
      </w:r>
      <w:r w:rsidRPr="000F70A6">
        <w:rPr>
          <w:rFonts w:ascii="Times New Roman" w:hAnsi="Times New Roman" w:cs="Times New Roman"/>
        </w:rPr>
        <w:t xml:space="preserve">, and the Applied Steps contain no </w:t>
      </w:r>
      <w:r w:rsidRPr="000F70A6">
        <w:rPr>
          <w:rFonts w:ascii="Times New Roman" w:eastAsia="Consolas" w:hAnsi="Times New Roman" w:cs="Times New Roman"/>
          <w:sz w:val="19"/>
          <w:szCs w:val="19"/>
        </w:rPr>
        <w:t>Merge Queries</w:t>
      </w:r>
      <w:r w:rsidRPr="000F70A6">
        <w:rPr>
          <w:rFonts w:ascii="Times New Roman" w:hAnsi="Times New Roman" w:cs="Times New Roman"/>
        </w:rPr>
        <w:t xml:space="preserve"> or </w:t>
      </w:r>
      <w:r w:rsidRPr="000F70A6">
        <w:rPr>
          <w:rFonts w:ascii="Times New Roman" w:eastAsia="Consolas" w:hAnsi="Times New Roman" w:cs="Times New Roman"/>
          <w:sz w:val="19"/>
          <w:szCs w:val="19"/>
        </w:rPr>
        <w:t>Append Queries</w:t>
      </w:r>
      <w:r w:rsidRPr="000F70A6">
        <w:rPr>
          <w:rFonts w:ascii="Times New Roman" w:hAnsi="Times New Roman" w:cs="Times New Roman"/>
        </w:rPr>
        <w:t xml:space="preserve"> operation. Multi-source integration was therefore not performed in Week 2, and it is described below as a </w:t>
      </w:r>
      <w:r w:rsidRPr="000F70A6">
        <w:rPr>
          <w:rFonts w:ascii="Times New Roman" w:hAnsi="Times New Roman" w:cs="Times New Roman"/>
          <w:b/>
          <w:bCs/>
        </w:rPr>
        <w:t>proposed future enhancement</w:t>
      </w:r>
      <w:r w:rsidRPr="000F70A6">
        <w:rPr>
          <w:rFonts w:ascii="Times New Roman" w:hAnsi="Times New Roman" w:cs="Times New Roman"/>
        </w:rPr>
        <w:t>.</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11. Proposed approach for future integration (not completed work)</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86"/>
      </w:tblGrid>
      <w:tr w:rsidR="00830BAD" w:rsidRPr="000F70A6">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Stage</w:t>
            </w:r>
          </w:p>
        </w:tc>
        <w:tc>
          <w:tcPr>
            <w:tcW w:w="62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What to check or do</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1</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Identify a complementary public dataset</w:t>
            </w:r>
          </w:p>
        </w:tc>
        <w:tc>
          <w:tcPr>
            <w:tcW w:w="6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Choose a source that adds a missing metric (for example tender values or wage data, Table 5), after confirming its terms of use and format.</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Compare coverage</w:t>
            </w:r>
          </w:p>
        </w:tc>
        <w:tc>
          <w:tcPr>
            <w:tcW w:w="6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 xml:space="preserve">Check that the geography and the time period overlap with the </w:t>
            </w:r>
            <w:proofErr w:type="spellStart"/>
            <w:r w:rsidRPr="000F70A6">
              <w:rPr>
                <w:rFonts w:ascii="Times New Roman" w:hAnsi="Times New Roman" w:cs="Times New Roman"/>
                <w:sz w:val="18"/>
                <w:szCs w:val="18"/>
              </w:rPr>
              <w:t>MDoNER</w:t>
            </w:r>
            <w:proofErr w:type="spellEnd"/>
            <w:r w:rsidRPr="000F70A6">
              <w:rPr>
                <w:rFonts w:ascii="Times New Roman" w:hAnsi="Times New Roman" w:cs="Times New Roman"/>
                <w:sz w:val="18"/>
                <w:szCs w:val="18"/>
              </w:rPr>
              <w:t xml:space="preserve"> snapshot (North Eastern Region, as on 31 August 2026).</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Inspect definitions and units</w:t>
            </w:r>
          </w:p>
        </w:tc>
        <w:tc>
          <w:tcPr>
            <w:tcW w:w="6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Read field definitions; confirm units (Rs. crore versus rupees or lakhs) and the meaning of dates and status values.</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lastRenderedPageBreak/>
              <w:t>4</w:t>
            </w:r>
          </w:p>
        </w:tc>
        <w:tc>
          <w:tcPr>
            <w:tcW w:w="26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Find a reliable common key</w:t>
            </w:r>
          </w:p>
        </w:tc>
        <w:tc>
          <w:tcPr>
            <w:tcW w:w="6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Look for a shared project identifier, or a defensible combination such as state, district and sector. Project name matching alone is unreliable.</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5</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8"/>
                <w:szCs w:val="18"/>
              </w:rPr>
              <w:t>Standardise</w:t>
            </w:r>
            <w:proofErr w:type="spellEnd"/>
            <w:r w:rsidRPr="000F70A6">
              <w:rPr>
                <w:rFonts w:ascii="Times New Roman" w:hAnsi="Times New Roman" w:cs="Times New Roman"/>
                <w:sz w:val="18"/>
                <w:szCs w:val="18"/>
              </w:rPr>
              <w:t xml:space="preserve"> types and categories</w:t>
            </w:r>
          </w:p>
        </w:tc>
        <w:tc>
          <w:tcPr>
            <w:tcW w:w="6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Align data types, date formats and category labels before any join.</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Check granularity and duplicates</w:t>
            </w:r>
          </w:p>
        </w:tc>
        <w:tc>
          <w:tcPr>
            <w:tcW w:w="6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Confirm that one row means the same thing in both tables (project, contract, state-month) so that a join does not multiply rows.</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7</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Merge or Append only when valid</w:t>
            </w:r>
          </w:p>
        </w:tc>
        <w:tc>
          <w:tcPr>
            <w:tcW w:w="6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Use Merge Queries for a relationship on a key, and Append Queries only when the tables share the same row meaning and columns.</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8</w:t>
            </w:r>
          </w:p>
        </w:tc>
        <w:tc>
          <w:tcPr>
            <w:tcW w:w="26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Validate the result</w:t>
            </w:r>
          </w:p>
        </w:tc>
        <w:tc>
          <w:tcPr>
            <w:tcW w:w="6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Compare row counts before and after, and list unmatched records for review.</w:t>
            </w:r>
          </w:p>
        </w:tc>
      </w:tr>
    </w:tbl>
    <w:p w:rsidR="00830BAD" w:rsidRPr="000F70A6" w:rsidRDefault="000F70A6">
      <w:pPr>
        <w:pStyle w:val="Heading1"/>
        <w:pageBreakBefore/>
        <w:rPr>
          <w:rFonts w:ascii="Times New Roman" w:hAnsi="Times New Roman" w:cs="Times New Roman"/>
        </w:rPr>
      </w:pPr>
      <w:bookmarkStart w:id="36" w:name="_Toc241925354"/>
      <w:r w:rsidRPr="000F70A6">
        <w:rPr>
          <w:rFonts w:ascii="Times New Roman" w:hAnsi="Times New Roman" w:cs="Times New Roman"/>
        </w:rPr>
        <w:lastRenderedPageBreak/>
        <w:t>11. Challenges, Limitations, and Mitigation Strategies</w:t>
      </w:r>
      <w:bookmarkEnd w:id="36"/>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Table 12 lists the data-handling challenges and considerations. The column “Evidence / status” states whether each one is </w:t>
      </w:r>
      <w:r w:rsidRPr="000F70A6">
        <w:rPr>
          <w:rFonts w:ascii="Times New Roman" w:hAnsi="Times New Roman" w:cs="Times New Roman"/>
          <w:b/>
          <w:bCs/>
        </w:rPr>
        <w:t>evidenced</w:t>
      </w:r>
      <w:r w:rsidRPr="000F70A6">
        <w:rPr>
          <w:rFonts w:ascii="Times New Roman" w:hAnsi="Times New Roman" w:cs="Times New Roman"/>
        </w:rPr>
        <w:t xml:space="preserve"> in the screenshots or is a </w:t>
      </w:r>
      <w:r w:rsidRPr="000F70A6">
        <w:rPr>
          <w:rFonts w:ascii="Times New Roman" w:hAnsi="Times New Roman" w:cs="Times New Roman"/>
          <w:b/>
          <w:bCs/>
        </w:rPr>
        <w:t>data-handling consideration</w:t>
      </w:r>
      <w:r w:rsidRPr="000F70A6">
        <w:rPr>
          <w:rFonts w:ascii="Times New Roman" w:hAnsi="Times New Roman" w:cs="Times New Roman"/>
        </w:rPr>
        <w:t>, meaning a reasonable point to check that the screenshots do not show as a problem that actually occurred. No failed imports or broken files are claimed.</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12. Challenges, data-handling considerations and mitigation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200"/>
        <w:gridCol w:w="2886"/>
      </w:tblGrid>
      <w:tr w:rsidR="00830BAD" w:rsidRPr="000F70A6">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Challenge or consideration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Evidence / status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Potential impact</w:t>
            </w:r>
          </w:p>
        </w:tc>
        <w:tc>
          <w:tcPr>
            <w:tcW w:w="28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6"/>
                <w:szCs w:val="16"/>
              </w:rPr>
              <w:t>Strategy or mitigation</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Title rows above the real header row</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Figures 5–9</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Wrong headers and misaligned types if imported as-is</w:t>
            </w:r>
          </w:p>
        </w:tc>
        <w:tc>
          <w:tcPr>
            <w:tcW w:w="28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 xml:space="preserve">Promote headers, remove the extra row with </w:t>
            </w:r>
            <w:proofErr w:type="spellStart"/>
            <w:r w:rsidRPr="000F70A6">
              <w:rPr>
                <w:rFonts w:ascii="Times New Roman" w:eastAsia="Consolas" w:hAnsi="Times New Roman" w:cs="Times New Roman"/>
                <w:sz w:val="14"/>
                <w:szCs w:val="14"/>
              </w:rPr>
              <w:t>Table.Skip</w:t>
            </w:r>
            <w:proofErr w:type="spellEnd"/>
            <w:r w:rsidRPr="000F70A6">
              <w:rPr>
                <w:rFonts w:ascii="Times New Roman" w:hAnsi="Times New Roman" w:cs="Times New Roman"/>
                <w:sz w:val="16"/>
                <w:szCs w:val="16"/>
              </w:rPr>
              <w:t>, promote the correct header row, re-apply types</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Blank rows</w:t>
            </w:r>
          </w:p>
        </w:tc>
        <w:tc>
          <w:tcPr>
            <w:tcW w:w="23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two blank-row steps (Figures 11, 13); counts not recorded</w:t>
            </w:r>
          </w:p>
        </w:tc>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Empty records distorting counts</w:t>
            </w:r>
          </w:p>
        </w:tc>
        <w:tc>
          <w:tcPr>
            <w:tcW w:w="28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Remove fully blank rows; record before/after row counts in future</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Long or inconsistent column names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Figures 10, 12, 14</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Harder formulas and reports</w:t>
            </w:r>
          </w:p>
        </w:tc>
        <w:tc>
          <w:tcPr>
            <w:tcW w:w="28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6"/>
                <w:szCs w:val="16"/>
              </w:rPr>
              <w:t>Standardise</w:t>
            </w:r>
            <w:proofErr w:type="spellEnd"/>
            <w:r w:rsidRPr="000F70A6">
              <w:rPr>
                <w:rFonts w:ascii="Times New Roman" w:hAnsi="Times New Roman" w:cs="Times New Roman"/>
                <w:sz w:val="16"/>
                <w:szCs w:val="16"/>
              </w:rPr>
              <w:t xml:space="preserve"> names in Power Query; keep a data dictionary of original and final names</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Period wording in expenditure headers</w:t>
            </w:r>
          </w:p>
        </w:tc>
        <w:tc>
          <w:tcPr>
            <w:tcW w:w="23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Data-handling consideration: Figures 1, 2, 10, 12, 14</w:t>
            </w:r>
          </w:p>
        </w:tc>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 xml:space="preserve">Fields may be </w:t>
            </w:r>
            <w:proofErr w:type="spellStart"/>
            <w:r w:rsidRPr="000F70A6">
              <w:rPr>
                <w:rFonts w:ascii="Times New Roman" w:hAnsi="Times New Roman" w:cs="Times New Roman"/>
                <w:sz w:val="16"/>
                <w:szCs w:val="16"/>
              </w:rPr>
              <w:t>mislabelled</w:t>
            </w:r>
            <w:proofErr w:type="spellEnd"/>
            <w:r w:rsidRPr="000F70A6">
              <w:rPr>
                <w:rFonts w:ascii="Times New Roman" w:hAnsi="Times New Roman" w:cs="Times New Roman"/>
                <w:sz w:val="16"/>
                <w:szCs w:val="16"/>
              </w:rPr>
              <w:t xml:space="preserve"> and misinterpreted</w:t>
            </w:r>
          </w:p>
        </w:tc>
        <w:tc>
          <w:tcPr>
            <w:tcW w:w="28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Confirm the intended periods against the source; re-label if needed</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Whitespace and hidden characters in text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Data-handling consideration: trimming and cleaning applied (Figures 16, 17); amount present not shown</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Duplicate-looking categories</w:t>
            </w:r>
          </w:p>
        </w:tc>
        <w:tc>
          <w:tcPr>
            <w:tcW w:w="28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Trim and clean text columns; profile Column Distribution afterwards</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Missing date values</w:t>
            </w:r>
          </w:p>
        </w:tc>
        <w:tc>
          <w:tcPr>
            <w:tcW w:w="23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~99% valid, &lt;1% empty (notes, Figure 20)</w:t>
            </w:r>
          </w:p>
        </w:tc>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Gaps in timeline measures</w:t>
            </w:r>
          </w:p>
        </w:tc>
        <w:tc>
          <w:tcPr>
            <w:tcW w:w="28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Retain records; handle missing dates explicitly in each measure</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Dates held as text</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Figure 10</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Cannot compute durations; “valid” may hide bad dates</w:t>
            </w:r>
          </w:p>
        </w:tc>
        <w:tc>
          <w:tcPr>
            <w:tcW w:w="28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Convert to a date type with an explicit locale; review errors</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Records without Project Name or Serial Number</w:t>
            </w:r>
          </w:p>
        </w:tc>
        <w:tc>
          <w:tcPr>
            <w:tcW w:w="23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Figures 15, 18; counts not recorded</w:t>
            </w:r>
          </w:p>
        </w:tc>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Some rows removed</w:t>
            </w:r>
          </w:p>
        </w:tc>
        <w:tc>
          <w:tcPr>
            <w:tcW w:w="28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Record row counts before and after each filter</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Repeated project names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Observation: 3,745 distinct vs 3,731 unique (Figure 20)</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Possible double counting or genuinely similar projects</w:t>
            </w:r>
          </w:p>
        </w:tc>
        <w:tc>
          <w:tcPr>
            <w:tcW w:w="28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Review manually; do not delete on name similarity alone</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State field has 11 distinct values</w:t>
            </w:r>
          </w:p>
        </w:tc>
        <w:tc>
          <w:tcPr>
            <w:tcW w:w="23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Observation: Figure 20</w:t>
            </w:r>
          </w:p>
        </w:tc>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Region totals may be inflated or split</w:t>
            </w:r>
          </w:p>
        </w:tc>
        <w:tc>
          <w:tcPr>
            <w:tcW w:w="28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 xml:space="preserve">Inspect the distinct values; </w:t>
            </w:r>
            <w:proofErr w:type="spellStart"/>
            <w:r w:rsidRPr="000F70A6">
              <w:rPr>
                <w:rFonts w:ascii="Times New Roman" w:hAnsi="Times New Roman" w:cs="Times New Roman"/>
                <w:sz w:val="16"/>
                <w:szCs w:val="16"/>
              </w:rPr>
              <w:t>harmonise</w:t>
            </w:r>
            <w:proofErr w:type="spellEnd"/>
            <w:r w:rsidRPr="000F70A6">
              <w:rPr>
                <w:rFonts w:ascii="Times New Roman" w:hAnsi="Times New Roman" w:cs="Times New Roman"/>
                <w:sz w:val="16"/>
                <w:szCs w:val="16"/>
              </w:rPr>
              <w:t xml:space="preserve"> only after review</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Limited geographic and metric coverage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by the dataset’s content</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Cannot assess productivity or physical progress</w:t>
            </w:r>
          </w:p>
        </w:tc>
        <w:tc>
          <w:tcPr>
            <w:tcW w:w="28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State limits in outputs; seek complementary sources (Table 5)</w:t>
            </w:r>
          </w:p>
        </w:tc>
      </w:tr>
      <w:tr w:rsidR="00830BAD" w:rsidRPr="000F70A6">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Single source only</w:t>
            </w:r>
          </w:p>
        </w:tc>
        <w:tc>
          <w:tcPr>
            <w:tcW w:w="23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Evidenced: no merge/append step</w:t>
            </w:r>
          </w:p>
        </w:tc>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No cross-source validation</w:t>
            </w:r>
          </w:p>
        </w:tc>
        <w:tc>
          <w:tcPr>
            <w:tcW w:w="28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6"/>
                <w:szCs w:val="16"/>
              </w:rPr>
              <w:t>Plan integration per Section 10</w:t>
            </w:r>
          </w:p>
        </w:tc>
      </w:tr>
    </w:tbl>
    <w:p w:rsidR="00830BAD" w:rsidRPr="000F70A6" w:rsidRDefault="000F70A6">
      <w:pPr>
        <w:pStyle w:val="Heading1"/>
        <w:rPr>
          <w:rFonts w:ascii="Times New Roman" w:hAnsi="Times New Roman" w:cs="Times New Roman"/>
        </w:rPr>
      </w:pPr>
      <w:bookmarkStart w:id="37" w:name="_Toc241925355"/>
      <w:r w:rsidRPr="000F70A6">
        <w:rPr>
          <w:rFonts w:ascii="Times New Roman" w:hAnsi="Times New Roman" w:cs="Times New Roman"/>
        </w:rPr>
        <w:t>12. Final Prepared Dataset and Workflow Outcome</w:t>
      </w:r>
      <w:bookmarkEnd w:id="37"/>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demonstrated outcome of Week 2 is a prepared table in Power Query,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built through 15 documented Applied Steps. Specifically:</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One public Excel source was imported, and the raw workbook was preserved unmodified.</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The relevant worksheet was selected, and the title row above the header row was removed so that the real headers were promoted.</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Data types were assigned after the final headers were set.</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 xml:space="preserve">Fully blank rows were removed, and column names were </w:t>
      </w:r>
      <w:proofErr w:type="spellStart"/>
      <w:r w:rsidRPr="000F70A6">
        <w:rPr>
          <w:rFonts w:ascii="Times New Roman" w:hAnsi="Times New Roman" w:cs="Times New Roman"/>
        </w:rPr>
        <w:t>standardised</w:t>
      </w:r>
      <w:proofErr w:type="spellEnd"/>
      <w:r w:rsidRPr="000F70A6">
        <w:rPr>
          <w:rFonts w:ascii="Times New Roman" w:hAnsi="Times New Roman" w:cs="Times New Roman"/>
        </w:rPr>
        <w:t xml:space="preserve"> in two steps.</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Records with a null Project Name, and records with a null or empty Serial Number, were filtered out.</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Seven text columns were trimmed and then cleaned.</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t>Missing date values were retained.</w:t>
      </w:r>
    </w:p>
    <w:p w:rsidR="00830BAD" w:rsidRPr="000F70A6" w:rsidRDefault="000F70A6">
      <w:pPr>
        <w:pStyle w:val="ListParagraph"/>
        <w:numPr>
          <w:ilvl w:val="0"/>
          <w:numId w:val="3"/>
        </w:numPr>
        <w:spacing w:after="70" w:line="270" w:lineRule="auto"/>
        <w:rPr>
          <w:rFonts w:ascii="Times New Roman" w:hAnsi="Times New Roman" w:cs="Times New Roman"/>
        </w:rPr>
      </w:pPr>
      <w:r w:rsidRPr="000F70A6">
        <w:rPr>
          <w:rFonts w:ascii="Times New Roman" w:hAnsi="Times New Roman" w:cs="Times New Roman"/>
        </w:rPr>
        <w:lastRenderedPageBreak/>
        <w:t>Column Quality and Column Distribution were used to inspect the result, and the ordered Applied Steps were documented.</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b/>
          <w:bCs/>
        </w:rPr>
        <w:t>What is not established.</w:t>
      </w:r>
      <w:r w:rsidRPr="000F70A6">
        <w:rPr>
          <w:rFonts w:ascii="Times New Roman" w:hAnsi="Times New Roman" w:cs="Times New Roman"/>
        </w:rPr>
        <w:t xml:space="preserve"> A single final row count was not recorded in the supplied evidence (the Serial Number profile suggests 3,774 rows). Row counts before and after the blank-row and filter steps were not recorded, and the quality percentages of the cost and expenditure columns remain. The prepared table has not been loaded into a data model, and no analysis has been run on it.</w:t>
      </w:r>
    </w:p>
    <w:p w:rsidR="00830BAD" w:rsidRPr="000F70A6" w:rsidRDefault="000F70A6">
      <w:pPr>
        <w:pStyle w:val="Heading1"/>
        <w:rPr>
          <w:rFonts w:ascii="Times New Roman" w:hAnsi="Times New Roman" w:cs="Times New Roman"/>
        </w:rPr>
      </w:pPr>
      <w:bookmarkStart w:id="38" w:name="_Toc241925356"/>
      <w:r w:rsidRPr="000F70A6">
        <w:rPr>
          <w:rFonts w:ascii="Times New Roman" w:hAnsi="Times New Roman" w:cs="Times New Roman"/>
        </w:rPr>
        <w:t>13. Recommendations and Next Steps</w:t>
      </w:r>
      <w:bookmarkEnd w:id="38"/>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items below are recommendations for continued work. They are </w:t>
      </w:r>
      <w:r w:rsidRPr="000F70A6">
        <w:rPr>
          <w:rFonts w:ascii="Times New Roman" w:hAnsi="Times New Roman" w:cs="Times New Roman"/>
          <w:b/>
          <w:bCs/>
        </w:rPr>
        <w:t>not completed work</w:t>
      </w:r>
      <w:r w:rsidRPr="000F70A6">
        <w:rPr>
          <w:rFonts w:ascii="Times New Roman" w:hAnsi="Times New Roman" w:cs="Times New Roman"/>
        </w:rPr>
        <w:t>.</w:t>
      </w:r>
    </w:p>
    <w:p w:rsidR="00830BAD" w:rsidRPr="000F70A6" w:rsidRDefault="000F70A6">
      <w:pPr>
        <w:keepNext/>
        <w:spacing w:before="160" w:after="80"/>
        <w:rPr>
          <w:rFonts w:ascii="Times New Roman" w:hAnsi="Times New Roman" w:cs="Times New Roman"/>
        </w:rPr>
      </w:pPr>
      <w:r w:rsidRPr="000F70A6">
        <w:rPr>
          <w:rFonts w:ascii="Times New Roman" w:hAnsi="Times New Roman" w:cs="Times New Roman"/>
          <w:b/>
          <w:bCs/>
          <w:color w:val="1F3864"/>
          <w:sz w:val="19"/>
          <w:szCs w:val="19"/>
        </w:rPr>
        <w:t>Table 13. Recommended next steps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86"/>
      </w:tblGrid>
      <w:tr w:rsidR="00830BAD" w:rsidRPr="000F70A6">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Recommendation</w:t>
            </w:r>
          </w:p>
        </w:tc>
        <w:tc>
          <w:tcPr>
            <w:tcW w:w="53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8"/>
                <w:szCs w:val="18"/>
              </w:rPr>
              <w:t>Reason</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1</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Confirm final column names and data types, and document them in a data dictionary</w:t>
            </w:r>
          </w:p>
        </w:tc>
        <w:tc>
          <w:tcPr>
            <w:tcW w:w="53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Includes units (Rs. crore), snapshot date and the meaning of each expenditure field</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2</w:t>
            </w:r>
          </w:p>
        </w:tc>
        <w:tc>
          <w:tcPr>
            <w:tcW w:w="3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Resolve the expenditure-label question (Section 5.1)</w:t>
            </w:r>
          </w:p>
        </w:tc>
        <w:tc>
          <w:tcPr>
            <w:tcW w:w="53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The renamed labels give a date that does not match the original heading; confirm before analysis</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3</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Record row counts before and after each filter and blank-row step</w:t>
            </w:r>
          </w:p>
        </w:tc>
        <w:tc>
          <w:tcPr>
            <w:tcW w:w="53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Quantifies what was removed; supports reconciliation with the worksheet</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4</w:t>
            </w:r>
          </w:p>
        </w:tc>
        <w:tc>
          <w:tcPr>
            <w:tcW w:w="3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Convert Sanctioned Date and Scheduled Completion Date to a date type</w:t>
            </w:r>
          </w:p>
        </w:tc>
        <w:tc>
          <w:tcPr>
            <w:tcW w:w="53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 xml:space="preserve">Enables duration measures; surfaces </w:t>
            </w:r>
            <w:proofErr w:type="spellStart"/>
            <w:r w:rsidRPr="000F70A6">
              <w:rPr>
                <w:rFonts w:ascii="Times New Roman" w:hAnsi="Times New Roman" w:cs="Times New Roman"/>
                <w:sz w:val="18"/>
                <w:szCs w:val="18"/>
              </w:rPr>
              <w:t>unparseable</w:t>
            </w:r>
            <w:proofErr w:type="spellEnd"/>
            <w:r w:rsidRPr="000F70A6">
              <w:rPr>
                <w:rFonts w:ascii="Times New Roman" w:hAnsi="Times New Roman" w:cs="Times New Roman"/>
                <w:sz w:val="18"/>
                <w:szCs w:val="18"/>
              </w:rPr>
              <w:t xml:space="preserve"> values as errors</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5</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Review repeated project names and the 11 State values</w:t>
            </w:r>
          </w:p>
        </w:tc>
        <w:tc>
          <w:tcPr>
            <w:tcW w:w="53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Avoids double counting without deleting records solely on similar names</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6</w:t>
            </w:r>
          </w:p>
        </w:tc>
        <w:tc>
          <w:tcPr>
            <w:tcW w:w="3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Validate numeric values and units</w:t>
            </w:r>
          </w:p>
        </w:tc>
        <w:tc>
          <w:tcPr>
            <w:tcW w:w="53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Check negative values, zero expenditure, and cases where expenditure exceeds approved cost</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7</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Confirm quality percentages for cost, expenditure and UC columns</w:t>
            </w:r>
          </w:p>
        </w:tc>
        <w:tc>
          <w:tcPr>
            <w:tcW w:w="53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Completes Table 9</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8</w:t>
            </w:r>
          </w:p>
        </w:tc>
        <w:tc>
          <w:tcPr>
            <w:tcW w:w="3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Export or load the prepared dataset</w:t>
            </w:r>
          </w:p>
        </w:tc>
        <w:tc>
          <w:tcPr>
            <w:tcW w:w="53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Prepares it for the model; keep the raw file untouched</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9</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Identify a compatible supplementary dataset (Section 10)</w:t>
            </w:r>
          </w:p>
        </w:tc>
        <w:tc>
          <w:tcPr>
            <w:tcW w:w="53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Addresses the productivity and progress gaps</w:t>
            </w:r>
          </w:p>
        </w:tc>
      </w:tr>
      <w:tr w:rsidR="00830BAD" w:rsidRPr="000F70A6">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10</w:t>
            </w:r>
          </w:p>
        </w:tc>
        <w:tc>
          <w:tcPr>
            <w:tcW w:w="35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Create a dashboard only after the data is validated</w:t>
            </w:r>
          </w:p>
        </w:tc>
        <w:tc>
          <w:tcPr>
            <w:tcW w:w="53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8"/>
                <w:szCs w:val="18"/>
              </w:rPr>
              <w:t>Prevents reporting on unverified fields</w:t>
            </w:r>
          </w:p>
        </w:tc>
      </w:tr>
    </w:tbl>
    <w:p w:rsidR="00830BAD" w:rsidRPr="000F70A6" w:rsidRDefault="000F70A6">
      <w:pPr>
        <w:pStyle w:val="Heading1"/>
        <w:rPr>
          <w:rFonts w:ascii="Times New Roman" w:hAnsi="Times New Roman" w:cs="Times New Roman"/>
        </w:rPr>
      </w:pPr>
      <w:bookmarkStart w:id="39" w:name="_Toc241925357"/>
      <w:r w:rsidRPr="000F70A6">
        <w:rPr>
          <w:rFonts w:ascii="Times New Roman" w:hAnsi="Times New Roman" w:cs="Times New Roman"/>
        </w:rPr>
        <w:t>14. Conclusion</w:t>
      </w:r>
      <w:bookmarkEnd w:id="39"/>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Week 2 moved </w:t>
      </w:r>
      <w:proofErr w:type="spellStart"/>
      <w:r w:rsidRPr="000F70A6">
        <w:rPr>
          <w:rFonts w:ascii="Times New Roman" w:hAnsi="Times New Roman" w:cs="Times New Roman"/>
        </w:rPr>
        <w:t>BuildSight</w:t>
      </w:r>
      <w:proofErr w:type="spellEnd"/>
      <w:r w:rsidRPr="000F70A6">
        <w:rPr>
          <w:rFonts w:ascii="Times New Roman" w:hAnsi="Times New Roman" w:cs="Times New Roman"/>
        </w:rPr>
        <w:t xml:space="preserve"> BI from an idea of what data is needed to a concrete, inspectable dataset. A public project listing from </w:t>
      </w:r>
      <w:proofErr w:type="spellStart"/>
      <w:r w:rsidRPr="000F70A6">
        <w:rPr>
          <w:rFonts w:ascii="Times New Roman" w:hAnsi="Times New Roman" w:cs="Times New Roman"/>
        </w:rPr>
        <w:t>MDoNER’s</w:t>
      </w:r>
      <w:proofErr w:type="spellEnd"/>
      <w:r w:rsidRPr="000F70A6">
        <w:rPr>
          <w:rFonts w:ascii="Times New Roman" w:hAnsi="Times New Roman" w:cs="Times New Roman"/>
        </w:rPr>
        <w:t xml:space="preserve"> </w:t>
      </w:r>
      <w:proofErr w:type="spellStart"/>
      <w:r w:rsidRPr="000F70A6">
        <w:rPr>
          <w:rFonts w:ascii="Times New Roman" w:hAnsi="Times New Roman" w:cs="Times New Roman"/>
        </w:rPr>
        <w:t>NESetu</w:t>
      </w:r>
      <w:proofErr w:type="spellEnd"/>
      <w:r w:rsidRPr="000F70A6">
        <w:rPr>
          <w:rFonts w:ascii="Times New Roman" w:hAnsi="Times New Roman" w:cs="Times New Roman"/>
        </w:rPr>
        <w:t xml:space="preserve"> dashboard was identified and imported from its Excel workbook. The data was then prepared in Power Query through 15 recorded steps, covering header correction, typing, blank-row removal, column renaming, record filtering and text </w:t>
      </w:r>
      <w:proofErr w:type="spellStart"/>
      <w:r w:rsidRPr="000F70A6">
        <w:rPr>
          <w:rFonts w:ascii="Times New Roman" w:hAnsi="Times New Roman" w:cs="Times New Roman"/>
        </w:rPr>
        <w:t>standardisation</w:t>
      </w:r>
      <w:proofErr w:type="spellEnd"/>
      <w:r w:rsidRPr="000F70A6">
        <w:rPr>
          <w:rFonts w:ascii="Times New Roman" w:hAnsi="Times New Roman" w:cs="Times New Roman"/>
        </w:rPr>
        <w:t>, with Column Quality and Column Distribution used to inspect the result.</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 xml:space="preserve">The work gives a traceable foundation: the raw file is intact, each change is an ordered step that can be reviewed or replayed, and the limitations are stated. The dataset supports cost and planned-timeline indicators for the North Eastern Region, but not </w:t>
      </w:r>
      <w:proofErr w:type="spellStart"/>
      <w:r w:rsidRPr="000F70A6">
        <w:rPr>
          <w:rFonts w:ascii="Times New Roman" w:hAnsi="Times New Roman" w:cs="Times New Roman"/>
        </w:rPr>
        <w:t>labour</w:t>
      </w:r>
      <w:proofErr w:type="spellEnd"/>
      <w:r w:rsidRPr="000F70A6">
        <w:rPr>
          <w:rFonts w:ascii="Times New Roman" w:hAnsi="Times New Roman" w:cs="Times New Roman"/>
        </w:rPr>
        <w:t xml:space="preserve"> productivity, physical progress or actual schedule variance. Open items, such as the expenditure-label period, the date types and the missing quality percentages, are flagged for confirmation. With those resolved, the table is ready for the next stage of the project.</w:t>
      </w:r>
    </w:p>
    <w:p w:rsidR="00830BAD" w:rsidRPr="000F70A6" w:rsidRDefault="000F70A6">
      <w:pPr>
        <w:pStyle w:val="Heading1"/>
        <w:pageBreakBefore/>
        <w:rPr>
          <w:rFonts w:ascii="Times New Roman" w:hAnsi="Times New Roman" w:cs="Times New Roman"/>
        </w:rPr>
      </w:pPr>
      <w:bookmarkStart w:id="40" w:name="_Toc241925358"/>
      <w:r w:rsidRPr="000F70A6">
        <w:rPr>
          <w:rFonts w:ascii="Times New Roman" w:hAnsi="Times New Roman" w:cs="Times New Roman"/>
        </w:rPr>
        <w:lastRenderedPageBreak/>
        <w:t>References</w:t>
      </w:r>
      <w:bookmarkEnd w:id="40"/>
    </w:p>
    <w:p w:rsidR="00830BAD" w:rsidRPr="000F70A6" w:rsidRDefault="000F70A6">
      <w:pPr>
        <w:pStyle w:val="ListParagraph"/>
        <w:numPr>
          <w:ilvl w:val="0"/>
          <w:numId w:val="5"/>
        </w:numPr>
        <w:spacing w:after="70" w:line="270" w:lineRule="auto"/>
        <w:rPr>
          <w:rFonts w:ascii="Times New Roman" w:hAnsi="Times New Roman" w:cs="Times New Roman"/>
        </w:rPr>
      </w:pPr>
      <w:r w:rsidRPr="000F70A6">
        <w:rPr>
          <w:rFonts w:ascii="Times New Roman" w:hAnsi="Times New Roman" w:cs="Times New Roman"/>
        </w:rPr>
        <w:t>Ministry of Development of North Eastern Region (</w:t>
      </w:r>
      <w:proofErr w:type="spellStart"/>
      <w:r w:rsidRPr="000F70A6">
        <w:rPr>
          <w:rFonts w:ascii="Times New Roman" w:hAnsi="Times New Roman" w:cs="Times New Roman"/>
        </w:rPr>
        <w:t>MDoNER</w:t>
      </w:r>
      <w:proofErr w:type="spellEnd"/>
      <w:r w:rsidRPr="000F70A6">
        <w:rPr>
          <w:rFonts w:ascii="Times New Roman" w:hAnsi="Times New Roman" w:cs="Times New Roman"/>
        </w:rPr>
        <w:t xml:space="preserve">). </w:t>
      </w:r>
      <w:proofErr w:type="spellStart"/>
      <w:r w:rsidRPr="000F70A6">
        <w:rPr>
          <w:rFonts w:ascii="Times New Roman" w:hAnsi="Times New Roman" w:cs="Times New Roman"/>
        </w:rPr>
        <w:t>NESetu</w:t>
      </w:r>
      <w:proofErr w:type="spellEnd"/>
      <w:r w:rsidRPr="000F70A6">
        <w:rPr>
          <w:rFonts w:ascii="Times New Roman" w:hAnsi="Times New Roman" w:cs="Times New Roman"/>
        </w:rPr>
        <w:t xml:space="preserve"> Projects Dashboard: Project List. https://www.nesetu.mdoner.gov.in/projects/project-list (source of the dataset used; as shown in Screenshot 01).</w:t>
      </w:r>
    </w:p>
    <w:p w:rsidR="00830BAD" w:rsidRPr="000F70A6" w:rsidRDefault="000F70A6">
      <w:pPr>
        <w:pStyle w:val="ListParagraph"/>
        <w:numPr>
          <w:ilvl w:val="0"/>
          <w:numId w:val="5"/>
        </w:numPr>
        <w:spacing w:after="70" w:line="270" w:lineRule="auto"/>
        <w:rPr>
          <w:rFonts w:ascii="Times New Roman" w:hAnsi="Times New Roman" w:cs="Times New Roman"/>
        </w:rPr>
      </w:pPr>
      <w:r w:rsidRPr="000F70A6">
        <w:rPr>
          <w:rFonts w:ascii="Times New Roman" w:hAnsi="Times New Roman" w:cs="Times New Roman"/>
        </w:rPr>
        <w:t>Open Government Data (OGD) Platform India. https://data.gov.in (verified 3 October 2026; not used for data in Week 2).</w:t>
      </w:r>
    </w:p>
    <w:p w:rsidR="00830BAD" w:rsidRPr="000F70A6" w:rsidRDefault="000F70A6">
      <w:pPr>
        <w:pStyle w:val="ListParagraph"/>
        <w:numPr>
          <w:ilvl w:val="0"/>
          <w:numId w:val="5"/>
        </w:numPr>
        <w:spacing w:after="70" w:line="270" w:lineRule="auto"/>
        <w:rPr>
          <w:rFonts w:ascii="Times New Roman" w:hAnsi="Times New Roman" w:cs="Times New Roman"/>
        </w:rPr>
      </w:pPr>
      <w:r w:rsidRPr="000F70A6">
        <w:rPr>
          <w:rFonts w:ascii="Times New Roman" w:hAnsi="Times New Roman" w:cs="Times New Roman"/>
        </w:rPr>
        <w:t>Central Public Procurement Portal. https://eprocure.gov.in (verified 3 October 2026; not used for data in Week 2).</w:t>
      </w:r>
    </w:p>
    <w:p w:rsidR="00830BAD" w:rsidRPr="000F70A6" w:rsidRDefault="000F70A6">
      <w:pPr>
        <w:pStyle w:val="ListParagraph"/>
        <w:numPr>
          <w:ilvl w:val="0"/>
          <w:numId w:val="5"/>
        </w:numPr>
        <w:spacing w:after="70" w:line="270" w:lineRule="auto"/>
        <w:rPr>
          <w:rFonts w:ascii="Times New Roman" w:hAnsi="Times New Roman" w:cs="Times New Roman"/>
        </w:rPr>
      </w:pPr>
      <w:proofErr w:type="spellStart"/>
      <w:r w:rsidRPr="000F70A6">
        <w:rPr>
          <w:rFonts w:ascii="Times New Roman" w:hAnsi="Times New Roman" w:cs="Times New Roman"/>
        </w:rPr>
        <w:t>Labour</w:t>
      </w:r>
      <w:proofErr w:type="spellEnd"/>
      <w:r w:rsidRPr="000F70A6">
        <w:rPr>
          <w:rFonts w:ascii="Times New Roman" w:hAnsi="Times New Roman" w:cs="Times New Roman"/>
        </w:rPr>
        <w:t xml:space="preserve"> Bureau, Ministry of </w:t>
      </w:r>
      <w:proofErr w:type="spellStart"/>
      <w:r w:rsidRPr="000F70A6">
        <w:rPr>
          <w:rFonts w:ascii="Times New Roman" w:hAnsi="Times New Roman" w:cs="Times New Roman"/>
        </w:rPr>
        <w:t>Labour</w:t>
      </w:r>
      <w:proofErr w:type="spellEnd"/>
      <w:r w:rsidRPr="000F70A6">
        <w:rPr>
          <w:rFonts w:ascii="Times New Roman" w:hAnsi="Times New Roman" w:cs="Times New Roman"/>
        </w:rPr>
        <w:t xml:space="preserve"> and Employment. https://labourbureau.gov.in (verified 3 October 2026; not used for data in Week 2).</w:t>
      </w:r>
    </w:p>
    <w:p w:rsidR="00830BAD" w:rsidRPr="000F70A6" w:rsidRDefault="000F70A6">
      <w:pPr>
        <w:pStyle w:val="ListParagraph"/>
        <w:numPr>
          <w:ilvl w:val="0"/>
          <w:numId w:val="5"/>
        </w:numPr>
        <w:spacing w:after="70" w:line="270" w:lineRule="auto"/>
        <w:rPr>
          <w:rFonts w:ascii="Times New Roman" w:hAnsi="Times New Roman" w:cs="Times New Roman"/>
        </w:rPr>
      </w:pPr>
      <w:r w:rsidRPr="000F70A6">
        <w:rPr>
          <w:rFonts w:ascii="Times New Roman" w:hAnsi="Times New Roman" w:cs="Times New Roman"/>
        </w:rPr>
        <w:t>Office of the Economic Adviser, DPIIT. https://eaindustry.nic.in (verified 3 October 2026; not used for data in Week 2).</w:t>
      </w:r>
    </w:p>
    <w:p w:rsidR="00830BAD" w:rsidRPr="000F70A6" w:rsidRDefault="000F70A6">
      <w:pPr>
        <w:pStyle w:val="ListParagraph"/>
        <w:numPr>
          <w:ilvl w:val="0"/>
          <w:numId w:val="5"/>
        </w:numPr>
        <w:spacing w:after="70" w:line="270" w:lineRule="auto"/>
        <w:rPr>
          <w:rFonts w:ascii="Times New Roman" w:hAnsi="Times New Roman" w:cs="Times New Roman"/>
        </w:rPr>
      </w:pPr>
      <w:proofErr w:type="spellStart"/>
      <w:r w:rsidRPr="000F70A6">
        <w:rPr>
          <w:rFonts w:ascii="Times New Roman" w:hAnsi="Times New Roman" w:cs="Times New Roman"/>
        </w:rPr>
        <w:t>Bhuvan</w:t>
      </w:r>
      <w:proofErr w:type="spellEnd"/>
      <w:r w:rsidRPr="000F70A6">
        <w:rPr>
          <w:rFonts w:ascii="Times New Roman" w:hAnsi="Times New Roman" w:cs="Times New Roman"/>
        </w:rPr>
        <w:t>, ISRO geoportal (NRSC). https://bhuvan.nrsc.gov.in (verified 3 October 2026; not used for data in Week 2).</w:t>
      </w:r>
    </w:p>
    <w:p w:rsidR="00830BAD" w:rsidRPr="000F70A6" w:rsidRDefault="000F70A6">
      <w:pPr>
        <w:pStyle w:val="ListParagraph"/>
        <w:numPr>
          <w:ilvl w:val="0"/>
          <w:numId w:val="5"/>
        </w:numPr>
        <w:spacing w:after="70" w:line="270" w:lineRule="auto"/>
        <w:rPr>
          <w:rFonts w:ascii="Times New Roman" w:hAnsi="Times New Roman" w:cs="Times New Roman"/>
        </w:rPr>
      </w:pPr>
      <w:r w:rsidRPr="000F70A6">
        <w:rPr>
          <w:rFonts w:ascii="Times New Roman" w:hAnsi="Times New Roman" w:cs="Times New Roman"/>
        </w:rPr>
        <w:t>Copernicus Data Space Ecosystem. https://dataspace.copernicus.eu (verified 3 October 2026; not used for data in Week 2).</w:t>
      </w:r>
    </w:p>
    <w:p w:rsidR="00830BAD" w:rsidRPr="000F70A6" w:rsidRDefault="000F70A6">
      <w:pPr>
        <w:pStyle w:val="ListParagraph"/>
        <w:numPr>
          <w:ilvl w:val="0"/>
          <w:numId w:val="5"/>
        </w:numPr>
        <w:spacing w:after="70" w:line="270" w:lineRule="auto"/>
        <w:rPr>
          <w:rFonts w:ascii="Times New Roman" w:hAnsi="Times New Roman" w:cs="Times New Roman"/>
        </w:rPr>
      </w:pPr>
      <w:r w:rsidRPr="000F70A6">
        <w:rPr>
          <w:rFonts w:ascii="Times New Roman" w:hAnsi="Times New Roman" w:cs="Times New Roman"/>
        </w:rPr>
        <w:t>Microsoft Learn. Using the data profiling tools (Power Query). https://learn.microsoft.com/en-us/power-query/data-profiling-tools (consulted for Column Quality and Column Distribution terminology).</w:t>
      </w:r>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i/>
          <w:iCs/>
          <w:color w:val="595959"/>
          <w:sz w:val="18"/>
          <w:szCs w:val="18"/>
        </w:rPr>
        <w:t>Publication dates and document titles beyond those shown above are not given, because they were not verified.</w:t>
      </w:r>
    </w:p>
    <w:p w:rsidR="00830BAD" w:rsidRPr="000F70A6" w:rsidRDefault="000F70A6">
      <w:pPr>
        <w:pStyle w:val="Heading1"/>
        <w:pageBreakBefore/>
        <w:rPr>
          <w:rFonts w:ascii="Times New Roman" w:hAnsi="Times New Roman" w:cs="Times New Roman"/>
        </w:rPr>
      </w:pPr>
      <w:bookmarkStart w:id="41" w:name="_Toc241925359"/>
      <w:r w:rsidRPr="000F70A6">
        <w:rPr>
          <w:rFonts w:ascii="Times New Roman" w:hAnsi="Times New Roman" w:cs="Times New Roman"/>
        </w:rPr>
        <w:lastRenderedPageBreak/>
        <w:t>Appendix A — Screenshot Evidence</w:t>
      </w:r>
      <w:bookmarkEnd w:id="41"/>
    </w:p>
    <w:p w:rsidR="00830BAD" w:rsidRPr="000F70A6" w:rsidRDefault="000F70A6">
      <w:pPr>
        <w:spacing w:after="120" w:line="276" w:lineRule="auto"/>
        <w:rPr>
          <w:rFonts w:ascii="Times New Roman" w:hAnsi="Times New Roman" w:cs="Times New Roman"/>
        </w:rPr>
      </w:pPr>
      <w:r w:rsidRPr="000F70A6">
        <w:rPr>
          <w:rFonts w:ascii="Times New Roman" w:hAnsi="Times New Roman" w:cs="Times New Roman"/>
        </w:rPr>
        <w:t>All 20 screenshots appear in the body of the report beside their explanations. This index lists them in order.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974"/>
        <w:gridCol w:w="2740"/>
        <w:gridCol w:w="2740"/>
        <w:gridCol w:w="2233"/>
      </w:tblGrid>
      <w:tr w:rsidR="00830BAD" w:rsidRPr="000F70A6">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7"/>
                <w:szCs w:val="17"/>
              </w:rPr>
              <w:t>Figure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7"/>
                <w:szCs w:val="17"/>
              </w:rPr>
              <w:t>Screenshot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7"/>
                <w:szCs w:val="17"/>
              </w:rPr>
              <w:t>Title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7"/>
                <w:szCs w:val="17"/>
              </w:rPr>
              <w:t>Applied Step or evidence</w:t>
            </w:r>
          </w:p>
        </w:tc>
        <w:tc>
          <w:tcPr>
            <w:tcW w:w="22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b/>
                <w:bCs/>
                <w:color w:val="FFFFFF"/>
                <w:sz w:val="17"/>
                <w:szCs w:val="17"/>
              </w:rPr>
              <w:t>Report section</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01</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Original Dataset Source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proofErr w:type="spellStart"/>
            <w:r w:rsidRPr="000F70A6">
              <w:rPr>
                <w:rFonts w:ascii="Times New Roman" w:hAnsi="Times New Roman" w:cs="Times New Roman"/>
                <w:sz w:val="17"/>
                <w:szCs w:val="17"/>
              </w:rPr>
              <w:t>MDoNER</w:t>
            </w:r>
            <w:proofErr w:type="spellEnd"/>
            <w:r w:rsidRPr="000F70A6">
              <w:rPr>
                <w:rFonts w:ascii="Times New Roman" w:hAnsi="Times New Roman" w:cs="Times New Roman"/>
                <w:sz w:val="17"/>
                <w:szCs w:val="17"/>
              </w:rPr>
              <w:t xml:space="preserve"> </w:t>
            </w:r>
            <w:proofErr w:type="spellStart"/>
            <w:r w:rsidRPr="000F70A6">
              <w:rPr>
                <w:rFonts w:ascii="Times New Roman" w:hAnsi="Times New Roman" w:cs="Times New Roman"/>
                <w:sz w:val="17"/>
                <w:szCs w:val="17"/>
              </w:rPr>
              <w:t>NESetu</w:t>
            </w:r>
            <w:proofErr w:type="spellEnd"/>
            <w:r w:rsidRPr="000F70A6">
              <w:rPr>
                <w:rFonts w:ascii="Times New Roman" w:hAnsi="Times New Roman" w:cs="Times New Roman"/>
                <w:sz w:val="17"/>
                <w:szCs w:val="17"/>
              </w:rPr>
              <w:t xml:space="preserve"> dashboard</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4.2</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02</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Raw Dataset</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Raw Excel workbook</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5</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03</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Power BI Import</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File-open dialog</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6.1</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04</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Source Step</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Source</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6.4</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05</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Navigation Step</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Navigation</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6.4</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06</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Initial Header Promotion</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Promoted Headers</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7.1</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07</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Initial Data Type Assignment</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Changed Type</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7.1</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08</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Top Rows Removal</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Removed Top Rows</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7.1</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9</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09</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Final Header Promotion</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Promoted Headers1</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7.1</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10</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10</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Data Type Assignment After Header Promotion</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Changed Type1</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7.1</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11</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11</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Blank Row Removal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Removed Blank Rows</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7.2</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12</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12</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First Column Renaming</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Renamed Columns</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7.2</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13</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13</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Additional Blank Row Removal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Removed Blank Rows1</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7.2</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14</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14</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Second Column Renaming</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Renamed Columns1</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7.2</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15</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15</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Project Name Filter</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Filtered Rows</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7.3</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16</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16</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Text Trimming</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Trimmed Text</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7.4</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17</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17</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Text Cleaning</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Cleaned Text</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7.4</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18</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18</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Serial Number Filter</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eastAsia="Consolas" w:hAnsi="Times New Roman" w:cs="Times New Roman"/>
                <w:sz w:val="15"/>
                <w:szCs w:val="15"/>
              </w:rPr>
              <w:t>Filtered Rows1</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7.3</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19</w:t>
            </w:r>
          </w:p>
        </w:tc>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19</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Complete Applied Steps</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Query Settings, 15 steps</w:t>
            </w:r>
          </w:p>
        </w:tc>
        <w:tc>
          <w:tcPr>
            <w:tcW w:w="2286" w:type="dxa"/>
            <w:tcBorders>
              <w:top w:val="single" w:sz="4" w:space="0" w:color="BFBFBF"/>
              <w:left w:val="single" w:sz="4" w:space="0" w:color="BFBFBF"/>
              <w:bottom w:val="single" w:sz="4" w:space="0" w:color="BFBFBF"/>
              <w:right w:val="single" w:sz="4" w:space="0" w:color="BFBFBF"/>
            </w:tcBorders>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7.5</w:t>
            </w:r>
          </w:p>
        </w:tc>
      </w:tr>
      <w:tr w:rsidR="00830BAD" w:rsidRPr="000F70A6">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20</w:t>
            </w:r>
          </w:p>
        </w:tc>
        <w:tc>
          <w:tcPr>
            <w:tcW w:w="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20</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Final Prepared Dataset and Data Profiling</w:t>
            </w:r>
          </w:p>
        </w:tc>
        <w:tc>
          <w:tcPr>
            <w:tcW w:w="2800"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Column Quality, Column Distribution</w:t>
            </w:r>
          </w:p>
        </w:tc>
        <w:tc>
          <w:tcPr>
            <w:tcW w:w="2286" w:type="dxa"/>
            <w:tcBorders>
              <w:top w:val="single" w:sz="4" w:space="0" w:color="BFBFBF"/>
              <w:left w:val="single" w:sz="4" w:space="0" w:color="BFBFBF"/>
              <w:bottom w:val="single" w:sz="4" w:space="0" w:color="BFBFBF"/>
              <w:right w:val="single" w:sz="4" w:space="0" w:color="BFBFBF"/>
            </w:tcBorders>
            <w:shd w:val="clear" w:color="auto" w:fill="F7F8FA"/>
            <w:tcMar>
              <w:top w:w="60" w:type="dxa"/>
              <w:left w:w="90" w:type="dxa"/>
              <w:bottom w:w="50" w:type="dxa"/>
              <w:right w:w="90" w:type="dxa"/>
            </w:tcMar>
          </w:tcPr>
          <w:p w:rsidR="00830BAD" w:rsidRPr="000F70A6" w:rsidRDefault="000F70A6">
            <w:pPr>
              <w:spacing w:after="30" w:line="250" w:lineRule="auto"/>
              <w:rPr>
                <w:rFonts w:ascii="Times New Roman" w:hAnsi="Times New Roman" w:cs="Times New Roman"/>
              </w:rPr>
            </w:pPr>
            <w:r w:rsidRPr="000F70A6">
              <w:rPr>
                <w:rFonts w:ascii="Times New Roman" w:hAnsi="Times New Roman" w:cs="Times New Roman"/>
                <w:sz w:val="17"/>
                <w:szCs w:val="17"/>
              </w:rPr>
              <w:t>8</w:t>
            </w:r>
          </w:p>
        </w:tc>
      </w:tr>
    </w:tbl>
    <w:p w:rsidR="00830BAD" w:rsidRPr="000F70A6" w:rsidRDefault="000F70A6">
      <w:pPr>
        <w:pStyle w:val="Heading1"/>
        <w:pageBreakBefore/>
        <w:rPr>
          <w:rFonts w:ascii="Times New Roman" w:hAnsi="Times New Roman" w:cs="Times New Roman"/>
        </w:rPr>
      </w:pPr>
      <w:bookmarkStart w:id="42" w:name="_Toc241925360"/>
      <w:r w:rsidRPr="000F70A6">
        <w:rPr>
          <w:rFonts w:ascii="Times New Roman" w:hAnsi="Times New Roman" w:cs="Times New Roman"/>
        </w:rPr>
        <w:lastRenderedPageBreak/>
        <w:t>Appendix B — Transformation Evidence Summary</w:t>
      </w:r>
      <w:bookmarkEnd w:id="42"/>
    </w:p>
    <w:p w:rsidR="00830BAD" w:rsidRPr="000F70A6" w:rsidRDefault="000F70A6">
      <w:pPr>
        <w:pStyle w:val="Heading2"/>
        <w:rPr>
          <w:rFonts w:ascii="Times New Roman" w:hAnsi="Times New Roman" w:cs="Times New Roman"/>
        </w:rPr>
      </w:pPr>
      <w:bookmarkStart w:id="43" w:name="_Toc241925361"/>
      <w:r w:rsidRPr="000F70A6">
        <w:rPr>
          <w:rFonts w:ascii="Times New Roman" w:hAnsi="Times New Roman" w:cs="Times New Roman"/>
        </w:rPr>
        <w:t>B.1 Applied Steps in order</w:t>
      </w:r>
      <w:bookmarkEnd w:id="43"/>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Source</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Navigation</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Promoted Headers</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Changed Type</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Removed Top Rows</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Promoted Headers1</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Changed Type1</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Removed Blank Rows</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Renamed Columns</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Removed Blank Rows1</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Renamed Columns1</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Filtered Rows</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Trimmed Text</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Cleaned Text</w:t>
      </w:r>
    </w:p>
    <w:p w:rsidR="00830BAD" w:rsidRPr="000F70A6" w:rsidRDefault="000F70A6">
      <w:pPr>
        <w:pStyle w:val="ListParagraph"/>
        <w:numPr>
          <w:ilvl w:val="0"/>
          <w:numId w:val="6"/>
        </w:numPr>
        <w:spacing w:after="70" w:line="270" w:lineRule="auto"/>
        <w:rPr>
          <w:rFonts w:ascii="Times New Roman" w:hAnsi="Times New Roman" w:cs="Times New Roman"/>
        </w:rPr>
      </w:pPr>
      <w:r w:rsidRPr="000F70A6">
        <w:rPr>
          <w:rFonts w:ascii="Times New Roman" w:hAnsi="Times New Roman" w:cs="Times New Roman"/>
        </w:rPr>
        <w:t>Filtered Rows1</w:t>
      </w:r>
    </w:p>
    <w:p w:rsidR="00830BAD" w:rsidRPr="000F70A6" w:rsidRDefault="000F70A6">
      <w:pPr>
        <w:pStyle w:val="Heading2"/>
        <w:rPr>
          <w:rFonts w:ascii="Times New Roman" w:hAnsi="Times New Roman" w:cs="Times New Roman"/>
        </w:rPr>
      </w:pPr>
      <w:bookmarkStart w:id="44" w:name="_Toc241925362"/>
      <w:r w:rsidRPr="000F70A6">
        <w:rPr>
          <w:rFonts w:ascii="Times New Roman" w:hAnsi="Times New Roman" w:cs="Times New Roman"/>
        </w:rPr>
        <w:t>B.2 The two filtering formulas</w:t>
      </w:r>
      <w:bookmarkEnd w:id="44"/>
    </w:p>
    <w:p w:rsidR="00830BAD" w:rsidRPr="000F70A6" w:rsidRDefault="000F70A6">
      <w:pPr>
        <w:keepNext/>
        <w:spacing w:after="120" w:line="276" w:lineRule="auto"/>
        <w:rPr>
          <w:rFonts w:ascii="Times New Roman" w:hAnsi="Times New Roman" w:cs="Times New Roman"/>
        </w:rPr>
      </w:pPr>
      <w:r w:rsidRPr="000F70A6">
        <w:rPr>
          <w:rFonts w:ascii="Times New Roman" w:eastAsia="Consolas" w:hAnsi="Times New Roman" w:cs="Times New Roman"/>
          <w:sz w:val="19"/>
          <w:szCs w:val="19"/>
        </w:rPr>
        <w:t>Filtered Rows</w:t>
      </w:r>
      <w:r w:rsidRPr="000F70A6">
        <w:rPr>
          <w:rFonts w:ascii="Times New Roman" w:hAnsi="Times New Roman" w:cs="Times New Roman"/>
        </w:rPr>
        <w:t xml:space="preserve"> (Figure 15):</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Table.SelectRows</w:t>
      </w:r>
      <w:proofErr w:type="spellEnd"/>
      <w:r w:rsidRPr="000F70A6">
        <w:rPr>
          <w:rFonts w:ascii="Times New Roman" w:eastAsia="Consolas" w:hAnsi="Times New Roman" w:cs="Times New Roman"/>
          <w:sz w:val="17"/>
          <w:szCs w:val="17"/>
        </w:rPr>
        <w:t>(#"Renamed Columns1", each ([Project Name] &lt;&gt; null))</w:t>
      </w:r>
    </w:p>
    <w:p w:rsidR="00830BAD" w:rsidRPr="000F70A6" w:rsidRDefault="000F70A6">
      <w:pPr>
        <w:keepNext/>
        <w:spacing w:after="120" w:line="276" w:lineRule="auto"/>
        <w:rPr>
          <w:rFonts w:ascii="Times New Roman" w:hAnsi="Times New Roman" w:cs="Times New Roman"/>
        </w:rPr>
      </w:pPr>
      <w:r w:rsidRPr="000F70A6">
        <w:rPr>
          <w:rFonts w:ascii="Times New Roman" w:eastAsia="Consolas" w:hAnsi="Times New Roman" w:cs="Times New Roman"/>
          <w:sz w:val="19"/>
          <w:szCs w:val="19"/>
        </w:rPr>
        <w:t>Filtered Rows1</w:t>
      </w:r>
      <w:r w:rsidRPr="000F70A6">
        <w:rPr>
          <w:rFonts w:ascii="Times New Roman" w:hAnsi="Times New Roman" w:cs="Times New Roman"/>
        </w:rPr>
        <w:t xml:space="preserve"> (Figure 18):</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7"/>
          <w:szCs w:val="17"/>
        </w:rPr>
        <w:t xml:space="preserve">= </w:t>
      </w:r>
      <w:proofErr w:type="spellStart"/>
      <w:r w:rsidRPr="000F70A6">
        <w:rPr>
          <w:rFonts w:ascii="Times New Roman" w:eastAsia="Consolas" w:hAnsi="Times New Roman" w:cs="Times New Roman"/>
          <w:sz w:val="17"/>
          <w:szCs w:val="17"/>
        </w:rPr>
        <w:t>Table.SelectRows</w:t>
      </w:r>
      <w:proofErr w:type="spellEnd"/>
      <w:r w:rsidRPr="000F70A6">
        <w:rPr>
          <w:rFonts w:ascii="Times New Roman" w:eastAsia="Consolas" w:hAnsi="Times New Roman" w:cs="Times New Roman"/>
          <w:sz w:val="17"/>
          <w:szCs w:val="17"/>
        </w:rPr>
        <w:t>(#"Cleaned Text", each [Serial Number] &lt;&gt; null and [Serial Number] &lt;&gt; "")</w:t>
      </w:r>
    </w:p>
    <w:p w:rsidR="00830BAD" w:rsidRPr="000F70A6" w:rsidRDefault="000F70A6">
      <w:pPr>
        <w:pStyle w:val="Heading2"/>
        <w:rPr>
          <w:rFonts w:ascii="Times New Roman" w:hAnsi="Times New Roman" w:cs="Times New Roman"/>
        </w:rPr>
      </w:pPr>
      <w:bookmarkStart w:id="45" w:name="_Toc241925363"/>
      <w:r w:rsidRPr="000F70A6">
        <w:rPr>
          <w:rFonts w:ascii="Times New Roman" w:hAnsi="Times New Roman" w:cs="Times New Roman"/>
        </w:rPr>
        <w:t>B.3 Reproduction notes for another intern</w:t>
      </w:r>
      <w:bookmarkEnd w:id="45"/>
    </w:p>
    <w:p w:rsidR="00830BAD" w:rsidRPr="000F70A6" w:rsidRDefault="000F70A6">
      <w:pPr>
        <w:pStyle w:val="ListParagraph"/>
        <w:numPr>
          <w:ilvl w:val="0"/>
          <w:numId w:val="7"/>
        </w:numPr>
        <w:spacing w:after="70" w:line="270" w:lineRule="auto"/>
        <w:rPr>
          <w:rFonts w:ascii="Times New Roman" w:hAnsi="Times New Roman" w:cs="Times New Roman"/>
        </w:rPr>
      </w:pPr>
      <w:r w:rsidRPr="000F70A6">
        <w:rPr>
          <w:rFonts w:ascii="Times New Roman" w:hAnsi="Times New Roman" w:cs="Times New Roman"/>
        </w:rPr>
        <w:t xml:space="preserve">In Power BI Desktop, import </w:t>
      </w:r>
      <w:r w:rsidRPr="000F70A6">
        <w:rPr>
          <w:rFonts w:ascii="Times New Roman" w:eastAsia="Consolas" w:hAnsi="Times New Roman" w:cs="Times New Roman"/>
          <w:sz w:val="19"/>
          <w:szCs w:val="19"/>
        </w:rPr>
        <w:t>mdoner_projects_raw.xlsx</w:t>
      </w:r>
      <w:r w:rsidRPr="000F70A6">
        <w:rPr>
          <w:rFonts w:ascii="Times New Roman" w:hAnsi="Times New Roman" w:cs="Times New Roman"/>
        </w:rPr>
        <w:t xml:space="preserve"> and select the worksheet </w:t>
      </w:r>
      <w:r w:rsidRPr="000F70A6">
        <w:rPr>
          <w:rFonts w:ascii="Times New Roman" w:eastAsia="Consolas" w:hAnsi="Times New Roman" w:cs="Times New Roman"/>
          <w:sz w:val="19"/>
          <w:szCs w:val="19"/>
        </w:rPr>
        <w:t>overall-schemes-2026-08-31</w:t>
      </w:r>
      <w:r w:rsidRPr="000F70A6">
        <w:rPr>
          <w:rFonts w:ascii="Times New Roman" w:hAnsi="Times New Roman" w:cs="Times New Roman"/>
        </w:rPr>
        <w:t>; open Transform Data.</w:t>
      </w:r>
    </w:p>
    <w:p w:rsidR="00830BAD" w:rsidRPr="00FE5936" w:rsidRDefault="000F70A6">
      <w:pPr>
        <w:pStyle w:val="ListParagraph"/>
        <w:numPr>
          <w:ilvl w:val="0"/>
          <w:numId w:val="7"/>
        </w:numPr>
        <w:spacing w:after="70" w:line="270" w:lineRule="auto"/>
        <w:rPr>
          <w:rFonts w:ascii="Times New Roman" w:hAnsi="Times New Roman" w:cs="Times New Roman"/>
          <w:i/>
        </w:rPr>
      </w:pPr>
      <w:r w:rsidRPr="000F70A6">
        <w:rPr>
          <w:rFonts w:ascii="Times New Roman" w:hAnsi="Times New Roman" w:cs="Times New Roman"/>
        </w:rPr>
        <w:t xml:space="preserve">Check that Query Settings shows </w:t>
      </w:r>
      <w:r w:rsidRPr="000F70A6">
        <w:rPr>
          <w:rFonts w:ascii="Times New Roman" w:eastAsia="Consolas" w:hAnsi="Times New Roman" w:cs="Times New Roman"/>
          <w:sz w:val="19"/>
          <w:szCs w:val="19"/>
        </w:rPr>
        <w:t>Source</w:t>
      </w:r>
      <w:r w:rsidRPr="000F70A6">
        <w:rPr>
          <w:rFonts w:ascii="Times New Roman" w:hAnsi="Times New Roman" w:cs="Times New Roman"/>
        </w:rPr>
        <w:t xml:space="preserve"> and </w:t>
      </w:r>
      <w:r w:rsidRPr="000F70A6">
        <w:rPr>
          <w:rFonts w:ascii="Times New Roman" w:eastAsia="Consolas" w:hAnsi="Times New Roman" w:cs="Times New Roman"/>
          <w:sz w:val="19"/>
          <w:szCs w:val="19"/>
        </w:rPr>
        <w:t>Navigation</w:t>
      </w:r>
      <w:r w:rsidRPr="000F70A6">
        <w:rPr>
          <w:rFonts w:ascii="Times New Roman" w:hAnsi="Times New Roman" w:cs="Times New Roman"/>
        </w:rPr>
        <w:t xml:space="preserve">; the </w:t>
      </w:r>
      <w:r w:rsidRPr="000F70A6">
        <w:rPr>
          <w:rFonts w:ascii="Times New Roman" w:eastAsia="Consolas" w:hAnsi="Times New Roman" w:cs="Times New Roman"/>
          <w:sz w:val="19"/>
          <w:szCs w:val="19"/>
        </w:rPr>
        <w:t>Source</w:t>
      </w:r>
      <w:r w:rsidRPr="000F70A6">
        <w:rPr>
          <w:rFonts w:ascii="Times New Roman" w:hAnsi="Times New Roman" w:cs="Times New Roman"/>
        </w:rPr>
        <w:t xml:space="preserve"> formula begins </w:t>
      </w:r>
      <w:r w:rsidRPr="000F70A6">
        <w:rPr>
          <w:rFonts w:ascii="Times New Roman" w:eastAsia="Consolas" w:hAnsi="Times New Roman" w:cs="Times New Roman"/>
          <w:sz w:val="19"/>
          <w:szCs w:val="19"/>
        </w:rPr>
        <w:t xml:space="preserve">= </w:t>
      </w:r>
      <w:proofErr w:type="spellStart"/>
      <w:r w:rsidRPr="000F70A6">
        <w:rPr>
          <w:rFonts w:ascii="Times New Roman" w:eastAsia="Consolas" w:hAnsi="Times New Roman" w:cs="Times New Roman"/>
          <w:sz w:val="19"/>
          <w:szCs w:val="19"/>
        </w:rPr>
        <w:t>Excel.Workbook</w:t>
      </w:r>
      <w:proofErr w:type="spellEnd"/>
      <w:r w:rsidRPr="000F70A6">
        <w:rPr>
          <w:rFonts w:ascii="Times New Roman" w:eastAsia="Consolas" w:hAnsi="Times New Roman" w:cs="Times New Roman"/>
          <w:sz w:val="19"/>
          <w:szCs w:val="19"/>
        </w:rPr>
        <w:t>(</w:t>
      </w:r>
      <w:proofErr w:type="spellStart"/>
      <w:r w:rsidRPr="000F70A6">
        <w:rPr>
          <w:rFonts w:ascii="Times New Roman" w:eastAsia="Consolas" w:hAnsi="Times New Roman" w:cs="Times New Roman"/>
          <w:sz w:val="19"/>
          <w:szCs w:val="19"/>
        </w:rPr>
        <w:t>File.Contents</w:t>
      </w:r>
      <w:proofErr w:type="spellEnd"/>
      <w:r w:rsidRPr="000F70A6">
        <w:rPr>
          <w:rFonts w:ascii="Times New Roman" w:hAnsi="Times New Roman" w:cs="Times New Roman"/>
        </w:rPr>
        <w:t>. The file path is not visible in the screenshot, so use the local path of the file</w:t>
      </w:r>
      <w:r w:rsidR="00FE5936">
        <w:rPr>
          <w:rFonts w:ascii="Times New Roman" w:hAnsi="Times New Roman" w:cs="Times New Roman"/>
        </w:rPr>
        <w:t xml:space="preserve">: </w:t>
      </w:r>
      <w:r w:rsidR="00FE5936" w:rsidRPr="00FE5936">
        <w:rPr>
          <w:rFonts w:ascii="Times New Roman" w:hAnsi="Times New Roman" w:cs="Times New Roman"/>
          <w:i/>
        </w:rPr>
        <w:t xml:space="preserve">"D &gt; </w:t>
      </w:r>
      <w:proofErr w:type="spellStart"/>
      <w:r w:rsidR="00FE5936" w:rsidRPr="00FE5936">
        <w:rPr>
          <w:rFonts w:ascii="Times New Roman" w:hAnsi="Times New Roman" w:cs="Times New Roman"/>
          <w:i/>
        </w:rPr>
        <w:t>NSDC_Yuva_Intern_Internship</w:t>
      </w:r>
      <w:proofErr w:type="spellEnd"/>
      <w:r w:rsidR="00FE5936" w:rsidRPr="00FE5936">
        <w:rPr>
          <w:rFonts w:ascii="Times New Roman" w:hAnsi="Times New Roman" w:cs="Times New Roman"/>
          <w:i/>
        </w:rPr>
        <w:t xml:space="preserve"> &gt; 1_Virtual_Construction_Business_Intellience_Intern &gt; </w:t>
      </w:r>
      <w:proofErr w:type="spellStart"/>
      <w:r w:rsidR="00FE5936" w:rsidRPr="00FE5936">
        <w:rPr>
          <w:rFonts w:ascii="Times New Roman" w:hAnsi="Times New Roman" w:cs="Times New Roman"/>
          <w:i/>
        </w:rPr>
        <w:t>BuildSight</w:t>
      </w:r>
      <w:proofErr w:type="spellEnd"/>
      <w:r w:rsidR="00FE5936" w:rsidRPr="00FE5936">
        <w:rPr>
          <w:rFonts w:ascii="Times New Roman" w:hAnsi="Times New Roman" w:cs="Times New Roman"/>
          <w:i/>
        </w:rPr>
        <w:t>-BI &gt; week-2_data-sourcing-and-preparation &gt; data &gt; raw &gt; mdoner_projects_raw.xlsx"</w:t>
      </w:r>
    </w:p>
    <w:p w:rsidR="00830BAD" w:rsidRPr="000F70A6" w:rsidRDefault="000F70A6">
      <w:pPr>
        <w:pStyle w:val="ListParagraph"/>
        <w:numPr>
          <w:ilvl w:val="0"/>
          <w:numId w:val="7"/>
        </w:numPr>
        <w:spacing w:after="70" w:line="270" w:lineRule="auto"/>
        <w:rPr>
          <w:rFonts w:ascii="Times New Roman" w:hAnsi="Times New Roman" w:cs="Times New Roman"/>
        </w:rPr>
      </w:pPr>
      <w:r w:rsidRPr="000F70A6">
        <w:rPr>
          <w:rFonts w:ascii="Times New Roman" w:hAnsi="Times New Roman" w:cs="Times New Roman"/>
        </w:rPr>
        <w:t>Promote the first row to headers; set types; remove the top 1 row; promote headers again; set types per Figure 10.</w:t>
      </w:r>
    </w:p>
    <w:p w:rsidR="00830BAD" w:rsidRPr="000F70A6" w:rsidRDefault="000F70A6">
      <w:pPr>
        <w:pStyle w:val="ListParagraph"/>
        <w:numPr>
          <w:ilvl w:val="0"/>
          <w:numId w:val="7"/>
        </w:numPr>
        <w:spacing w:after="70" w:line="270" w:lineRule="auto"/>
        <w:rPr>
          <w:rFonts w:ascii="Times New Roman" w:hAnsi="Times New Roman" w:cs="Times New Roman"/>
        </w:rPr>
      </w:pPr>
      <w:r w:rsidRPr="000F70A6">
        <w:rPr>
          <w:rFonts w:ascii="Times New Roman" w:hAnsi="Times New Roman" w:cs="Times New Roman"/>
        </w:rPr>
        <w:t>Remove blank rows; rename the two columns in Figure 12; remove blank rows again; rename the four columns in Figure 14.</w:t>
      </w:r>
    </w:p>
    <w:p w:rsidR="00830BAD" w:rsidRPr="000F70A6" w:rsidRDefault="000F70A6">
      <w:pPr>
        <w:pStyle w:val="ListParagraph"/>
        <w:numPr>
          <w:ilvl w:val="0"/>
          <w:numId w:val="7"/>
        </w:numPr>
        <w:spacing w:after="70" w:line="270" w:lineRule="auto"/>
        <w:rPr>
          <w:rFonts w:ascii="Times New Roman" w:hAnsi="Times New Roman" w:cs="Times New Roman"/>
        </w:rPr>
      </w:pPr>
      <w:r w:rsidRPr="000F70A6">
        <w:rPr>
          <w:rFonts w:ascii="Times New Roman" w:hAnsi="Times New Roman" w:cs="Times New Roman"/>
        </w:rPr>
        <w:t xml:space="preserve">Filter out null </w:t>
      </w:r>
      <w:r w:rsidRPr="000F70A6">
        <w:rPr>
          <w:rFonts w:ascii="Times New Roman" w:eastAsia="Consolas" w:hAnsi="Times New Roman" w:cs="Times New Roman"/>
          <w:sz w:val="19"/>
          <w:szCs w:val="19"/>
        </w:rPr>
        <w:t>Project Name</w:t>
      </w:r>
      <w:r w:rsidRPr="000F70A6">
        <w:rPr>
          <w:rFonts w:ascii="Times New Roman" w:hAnsi="Times New Roman" w:cs="Times New Roman"/>
        </w:rPr>
        <w:t xml:space="preserve">; trim and then clean the seven text columns; filter out null or empty </w:t>
      </w:r>
      <w:r w:rsidRPr="000F70A6">
        <w:rPr>
          <w:rFonts w:ascii="Times New Roman" w:eastAsia="Consolas" w:hAnsi="Times New Roman" w:cs="Times New Roman"/>
          <w:sz w:val="19"/>
          <w:szCs w:val="19"/>
        </w:rPr>
        <w:t>Serial Number</w:t>
      </w:r>
      <w:r w:rsidRPr="000F70A6">
        <w:rPr>
          <w:rFonts w:ascii="Times New Roman" w:hAnsi="Times New Roman" w:cs="Times New Roman"/>
        </w:rPr>
        <w:t>.</w:t>
      </w:r>
    </w:p>
    <w:p w:rsidR="00830BAD" w:rsidRPr="000F70A6" w:rsidRDefault="000F70A6">
      <w:pPr>
        <w:pStyle w:val="ListParagraph"/>
        <w:numPr>
          <w:ilvl w:val="0"/>
          <w:numId w:val="7"/>
        </w:numPr>
        <w:spacing w:after="70" w:line="270" w:lineRule="auto"/>
        <w:rPr>
          <w:rFonts w:ascii="Times New Roman" w:hAnsi="Times New Roman" w:cs="Times New Roman"/>
        </w:rPr>
      </w:pPr>
      <w:r w:rsidRPr="000F70A6">
        <w:rPr>
          <w:rFonts w:ascii="Times New Roman" w:hAnsi="Times New Roman" w:cs="Times New Roman"/>
        </w:rPr>
        <w:t>Turn on Column quality, Column distribution and Column profile (View tab) and set profiling to the entire data set to inspect the result.</w:t>
      </w:r>
    </w:p>
    <w:p w:rsidR="00830BAD" w:rsidRPr="000F70A6" w:rsidRDefault="000F70A6">
      <w:pPr>
        <w:keepNext/>
        <w:spacing w:before="120" w:after="120" w:line="276" w:lineRule="auto"/>
        <w:rPr>
          <w:rFonts w:ascii="Times New Roman" w:hAnsi="Times New Roman" w:cs="Times New Roman"/>
        </w:rPr>
      </w:pPr>
      <w:r w:rsidRPr="000F70A6">
        <w:rPr>
          <w:rFonts w:ascii="Times New Roman" w:hAnsi="Times New Roman" w:cs="Times New Roman"/>
        </w:rPr>
        <w:t xml:space="preserve">The M code below is assembled </w:t>
      </w:r>
      <w:r w:rsidRPr="000F70A6">
        <w:rPr>
          <w:rFonts w:ascii="Times New Roman" w:hAnsi="Times New Roman" w:cs="Times New Roman"/>
          <w:b/>
          <w:bCs/>
        </w:rPr>
        <w:t>only from the formulas legible in Screenshots 5 to 18</w:t>
      </w:r>
      <w:r w:rsidRPr="000F70A6">
        <w:rPr>
          <w:rFonts w:ascii="Times New Roman" w:hAnsi="Times New Roman" w:cs="Times New Roman"/>
        </w:rPr>
        <w:t xml:space="preserve">, to help reproduction. The </w:t>
      </w:r>
      <w:r w:rsidRPr="000F70A6">
        <w:rPr>
          <w:rFonts w:ascii="Times New Roman" w:eastAsia="Consolas" w:hAnsi="Times New Roman" w:cs="Times New Roman"/>
          <w:sz w:val="19"/>
          <w:szCs w:val="19"/>
        </w:rPr>
        <w:t>Source</w:t>
      </w:r>
      <w:r w:rsidRPr="000F70A6">
        <w:rPr>
          <w:rFonts w:ascii="Times New Roman" w:hAnsi="Times New Roman" w:cs="Times New Roman"/>
        </w:rPr>
        <w:t xml:space="preserve"> line is incomplete (truncated in Screenshot 4) and must be completed before it is run; it has not been executed.</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let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lastRenderedPageBreak/>
        <w:t xml:space="preserve">    Source = </w:t>
      </w:r>
      <w:proofErr w:type="spellStart"/>
      <w:r w:rsidRPr="000F70A6">
        <w:rPr>
          <w:rFonts w:ascii="Times New Roman" w:eastAsia="Consolas" w:hAnsi="Times New Roman" w:cs="Times New Roman"/>
          <w:sz w:val="14"/>
          <w:szCs w:val="14"/>
        </w:rPr>
        <w:t>Excel.Workbook</w:t>
      </w:r>
      <w:proofErr w:type="spellEnd"/>
      <w:r w:rsidRPr="000F70A6">
        <w:rPr>
          <w:rFonts w:ascii="Times New Roman" w:eastAsia="Consolas" w:hAnsi="Times New Roman" w:cs="Times New Roman"/>
          <w:sz w:val="14"/>
          <w:szCs w:val="14"/>
        </w:rPr>
        <w:t>(</w:t>
      </w:r>
      <w:proofErr w:type="spellStart"/>
      <w:r w:rsidRPr="000F70A6">
        <w:rPr>
          <w:rFonts w:ascii="Times New Roman" w:eastAsia="Consolas" w:hAnsi="Times New Roman" w:cs="Times New Roman"/>
          <w:sz w:val="14"/>
          <w:szCs w:val="14"/>
        </w:rPr>
        <w:t>File.Contents</w:t>
      </w:r>
      <w:proofErr w:type="spellEnd"/>
      <w:r w:rsidRPr="000F70A6">
        <w:rPr>
          <w:rFonts w:ascii="Times New Roman" w:eastAsia="Consolas" w:hAnsi="Times New Roman" w:cs="Times New Roman"/>
          <w:sz w:val="14"/>
          <w:szCs w:val="14"/>
        </w:rPr>
        <w:t>("&lt;path to mdoner_projects_raw.xlsx - to be confirmed&gt;") /* remaining arguments not visible */),</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#"overall-schemes-2026-08-31_Sheet" = Source{[Item="overall-schemes-2026-08-31</w:t>
      </w:r>
      <w:proofErr w:type="gramStart"/>
      <w:r w:rsidRPr="000F70A6">
        <w:rPr>
          <w:rFonts w:ascii="Times New Roman" w:eastAsia="Consolas" w:hAnsi="Times New Roman" w:cs="Times New Roman"/>
          <w:sz w:val="14"/>
          <w:szCs w:val="14"/>
        </w:rPr>
        <w:t>",Kind</w:t>
      </w:r>
      <w:proofErr w:type="gramEnd"/>
      <w:r w:rsidRPr="000F70A6">
        <w:rPr>
          <w:rFonts w:ascii="Times New Roman" w:eastAsia="Consolas" w:hAnsi="Times New Roman" w:cs="Times New Roman"/>
          <w:sz w:val="14"/>
          <w:szCs w:val="14"/>
        </w:rPr>
        <w:t>="Sheet"]}[Data],</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#"Promoted Headers" = </w:t>
      </w:r>
      <w:proofErr w:type="spellStart"/>
      <w:r w:rsidRPr="000F70A6">
        <w:rPr>
          <w:rFonts w:ascii="Times New Roman" w:eastAsia="Consolas" w:hAnsi="Times New Roman" w:cs="Times New Roman"/>
          <w:sz w:val="14"/>
          <w:szCs w:val="14"/>
        </w:rPr>
        <w:t>Table.PromoteHeaders</w:t>
      </w:r>
      <w:proofErr w:type="spellEnd"/>
      <w:r w:rsidRPr="000F70A6">
        <w:rPr>
          <w:rFonts w:ascii="Times New Roman" w:eastAsia="Consolas" w:hAnsi="Times New Roman" w:cs="Times New Roman"/>
          <w:sz w:val="14"/>
          <w:szCs w:val="14"/>
        </w:rPr>
        <w:t>(#"overall-schemes-2026-08-31_Sheet", [</w:t>
      </w:r>
      <w:proofErr w:type="spellStart"/>
      <w:r w:rsidRPr="000F70A6">
        <w:rPr>
          <w:rFonts w:ascii="Times New Roman" w:eastAsia="Consolas" w:hAnsi="Times New Roman" w:cs="Times New Roman"/>
          <w:sz w:val="14"/>
          <w:szCs w:val="14"/>
        </w:rPr>
        <w:t>PromoteAllScalars</w:t>
      </w:r>
      <w:proofErr w:type="spellEnd"/>
      <w:r w:rsidRPr="000F70A6">
        <w:rPr>
          <w:rFonts w:ascii="Times New Roman" w:eastAsia="Consolas" w:hAnsi="Times New Roman" w:cs="Times New Roman"/>
          <w:sz w:val="14"/>
          <w:szCs w:val="14"/>
        </w:rPr>
        <w:t>=true]),</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#"Changed Type" = </w:t>
      </w:r>
      <w:proofErr w:type="spellStart"/>
      <w:r w:rsidRPr="000F70A6">
        <w:rPr>
          <w:rFonts w:ascii="Times New Roman" w:eastAsia="Consolas" w:hAnsi="Times New Roman" w:cs="Times New Roman"/>
          <w:sz w:val="14"/>
          <w:szCs w:val="14"/>
        </w:rPr>
        <w:t>Table.TransformColumnTypes</w:t>
      </w:r>
      <w:proofErr w:type="spellEnd"/>
      <w:r w:rsidRPr="000F70A6">
        <w:rPr>
          <w:rFonts w:ascii="Times New Roman" w:eastAsia="Consolas" w:hAnsi="Times New Roman" w:cs="Times New Roman"/>
          <w:sz w:val="14"/>
          <w:szCs w:val="14"/>
        </w:rPr>
        <w:t>(#"Promoted Headers</w:t>
      </w:r>
      <w:proofErr w:type="gramStart"/>
      <w:r w:rsidRPr="000F70A6">
        <w:rPr>
          <w:rFonts w:ascii="Times New Roman" w:eastAsia="Consolas" w:hAnsi="Times New Roman" w:cs="Times New Roman"/>
          <w:sz w:val="14"/>
          <w:szCs w:val="14"/>
        </w:rPr>
        <w:t>",{</w:t>
      </w:r>
      <w:proofErr w:type="gramEnd"/>
      <w:r w:rsidRPr="000F70A6">
        <w:rPr>
          <w:rFonts w:ascii="Times New Roman" w:eastAsia="Consolas" w:hAnsi="Times New Roman" w:cs="Times New Roman"/>
          <w:sz w:val="14"/>
          <w:szCs w:val="14"/>
        </w:rPr>
        <w:t>{"All Schemes Projects, as on 2026-08-31", type any},</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{"Column2", type text}, {"Column3", type text}, {"Column4", type text}, {"Column5",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{"Column6", type text}, {"Column7", type text}, {"Column8", type text}, {"Column9", type any},</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{"Column10", type text}, {"Column11", type any}, {"Column12", type any}, {"Column13", type any},</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{"Column14", type any}, {"Column15",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#"Removed Top Rows" = </w:t>
      </w:r>
      <w:proofErr w:type="spellStart"/>
      <w:r w:rsidRPr="000F70A6">
        <w:rPr>
          <w:rFonts w:ascii="Times New Roman" w:eastAsia="Consolas" w:hAnsi="Times New Roman" w:cs="Times New Roman"/>
          <w:sz w:val="14"/>
          <w:szCs w:val="14"/>
        </w:rPr>
        <w:t>Table.Skip</w:t>
      </w:r>
      <w:proofErr w:type="spellEnd"/>
      <w:r w:rsidRPr="000F70A6">
        <w:rPr>
          <w:rFonts w:ascii="Times New Roman" w:eastAsia="Consolas" w:hAnsi="Times New Roman" w:cs="Times New Roman"/>
          <w:sz w:val="14"/>
          <w:szCs w:val="14"/>
        </w:rPr>
        <w:t>(#"Changed Type",1),</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#"Promoted Headers1" = </w:t>
      </w:r>
      <w:proofErr w:type="spellStart"/>
      <w:r w:rsidRPr="000F70A6">
        <w:rPr>
          <w:rFonts w:ascii="Times New Roman" w:eastAsia="Consolas" w:hAnsi="Times New Roman" w:cs="Times New Roman"/>
          <w:sz w:val="14"/>
          <w:szCs w:val="14"/>
        </w:rPr>
        <w:t>Table.PromoteHeaders</w:t>
      </w:r>
      <w:proofErr w:type="spellEnd"/>
      <w:r w:rsidRPr="000F70A6">
        <w:rPr>
          <w:rFonts w:ascii="Times New Roman" w:eastAsia="Consolas" w:hAnsi="Times New Roman" w:cs="Times New Roman"/>
          <w:sz w:val="14"/>
          <w:szCs w:val="14"/>
        </w:rPr>
        <w:t>(#"Removed Top Rows", [</w:t>
      </w:r>
      <w:proofErr w:type="spellStart"/>
      <w:r w:rsidRPr="000F70A6">
        <w:rPr>
          <w:rFonts w:ascii="Times New Roman" w:eastAsia="Consolas" w:hAnsi="Times New Roman" w:cs="Times New Roman"/>
          <w:sz w:val="14"/>
          <w:szCs w:val="14"/>
        </w:rPr>
        <w:t>PromoteAllScalars</w:t>
      </w:r>
      <w:proofErr w:type="spellEnd"/>
      <w:r w:rsidRPr="000F70A6">
        <w:rPr>
          <w:rFonts w:ascii="Times New Roman" w:eastAsia="Consolas" w:hAnsi="Times New Roman" w:cs="Times New Roman"/>
          <w:sz w:val="14"/>
          <w:szCs w:val="14"/>
        </w:rPr>
        <w:t>=true]),</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#"Changed Type1" = </w:t>
      </w:r>
      <w:proofErr w:type="spellStart"/>
      <w:r w:rsidRPr="000F70A6">
        <w:rPr>
          <w:rFonts w:ascii="Times New Roman" w:eastAsia="Consolas" w:hAnsi="Times New Roman" w:cs="Times New Roman"/>
          <w:sz w:val="14"/>
          <w:szCs w:val="14"/>
        </w:rPr>
        <w:t>Table.TransformColumnTypes</w:t>
      </w:r>
      <w:proofErr w:type="spellEnd"/>
      <w:r w:rsidRPr="000F70A6">
        <w:rPr>
          <w:rFonts w:ascii="Times New Roman" w:eastAsia="Consolas" w:hAnsi="Times New Roman" w:cs="Times New Roman"/>
          <w:sz w:val="14"/>
          <w:szCs w:val="14"/>
        </w:rPr>
        <w:t>(#"Promoted Headers1</w:t>
      </w:r>
      <w:proofErr w:type="gramStart"/>
      <w:r w:rsidRPr="000F70A6">
        <w:rPr>
          <w:rFonts w:ascii="Times New Roman" w:eastAsia="Consolas" w:hAnsi="Times New Roman" w:cs="Times New Roman"/>
          <w:sz w:val="14"/>
          <w:szCs w:val="14"/>
        </w:rPr>
        <w:t>",{</w:t>
      </w:r>
      <w:proofErr w:type="gramEnd"/>
      <w:r w:rsidRPr="000F70A6">
        <w:rPr>
          <w:rFonts w:ascii="Times New Roman" w:eastAsia="Consolas" w:hAnsi="Times New Roman" w:cs="Times New Roman"/>
          <w:sz w:val="14"/>
          <w:szCs w:val="14"/>
        </w:rPr>
        <w:t>{"SR. No.", Int64.Type}, {"State",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{"District", type text}, {"Sector", type text}, {"Project Name", type text}, {"Scheme",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{"Executing Department", type text}, {"Sanctioned Date", type text}, {"Approved Cost", type number},</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{"Scheduled Completion Date", type text}, {"Financial Expenditure as on 31-03-2025", type number},</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{"Financial Expenditure for current Financial Year 01-04-2025 to 31-08-2026", type number},</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{"Total Financial Expenditure", type number}, {"U.C. Received", type number}, {"Present Status",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#"Removed Blank Rows" = </w:t>
      </w:r>
      <w:proofErr w:type="spellStart"/>
      <w:r w:rsidRPr="000F70A6">
        <w:rPr>
          <w:rFonts w:ascii="Times New Roman" w:eastAsia="Consolas" w:hAnsi="Times New Roman" w:cs="Times New Roman"/>
          <w:sz w:val="14"/>
          <w:szCs w:val="14"/>
        </w:rPr>
        <w:t>Table.SelectRows</w:t>
      </w:r>
      <w:proofErr w:type="spellEnd"/>
      <w:r w:rsidRPr="000F70A6">
        <w:rPr>
          <w:rFonts w:ascii="Times New Roman" w:eastAsia="Consolas" w:hAnsi="Times New Roman" w:cs="Times New Roman"/>
          <w:sz w:val="14"/>
          <w:szCs w:val="14"/>
        </w:rPr>
        <w:t xml:space="preserve">(#"Changed Type1", each not </w:t>
      </w:r>
      <w:proofErr w:type="spellStart"/>
      <w:r w:rsidRPr="000F70A6">
        <w:rPr>
          <w:rFonts w:ascii="Times New Roman" w:eastAsia="Consolas" w:hAnsi="Times New Roman" w:cs="Times New Roman"/>
          <w:sz w:val="14"/>
          <w:szCs w:val="14"/>
        </w:rPr>
        <w:t>List.IsEmpty</w:t>
      </w:r>
      <w:proofErr w:type="spellEnd"/>
      <w:r w:rsidRPr="000F70A6">
        <w:rPr>
          <w:rFonts w:ascii="Times New Roman" w:eastAsia="Consolas" w:hAnsi="Times New Roman" w:cs="Times New Roman"/>
          <w:sz w:val="14"/>
          <w:szCs w:val="14"/>
        </w:rPr>
        <w:t>(</w:t>
      </w:r>
      <w:proofErr w:type="spellStart"/>
      <w:r w:rsidRPr="000F70A6">
        <w:rPr>
          <w:rFonts w:ascii="Times New Roman" w:eastAsia="Consolas" w:hAnsi="Times New Roman" w:cs="Times New Roman"/>
          <w:sz w:val="14"/>
          <w:szCs w:val="14"/>
        </w:rPr>
        <w:t>List.RemoveMatchingItems</w:t>
      </w:r>
      <w:proofErr w:type="spellEnd"/>
      <w:r w:rsidRPr="000F70A6">
        <w:rPr>
          <w:rFonts w:ascii="Times New Roman" w:eastAsia="Consolas" w:hAnsi="Times New Roman" w:cs="Times New Roman"/>
          <w:sz w:val="14"/>
          <w:szCs w:val="14"/>
        </w:rPr>
        <w:t>(</w:t>
      </w:r>
      <w:proofErr w:type="spellStart"/>
      <w:r w:rsidRPr="000F70A6">
        <w:rPr>
          <w:rFonts w:ascii="Times New Roman" w:eastAsia="Consolas" w:hAnsi="Times New Roman" w:cs="Times New Roman"/>
          <w:sz w:val="14"/>
          <w:szCs w:val="14"/>
        </w:rPr>
        <w:t>Record.FieldValues</w:t>
      </w:r>
      <w:proofErr w:type="spellEnd"/>
      <w:r w:rsidRPr="000F70A6">
        <w:rPr>
          <w:rFonts w:ascii="Times New Roman" w:eastAsia="Consolas" w:hAnsi="Times New Roman" w:cs="Times New Roman"/>
          <w:sz w:val="14"/>
          <w:szCs w:val="14"/>
        </w:rPr>
        <w:t>(_), {"", null}))),</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#"Renamed Columns" = </w:t>
      </w:r>
      <w:proofErr w:type="spellStart"/>
      <w:r w:rsidRPr="000F70A6">
        <w:rPr>
          <w:rFonts w:ascii="Times New Roman" w:eastAsia="Consolas" w:hAnsi="Times New Roman" w:cs="Times New Roman"/>
          <w:sz w:val="14"/>
          <w:szCs w:val="14"/>
        </w:rPr>
        <w:t>Table.RenameColumns</w:t>
      </w:r>
      <w:proofErr w:type="spellEnd"/>
      <w:r w:rsidRPr="000F70A6">
        <w:rPr>
          <w:rFonts w:ascii="Times New Roman" w:eastAsia="Consolas" w:hAnsi="Times New Roman" w:cs="Times New Roman"/>
          <w:sz w:val="14"/>
          <w:szCs w:val="14"/>
        </w:rPr>
        <w:t>(#"Removed Blank Rows</w:t>
      </w:r>
      <w:proofErr w:type="gramStart"/>
      <w:r w:rsidRPr="000F70A6">
        <w:rPr>
          <w:rFonts w:ascii="Times New Roman" w:eastAsia="Consolas" w:hAnsi="Times New Roman" w:cs="Times New Roman"/>
          <w:sz w:val="14"/>
          <w:szCs w:val="14"/>
        </w:rPr>
        <w:t>",{</w:t>
      </w:r>
      <w:proofErr w:type="gramEnd"/>
      <w:r w:rsidRPr="000F70A6">
        <w:rPr>
          <w:rFonts w:ascii="Times New Roman" w:eastAsia="Consolas" w:hAnsi="Times New Roman" w:cs="Times New Roman"/>
          <w:sz w:val="14"/>
          <w:szCs w:val="14"/>
        </w:rPr>
        <w:t>{"Financial Expenditure as on 31-03-2025", "Financial Expenditure as on 31.08.2026"}, {"Present Status", "Status"}}),</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#"Removed Blank Rows1" = </w:t>
      </w:r>
      <w:proofErr w:type="spellStart"/>
      <w:r w:rsidRPr="000F70A6">
        <w:rPr>
          <w:rFonts w:ascii="Times New Roman" w:eastAsia="Consolas" w:hAnsi="Times New Roman" w:cs="Times New Roman"/>
          <w:sz w:val="14"/>
          <w:szCs w:val="14"/>
        </w:rPr>
        <w:t>Table.SelectRows</w:t>
      </w:r>
      <w:proofErr w:type="spellEnd"/>
      <w:r w:rsidRPr="000F70A6">
        <w:rPr>
          <w:rFonts w:ascii="Times New Roman" w:eastAsia="Consolas" w:hAnsi="Times New Roman" w:cs="Times New Roman"/>
          <w:sz w:val="14"/>
          <w:szCs w:val="14"/>
        </w:rPr>
        <w:t xml:space="preserve">(#"Renamed Columns", each not </w:t>
      </w:r>
      <w:proofErr w:type="spellStart"/>
      <w:r w:rsidRPr="000F70A6">
        <w:rPr>
          <w:rFonts w:ascii="Times New Roman" w:eastAsia="Consolas" w:hAnsi="Times New Roman" w:cs="Times New Roman"/>
          <w:sz w:val="14"/>
          <w:szCs w:val="14"/>
        </w:rPr>
        <w:t>List.IsEmpty</w:t>
      </w:r>
      <w:proofErr w:type="spellEnd"/>
      <w:r w:rsidRPr="000F70A6">
        <w:rPr>
          <w:rFonts w:ascii="Times New Roman" w:eastAsia="Consolas" w:hAnsi="Times New Roman" w:cs="Times New Roman"/>
          <w:sz w:val="14"/>
          <w:szCs w:val="14"/>
        </w:rPr>
        <w:t>(</w:t>
      </w:r>
      <w:proofErr w:type="spellStart"/>
      <w:r w:rsidRPr="000F70A6">
        <w:rPr>
          <w:rFonts w:ascii="Times New Roman" w:eastAsia="Consolas" w:hAnsi="Times New Roman" w:cs="Times New Roman"/>
          <w:sz w:val="14"/>
          <w:szCs w:val="14"/>
        </w:rPr>
        <w:t>List.RemoveMatchingItems</w:t>
      </w:r>
      <w:proofErr w:type="spellEnd"/>
      <w:r w:rsidRPr="000F70A6">
        <w:rPr>
          <w:rFonts w:ascii="Times New Roman" w:eastAsia="Consolas" w:hAnsi="Times New Roman" w:cs="Times New Roman"/>
          <w:sz w:val="14"/>
          <w:szCs w:val="14"/>
        </w:rPr>
        <w:t>(</w:t>
      </w:r>
      <w:proofErr w:type="spellStart"/>
      <w:r w:rsidRPr="000F70A6">
        <w:rPr>
          <w:rFonts w:ascii="Times New Roman" w:eastAsia="Consolas" w:hAnsi="Times New Roman" w:cs="Times New Roman"/>
          <w:sz w:val="14"/>
          <w:szCs w:val="14"/>
        </w:rPr>
        <w:t>Record.FieldValues</w:t>
      </w:r>
      <w:proofErr w:type="spellEnd"/>
      <w:r w:rsidRPr="000F70A6">
        <w:rPr>
          <w:rFonts w:ascii="Times New Roman" w:eastAsia="Consolas" w:hAnsi="Times New Roman" w:cs="Times New Roman"/>
          <w:sz w:val="14"/>
          <w:szCs w:val="14"/>
        </w:rPr>
        <w:t>(_), {"", null}))),</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#"Renamed Columns1" = </w:t>
      </w:r>
      <w:proofErr w:type="spellStart"/>
      <w:r w:rsidRPr="000F70A6">
        <w:rPr>
          <w:rFonts w:ascii="Times New Roman" w:eastAsia="Consolas" w:hAnsi="Times New Roman" w:cs="Times New Roman"/>
          <w:sz w:val="14"/>
          <w:szCs w:val="14"/>
        </w:rPr>
        <w:t>Table.RenameColumns</w:t>
      </w:r>
      <w:proofErr w:type="spellEnd"/>
      <w:r w:rsidRPr="000F70A6">
        <w:rPr>
          <w:rFonts w:ascii="Times New Roman" w:eastAsia="Consolas" w:hAnsi="Times New Roman" w:cs="Times New Roman"/>
          <w:sz w:val="14"/>
          <w:szCs w:val="14"/>
        </w:rPr>
        <w:t>(#"Removed Blank Rows1</w:t>
      </w:r>
      <w:proofErr w:type="gramStart"/>
      <w:r w:rsidRPr="000F70A6">
        <w:rPr>
          <w:rFonts w:ascii="Times New Roman" w:eastAsia="Consolas" w:hAnsi="Times New Roman" w:cs="Times New Roman"/>
          <w:sz w:val="14"/>
          <w:szCs w:val="14"/>
        </w:rPr>
        <w:t>",{</w:t>
      </w:r>
      <w:proofErr w:type="gramEnd"/>
      <w:r w:rsidRPr="000F70A6">
        <w:rPr>
          <w:rFonts w:ascii="Times New Roman" w:eastAsia="Consolas" w:hAnsi="Times New Roman" w:cs="Times New Roman"/>
          <w:sz w:val="14"/>
          <w:szCs w:val="14"/>
        </w:rPr>
        <w:t>{"SR. No.", "Serial Number"},</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{"Financial Expenditure as on 31.08.2026", "Financial Expenditure (as of 31 Aug 2026)"},</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{"Financial Expenditure for current Financial Year 01-04-2025 to 31-08-2026", "Financial Expenditure (FY 2025-26 to Aug 2026)"},</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{"U.C. Received", "UC Received"}}),</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#"Filtered Rows" = </w:t>
      </w:r>
      <w:proofErr w:type="spellStart"/>
      <w:r w:rsidRPr="000F70A6">
        <w:rPr>
          <w:rFonts w:ascii="Times New Roman" w:eastAsia="Consolas" w:hAnsi="Times New Roman" w:cs="Times New Roman"/>
          <w:sz w:val="14"/>
          <w:szCs w:val="14"/>
        </w:rPr>
        <w:t>Table.SelectRows</w:t>
      </w:r>
      <w:proofErr w:type="spellEnd"/>
      <w:r w:rsidRPr="000F70A6">
        <w:rPr>
          <w:rFonts w:ascii="Times New Roman" w:eastAsia="Consolas" w:hAnsi="Times New Roman" w:cs="Times New Roman"/>
          <w:sz w:val="14"/>
          <w:szCs w:val="14"/>
        </w:rPr>
        <w:t>(#"Renamed Columns1", each ([Project Name] &lt;&gt; null)),</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#"Trimmed Text" = </w:t>
      </w:r>
      <w:proofErr w:type="spellStart"/>
      <w:r w:rsidRPr="000F70A6">
        <w:rPr>
          <w:rFonts w:ascii="Times New Roman" w:eastAsia="Consolas" w:hAnsi="Times New Roman" w:cs="Times New Roman"/>
          <w:sz w:val="14"/>
          <w:szCs w:val="14"/>
        </w:rPr>
        <w:t>Table.TransformColumns</w:t>
      </w:r>
      <w:proofErr w:type="spellEnd"/>
      <w:r w:rsidRPr="000F70A6">
        <w:rPr>
          <w:rFonts w:ascii="Times New Roman" w:eastAsia="Consolas" w:hAnsi="Times New Roman" w:cs="Times New Roman"/>
          <w:sz w:val="14"/>
          <w:szCs w:val="14"/>
        </w:rPr>
        <w:t>(#"Filtered Rows</w:t>
      </w:r>
      <w:proofErr w:type="gramStart"/>
      <w:r w:rsidRPr="000F70A6">
        <w:rPr>
          <w:rFonts w:ascii="Times New Roman" w:eastAsia="Consolas" w:hAnsi="Times New Roman" w:cs="Times New Roman"/>
          <w:sz w:val="14"/>
          <w:szCs w:val="14"/>
        </w:rPr>
        <w:t>",{</w:t>
      </w:r>
      <w:proofErr w:type="gramEnd"/>
      <w:r w:rsidRPr="000F70A6">
        <w:rPr>
          <w:rFonts w:ascii="Times New Roman" w:eastAsia="Consolas" w:hAnsi="Times New Roman" w:cs="Times New Roman"/>
          <w:sz w:val="14"/>
          <w:szCs w:val="14"/>
        </w:rPr>
        <w:t xml:space="preserve">{"State", </w:t>
      </w:r>
      <w:proofErr w:type="spellStart"/>
      <w:r w:rsidRPr="000F70A6">
        <w:rPr>
          <w:rFonts w:ascii="Times New Roman" w:eastAsia="Consolas" w:hAnsi="Times New Roman" w:cs="Times New Roman"/>
          <w:sz w:val="14"/>
          <w:szCs w:val="14"/>
        </w:rPr>
        <w:t>Text.Trim</w:t>
      </w:r>
      <w:proofErr w:type="spellEnd"/>
      <w:r w:rsidRPr="000F70A6">
        <w:rPr>
          <w:rFonts w:ascii="Times New Roman" w:eastAsia="Consolas" w:hAnsi="Times New Roman" w:cs="Times New Roman"/>
          <w:sz w:val="14"/>
          <w:szCs w:val="14"/>
        </w:rPr>
        <w:t xml:space="preserve">, type text}, {"District", </w:t>
      </w:r>
      <w:proofErr w:type="spellStart"/>
      <w:r w:rsidRPr="000F70A6">
        <w:rPr>
          <w:rFonts w:ascii="Times New Roman" w:eastAsia="Consolas" w:hAnsi="Times New Roman" w:cs="Times New Roman"/>
          <w:sz w:val="14"/>
          <w:szCs w:val="14"/>
        </w:rPr>
        <w:t>Text.Trim</w:t>
      </w:r>
      <w:proofErr w:type="spellEnd"/>
      <w:r w:rsidRPr="000F70A6">
        <w:rPr>
          <w:rFonts w:ascii="Times New Roman" w:eastAsia="Consolas" w:hAnsi="Times New Roman" w:cs="Times New Roman"/>
          <w:sz w:val="14"/>
          <w:szCs w:val="14"/>
        </w:rPr>
        <w:t>,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{"Sector", </w:t>
      </w:r>
      <w:proofErr w:type="spellStart"/>
      <w:r w:rsidRPr="000F70A6">
        <w:rPr>
          <w:rFonts w:ascii="Times New Roman" w:eastAsia="Consolas" w:hAnsi="Times New Roman" w:cs="Times New Roman"/>
          <w:sz w:val="14"/>
          <w:szCs w:val="14"/>
        </w:rPr>
        <w:t>Text.Trim</w:t>
      </w:r>
      <w:proofErr w:type="spellEnd"/>
      <w:r w:rsidRPr="000F70A6">
        <w:rPr>
          <w:rFonts w:ascii="Times New Roman" w:eastAsia="Consolas" w:hAnsi="Times New Roman" w:cs="Times New Roman"/>
          <w:sz w:val="14"/>
          <w:szCs w:val="14"/>
        </w:rPr>
        <w:t xml:space="preserve">, type text}, {"Project Name", </w:t>
      </w:r>
      <w:proofErr w:type="spellStart"/>
      <w:r w:rsidRPr="000F70A6">
        <w:rPr>
          <w:rFonts w:ascii="Times New Roman" w:eastAsia="Consolas" w:hAnsi="Times New Roman" w:cs="Times New Roman"/>
          <w:sz w:val="14"/>
          <w:szCs w:val="14"/>
        </w:rPr>
        <w:t>Text.Trim</w:t>
      </w:r>
      <w:proofErr w:type="spellEnd"/>
      <w:r w:rsidRPr="000F70A6">
        <w:rPr>
          <w:rFonts w:ascii="Times New Roman" w:eastAsia="Consolas" w:hAnsi="Times New Roman" w:cs="Times New Roman"/>
          <w:sz w:val="14"/>
          <w:szCs w:val="14"/>
        </w:rPr>
        <w:t xml:space="preserve">, type text}, {"Scheme", </w:t>
      </w:r>
      <w:proofErr w:type="spellStart"/>
      <w:r w:rsidRPr="000F70A6">
        <w:rPr>
          <w:rFonts w:ascii="Times New Roman" w:eastAsia="Consolas" w:hAnsi="Times New Roman" w:cs="Times New Roman"/>
          <w:sz w:val="14"/>
          <w:szCs w:val="14"/>
        </w:rPr>
        <w:t>Text.Trim</w:t>
      </w:r>
      <w:proofErr w:type="spellEnd"/>
      <w:r w:rsidRPr="000F70A6">
        <w:rPr>
          <w:rFonts w:ascii="Times New Roman" w:eastAsia="Consolas" w:hAnsi="Times New Roman" w:cs="Times New Roman"/>
          <w:sz w:val="14"/>
          <w:szCs w:val="14"/>
        </w:rPr>
        <w:t>,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{"Executing Department", </w:t>
      </w:r>
      <w:proofErr w:type="spellStart"/>
      <w:r w:rsidRPr="000F70A6">
        <w:rPr>
          <w:rFonts w:ascii="Times New Roman" w:eastAsia="Consolas" w:hAnsi="Times New Roman" w:cs="Times New Roman"/>
          <w:sz w:val="14"/>
          <w:szCs w:val="14"/>
        </w:rPr>
        <w:t>Text.Trim</w:t>
      </w:r>
      <w:proofErr w:type="spellEnd"/>
      <w:r w:rsidRPr="000F70A6">
        <w:rPr>
          <w:rFonts w:ascii="Times New Roman" w:eastAsia="Consolas" w:hAnsi="Times New Roman" w:cs="Times New Roman"/>
          <w:sz w:val="14"/>
          <w:szCs w:val="14"/>
        </w:rPr>
        <w:t xml:space="preserve">, type text}, {"Status", </w:t>
      </w:r>
      <w:proofErr w:type="spellStart"/>
      <w:r w:rsidRPr="000F70A6">
        <w:rPr>
          <w:rFonts w:ascii="Times New Roman" w:eastAsia="Consolas" w:hAnsi="Times New Roman" w:cs="Times New Roman"/>
          <w:sz w:val="14"/>
          <w:szCs w:val="14"/>
        </w:rPr>
        <w:t>Text.Trim</w:t>
      </w:r>
      <w:proofErr w:type="spellEnd"/>
      <w:r w:rsidRPr="000F70A6">
        <w:rPr>
          <w:rFonts w:ascii="Times New Roman" w:eastAsia="Consolas" w:hAnsi="Times New Roman" w:cs="Times New Roman"/>
          <w:sz w:val="14"/>
          <w:szCs w:val="14"/>
        </w:rPr>
        <w:t>,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#"Cleaned Text" = </w:t>
      </w:r>
      <w:proofErr w:type="spellStart"/>
      <w:r w:rsidRPr="000F70A6">
        <w:rPr>
          <w:rFonts w:ascii="Times New Roman" w:eastAsia="Consolas" w:hAnsi="Times New Roman" w:cs="Times New Roman"/>
          <w:sz w:val="14"/>
          <w:szCs w:val="14"/>
        </w:rPr>
        <w:t>Table.TransformColumns</w:t>
      </w:r>
      <w:proofErr w:type="spellEnd"/>
      <w:r w:rsidRPr="000F70A6">
        <w:rPr>
          <w:rFonts w:ascii="Times New Roman" w:eastAsia="Consolas" w:hAnsi="Times New Roman" w:cs="Times New Roman"/>
          <w:sz w:val="14"/>
          <w:szCs w:val="14"/>
        </w:rPr>
        <w:t>(#"Trimmed Text</w:t>
      </w:r>
      <w:proofErr w:type="gramStart"/>
      <w:r w:rsidRPr="000F70A6">
        <w:rPr>
          <w:rFonts w:ascii="Times New Roman" w:eastAsia="Consolas" w:hAnsi="Times New Roman" w:cs="Times New Roman"/>
          <w:sz w:val="14"/>
          <w:szCs w:val="14"/>
        </w:rPr>
        <w:t>",{</w:t>
      </w:r>
      <w:proofErr w:type="gramEnd"/>
      <w:r w:rsidRPr="000F70A6">
        <w:rPr>
          <w:rFonts w:ascii="Times New Roman" w:eastAsia="Consolas" w:hAnsi="Times New Roman" w:cs="Times New Roman"/>
          <w:sz w:val="14"/>
          <w:szCs w:val="14"/>
        </w:rPr>
        <w:t xml:space="preserve">{"State", </w:t>
      </w:r>
      <w:proofErr w:type="spellStart"/>
      <w:r w:rsidRPr="000F70A6">
        <w:rPr>
          <w:rFonts w:ascii="Times New Roman" w:eastAsia="Consolas" w:hAnsi="Times New Roman" w:cs="Times New Roman"/>
          <w:sz w:val="14"/>
          <w:szCs w:val="14"/>
        </w:rPr>
        <w:t>Text.Clean</w:t>
      </w:r>
      <w:proofErr w:type="spellEnd"/>
      <w:r w:rsidRPr="000F70A6">
        <w:rPr>
          <w:rFonts w:ascii="Times New Roman" w:eastAsia="Consolas" w:hAnsi="Times New Roman" w:cs="Times New Roman"/>
          <w:sz w:val="14"/>
          <w:szCs w:val="14"/>
        </w:rPr>
        <w:t xml:space="preserve">, type text}, {"District", </w:t>
      </w:r>
      <w:proofErr w:type="spellStart"/>
      <w:r w:rsidRPr="000F70A6">
        <w:rPr>
          <w:rFonts w:ascii="Times New Roman" w:eastAsia="Consolas" w:hAnsi="Times New Roman" w:cs="Times New Roman"/>
          <w:sz w:val="14"/>
          <w:szCs w:val="14"/>
        </w:rPr>
        <w:t>Text.Clean</w:t>
      </w:r>
      <w:proofErr w:type="spellEnd"/>
      <w:r w:rsidRPr="000F70A6">
        <w:rPr>
          <w:rFonts w:ascii="Times New Roman" w:eastAsia="Consolas" w:hAnsi="Times New Roman" w:cs="Times New Roman"/>
          <w:sz w:val="14"/>
          <w:szCs w:val="14"/>
        </w:rPr>
        <w:t>,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{"Sector", </w:t>
      </w:r>
      <w:proofErr w:type="spellStart"/>
      <w:r w:rsidRPr="000F70A6">
        <w:rPr>
          <w:rFonts w:ascii="Times New Roman" w:eastAsia="Consolas" w:hAnsi="Times New Roman" w:cs="Times New Roman"/>
          <w:sz w:val="14"/>
          <w:szCs w:val="14"/>
        </w:rPr>
        <w:t>Text.Clean</w:t>
      </w:r>
      <w:proofErr w:type="spellEnd"/>
      <w:r w:rsidRPr="000F70A6">
        <w:rPr>
          <w:rFonts w:ascii="Times New Roman" w:eastAsia="Consolas" w:hAnsi="Times New Roman" w:cs="Times New Roman"/>
          <w:sz w:val="14"/>
          <w:szCs w:val="14"/>
        </w:rPr>
        <w:t xml:space="preserve">, type text}, {"Project Name", </w:t>
      </w:r>
      <w:proofErr w:type="spellStart"/>
      <w:r w:rsidRPr="000F70A6">
        <w:rPr>
          <w:rFonts w:ascii="Times New Roman" w:eastAsia="Consolas" w:hAnsi="Times New Roman" w:cs="Times New Roman"/>
          <w:sz w:val="14"/>
          <w:szCs w:val="14"/>
        </w:rPr>
        <w:t>Text.Clean</w:t>
      </w:r>
      <w:proofErr w:type="spellEnd"/>
      <w:r w:rsidRPr="000F70A6">
        <w:rPr>
          <w:rFonts w:ascii="Times New Roman" w:eastAsia="Consolas" w:hAnsi="Times New Roman" w:cs="Times New Roman"/>
          <w:sz w:val="14"/>
          <w:szCs w:val="14"/>
        </w:rPr>
        <w:t xml:space="preserve">, type text}, {"Scheme", </w:t>
      </w:r>
      <w:proofErr w:type="spellStart"/>
      <w:r w:rsidRPr="000F70A6">
        <w:rPr>
          <w:rFonts w:ascii="Times New Roman" w:eastAsia="Consolas" w:hAnsi="Times New Roman" w:cs="Times New Roman"/>
          <w:sz w:val="14"/>
          <w:szCs w:val="14"/>
        </w:rPr>
        <w:t>Text.Clean</w:t>
      </w:r>
      <w:proofErr w:type="spellEnd"/>
      <w:r w:rsidRPr="000F70A6">
        <w:rPr>
          <w:rFonts w:ascii="Times New Roman" w:eastAsia="Consolas" w:hAnsi="Times New Roman" w:cs="Times New Roman"/>
          <w:sz w:val="14"/>
          <w:szCs w:val="14"/>
        </w:rPr>
        <w:t>,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{"Executing Department", </w:t>
      </w:r>
      <w:proofErr w:type="spellStart"/>
      <w:r w:rsidRPr="000F70A6">
        <w:rPr>
          <w:rFonts w:ascii="Times New Roman" w:eastAsia="Consolas" w:hAnsi="Times New Roman" w:cs="Times New Roman"/>
          <w:sz w:val="14"/>
          <w:szCs w:val="14"/>
        </w:rPr>
        <w:t>Text.Clean</w:t>
      </w:r>
      <w:proofErr w:type="spellEnd"/>
      <w:r w:rsidRPr="000F70A6">
        <w:rPr>
          <w:rFonts w:ascii="Times New Roman" w:eastAsia="Consolas" w:hAnsi="Times New Roman" w:cs="Times New Roman"/>
          <w:sz w:val="14"/>
          <w:szCs w:val="14"/>
        </w:rPr>
        <w:t xml:space="preserve">, type text}, {"Status", </w:t>
      </w:r>
      <w:proofErr w:type="spellStart"/>
      <w:r w:rsidRPr="000F70A6">
        <w:rPr>
          <w:rFonts w:ascii="Times New Roman" w:eastAsia="Consolas" w:hAnsi="Times New Roman" w:cs="Times New Roman"/>
          <w:sz w:val="14"/>
          <w:szCs w:val="14"/>
        </w:rPr>
        <w:t>Text.Clean</w:t>
      </w:r>
      <w:proofErr w:type="spellEnd"/>
      <w:r w:rsidRPr="000F70A6">
        <w:rPr>
          <w:rFonts w:ascii="Times New Roman" w:eastAsia="Consolas" w:hAnsi="Times New Roman" w:cs="Times New Roman"/>
          <w:sz w:val="14"/>
          <w:szCs w:val="14"/>
        </w:rPr>
        <w:t>, type text}}),</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 xml:space="preserve">    #"Filtered Rows1" = </w:t>
      </w:r>
      <w:proofErr w:type="spellStart"/>
      <w:r w:rsidRPr="000F70A6">
        <w:rPr>
          <w:rFonts w:ascii="Times New Roman" w:eastAsia="Consolas" w:hAnsi="Times New Roman" w:cs="Times New Roman"/>
          <w:sz w:val="14"/>
          <w:szCs w:val="14"/>
        </w:rPr>
        <w:t>Table.SelectRows</w:t>
      </w:r>
      <w:proofErr w:type="spellEnd"/>
      <w:r w:rsidRPr="000F70A6">
        <w:rPr>
          <w:rFonts w:ascii="Times New Roman" w:eastAsia="Consolas" w:hAnsi="Times New Roman" w:cs="Times New Roman"/>
          <w:sz w:val="14"/>
          <w:szCs w:val="14"/>
        </w:rPr>
        <w:t>(#"Cleaned Text", each [Serial Number] &lt;&gt; null and [Serial Number] &lt;&gt; "")</w:t>
      </w:r>
    </w:p>
    <w:p w:rsidR="00830BAD" w:rsidRPr="000F70A6" w:rsidRDefault="000F70A6">
      <w:pPr>
        <w:keepLines/>
        <w:pBdr>
          <w:left w:val="single" w:sz="12" w:space="6" w:color="595959"/>
        </w:pBdr>
        <w:shd w:val="clear" w:color="auto" w:fill="F2F2F2"/>
        <w:ind w:left="120" w:right="80"/>
        <w:rPr>
          <w:rFonts w:ascii="Times New Roman" w:hAnsi="Times New Roman" w:cs="Times New Roman"/>
        </w:rPr>
      </w:pPr>
      <w:r w:rsidRPr="000F70A6">
        <w:rPr>
          <w:rFonts w:ascii="Times New Roman" w:eastAsia="Consolas" w:hAnsi="Times New Roman" w:cs="Times New Roman"/>
          <w:sz w:val="14"/>
          <w:szCs w:val="14"/>
        </w:rPr>
        <w:t>in</w:t>
      </w:r>
    </w:p>
    <w:p w:rsidR="00830BAD" w:rsidRPr="000F70A6" w:rsidRDefault="000F70A6">
      <w:pPr>
        <w:keepLines/>
        <w:pBdr>
          <w:left w:val="single" w:sz="12" w:space="6" w:color="595959"/>
        </w:pBdr>
        <w:shd w:val="clear" w:color="auto" w:fill="F2F2F2"/>
        <w:spacing w:after="140"/>
        <w:ind w:left="120" w:right="80"/>
        <w:rPr>
          <w:rFonts w:ascii="Times New Roman" w:hAnsi="Times New Roman" w:cs="Times New Roman"/>
        </w:rPr>
      </w:pPr>
      <w:r w:rsidRPr="000F70A6">
        <w:rPr>
          <w:rFonts w:ascii="Times New Roman" w:eastAsia="Consolas" w:hAnsi="Times New Roman" w:cs="Times New Roman"/>
          <w:sz w:val="14"/>
          <w:szCs w:val="14"/>
        </w:rPr>
        <w:t xml:space="preserve">    #"Filtered Rows1"</w:t>
      </w:r>
    </w:p>
    <w:sectPr w:rsidR="00830BAD" w:rsidRPr="000F70A6">
      <w:headerReference w:type="default" r:id="rId45"/>
      <w:footerReference w:type="default" r:id="rId46"/>
      <w:headerReference w:type="first" r:id="rId47"/>
      <w:footerReference w:type="first" r:id="rId48"/>
      <w:pgSz w:w="11906" w:h="16838"/>
      <w:pgMar w:top="1300" w:right="1260" w:bottom="1200" w:left="1260"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360F" w:rsidRDefault="0031360F">
      <w:r>
        <w:separator/>
      </w:r>
    </w:p>
  </w:endnote>
  <w:endnote w:type="continuationSeparator" w:id="0">
    <w:p w:rsidR="0031360F" w:rsidRDefault="0031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70A6" w:rsidRDefault="000F70A6">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Pr>
        <w:noProof/>
        <w:color w:val="595959"/>
        <w:sz w:val="17"/>
        <w:szCs w:val="17"/>
      </w:rPr>
      <w:t>2</w:t>
    </w:r>
    <w:r>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70A6" w:rsidRDefault="000F70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360F" w:rsidRDefault="0031360F">
      <w:r>
        <w:separator/>
      </w:r>
    </w:p>
  </w:footnote>
  <w:footnote w:type="continuationSeparator" w:id="0">
    <w:p w:rsidR="0031360F" w:rsidRDefault="00313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70A6" w:rsidRDefault="000F70A6">
    <w:pPr>
      <w:pBdr>
        <w:bottom w:val="single" w:sz="4" w:space="4" w:color="BFBFBF"/>
      </w:pBdr>
      <w:jc w:val="right"/>
    </w:pPr>
    <w:proofErr w:type="spellStart"/>
    <w:r>
      <w:rPr>
        <w:color w:val="595959"/>
        <w:sz w:val="17"/>
        <w:szCs w:val="17"/>
      </w:rPr>
      <w:t>BuildSight</w:t>
    </w:r>
    <w:proofErr w:type="spellEnd"/>
    <w:r>
      <w:rPr>
        <w:color w:val="595959"/>
        <w:sz w:val="17"/>
        <w:szCs w:val="17"/>
      </w:rPr>
      <w:t xml:space="preserve"> BI | Week 2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70A6" w:rsidRDefault="000F70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37779"/>
    <w:multiLevelType w:val="hybridMultilevel"/>
    <w:tmpl w:val="73E0B72E"/>
    <w:lvl w:ilvl="0" w:tplc="06E0261A">
      <w:start w:val="1"/>
      <w:numFmt w:val="decimal"/>
      <w:lvlText w:val="%1."/>
      <w:lvlJc w:val="left"/>
      <w:pPr>
        <w:ind w:left="540" w:hanging="340"/>
      </w:pPr>
    </w:lvl>
    <w:lvl w:ilvl="1" w:tplc="12F490EA">
      <w:numFmt w:val="decimal"/>
      <w:lvlText w:val=""/>
      <w:lvlJc w:val="left"/>
    </w:lvl>
    <w:lvl w:ilvl="2" w:tplc="D21AD590">
      <w:numFmt w:val="decimal"/>
      <w:lvlText w:val=""/>
      <w:lvlJc w:val="left"/>
    </w:lvl>
    <w:lvl w:ilvl="3" w:tplc="8990FCA8">
      <w:numFmt w:val="decimal"/>
      <w:lvlText w:val=""/>
      <w:lvlJc w:val="left"/>
    </w:lvl>
    <w:lvl w:ilvl="4" w:tplc="40824C98">
      <w:numFmt w:val="decimal"/>
      <w:lvlText w:val=""/>
      <w:lvlJc w:val="left"/>
    </w:lvl>
    <w:lvl w:ilvl="5" w:tplc="F6C23AEA">
      <w:numFmt w:val="decimal"/>
      <w:lvlText w:val=""/>
      <w:lvlJc w:val="left"/>
    </w:lvl>
    <w:lvl w:ilvl="6" w:tplc="7F3C7FBE">
      <w:numFmt w:val="decimal"/>
      <w:lvlText w:val=""/>
      <w:lvlJc w:val="left"/>
    </w:lvl>
    <w:lvl w:ilvl="7" w:tplc="FF24AF12">
      <w:numFmt w:val="decimal"/>
      <w:lvlText w:val=""/>
      <w:lvlJc w:val="left"/>
    </w:lvl>
    <w:lvl w:ilvl="8" w:tplc="E6225FAC">
      <w:numFmt w:val="decimal"/>
      <w:lvlText w:val=""/>
      <w:lvlJc w:val="left"/>
    </w:lvl>
  </w:abstractNum>
  <w:abstractNum w:abstractNumId="1" w15:restartNumberingAfterBreak="0">
    <w:nsid w:val="273019B2"/>
    <w:multiLevelType w:val="hybridMultilevel"/>
    <w:tmpl w:val="DA4E883A"/>
    <w:lvl w:ilvl="0" w:tplc="B77C8938">
      <w:start w:val="1"/>
      <w:numFmt w:val="decimal"/>
      <w:lvlText w:val="%1."/>
      <w:lvlJc w:val="left"/>
      <w:pPr>
        <w:ind w:left="540" w:hanging="340"/>
      </w:pPr>
    </w:lvl>
    <w:lvl w:ilvl="1" w:tplc="8E96BA3E">
      <w:numFmt w:val="decimal"/>
      <w:lvlText w:val=""/>
      <w:lvlJc w:val="left"/>
    </w:lvl>
    <w:lvl w:ilvl="2" w:tplc="676E76EC">
      <w:numFmt w:val="decimal"/>
      <w:lvlText w:val=""/>
      <w:lvlJc w:val="left"/>
    </w:lvl>
    <w:lvl w:ilvl="3" w:tplc="DE2CB954">
      <w:numFmt w:val="decimal"/>
      <w:lvlText w:val=""/>
      <w:lvlJc w:val="left"/>
    </w:lvl>
    <w:lvl w:ilvl="4" w:tplc="48D2F446">
      <w:numFmt w:val="decimal"/>
      <w:lvlText w:val=""/>
      <w:lvlJc w:val="left"/>
    </w:lvl>
    <w:lvl w:ilvl="5" w:tplc="B510B918">
      <w:numFmt w:val="decimal"/>
      <w:lvlText w:val=""/>
      <w:lvlJc w:val="left"/>
    </w:lvl>
    <w:lvl w:ilvl="6" w:tplc="84343E56">
      <w:numFmt w:val="decimal"/>
      <w:lvlText w:val=""/>
      <w:lvlJc w:val="left"/>
    </w:lvl>
    <w:lvl w:ilvl="7" w:tplc="CA104B3A">
      <w:numFmt w:val="decimal"/>
      <w:lvlText w:val=""/>
      <w:lvlJc w:val="left"/>
    </w:lvl>
    <w:lvl w:ilvl="8" w:tplc="60307630">
      <w:numFmt w:val="decimal"/>
      <w:lvlText w:val=""/>
      <w:lvlJc w:val="left"/>
    </w:lvl>
  </w:abstractNum>
  <w:abstractNum w:abstractNumId="2" w15:restartNumberingAfterBreak="0">
    <w:nsid w:val="283D5959"/>
    <w:multiLevelType w:val="hybridMultilevel"/>
    <w:tmpl w:val="EB826B42"/>
    <w:lvl w:ilvl="0" w:tplc="230C0ABE">
      <w:start w:val="1"/>
      <w:numFmt w:val="decimal"/>
      <w:lvlText w:val="%1."/>
      <w:lvlJc w:val="left"/>
      <w:pPr>
        <w:ind w:left="540" w:hanging="340"/>
      </w:pPr>
    </w:lvl>
    <w:lvl w:ilvl="1" w:tplc="76866D26">
      <w:numFmt w:val="decimal"/>
      <w:lvlText w:val=""/>
      <w:lvlJc w:val="left"/>
    </w:lvl>
    <w:lvl w:ilvl="2" w:tplc="DFAA1FE2">
      <w:numFmt w:val="decimal"/>
      <w:lvlText w:val=""/>
      <w:lvlJc w:val="left"/>
    </w:lvl>
    <w:lvl w:ilvl="3" w:tplc="9594C3C6">
      <w:numFmt w:val="decimal"/>
      <w:lvlText w:val=""/>
      <w:lvlJc w:val="left"/>
    </w:lvl>
    <w:lvl w:ilvl="4" w:tplc="FA52A2CE">
      <w:numFmt w:val="decimal"/>
      <w:lvlText w:val=""/>
      <w:lvlJc w:val="left"/>
    </w:lvl>
    <w:lvl w:ilvl="5" w:tplc="5A52538C">
      <w:numFmt w:val="decimal"/>
      <w:lvlText w:val=""/>
      <w:lvlJc w:val="left"/>
    </w:lvl>
    <w:lvl w:ilvl="6" w:tplc="8228CABE">
      <w:numFmt w:val="decimal"/>
      <w:lvlText w:val=""/>
      <w:lvlJc w:val="left"/>
    </w:lvl>
    <w:lvl w:ilvl="7" w:tplc="92C63F62">
      <w:numFmt w:val="decimal"/>
      <w:lvlText w:val=""/>
      <w:lvlJc w:val="left"/>
    </w:lvl>
    <w:lvl w:ilvl="8" w:tplc="09926676">
      <w:numFmt w:val="decimal"/>
      <w:lvlText w:val=""/>
      <w:lvlJc w:val="left"/>
    </w:lvl>
  </w:abstractNum>
  <w:abstractNum w:abstractNumId="3" w15:restartNumberingAfterBreak="0">
    <w:nsid w:val="38764A7B"/>
    <w:multiLevelType w:val="hybridMultilevel"/>
    <w:tmpl w:val="305CC60A"/>
    <w:lvl w:ilvl="0" w:tplc="FD3EFD76">
      <w:start w:val="1"/>
      <w:numFmt w:val="decimal"/>
      <w:lvlText w:val="%1."/>
      <w:lvlJc w:val="left"/>
      <w:pPr>
        <w:ind w:left="540" w:hanging="340"/>
      </w:pPr>
    </w:lvl>
    <w:lvl w:ilvl="1" w:tplc="28CA1B52">
      <w:numFmt w:val="decimal"/>
      <w:lvlText w:val=""/>
      <w:lvlJc w:val="left"/>
    </w:lvl>
    <w:lvl w:ilvl="2" w:tplc="7F5203AE">
      <w:numFmt w:val="decimal"/>
      <w:lvlText w:val=""/>
      <w:lvlJc w:val="left"/>
    </w:lvl>
    <w:lvl w:ilvl="3" w:tplc="7C5A1530">
      <w:numFmt w:val="decimal"/>
      <w:lvlText w:val=""/>
      <w:lvlJc w:val="left"/>
    </w:lvl>
    <w:lvl w:ilvl="4" w:tplc="17AC823E">
      <w:numFmt w:val="decimal"/>
      <w:lvlText w:val=""/>
      <w:lvlJc w:val="left"/>
    </w:lvl>
    <w:lvl w:ilvl="5" w:tplc="FFB098EA">
      <w:numFmt w:val="decimal"/>
      <w:lvlText w:val=""/>
      <w:lvlJc w:val="left"/>
    </w:lvl>
    <w:lvl w:ilvl="6" w:tplc="C4B87094">
      <w:numFmt w:val="decimal"/>
      <w:lvlText w:val=""/>
      <w:lvlJc w:val="left"/>
    </w:lvl>
    <w:lvl w:ilvl="7" w:tplc="7EC02B78">
      <w:numFmt w:val="decimal"/>
      <w:lvlText w:val=""/>
      <w:lvlJc w:val="left"/>
    </w:lvl>
    <w:lvl w:ilvl="8" w:tplc="022EDFDA">
      <w:numFmt w:val="decimal"/>
      <w:lvlText w:val=""/>
      <w:lvlJc w:val="left"/>
    </w:lvl>
  </w:abstractNum>
  <w:abstractNum w:abstractNumId="4" w15:restartNumberingAfterBreak="0">
    <w:nsid w:val="524A15D4"/>
    <w:multiLevelType w:val="hybridMultilevel"/>
    <w:tmpl w:val="1FD6C9E0"/>
    <w:lvl w:ilvl="0" w:tplc="1FC40ADC">
      <w:start w:val="1"/>
      <w:numFmt w:val="bullet"/>
      <w:lvlText w:val="•"/>
      <w:lvlJc w:val="left"/>
      <w:pPr>
        <w:ind w:left="540" w:hanging="270"/>
      </w:pPr>
    </w:lvl>
    <w:lvl w:ilvl="1" w:tplc="F77C10F6">
      <w:numFmt w:val="decimal"/>
      <w:lvlText w:val=""/>
      <w:lvlJc w:val="left"/>
    </w:lvl>
    <w:lvl w:ilvl="2" w:tplc="EC1EF22A">
      <w:numFmt w:val="decimal"/>
      <w:lvlText w:val=""/>
      <w:lvlJc w:val="left"/>
    </w:lvl>
    <w:lvl w:ilvl="3" w:tplc="CD944818">
      <w:numFmt w:val="decimal"/>
      <w:lvlText w:val=""/>
      <w:lvlJc w:val="left"/>
    </w:lvl>
    <w:lvl w:ilvl="4" w:tplc="429A9A26">
      <w:numFmt w:val="decimal"/>
      <w:lvlText w:val=""/>
      <w:lvlJc w:val="left"/>
    </w:lvl>
    <w:lvl w:ilvl="5" w:tplc="0B7E414C">
      <w:numFmt w:val="decimal"/>
      <w:lvlText w:val=""/>
      <w:lvlJc w:val="left"/>
    </w:lvl>
    <w:lvl w:ilvl="6" w:tplc="67E6805A">
      <w:numFmt w:val="decimal"/>
      <w:lvlText w:val=""/>
      <w:lvlJc w:val="left"/>
    </w:lvl>
    <w:lvl w:ilvl="7" w:tplc="8278D9C0">
      <w:numFmt w:val="decimal"/>
      <w:lvlText w:val=""/>
      <w:lvlJc w:val="left"/>
    </w:lvl>
    <w:lvl w:ilvl="8" w:tplc="5BD8E7DA">
      <w:numFmt w:val="decimal"/>
      <w:lvlText w:val=""/>
      <w:lvlJc w:val="left"/>
    </w:lvl>
  </w:abstractNum>
  <w:abstractNum w:abstractNumId="5" w15:restartNumberingAfterBreak="0">
    <w:nsid w:val="57872500"/>
    <w:multiLevelType w:val="hybridMultilevel"/>
    <w:tmpl w:val="486E0A00"/>
    <w:lvl w:ilvl="0" w:tplc="13BEB7CA">
      <w:start w:val="1"/>
      <w:numFmt w:val="decimal"/>
      <w:lvlText w:val="%1."/>
      <w:lvlJc w:val="left"/>
      <w:pPr>
        <w:ind w:left="540" w:hanging="340"/>
      </w:pPr>
    </w:lvl>
    <w:lvl w:ilvl="1" w:tplc="71C89402">
      <w:numFmt w:val="decimal"/>
      <w:lvlText w:val=""/>
      <w:lvlJc w:val="left"/>
    </w:lvl>
    <w:lvl w:ilvl="2" w:tplc="7E062790">
      <w:numFmt w:val="decimal"/>
      <w:lvlText w:val=""/>
      <w:lvlJc w:val="left"/>
    </w:lvl>
    <w:lvl w:ilvl="3" w:tplc="13E6DBA8">
      <w:numFmt w:val="decimal"/>
      <w:lvlText w:val=""/>
      <w:lvlJc w:val="left"/>
    </w:lvl>
    <w:lvl w:ilvl="4" w:tplc="5FFA89C8">
      <w:numFmt w:val="decimal"/>
      <w:lvlText w:val=""/>
      <w:lvlJc w:val="left"/>
    </w:lvl>
    <w:lvl w:ilvl="5" w:tplc="47F4D0B2">
      <w:numFmt w:val="decimal"/>
      <w:lvlText w:val=""/>
      <w:lvlJc w:val="left"/>
    </w:lvl>
    <w:lvl w:ilvl="6" w:tplc="D4323312">
      <w:numFmt w:val="decimal"/>
      <w:lvlText w:val=""/>
      <w:lvlJc w:val="left"/>
    </w:lvl>
    <w:lvl w:ilvl="7" w:tplc="AFE6A050">
      <w:numFmt w:val="decimal"/>
      <w:lvlText w:val=""/>
      <w:lvlJc w:val="left"/>
    </w:lvl>
    <w:lvl w:ilvl="8" w:tplc="8E9441F2">
      <w:numFmt w:val="decimal"/>
      <w:lvlText w:val=""/>
      <w:lvlJc w:val="left"/>
    </w:lvl>
  </w:abstractNum>
  <w:abstractNum w:abstractNumId="6" w15:restartNumberingAfterBreak="0">
    <w:nsid w:val="76AF776D"/>
    <w:multiLevelType w:val="hybridMultilevel"/>
    <w:tmpl w:val="AA202706"/>
    <w:lvl w:ilvl="0" w:tplc="6434A670">
      <w:start w:val="1"/>
      <w:numFmt w:val="bullet"/>
      <w:lvlText w:val="●"/>
      <w:lvlJc w:val="left"/>
      <w:pPr>
        <w:ind w:left="720" w:hanging="360"/>
      </w:pPr>
    </w:lvl>
    <w:lvl w:ilvl="1" w:tplc="AE4ADC9C">
      <w:start w:val="1"/>
      <w:numFmt w:val="bullet"/>
      <w:lvlText w:val="○"/>
      <w:lvlJc w:val="left"/>
      <w:pPr>
        <w:ind w:left="1440" w:hanging="360"/>
      </w:pPr>
    </w:lvl>
    <w:lvl w:ilvl="2" w:tplc="D354CE52">
      <w:start w:val="1"/>
      <w:numFmt w:val="bullet"/>
      <w:lvlText w:val="■"/>
      <w:lvlJc w:val="left"/>
      <w:pPr>
        <w:ind w:left="2160" w:hanging="360"/>
      </w:pPr>
    </w:lvl>
    <w:lvl w:ilvl="3" w:tplc="C5EA1480">
      <w:start w:val="1"/>
      <w:numFmt w:val="bullet"/>
      <w:lvlText w:val="●"/>
      <w:lvlJc w:val="left"/>
      <w:pPr>
        <w:ind w:left="2880" w:hanging="360"/>
      </w:pPr>
    </w:lvl>
    <w:lvl w:ilvl="4" w:tplc="C21AFCC0">
      <w:start w:val="1"/>
      <w:numFmt w:val="bullet"/>
      <w:lvlText w:val="○"/>
      <w:lvlJc w:val="left"/>
      <w:pPr>
        <w:ind w:left="3600" w:hanging="360"/>
      </w:pPr>
    </w:lvl>
    <w:lvl w:ilvl="5" w:tplc="FC422086">
      <w:start w:val="1"/>
      <w:numFmt w:val="bullet"/>
      <w:lvlText w:val="■"/>
      <w:lvlJc w:val="left"/>
      <w:pPr>
        <w:ind w:left="4320" w:hanging="360"/>
      </w:pPr>
    </w:lvl>
    <w:lvl w:ilvl="6" w:tplc="F692DAA6">
      <w:start w:val="1"/>
      <w:numFmt w:val="bullet"/>
      <w:lvlText w:val="●"/>
      <w:lvlJc w:val="left"/>
      <w:pPr>
        <w:ind w:left="5040" w:hanging="360"/>
      </w:pPr>
    </w:lvl>
    <w:lvl w:ilvl="7" w:tplc="D2ACA814">
      <w:start w:val="1"/>
      <w:numFmt w:val="bullet"/>
      <w:lvlText w:val="●"/>
      <w:lvlJc w:val="left"/>
      <w:pPr>
        <w:ind w:left="5760" w:hanging="360"/>
      </w:pPr>
    </w:lvl>
    <w:lvl w:ilvl="8" w:tplc="9DA2BF9E">
      <w:start w:val="1"/>
      <w:numFmt w:val="bullet"/>
      <w:lvlText w:val="●"/>
      <w:lvlJc w:val="left"/>
      <w:pPr>
        <w:ind w:left="6480" w:hanging="360"/>
      </w:pPr>
    </w:lvl>
  </w:abstractNum>
  <w:num w:numId="1">
    <w:abstractNumId w:val="6"/>
    <w:lvlOverride w:ilvl="0">
      <w:startOverride w:val="1"/>
    </w:lvlOverride>
  </w:num>
  <w:num w:numId="2">
    <w:abstractNumId w:val="0"/>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2"/>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BAD"/>
    <w:rsid w:val="000822F8"/>
    <w:rsid w:val="000E46D6"/>
    <w:rsid w:val="000F70A6"/>
    <w:rsid w:val="00291211"/>
    <w:rsid w:val="0031360F"/>
    <w:rsid w:val="0076701E"/>
    <w:rsid w:val="007E3565"/>
    <w:rsid w:val="007E673E"/>
    <w:rsid w:val="00830BAD"/>
    <w:rsid w:val="00C32D8A"/>
    <w:rsid w:val="00C92E42"/>
    <w:rsid w:val="00DD4746"/>
    <w:rsid w:val="00FE5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iscardImageEditingData/>
  <w15:docId w15:val="{4E6D7C70-8D6A-416C-9B8F-5F26507D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Bdr>
        <w:bottom w:val="single" w:sz="8" w:space="4" w:color="1F3864"/>
      </w:pBdr>
      <w:spacing w:before="320" w:after="160"/>
      <w:outlineLvl w:val="0"/>
    </w:pPr>
    <w:rPr>
      <w:b/>
      <w:bCs/>
      <w:color w:val="1F3864"/>
      <w:sz w:val="34"/>
      <w:szCs w:val="34"/>
    </w:rPr>
  </w:style>
  <w:style w:type="paragraph" w:styleId="Heading2">
    <w:name w:val="heading 2"/>
    <w:uiPriority w:val="9"/>
    <w:unhideWhenUsed/>
    <w:qFormat/>
    <w:pPr>
      <w:keepNext/>
      <w:spacing w:before="260" w:after="100"/>
      <w:outlineLvl w:val="1"/>
    </w:pPr>
    <w:rPr>
      <w:b/>
      <w:bCs/>
      <w:color w:val="1F3864"/>
      <w:sz w:val="26"/>
      <w:szCs w:val="26"/>
    </w:rPr>
  </w:style>
  <w:style w:type="paragraph" w:styleId="Heading3">
    <w:name w:val="heading 3"/>
    <w:uiPriority w:val="9"/>
    <w:semiHidden/>
    <w:unhideWhenUsed/>
    <w:qFormat/>
    <w:pPr>
      <w:keepNext/>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70A6"/>
    <w:pPr>
      <w:spacing w:after="100"/>
    </w:pPr>
  </w:style>
  <w:style w:type="paragraph" w:styleId="TOC2">
    <w:name w:val="toc 2"/>
    <w:basedOn w:val="Normal"/>
    <w:next w:val="Normal"/>
    <w:autoRedefine/>
    <w:uiPriority w:val="39"/>
    <w:unhideWhenUsed/>
    <w:rsid w:val="000F70A6"/>
    <w:pPr>
      <w:spacing w:after="100"/>
      <w:ind w:left="210"/>
    </w:pPr>
  </w:style>
  <w:style w:type="paragraph" w:customStyle="1" w:styleId="w6asjqtextbase">
    <w:name w:val="w6asjq_textbase"/>
    <w:basedOn w:val="Normal"/>
    <w:rsid w:val="000F70A6"/>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150370">
      <w:bodyDiv w:val="1"/>
      <w:marLeft w:val="0"/>
      <w:marRight w:val="0"/>
      <w:marTop w:val="0"/>
      <w:marBottom w:val="0"/>
      <w:divBdr>
        <w:top w:val="none" w:sz="0" w:space="0" w:color="auto"/>
        <w:left w:val="none" w:sz="0" w:space="0" w:color="auto"/>
        <w:bottom w:val="none" w:sz="0" w:space="0" w:color="auto"/>
        <w:right w:val="none" w:sz="0" w:space="0" w:color="auto"/>
      </w:divBdr>
      <w:divsChild>
        <w:div w:id="1838812132">
          <w:marLeft w:val="0"/>
          <w:marRight w:val="0"/>
          <w:marTop w:val="0"/>
          <w:marBottom w:val="0"/>
          <w:divBdr>
            <w:top w:val="none" w:sz="0" w:space="0" w:color="auto"/>
            <w:left w:val="none" w:sz="0" w:space="0" w:color="auto"/>
            <w:bottom w:val="none" w:sz="0" w:space="0" w:color="auto"/>
            <w:right w:val="none" w:sz="0" w:space="0" w:color="auto"/>
          </w:divBdr>
          <w:divsChild>
            <w:div w:id="1827668084">
              <w:marLeft w:val="0"/>
              <w:marRight w:val="0"/>
              <w:marTop w:val="0"/>
              <w:marBottom w:val="0"/>
              <w:divBdr>
                <w:top w:val="none" w:sz="0" w:space="0" w:color="auto"/>
                <w:left w:val="none" w:sz="0" w:space="0" w:color="auto"/>
                <w:bottom w:val="none" w:sz="0" w:space="0" w:color="auto"/>
                <w:right w:val="none" w:sz="0" w:space="0" w:color="auto"/>
              </w:divBdr>
              <w:divsChild>
                <w:div w:id="2130852447">
                  <w:marLeft w:val="0"/>
                  <w:marRight w:val="0"/>
                  <w:marTop w:val="0"/>
                  <w:marBottom w:val="0"/>
                  <w:divBdr>
                    <w:top w:val="none" w:sz="0" w:space="0" w:color="auto"/>
                    <w:left w:val="none" w:sz="0" w:space="0" w:color="auto"/>
                    <w:bottom w:val="none" w:sz="0" w:space="0" w:color="auto"/>
                    <w:right w:val="none" w:sz="0" w:space="0" w:color="auto"/>
                  </w:divBdr>
                  <w:divsChild>
                    <w:div w:id="100423085">
                      <w:marLeft w:val="0"/>
                      <w:marRight w:val="0"/>
                      <w:marTop w:val="0"/>
                      <w:marBottom w:val="0"/>
                      <w:divBdr>
                        <w:top w:val="none" w:sz="0" w:space="0" w:color="auto"/>
                        <w:left w:val="none" w:sz="0" w:space="0" w:color="auto"/>
                        <w:bottom w:val="none" w:sz="0" w:space="0" w:color="auto"/>
                        <w:right w:val="none" w:sz="0" w:space="0" w:color="auto"/>
                      </w:divBdr>
                      <w:divsChild>
                        <w:div w:id="1344475134">
                          <w:marLeft w:val="0"/>
                          <w:marRight w:val="0"/>
                          <w:marTop w:val="0"/>
                          <w:marBottom w:val="0"/>
                          <w:divBdr>
                            <w:top w:val="none" w:sz="0" w:space="0" w:color="auto"/>
                            <w:left w:val="none" w:sz="0" w:space="0" w:color="auto"/>
                            <w:bottom w:val="none" w:sz="0" w:space="0" w:color="auto"/>
                            <w:right w:val="none" w:sz="0" w:space="0" w:color="auto"/>
                          </w:divBdr>
                          <w:divsChild>
                            <w:div w:id="2703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10391</Words>
  <Characters>59230</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BuildSight BI - Week 2 Internship Report</vt:lpstr>
    </vt:vector>
  </TitlesOfParts>
  <Company/>
  <LinksUpToDate>false</LinksUpToDate>
  <CharactersWithSpaces>69483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BuildSight BI - Week 2 Internship Report</dc:title>
  <dc:creator>Shalvi Atul Surve</dc:creator>
  <dc:description>Data Sourcing, Import, and Transformation for Construction Metrics</dc:description>
  <cp:lastModifiedBy>Shalvi Atul Surve</cp:lastModifiedBy>
  <cp:revision>6</cp:revision>
  <dcterms:created xsi:type="dcterms:W3CDTF">2026-10-03T02:55:00Z</dcterms:created>
  <dcterms:modified xsi:type="dcterms:W3CDTF">2026-10-03T10:09:00Z</dcterms:modified>
</cp:coreProperties>
</file>