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gs7s9dz0u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Elasticsearch Geo-Distributed Setup and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explains how to set up and replicate an Elasticsearch geo-distributed cluster with sharding, replication, and zone awareness.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8srtsqib5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Prerequisites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zge5ggqde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 and Tools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Elasticsearch (7.x+ recommended)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: For visualizing data (optional).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(3.x)</w:t>
      </w:r>
      <w:r w:rsidDel="00000000" w:rsidR="00000000" w:rsidRPr="00000000">
        <w:rPr>
          <w:rtl w:val="0"/>
        </w:rPr>
        <w:t xml:space="preserve">: For query testing and Flask-based UI (optional).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3iyxq2m9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Hardware/VMs for Deployment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of 4 nodes: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Master Node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 Data Nodes</w:t>
      </w:r>
      <w:r w:rsidDel="00000000" w:rsidR="00000000" w:rsidRPr="00000000">
        <w:rPr>
          <w:rtl w:val="0"/>
        </w:rPr>
        <w:t xml:space="preserve"> (with shards and replicas).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network connectivity between all nodes.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d0ge1cewz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Setting Up the Elasticsearch Cluster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l9l49km36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Download and Configure Elasticsearch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Elasticsearch and Kibana.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Elasticsearch folder three times to create multiple nodes.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tf63ia6ox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Start Elasticsearch and Kibana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Kibana and the Elasticsearch nodes.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the cluster health and node setup using Kibana DevTools or cURL: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/_cluster/health?pretty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/_cat/nodes?v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iyt22k2ca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Start Elasticsearch Nodes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Node 1 (Master Node)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elasticsearch-create-enrollment-token.bat -s node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Node 2, Node 3, Node 4 (Data Nodes)</w:t>
      </w:r>
      <w:r w:rsidDel="00000000" w:rsidR="00000000" w:rsidRPr="00000000">
        <w:rPr>
          <w:rtl w:val="0"/>
        </w:rPr>
        <w:t xml:space="preserve">: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&lt;token&gt;</w:t>
      </w:r>
      <w:r w:rsidDel="00000000" w:rsidR="00000000" w:rsidRPr="00000000">
        <w:rPr>
          <w:rtl w:val="0"/>
        </w:rPr>
        <w:t xml:space="preserve"> with the appropriate enrollment token for each node: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elasticsearch.bat --enrollment-token &lt;token&gt;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nonh41t7d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Verify Node Setup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nodes again: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/_cat/nodes?v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d6j16744d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Managing Data with Python Scripts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7bopzakvz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 Index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users.py</w:t>
      </w:r>
      <w:r w:rsidDel="00000000" w:rsidR="00000000" w:rsidRPr="00000000">
        <w:rPr>
          <w:rtl w:val="0"/>
        </w:rPr>
        <w:t xml:space="preserve"> script to upload data.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data upload and shard distribution: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/_cat/shards/users?v&amp;h=index,shard,prirep,state,docs,store,node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node allocation: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/_cat/nodes?v&amp;h=id,ip,node.role,master,name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index settings: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/users/_settings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Search all documents: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/users/_search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"query":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"match_all": {}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7jltoz3ek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Regional Trends Index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regional_trends.py</w:t>
      </w:r>
      <w:r w:rsidDel="00000000" w:rsidR="00000000" w:rsidRPr="00000000">
        <w:rPr>
          <w:rtl w:val="0"/>
        </w:rPr>
        <w:t xml:space="preserve"> script.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shard distribution and settings: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/_cat/shards/regional_trends?v&amp;h=index,shard,prirep,state,docs,store,node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/regional_trends/_settings 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Search all documents: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/regional_trends/_search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"query":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"match_all": {}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joon8yzvt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Index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content.py</w:t>
      </w:r>
      <w:r w:rsidDel="00000000" w:rsidR="00000000" w:rsidRPr="00000000">
        <w:rPr>
          <w:rtl w:val="0"/>
        </w:rPr>
        <w:t xml:space="preserve"> script.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shard distribution and settings: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/_cat/shards/content?v&amp;h=index,shard,prirep,state,docs,store,node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/content/_settings 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Search all documents: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/content/_search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"query":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"match_all": {}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rtx83q1fs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Interaction History Index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interaction_history.py</w:t>
      </w:r>
      <w:r w:rsidDel="00000000" w:rsidR="00000000" w:rsidRPr="00000000">
        <w:rPr>
          <w:rtl w:val="0"/>
        </w:rPr>
        <w:t xml:space="preserve"> script.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shard distribution and settings: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/_cat/shards/interaction_history?v&amp;h=index,shard,prirep,state,docs,store,node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/interaction_history/_settings 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Search all documents: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/interaction_history/_search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"query":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"match_all": {}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u11hytz04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&lt;token&gt;</w:t>
      </w:r>
      <w:r w:rsidDel="00000000" w:rsidR="00000000" w:rsidRPr="00000000">
        <w:rPr>
          <w:rtl w:val="0"/>
        </w:rPr>
        <w:t xml:space="preserve"> with the actual enrollment token provided during Elasticsearch setup.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Elasticsearch and Kibana are running before performing any operations.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Kibana DevTools for quick queries and debugging.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hmpqa10rt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demonstrates how to build and manage a scalable Elasticsearch cluster with multiple nodes, upload data using Python scripts, and verify shard and node configurations.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