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E50D4" w14:textId="2C65C10F" w:rsidR="00773446" w:rsidRPr="00353FA7" w:rsidRDefault="00773446" w:rsidP="00773446">
      <w:pPr>
        <w:pStyle w:val="Title"/>
        <w:rPr>
          <w:rFonts w:ascii="Times New Roman" w:hAnsi="Times New Roman" w:cs="Times New Roman"/>
        </w:rPr>
      </w:pPr>
      <w:r w:rsidRPr="00353FA7">
        <w:rPr>
          <w:rFonts w:ascii="Times New Roman" w:hAnsi="Times New Roman" w:cs="Times New Roman"/>
        </w:rPr>
        <w:t>Hierarchical Attention-based Agent Monitoring (HAAM) Framework</w:t>
      </w:r>
    </w:p>
    <w:p w14:paraId="56AC2E45" w14:textId="77777777" w:rsidR="00642D2F" w:rsidRPr="00642D2F" w:rsidRDefault="00642D2F" w:rsidP="00642D2F"/>
    <w:p w14:paraId="1378893C" w14:textId="77777777" w:rsidR="00773446" w:rsidRPr="00773446" w:rsidRDefault="00773446" w:rsidP="00773446">
      <w:pPr>
        <w:pStyle w:val="Heading2"/>
        <w:rPr>
          <w:rFonts w:ascii="Times New Roman" w:hAnsi="Times New Roman" w:cs="Times New Roman"/>
          <w:b/>
          <w:bCs/>
          <w:color w:val="auto"/>
          <w:sz w:val="32"/>
          <w:szCs w:val="32"/>
        </w:rPr>
      </w:pPr>
      <w:r w:rsidRPr="00773446">
        <w:rPr>
          <w:rFonts w:ascii="Times New Roman" w:hAnsi="Times New Roman" w:cs="Times New Roman"/>
          <w:b/>
          <w:bCs/>
          <w:color w:val="auto"/>
          <w:sz w:val="32"/>
          <w:szCs w:val="32"/>
        </w:rPr>
        <w:t>Introduction</w:t>
      </w:r>
    </w:p>
    <w:p w14:paraId="12358509" w14:textId="77777777" w:rsidR="00773446" w:rsidRDefault="00773446" w:rsidP="00773446">
      <w:pPr>
        <w:pStyle w:val="my-2"/>
      </w:pPr>
      <w:r>
        <w:t xml:space="preserve">The call </w:t>
      </w:r>
      <w:proofErr w:type="spellStart"/>
      <w:r>
        <w:t>center</w:t>
      </w:r>
      <w:proofErr w:type="spellEnd"/>
      <w:r>
        <w:t xml:space="preserve"> is the heartbeat of modern customer service, handling millions of customer interactions every day. Ensuring high-quality interactions and agent well-being is essential for customer satisfaction, retention, and overall business success. Traditional monitoring methods—manual review, basic keyword analysis, and text-only sentiment scoring—fail to capture the emotional nuances, workload trends, or signs of agent fatigue that are critical for operational excellence.</w:t>
      </w:r>
      <w:r>
        <w:rPr>
          <w:rStyle w:val="relative"/>
        </w:rPr>
        <w:t>126011392.pdf</w:t>
      </w:r>
      <w:r>
        <w:rPr>
          <w:rStyle w:val="opacity-50"/>
        </w:rPr>
        <w:t>+4</w:t>
      </w:r>
    </w:p>
    <w:p w14:paraId="2A3D73A0" w14:textId="77777777" w:rsidR="00773446" w:rsidRDefault="00773446" w:rsidP="00773446">
      <w:pPr>
        <w:pStyle w:val="my-2"/>
      </w:pPr>
      <w:r>
        <w:t xml:space="preserve">Motivated by these gaps, we propose the </w:t>
      </w:r>
      <w:r>
        <w:rPr>
          <w:rStyle w:val="Strong"/>
        </w:rPr>
        <w:t>Hierarchical Attention-based Agent Monitoring (HAAM) Framework</w:t>
      </w:r>
      <w:r>
        <w:t>. HAAM leverages cutting-edge deep learning, multimodal sentiment analysis, and explainable AI to deliver a robust, real-time platform for both customer experience optimization and proactive agent support. By synthesizing raw audio features and text transcripts, HAAM creates a comprehensive picture of each call and broader agent trends, empowering supervisors to coach and intervene more effectively than ever.</w:t>
      </w:r>
    </w:p>
    <w:p w14:paraId="1289944C" w14:textId="77777777" w:rsidR="00773446" w:rsidRPr="00773446" w:rsidRDefault="00773446" w:rsidP="00773446">
      <w:pPr>
        <w:pStyle w:val="Heading2"/>
        <w:rPr>
          <w:rFonts w:ascii="Times New Roman" w:hAnsi="Times New Roman" w:cs="Times New Roman"/>
          <w:b/>
          <w:bCs/>
          <w:color w:val="auto"/>
          <w:sz w:val="32"/>
          <w:szCs w:val="32"/>
        </w:rPr>
      </w:pPr>
      <w:r w:rsidRPr="00773446">
        <w:rPr>
          <w:rFonts w:ascii="Times New Roman" w:hAnsi="Times New Roman" w:cs="Times New Roman"/>
          <w:b/>
          <w:bCs/>
          <w:color w:val="auto"/>
          <w:sz w:val="32"/>
          <w:szCs w:val="32"/>
        </w:rPr>
        <w:t>Model Explanation</w:t>
      </w:r>
    </w:p>
    <w:p w14:paraId="430AF2EA" w14:textId="77777777" w:rsidR="00773446" w:rsidRPr="00773446" w:rsidRDefault="00773446" w:rsidP="00773446">
      <w:pPr>
        <w:pStyle w:val="Heading2"/>
        <w:rPr>
          <w:rFonts w:ascii="Times New Roman" w:hAnsi="Times New Roman" w:cs="Times New Roman"/>
          <w:b/>
          <w:bCs/>
          <w:color w:val="auto"/>
          <w:sz w:val="32"/>
          <w:szCs w:val="32"/>
        </w:rPr>
      </w:pPr>
      <w:r w:rsidRPr="00773446">
        <w:rPr>
          <w:rFonts w:ascii="Times New Roman" w:hAnsi="Times New Roman" w:cs="Times New Roman"/>
          <w:b/>
          <w:bCs/>
          <w:color w:val="auto"/>
          <w:sz w:val="32"/>
          <w:szCs w:val="32"/>
        </w:rPr>
        <w:t>Core Architecture Overview</w:t>
      </w:r>
    </w:p>
    <w:p w14:paraId="1615C38B" w14:textId="77777777" w:rsidR="00773446" w:rsidRDefault="00773446" w:rsidP="00773446">
      <w:pPr>
        <w:pStyle w:val="my-2"/>
      </w:pPr>
      <w:r>
        <w:t xml:space="preserve">The HAAM framework employs a </w:t>
      </w:r>
      <w:r>
        <w:rPr>
          <w:rStyle w:val="Strong"/>
        </w:rPr>
        <w:t>Unified Fusion Model</w:t>
      </w:r>
      <w:r>
        <w:t>, integrating both audio and text data at multiple stages. The model comprises two main analytical modules:</w:t>
      </w:r>
    </w:p>
    <w:p w14:paraId="5BFB5860" w14:textId="77777777" w:rsidR="00773446" w:rsidRDefault="00773446" w:rsidP="00773446">
      <w:pPr>
        <w:pStyle w:val="my-2"/>
        <w:numPr>
          <w:ilvl w:val="0"/>
          <w:numId w:val="7"/>
        </w:numPr>
      </w:pPr>
      <w:r>
        <w:rPr>
          <w:rStyle w:val="Strong"/>
        </w:rPr>
        <w:t>Intra-Call Analysis Layer ("Sprint")</w:t>
      </w:r>
    </w:p>
    <w:p w14:paraId="547A5382" w14:textId="77777777" w:rsidR="00773446" w:rsidRDefault="00773446" w:rsidP="00773446">
      <w:pPr>
        <w:pStyle w:val="my-2"/>
        <w:numPr>
          <w:ilvl w:val="0"/>
          <w:numId w:val="7"/>
        </w:numPr>
      </w:pPr>
      <w:r>
        <w:rPr>
          <w:rStyle w:val="Strong"/>
        </w:rPr>
        <w:t>Cross-Call Trend Analysis Layer ("Marathon")</w:t>
      </w:r>
    </w:p>
    <w:p w14:paraId="73E28CFF" w14:textId="77777777" w:rsidR="00773446" w:rsidRPr="00773446" w:rsidRDefault="00773446" w:rsidP="00773446">
      <w:pPr>
        <w:pStyle w:val="Heading2"/>
        <w:rPr>
          <w:rFonts w:ascii="Times New Roman" w:hAnsi="Times New Roman" w:cs="Times New Roman"/>
          <w:b/>
          <w:bCs/>
          <w:color w:val="auto"/>
        </w:rPr>
      </w:pPr>
      <w:r w:rsidRPr="00773446">
        <w:rPr>
          <w:rFonts w:ascii="Times New Roman" w:hAnsi="Times New Roman" w:cs="Times New Roman"/>
          <w:b/>
          <w:bCs/>
          <w:color w:val="auto"/>
        </w:rPr>
        <w:t>1. Intra-Call Analysis</w:t>
      </w:r>
    </w:p>
    <w:p w14:paraId="55480C9E" w14:textId="77777777" w:rsidR="00773446" w:rsidRDefault="00773446" w:rsidP="00773446">
      <w:pPr>
        <w:pStyle w:val="my-2"/>
        <w:numPr>
          <w:ilvl w:val="0"/>
          <w:numId w:val="8"/>
        </w:numPr>
      </w:pPr>
      <w:r>
        <w:rPr>
          <w:rStyle w:val="Strong"/>
        </w:rPr>
        <w:t>Input Data:</w:t>
      </w:r>
      <w:r>
        <w:t xml:space="preserve"> Raw audio (wav) and corresponding transcript for each call</w:t>
      </w:r>
    </w:p>
    <w:p w14:paraId="4818FE83" w14:textId="77777777" w:rsidR="00773446" w:rsidRDefault="00773446" w:rsidP="00773446">
      <w:pPr>
        <w:pStyle w:val="my-2"/>
        <w:numPr>
          <w:ilvl w:val="0"/>
          <w:numId w:val="8"/>
        </w:numPr>
      </w:pPr>
      <w:r>
        <w:rPr>
          <w:rStyle w:val="Strong"/>
        </w:rPr>
        <w:t>Multimodal Fusion:</w:t>
      </w:r>
    </w:p>
    <w:p w14:paraId="01E8BDC3" w14:textId="77777777" w:rsidR="00773446" w:rsidRDefault="00773446" w:rsidP="00773446">
      <w:pPr>
        <w:pStyle w:val="my-2"/>
        <w:numPr>
          <w:ilvl w:val="1"/>
          <w:numId w:val="8"/>
        </w:numPr>
      </w:pPr>
      <w:r>
        <w:t xml:space="preserve">Transformer-based models process the transcript for sentiment and intent (e.g., BERT or </w:t>
      </w:r>
      <w:proofErr w:type="spellStart"/>
      <w:r>
        <w:t>RoBERTa</w:t>
      </w:r>
      <w:proofErr w:type="spellEnd"/>
      <w:r>
        <w:t>)</w:t>
      </w:r>
    </w:p>
    <w:p w14:paraId="58C490F8" w14:textId="77777777" w:rsidR="00773446" w:rsidRDefault="00773446" w:rsidP="00773446">
      <w:pPr>
        <w:pStyle w:val="my-2"/>
        <w:numPr>
          <w:ilvl w:val="1"/>
          <w:numId w:val="8"/>
        </w:numPr>
      </w:pPr>
      <w:r>
        <w:t xml:space="preserve">Convolutional or recurrent neural layers </w:t>
      </w:r>
      <w:proofErr w:type="spellStart"/>
      <w:r>
        <w:t>analyze</w:t>
      </w:r>
      <w:proofErr w:type="spellEnd"/>
      <w:r>
        <w:t xml:space="preserve"> acoustic features (pitch, tone, intensity, </w:t>
      </w:r>
      <w:proofErr w:type="gramStart"/>
      <w:r>
        <w:t>prosody)</w:t>
      </w:r>
      <w:r>
        <w:rPr>
          <w:rStyle w:val="relative"/>
        </w:rPr>
        <w:t>126011525.pdf</w:t>
      </w:r>
      <w:proofErr w:type="gramEnd"/>
      <w:r>
        <w:rPr>
          <w:rStyle w:val="opacity-50"/>
        </w:rPr>
        <w:t>+1</w:t>
      </w:r>
    </w:p>
    <w:p w14:paraId="07FA5D9B" w14:textId="77777777" w:rsidR="00773446" w:rsidRDefault="00773446" w:rsidP="00773446">
      <w:pPr>
        <w:pStyle w:val="my-2"/>
        <w:numPr>
          <w:ilvl w:val="1"/>
          <w:numId w:val="8"/>
        </w:numPr>
      </w:pPr>
      <w:r>
        <w:t>Features are fused via attention mechanisms, linking vocal cues (frustration, sarcasm, happiness) to the specific words or phrases</w:t>
      </w:r>
    </w:p>
    <w:p w14:paraId="2AE5AFD1" w14:textId="77777777" w:rsidR="00773446" w:rsidRDefault="00773446" w:rsidP="00773446">
      <w:pPr>
        <w:pStyle w:val="my-2"/>
        <w:numPr>
          <w:ilvl w:val="0"/>
          <w:numId w:val="8"/>
        </w:numPr>
      </w:pPr>
      <w:r>
        <w:rPr>
          <w:rStyle w:val="Strong"/>
        </w:rPr>
        <w:t>Hierarchical Attention:</w:t>
      </w:r>
    </w:p>
    <w:p w14:paraId="4896BAB8" w14:textId="77777777" w:rsidR="00773446" w:rsidRDefault="00773446" w:rsidP="00773446">
      <w:pPr>
        <w:pStyle w:val="my-2"/>
        <w:numPr>
          <w:ilvl w:val="1"/>
          <w:numId w:val="8"/>
        </w:numPr>
      </w:pPr>
      <w:r>
        <w:t>The model uses attention to focus on critical segments in both the audio and text, detecting moments of strong emotion or escalation.</w:t>
      </w:r>
    </w:p>
    <w:p w14:paraId="5985FDDB" w14:textId="77777777" w:rsidR="00773446" w:rsidRDefault="00773446" w:rsidP="00773446">
      <w:pPr>
        <w:pStyle w:val="my-2"/>
        <w:numPr>
          <w:ilvl w:val="1"/>
          <w:numId w:val="8"/>
        </w:numPr>
      </w:pPr>
      <w:r>
        <w:t xml:space="preserve">Output </w:t>
      </w:r>
      <w:proofErr w:type="gramStart"/>
      <w:r>
        <w:t>includes:</w:t>
      </w:r>
      <w:proofErr w:type="gramEnd"/>
      <w:r>
        <w:t xml:space="preserve"> sentiment score (positive/neutral/negative), call reason (complaint, inquiry, feedback), emotion category (anger, relief, etc.), and flagging of high-risk moments.</w:t>
      </w:r>
    </w:p>
    <w:p w14:paraId="0468B2AC" w14:textId="77777777" w:rsidR="00773446" w:rsidRDefault="00773446" w:rsidP="00773446">
      <w:pPr>
        <w:pStyle w:val="my-2"/>
        <w:numPr>
          <w:ilvl w:val="0"/>
          <w:numId w:val="8"/>
        </w:numPr>
      </w:pPr>
      <w:r>
        <w:rPr>
          <w:rStyle w:val="Strong"/>
        </w:rPr>
        <w:t>XAI Layer:</w:t>
      </w:r>
    </w:p>
    <w:p w14:paraId="3F9B2A7B" w14:textId="77777777" w:rsidR="00773446" w:rsidRDefault="00773446" w:rsidP="00773446">
      <w:pPr>
        <w:pStyle w:val="my-2"/>
        <w:numPr>
          <w:ilvl w:val="1"/>
          <w:numId w:val="8"/>
        </w:numPr>
      </w:pPr>
      <w:r>
        <w:lastRenderedPageBreak/>
        <w:t>Highlights exact words and audio segments contributing to the prediction, making feedback transparent to supervisors.</w:t>
      </w:r>
    </w:p>
    <w:p w14:paraId="3EB97ACA" w14:textId="77777777" w:rsidR="00773446" w:rsidRPr="00773446" w:rsidRDefault="00773446" w:rsidP="00773446">
      <w:pPr>
        <w:pStyle w:val="Heading2"/>
        <w:rPr>
          <w:rFonts w:ascii="Times New Roman" w:hAnsi="Times New Roman" w:cs="Times New Roman"/>
          <w:b/>
          <w:bCs/>
        </w:rPr>
      </w:pPr>
      <w:r w:rsidRPr="00773446">
        <w:rPr>
          <w:rFonts w:ascii="Times New Roman" w:hAnsi="Times New Roman" w:cs="Times New Roman"/>
          <w:b/>
          <w:bCs/>
          <w:color w:val="auto"/>
        </w:rPr>
        <w:t>2. Cross-Call Trend Analysis</w:t>
      </w:r>
    </w:p>
    <w:p w14:paraId="6CA86382" w14:textId="77777777" w:rsidR="00773446" w:rsidRDefault="00773446" w:rsidP="00773446">
      <w:pPr>
        <w:pStyle w:val="my-2"/>
        <w:numPr>
          <w:ilvl w:val="0"/>
          <w:numId w:val="9"/>
        </w:numPr>
      </w:pPr>
      <w:r>
        <w:rPr>
          <w:rStyle w:val="Strong"/>
        </w:rPr>
        <w:t>Input Data:</w:t>
      </w:r>
      <w:r>
        <w:t xml:space="preserve"> Aggregated features and metrics from all calls handled by each agent over a period (week, month)</w:t>
      </w:r>
    </w:p>
    <w:p w14:paraId="12FE610C" w14:textId="77777777" w:rsidR="00773446" w:rsidRDefault="00773446" w:rsidP="00773446">
      <w:pPr>
        <w:pStyle w:val="my-2"/>
        <w:numPr>
          <w:ilvl w:val="0"/>
          <w:numId w:val="9"/>
        </w:numPr>
      </w:pPr>
      <w:r>
        <w:rPr>
          <w:rStyle w:val="Strong"/>
        </w:rPr>
        <w:t xml:space="preserve">Temporal </w:t>
      </w:r>
      <w:proofErr w:type="spellStart"/>
      <w:r>
        <w:rPr>
          <w:rStyle w:val="Strong"/>
        </w:rPr>
        <w:t>Modeling</w:t>
      </w:r>
      <w:proofErr w:type="spellEnd"/>
      <w:r>
        <w:rPr>
          <w:rStyle w:val="Strong"/>
        </w:rPr>
        <w:t>:</w:t>
      </w:r>
    </w:p>
    <w:p w14:paraId="43DDD5B6" w14:textId="77777777" w:rsidR="00773446" w:rsidRDefault="00773446" w:rsidP="00773446">
      <w:pPr>
        <w:pStyle w:val="my-2"/>
        <w:numPr>
          <w:ilvl w:val="1"/>
          <w:numId w:val="9"/>
        </w:numPr>
      </w:pPr>
      <w:r>
        <w:t>Sequence models (e.g., LSTMs, temporal CNNs) or time-series analysis track patterns such as rising negative sentiment, increased call duration, reduced engagement.</w:t>
      </w:r>
    </w:p>
    <w:p w14:paraId="305C847B" w14:textId="77777777" w:rsidR="00773446" w:rsidRDefault="00773446" w:rsidP="00773446">
      <w:pPr>
        <w:pStyle w:val="my-2"/>
        <w:numPr>
          <w:ilvl w:val="0"/>
          <w:numId w:val="9"/>
        </w:numPr>
      </w:pPr>
      <w:r>
        <w:rPr>
          <w:rStyle w:val="Strong"/>
        </w:rPr>
        <w:t>Burnout and Engagement Predictors:</w:t>
      </w:r>
    </w:p>
    <w:p w14:paraId="68532298" w14:textId="77777777" w:rsidR="00773446" w:rsidRDefault="00773446" w:rsidP="00773446">
      <w:pPr>
        <w:pStyle w:val="my-2"/>
        <w:numPr>
          <w:ilvl w:val="1"/>
          <w:numId w:val="9"/>
        </w:numPr>
      </w:pPr>
      <w:r>
        <w:t>Machine learning models flag agents at risk of burnout or disengagement by correlating trends in sentiment, workload, and customer outcomes.</w:t>
      </w:r>
    </w:p>
    <w:p w14:paraId="58631F19" w14:textId="77777777" w:rsidR="00773446" w:rsidRDefault="00773446" w:rsidP="00773446">
      <w:pPr>
        <w:pStyle w:val="my-2"/>
        <w:numPr>
          <w:ilvl w:val="0"/>
          <w:numId w:val="9"/>
        </w:numPr>
      </w:pPr>
      <w:r>
        <w:rPr>
          <w:rStyle w:val="Strong"/>
        </w:rPr>
        <w:t>Explainable Outputs:</w:t>
      </w:r>
    </w:p>
    <w:p w14:paraId="6DACE1EA" w14:textId="77777777" w:rsidR="00773446" w:rsidRDefault="00773446" w:rsidP="00773446">
      <w:pPr>
        <w:pStyle w:val="my-2"/>
        <w:numPr>
          <w:ilvl w:val="1"/>
          <w:numId w:val="9"/>
        </w:numPr>
      </w:pPr>
      <w:r>
        <w:t>Specifies which patterns (e.g., persistent late-hour negative interactions, "increase in call duration by 25%") trigger risk flags, enabling actionable, targeted coaching.</w:t>
      </w:r>
    </w:p>
    <w:p w14:paraId="1C63B410" w14:textId="77777777" w:rsidR="00773446" w:rsidRPr="00773446" w:rsidRDefault="00773446" w:rsidP="00773446">
      <w:pPr>
        <w:pStyle w:val="Heading2"/>
        <w:rPr>
          <w:rFonts w:ascii="Times New Roman" w:hAnsi="Times New Roman" w:cs="Times New Roman"/>
          <w:b/>
          <w:bCs/>
          <w:color w:val="auto"/>
        </w:rPr>
      </w:pPr>
      <w:r w:rsidRPr="00773446">
        <w:rPr>
          <w:rFonts w:ascii="Times New Roman" w:hAnsi="Times New Roman" w:cs="Times New Roman"/>
          <w:b/>
          <w:bCs/>
          <w:color w:val="auto"/>
        </w:rPr>
        <w:t>End-to-End Workflow</w:t>
      </w:r>
    </w:p>
    <w:p w14:paraId="37FF8C93" w14:textId="77777777" w:rsidR="00773446" w:rsidRPr="00291780" w:rsidRDefault="00773446" w:rsidP="00773446">
      <w:pPr>
        <w:pStyle w:val="my-2"/>
        <w:numPr>
          <w:ilvl w:val="0"/>
          <w:numId w:val="10"/>
        </w:numPr>
        <w:rPr>
          <w:b/>
          <w:bCs/>
        </w:rPr>
      </w:pPr>
      <w:r w:rsidRPr="00291780">
        <w:rPr>
          <w:rStyle w:val="Strong"/>
          <w:b w:val="0"/>
          <w:bCs w:val="0"/>
        </w:rPr>
        <w:t>Audio and text captured from live call</w:t>
      </w:r>
    </w:p>
    <w:p w14:paraId="61C0B72C" w14:textId="77777777" w:rsidR="00773446" w:rsidRDefault="00773446" w:rsidP="00773446">
      <w:pPr>
        <w:pStyle w:val="my-2"/>
        <w:numPr>
          <w:ilvl w:val="0"/>
          <w:numId w:val="10"/>
        </w:numPr>
      </w:pPr>
      <w:proofErr w:type="spellStart"/>
      <w:r>
        <w:t>Preprocessing</w:t>
      </w:r>
      <w:proofErr w:type="spellEnd"/>
      <w:r>
        <w:t xml:space="preserve"> (noise reduction, transcription, </w:t>
      </w:r>
      <w:proofErr w:type="spellStart"/>
      <w:r>
        <w:t>diarization</w:t>
      </w:r>
      <w:proofErr w:type="spellEnd"/>
      <w:r>
        <w:t>)</w:t>
      </w:r>
    </w:p>
    <w:p w14:paraId="393FEFAC" w14:textId="77777777" w:rsidR="00773446" w:rsidRDefault="00773446" w:rsidP="00773446">
      <w:pPr>
        <w:pStyle w:val="my-2"/>
        <w:numPr>
          <w:ilvl w:val="0"/>
          <w:numId w:val="10"/>
        </w:numPr>
      </w:pPr>
      <w:r>
        <w:t>Feature extraction (acoustic and lexical features)</w:t>
      </w:r>
    </w:p>
    <w:p w14:paraId="64DA6768" w14:textId="77777777" w:rsidR="00773446" w:rsidRDefault="00773446" w:rsidP="00773446">
      <w:pPr>
        <w:pStyle w:val="my-2"/>
        <w:numPr>
          <w:ilvl w:val="0"/>
          <w:numId w:val="10"/>
        </w:numPr>
      </w:pPr>
      <w:r>
        <w:t>Real-time sentiment/emotion detection with attention-based fusion</w:t>
      </w:r>
    </w:p>
    <w:p w14:paraId="29BDFD64" w14:textId="77777777" w:rsidR="00773446" w:rsidRDefault="00773446" w:rsidP="00773446">
      <w:pPr>
        <w:pStyle w:val="my-2"/>
        <w:numPr>
          <w:ilvl w:val="0"/>
          <w:numId w:val="10"/>
        </w:numPr>
      </w:pPr>
      <w:r>
        <w:t>Dashboard summarizing immediate call outcomes</w:t>
      </w:r>
    </w:p>
    <w:p w14:paraId="78AE9B6C" w14:textId="77777777" w:rsidR="00773446" w:rsidRDefault="00773446" w:rsidP="00773446">
      <w:pPr>
        <w:pStyle w:val="my-2"/>
        <w:numPr>
          <w:ilvl w:val="0"/>
          <w:numId w:val="10"/>
        </w:numPr>
      </w:pPr>
      <w:r>
        <w:t>Longer-term agent trend analysis and risk alerts</w:t>
      </w:r>
    </w:p>
    <w:p w14:paraId="5D8D83FB" w14:textId="77777777" w:rsidR="00773446" w:rsidRDefault="00773446" w:rsidP="00773446">
      <w:pPr>
        <w:pStyle w:val="my-2"/>
        <w:numPr>
          <w:ilvl w:val="0"/>
          <w:numId w:val="10"/>
        </w:numPr>
      </w:pPr>
      <w:r>
        <w:t>All predictions and flags are accompanied by XAI justifications</w:t>
      </w:r>
    </w:p>
    <w:p w14:paraId="190D16DE" w14:textId="77777777" w:rsidR="00773446" w:rsidRPr="00353FA7" w:rsidRDefault="00773446" w:rsidP="00773446">
      <w:pPr>
        <w:pStyle w:val="Heading2"/>
        <w:rPr>
          <w:rFonts w:ascii="Times New Roman" w:hAnsi="Times New Roman" w:cs="Times New Roman"/>
          <w:b/>
          <w:bCs/>
        </w:rPr>
      </w:pPr>
      <w:r w:rsidRPr="00353FA7">
        <w:rPr>
          <w:rFonts w:ascii="Times New Roman" w:hAnsi="Times New Roman" w:cs="Times New Roman"/>
          <w:b/>
          <w:bCs/>
          <w:color w:val="auto"/>
        </w:rPr>
        <w:t>Algorithms and Techniques</w:t>
      </w:r>
    </w:p>
    <w:p w14:paraId="2632FE98" w14:textId="77777777" w:rsidR="00773446" w:rsidRDefault="00773446" w:rsidP="00773446">
      <w:pPr>
        <w:pStyle w:val="my-2"/>
        <w:numPr>
          <w:ilvl w:val="0"/>
          <w:numId w:val="11"/>
        </w:numPr>
      </w:pPr>
      <w:r>
        <w:rPr>
          <w:rStyle w:val="Strong"/>
        </w:rPr>
        <w:t>Transformer NLP models:</w:t>
      </w:r>
      <w:r>
        <w:t xml:space="preserve"> Contextual embeddings, sentiment, and intent classification</w:t>
      </w:r>
    </w:p>
    <w:p w14:paraId="0D5DCCB0" w14:textId="77777777" w:rsidR="00773446" w:rsidRDefault="00773446" w:rsidP="00773446">
      <w:pPr>
        <w:pStyle w:val="my-2"/>
        <w:numPr>
          <w:ilvl w:val="0"/>
          <w:numId w:val="11"/>
        </w:numPr>
      </w:pPr>
      <w:r>
        <w:rPr>
          <w:rStyle w:val="Strong"/>
        </w:rPr>
        <w:t>Deep audio models:</w:t>
      </w:r>
      <w:r>
        <w:t xml:space="preserve"> CNN/LSTM architectures for pitch, tone, and acoustic feature analysis</w:t>
      </w:r>
      <w:r>
        <w:rPr>
          <w:rStyle w:val="relative"/>
        </w:rPr>
        <w:t>base_paper.pdf</w:t>
      </w:r>
    </w:p>
    <w:p w14:paraId="628229A4" w14:textId="77777777" w:rsidR="00773446" w:rsidRDefault="00773446" w:rsidP="00773446">
      <w:pPr>
        <w:pStyle w:val="my-2"/>
        <w:numPr>
          <w:ilvl w:val="0"/>
          <w:numId w:val="11"/>
        </w:numPr>
      </w:pPr>
      <w:r>
        <w:rPr>
          <w:rStyle w:val="Strong"/>
        </w:rPr>
        <w:t>Multimodal fusion:</w:t>
      </w:r>
      <w:r>
        <w:t xml:space="preserve"> Attention layers linking audio and text features at word/segment level</w:t>
      </w:r>
    </w:p>
    <w:p w14:paraId="36847123" w14:textId="77777777" w:rsidR="00773446" w:rsidRDefault="00773446" w:rsidP="00773446">
      <w:pPr>
        <w:pStyle w:val="my-2"/>
        <w:numPr>
          <w:ilvl w:val="0"/>
          <w:numId w:val="11"/>
        </w:numPr>
      </w:pPr>
      <w:r>
        <w:rPr>
          <w:rStyle w:val="Strong"/>
        </w:rPr>
        <w:t>Explainable AI (XAI):</w:t>
      </w:r>
      <w:r>
        <w:t xml:space="preserve"> Attention weights visualized, feature contribution analysis</w:t>
      </w:r>
    </w:p>
    <w:p w14:paraId="11F52F86" w14:textId="77777777" w:rsidR="00773446" w:rsidRDefault="00773446" w:rsidP="00773446">
      <w:pPr>
        <w:pStyle w:val="my-2"/>
        <w:numPr>
          <w:ilvl w:val="0"/>
          <w:numId w:val="11"/>
        </w:numPr>
      </w:pPr>
      <w:r>
        <w:rPr>
          <w:rStyle w:val="Strong"/>
        </w:rPr>
        <w:t>Time-series/trend analysis:</w:t>
      </w:r>
      <w:r>
        <w:t xml:space="preserve"> Rolling-window statistics and sequence </w:t>
      </w:r>
      <w:proofErr w:type="spellStart"/>
      <w:r>
        <w:t>modeling</w:t>
      </w:r>
      <w:proofErr w:type="spellEnd"/>
      <w:r>
        <w:t xml:space="preserve"> for agent performance trajectories</w:t>
      </w:r>
    </w:p>
    <w:p w14:paraId="062CD910" w14:textId="77777777" w:rsidR="00773446" w:rsidRPr="00773446" w:rsidRDefault="00773446" w:rsidP="00773446">
      <w:pPr>
        <w:pStyle w:val="Heading2"/>
        <w:rPr>
          <w:rFonts w:ascii="Times New Roman" w:hAnsi="Times New Roman" w:cs="Times New Roman"/>
          <w:b/>
          <w:bCs/>
          <w:color w:val="auto"/>
        </w:rPr>
      </w:pPr>
      <w:r w:rsidRPr="00773446">
        <w:rPr>
          <w:rFonts w:ascii="Times New Roman" w:hAnsi="Times New Roman" w:cs="Times New Roman"/>
          <w:b/>
          <w:bCs/>
          <w:color w:val="auto"/>
        </w:rPr>
        <w:t>Model Development Process</w:t>
      </w:r>
    </w:p>
    <w:p w14:paraId="018FE2D4" w14:textId="77777777" w:rsidR="00773446" w:rsidRPr="00773446" w:rsidRDefault="00773446" w:rsidP="00773446">
      <w:pPr>
        <w:pStyle w:val="Heading2"/>
        <w:rPr>
          <w:rFonts w:ascii="Times New Roman" w:hAnsi="Times New Roman" w:cs="Times New Roman"/>
          <w:b/>
          <w:bCs/>
          <w:color w:val="auto"/>
        </w:rPr>
      </w:pPr>
      <w:r w:rsidRPr="00773446">
        <w:rPr>
          <w:rFonts w:ascii="Times New Roman" w:hAnsi="Times New Roman" w:cs="Times New Roman"/>
          <w:b/>
          <w:bCs/>
          <w:color w:val="auto"/>
        </w:rPr>
        <w:t>Data Requirements</w:t>
      </w:r>
    </w:p>
    <w:p w14:paraId="07FD9258" w14:textId="77777777" w:rsidR="00773446" w:rsidRDefault="00773446" w:rsidP="00773446">
      <w:pPr>
        <w:pStyle w:val="my-2"/>
        <w:numPr>
          <w:ilvl w:val="0"/>
          <w:numId w:val="12"/>
        </w:numPr>
      </w:pPr>
      <w:r>
        <w:rPr>
          <w:rStyle w:val="Strong"/>
        </w:rPr>
        <w:t>Collection:</w:t>
      </w:r>
    </w:p>
    <w:p w14:paraId="25E3FDB5" w14:textId="77777777" w:rsidR="00773446" w:rsidRDefault="00773446" w:rsidP="00773446">
      <w:pPr>
        <w:pStyle w:val="my-2"/>
        <w:numPr>
          <w:ilvl w:val="1"/>
          <w:numId w:val="12"/>
        </w:numPr>
      </w:pPr>
      <w:r>
        <w:t>Raw customer-agent call recordings (audio)</w:t>
      </w:r>
    </w:p>
    <w:p w14:paraId="3688CF86" w14:textId="77777777" w:rsidR="00773446" w:rsidRDefault="00773446" w:rsidP="00773446">
      <w:pPr>
        <w:pStyle w:val="my-2"/>
        <w:numPr>
          <w:ilvl w:val="1"/>
          <w:numId w:val="12"/>
        </w:numPr>
      </w:pPr>
      <w:r>
        <w:t>Automatic or human-generated transcripts</w:t>
      </w:r>
    </w:p>
    <w:p w14:paraId="398E23CE" w14:textId="77777777" w:rsidR="00773446" w:rsidRDefault="00773446" w:rsidP="00773446">
      <w:pPr>
        <w:pStyle w:val="my-2"/>
        <w:numPr>
          <w:ilvl w:val="1"/>
          <w:numId w:val="12"/>
        </w:numPr>
      </w:pPr>
      <w:r>
        <w:t>Metadata: agent ID, call time, customer ID, call reason</w:t>
      </w:r>
    </w:p>
    <w:p w14:paraId="1D006902" w14:textId="77777777" w:rsidR="00773446" w:rsidRDefault="00773446" w:rsidP="00773446">
      <w:pPr>
        <w:pStyle w:val="my-2"/>
        <w:numPr>
          <w:ilvl w:val="0"/>
          <w:numId w:val="12"/>
        </w:numPr>
      </w:pPr>
      <w:proofErr w:type="spellStart"/>
      <w:r>
        <w:rPr>
          <w:rStyle w:val="Strong"/>
        </w:rPr>
        <w:t>Preprocessing</w:t>
      </w:r>
      <w:proofErr w:type="spellEnd"/>
      <w:r>
        <w:rPr>
          <w:rStyle w:val="Strong"/>
        </w:rPr>
        <w:t>:</w:t>
      </w:r>
    </w:p>
    <w:p w14:paraId="33C93D08" w14:textId="77777777" w:rsidR="00773446" w:rsidRDefault="00773446" w:rsidP="00773446">
      <w:pPr>
        <w:pStyle w:val="my-2"/>
        <w:numPr>
          <w:ilvl w:val="1"/>
          <w:numId w:val="12"/>
        </w:numPr>
      </w:pPr>
      <w:r>
        <w:lastRenderedPageBreak/>
        <w:t>Speech enhancement: noise reduction, voice activity detection</w:t>
      </w:r>
    </w:p>
    <w:p w14:paraId="4A372470" w14:textId="77777777" w:rsidR="00773446" w:rsidRDefault="00773446" w:rsidP="00773446">
      <w:pPr>
        <w:pStyle w:val="my-2"/>
        <w:numPr>
          <w:ilvl w:val="1"/>
          <w:numId w:val="12"/>
        </w:numPr>
      </w:pPr>
      <w:r>
        <w:t xml:space="preserve">Speech-to-text: ASR models (e.g., Wav2Vec 2.0, </w:t>
      </w:r>
      <w:proofErr w:type="spellStart"/>
      <w:r>
        <w:t>DeepSpeech</w:t>
      </w:r>
      <w:proofErr w:type="spellEnd"/>
      <w:r>
        <w:t>)</w:t>
      </w:r>
    </w:p>
    <w:p w14:paraId="407DAFEF" w14:textId="77777777" w:rsidR="00773446" w:rsidRDefault="00773446" w:rsidP="00773446">
      <w:pPr>
        <w:pStyle w:val="my-2"/>
        <w:numPr>
          <w:ilvl w:val="1"/>
          <w:numId w:val="12"/>
        </w:numPr>
      </w:pPr>
      <w:r>
        <w:t xml:space="preserve">Speaker </w:t>
      </w:r>
      <w:proofErr w:type="spellStart"/>
      <w:r>
        <w:t>diarization</w:t>
      </w:r>
      <w:proofErr w:type="spellEnd"/>
      <w:r>
        <w:t>: separate customer and agent voices</w:t>
      </w:r>
    </w:p>
    <w:p w14:paraId="30D33619" w14:textId="77777777" w:rsidR="00773446" w:rsidRDefault="00773446" w:rsidP="00773446">
      <w:pPr>
        <w:pStyle w:val="my-2"/>
        <w:numPr>
          <w:ilvl w:val="1"/>
          <w:numId w:val="12"/>
        </w:numPr>
      </w:pPr>
      <w:r>
        <w:t>Acoustic feature extraction: pitch, intensity, MFCCs, prosody</w:t>
      </w:r>
    </w:p>
    <w:p w14:paraId="31CF217E" w14:textId="77777777" w:rsidR="00773446" w:rsidRDefault="00773446" w:rsidP="00773446">
      <w:pPr>
        <w:pStyle w:val="my-2"/>
        <w:numPr>
          <w:ilvl w:val="1"/>
          <w:numId w:val="12"/>
        </w:numPr>
      </w:pPr>
      <w:r>
        <w:t>Textual feature engineering: lexicon scores, n-grams, sentiment lexicons</w:t>
      </w:r>
    </w:p>
    <w:p w14:paraId="7244B264" w14:textId="77777777" w:rsidR="00773446" w:rsidRDefault="00773446" w:rsidP="00773446">
      <w:pPr>
        <w:pStyle w:val="my-2"/>
        <w:numPr>
          <w:ilvl w:val="1"/>
          <w:numId w:val="12"/>
        </w:numPr>
      </w:pPr>
      <w:proofErr w:type="spellStart"/>
      <w:r>
        <w:t>Labeling</w:t>
      </w:r>
      <w:proofErr w:type="spellEnd"/>
      <w:r>
        <w:t>: Sentiment/emotion labels for training (manual or semi-supervised)</w:t>
      </w:r>
    </w:p>
    <w:p w14:paraId="507C9B71" w14:textId="77777777" w:rsidR="00773446" w:rsidRDefault="00773446" w:rsidP="00773446">
      <w:pPr>
        <w:pStyle w:val="my-2"/>
        <w:numPr>
          <w:ilvl w:val="0"/>
          <w:numId w:val="12"/>
        </w:numPr>
      </w:pPr>
      <w:r>
        <w:rPr>
          <w:rStyle w:val="Strong"/>
        </w:rPr>
        <w:t>Feature Engineering:</w:t>
      </w:r>
    </w:p>
    <w:p w14:paraId="5764144B" w14:textId="77777777" w:rsidR="00773446" w:rsidRDefault="00773446" w:rsidP="00773446">
      <w:pPr>
        <w:pStyle w:val="my-2"/>
        <w:numPr>
          <w:ilvl w:val="1"/>
          <w:numId w:val="12"/>
        </w:numPr>
      </w:pPr>
      <w:r>
        <w:t>Multimodal fusion at segment and call levels</w:t>
      </w:r>
    </w:p>
    <w:p w14:paraId="356B5DB5" w14:textId="77777777" w:rsidR="00773446" w:rsidRDefault="00773446" w:rsidP="00773446">
      <w:pPr>
        <w:pStyle w:val="my-2"/>
        <w:numPr>
          <w:ilvl w:val="1"/>
          <w:numId w:val="12"/>
        </w:numPr>
      </w:pPr>
      <w:r>
        <w:t>Aggregating agent-level metrics (average sentiment, escalation rate, call duration)</w:t>
      </w:r>
    </w:p>
    <w:p w14:paraId="72F6C823" w14:textId="77777777" w:rsidR="00773446" w:rsidRPr="00773446" w:rsidRDefault="00773446" w:rsidP="00773446">
      <w:pPr>
        <w:pStyle w:val="Heading2"/>
        <w:rPr>
          <w:rFonts w:ascii="Times New Roman" w:hAnsi="Times New Roman" w:cs="Times New Roman"/>
          <w:b/>
          <w:bCs/>
          <w:color w:val="auto"/>
        </w:rPr>
      </w:pPr>
      <w:r w:rsidRPr="00773446">
        <w:rPr>
          <w:rFonts w:ascii="Times New Roman" w:hAnsi="Times New Roman" w:cs="Times New Roman"/>
          <w:b/>
          <w:bCs/>
          <w:color w:val="auto"/>
        </w:rPr>
        <w:t>Tools, Frameworks, and Technologies</w:t>
      </w:r>
    </w:p>
    <w:p w14:paraId="0068C953" w14:textId="77777777" w:rsidR="00773446" w:rsidRDefault="00773446" w:rsidP="00773446">
      <w:pPr>
        <w:pStyle w:val="my-2"/>
        <w:numPr>
          <w:ilvl w:val="0"/>
          <w:numId w:val="13"/>
        </w:numPr>
      </w:pPr>
      <w:r>
        <w:rPr>
          <w:rStyle w:val="Strong"/>
        </w:rPr>
        <w:t>Deep Learning Libraries:</w:t>
      </w:r>
      <w:r>
        <w:t xml:space="preserve"> </w:t>
      </w:r>
      <w:proofErr w:type="spellStart"/>
      <w:r>
        <w:t>PyTorch</w:t>
      </w:r>
      <w:proofErr w:type="spellEnd"/>
      <w:r>
        <w:t xml:space="preserve">, TensorFlow, </w:t>
      </w:r>
      <w:proofErr w:type="spellStart"/>
      <w:r>
        <w:t>HuggingFace</w:t>
      </w:r>
      <w:proofErr w:type="spellEnd"/>
      <w:r>
        <w:t xml:space="preserve"> Transformers</w:t>
      </w:r>
    </w:p>
    <w:p w14:paraId="4F002A20" w14:textId="77777777" w:rsidR="00773446" w:rsidRDefault="00773446" w:rsidP="00773446">
      <w:pPr>
        <w:pStyle w:val="my-2"/>
        <w:numPr>
          <w:ilvl w:val="0"/>
          <w:numId w:val="13"/>
        </w:numPr>
      </w:pPr>
      <w:r>
        <w:rPr>
          <w:rStyle w:val="Strong"/>
        </w:rPr>
        <w:t>Speech Processing:</w:t>
      </w:r>
      <w:r>
        <w:t xml:space="preserve"> </w:t>
      </w:r>
      <w:proofErr w:type="spellStart"/>
      <w:r>
        <w:t>Librosa</w:t>
      </w:r>
      <w:proofErr w:type="spellEnd"/>
      <w:r>
        <w:t xml:space="preserve">, </w:t>
      </w:r>
      <w:proofErr w:type="spellStart"/>
      <w:r>
        <w:t>Praat</w:t>
      </w:r>
      <w:proofErr w:type="spellEnd"/>
      <w:r>
        <w:t xml:space="preserve">, </w:t>
      </w:r>
      <w:proofErr w:type="spellStart"/>
      <w:r>
        <w:t>OpenSMILE</w:t>
      </w:r>
      <w:proofErr w:type="spellEnd"/>
      <w:r>
        <w:t xml:space="preserve"> for acoustic features</w:t>
      </w:r>
    </w:p>
    <w:p w14:paraId="545CF793" w14:textId="77777777" w:rsidR="00773446" w:rsidRDefault="00773446" w:rsidP="00773446">
      <w:pPr>
        <w:pStyle w:val="my-2"/>
        <w:numPr>
          <w:ilvl w:val="0"/>
          <w:numId w:val="13"/>
        </w:numPr>
      </w:pPr>
      <w:r>
        <w:rPr>
          <w:rStyle w:val="Strong"/>
        </w:rPr>
        <w:t>ASR Technology:</w:t>
      </w:r>
      <w:r>
        <w:t xml:space="preserve"> Wav2Vec 2.0, </w:t>
      </w:r>
      <w:proofErr w:type="spellStart"/>
      <w:r>
        <w:t>DeepSpeech</w:t>
      </w:r>
      <w:proofErr w:type="spellEnd"/>
    </w:p>
    <w:p w14:paraId="0D92A47D" w14:textId="77777777" w:rsidR="00773446" w:rsidRDefault="00773446" w:rsidP="00773446">
      <w:pPr>
        <w:pStyle w:val="my-2"/>
        <w:numPr>
          <w:ilvl w:val="0"/>
          <w:numId w:val="13"/>
        </w:numPr>
      </w:pPr>
      <w:r>
        <w:rPr>
          <w:rStyle w:val="Strong"/>
        </w:rPr>
        <w:t>Dashboard/Viz:</w:t>
      </w:r>
      <w:r>
        <w:t xml:space="preserve"> Dash, </w:t>
      </w:r>
      <w:proofErr w:type="spellStart"/>
      <w:r>
        <w:t>Plotly</w:t>
      </w:r>
      <w:proofErr w:type="spellEnd"/>
      <w:r>
        <w:t>, React for interactive analytics</w:t>
      </w:r>
    </w:p>
    <w:p w14:paraId="4DBCF9F8" w14:textId="77777777" w:rsidR="00773446" w:rsidRDefault="00773446" w:rsidP="00773446">
      <w:pPr>
        <w:pStyle w:val="my-2"/>
        <w:numPr>
          <w:ilvl w:val="0"/>
          <w:numId w:val="13"/>
        </w:numPr>
      </w:pPr>
      <w:r>
        <w:rPr>
          <w:rStyle w:val="Strong"/>
        </w:rPr>
        <w:t>Database:</w:t>
      </w:r>
      <w:r>
        <w:t xml:space="preserve"> SQL/NoSQL for storing results and trends</w:t>
      </w:r>
    </w:p>
    <w:p w14:paraId="65CE7F86" w14:textId="77777777" w:rsidR="00773446" w:rsidRDefault="00773446" w:rsidP="00773446">
      <w:pPr>
        <w:pStyle w:val="my-2"/>
        <w:numPr>
          <w:ilvl w:val="0"/>
          <w:numId w:val="13"/>
        </w:numPr>
      </w:pPr>
      <w:r>
        <w:rPr>
          <w:rStyle w:val="Strong"/>
        </w:rPr>
        <w:t>XAI Libraries:</w:t>
      </w:r>
      <w:r>
        <w:t xml:space="preserve"> </w:t>
      </w:r>
      <w:proofErr w:type="spellStart"/>
      <w:r>
        <w:t>Captum</w:t>
      </w:r>
      <w:proofErr w:type="spellEnd"/>
      <w:r>
        <w:t xml:space="preserve"> (</w:t>
      </w:r>
      <w:proofErr w:type="spellStart"/>
      <w:r>
        <w:t>PyTorch</w:t>
      </w:r>
      <w:proofErr w:type="spellEnd"/>
      <w:r>
        <w:t>), SHAP, LIME</w:t>
      </w:r>
    </w:p>
    <w:p w14:paraId="3DFF2F1E" w14:textId="77777777" w:rsidR="00773446" w:rsidRPr="00773446" w:rsidRDefault="00773446" w:rsidP="00773446">
      <w:pPr>
        <w:pStyle w:val="Heading2"/>
        <w:rPr>
          <w:rFonts w:ascii="Times New Roman" w:hAnsi="Times New Roman" w:cs="Times New Roman"/>
          <w:b/>
          <w:bCs/>
          <w:color w:val="auto"/>
        </w:rPr>
      </w:pPr>
      <w:r w:rsidRPr="00773446">
        <w:rPr>
          <w:rFonts w:ascii="Times New Roman" w:hAnsi="Times New Roman" w:cs="Times New Roman"/>
          <w:b/>
          <w:bCs/>
          <w:color w:val="auto"/>
        </w:rPr>
        <w:t>Training Process &amp; Evaluation Metrics</w:t>
      </w:r>
    </w:p>
    <w:p w14:paraId="01BF59E9" w14:textId="77777777" w:rsidR="00773446" w:rsidRDefault="00773446" w:rsidP="00773446">
      <w:pPr>
        <w:pStyle w:val="my-2"/>
        <w:numPr>
          <w:ilvl w:val="0"/>
          <w:numId w:val="14"/>
        </w:numPr>
      </w:pPr>
      <w:r>
        <w:rPr>
          <w:rStyle w:val="Strong"/>
        </w:rPr>
        <w:t>Split:</w:t>
      </w:r>
      <w:r>
        <w:t xml:space="preserve"> Train/test sets for intra-call and cross-call modules, stratified for agent ID, issue type</w:t>
      </w:r>
    </w:p>
    <w:p w14:paraId="24E8E21D" w14:textId="77777777" w:rsidR="00773446" w:rsidRDefault="00773446" w:rsidP="00773446">
      <w:pPr>
        <w:pStyle w:val="my-2"/>
        <w:numPr>
          <w:ilvl w:val="0"/>
          <w:numId w:val="14"/>
        </w:numPr>
      </w:pPr>
      <w:r>
        <w:rPr>
          <w:rStyle w:val="Strong"/>
        </w:rPr>
        <w:t>Metrics:</w:t>
      </w:r>
    </w:p>
    <w:p w14:paraId="15373B4C" w14:textId="77777777" w:rsidR="00773446" w:rsidRDefault="00773446" w:rsidP="00773446">
      <w:pPr>
        <w:pStyle w:val="my-2"/>
        <w:numPr>
          <w:ilvl w:val="1"/>
          <w:numId w:val="14"/>
        </w:numPr>
      </w:pPr>
      <w:r>
        <w:t>Sentiment/emotion: Accuracy, F1-score, precision, recall, Concordance Correlation Coefficient (CCC) for continuous emotion scores</w:t>
      </w:r>
      <w:r>
        <w:rPr>
          <w:rStyle w:val="relative"/>
        </w:rPr>
        <w:t>base_paper.pdf</w:t>
      </w:r>
    </w:p>
    <w:p w14:paraId="02EA850A" w14:textId="77777777" w:rsidR="00773446" w:rsidRDefault="00773446" w:rsidP="00773446">
      <w:pPr>
        <w:pStyle w:val="my-2"/>
        <w:numPr>
          <w:ilvl w:val="1"/>
          <w:numId w:val="14"/>
        </w:numPr>
      </w:pPr>
      <w:r>
        <w:t xml:space="preserve">Burnout/trend prediction: ROC-AUC, </w:t>
      </w:r>
      <w:proofErr w:type="spellStart"/>
      <w:r>
        <w:t>Precision@K</w:t>
      </w:r>
      <w:proofErr w:type="spellEnd"/>
      <w:r>
        <w:t>, confusion matrix</w:t>
      </w:r>
    </w:p>
    <w:p w14:paraId="79FE8D79" w14:textId="77777777" w:rsidR="00773446" w:rsidRDefault="00773446" w:rsidP="00773446">
      <w:pPr>
        <w:pStyle w:val="my-2"/>
        <w:numPr>
          <w:ilvl w:val="1"/>
          <w:numId w:val="14"/>
        </w:numPr>
      </w:pPr>
      <w:r>
        <w:t>XAI output: Human-in-the-loop evaluation (supervisor validation)</w:t>
      </w:r>
    </w:p>
    <w:p w14:paraId="358647AE" w14:textId="77777777" w:rsidR="00773446" w:rsidRDefault="00773446" w:rsidP="00773446">
      <w:pPr>
        <w:pStyle w:val="my-2"/>
        <w:numPr>
          <w:ilvl w:val="1"/>
          <w:numId w:val="14"/>
        </w:numPr>
      </w:pPr>
      <w:r>
        <w:t xml:space="preserve">Real-time latency: </w:t>
      </w:r>
      <w:proofErr w:type="spellStart"/>
      <w:r>
        <w:t>ms</w:t>
      </w:r>
      <w:proofErr w:type="spellEnd"/>
      <w:r>
        <w:t xml:space="preserve"> per call processing</w:t>
      </w:r>
    </w:p>
    <w:p w14:paraId="7B78BE31" w14:textId="77777777" w:rsidR="00773446" w:rsidRDefault="00773446" w:rsidP="00773446">
      <w:pPr>
        <w:pStyle w:val="my-2"/>
        <w:numPr>
          <w:ilvl w:val="0"/>
          <w:numId w:val="14"/>
        </w:numPr>
      </w:pPr>
      <w:r>
        <w:rPr>
          <w:rStyle w:val="Strong"/>
        </w:rPr>
        <w:t>Deployment Strategy:</w:t>
      </w:r>
    </w:p>
    <w:p w14:paraId="622551CA" w14:textId="77777777" w:rsidR="00773446" w:rsidRDefault="00773446" w:rsidP="00773446">
      <w:pPr>
        <w:pStyle w:val="my-2"/>
        <w:numPr>
          <w:ilvl w:val="1"/>
          <w:numId w:val="14"/>
        </w:numPr>
      </w:pPr>
      <w:r>
        <w:t>Microservices architecture for scalable ingestion and real-time analysis</w:t>
      </w:r>
    </w:p>
    <w:p w14:paraId="4CBF931D" w14:textId="77777777" w:rsidR="00773446" w:rsidRDefault="00773446" w:rsidP="00773446">
      <w:pPr>
        <w:pStyle w:val="my-2"/>
        <w:numPr>
          <w:ilvl w:val="1"/>
          <w:numId w:val="14"/>
        </w:numPr>
      </w:pPr>
      <w:r>
        <w:t>API endpoints for dashboard integration</w:t>
      </w:r>
    </w:p>
    <w:p w14:paraId="6C7BAC7A" w14:textId="77777777" w:rsidR="00773446" w:rsidRDefault="00773446" w:rsidP="00773446">
      <w:pPr>
        <w:pStyle w:val="my-2"/>
        <w:numPr>
          <w:ilvl w:val="1"/>
          <w:numId w:val="14"/>
        </w:numPr>
      </w:pPr>
      <w:r>
        <w:t>Training models on secure cloud infrastructure; privacy via anonymization</w:t>
      </w:r>
    </w:p>
    <w:p w14:paraId="5F94C891" w14:textId="7036CFB9" w:rsidR="00773446" w:rsidRDefault="00773446" w:rsidP="00773446">
      <w:pPr>
        <w:pStyle w:val="Heading2"/>
        <w:rPr>
          <w:rFonts w:ascii="Times New Roman" w:hAnsi="Times New Roman" w:cs="Times New Roman"/>
          <w:b/>
          <w:bCs/>
          <w:color w:val="auto"/>
        </w:rPr>
      </w:pPr>
      <w:r w:rsidRPr="00773446">
        <w:rPr>
          <w:rFonts w:ascii="Times New Roman" w:hAnsi="Times New Roman" w:cs="Times New Roman"/>
          <w:b/>
          <w:bCs/>
          <w:color w:val="auto"/>
        </w:rPr>
        <w:t>Comparison with Existing Approaches</w:t>
      </w:r>
    </w:p>
    <w:p w14:paraId="01CBD14A" w14:textId="77777777" w:rsidR="00D505D9" w:rsidRPr="00D505D9" w:rsidRDefault="00D505D9" w:rsidP="00D505D9"/>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2899"/>
        <w:gridCol w:w="3527"/>
      </w:tblGrid>
      <w:tr w:rsidR="00773446" w14:paraId="50D46839" w14:textId="77777777" w:rsidTr="00D505D9">
        <w:trPr>
          <w:tblHeader/>
          <w:tblCellSpacing w:w="15" w:type="dxa"/>
        </w:trPr>
        <w:tc>
          <w:tcPr>
            <w:tcW w:w="0" w:type="auto"/>
            <w:vAlign w:val="center"/>
            <w:hideMark/>
          </w:tcPr>
          <w:p w14:paraId="69DF5371" w14:textId="77777777" w:rsidR="00773446" w:rsidRDefault="00773446">
            <w:pPr>
              <w:jc w:val="center"/>
              <w:rPr>
                <w:b/>
                <w:bCs/>
              </w:rPr>
            </w:pPr>
            <w:r>
              <w:rPr>
                <w:b/>
                <w:bCs/>
              </w:rPr>
              <w:t>Aspect</w:t>
            </w:r>
          </w:p>
        </w:tc>
        <w:tc>
          <w:tcPr>
            <w:tcW w:w="0" w:type="auto"/>
            <w:vAlign w:val="center"/>
            <w:hideMark/>
          </w:tcPr>
          <w:p w14:paraId="3790FE0D" w14:textId="77777777" w:rsidR="00773446" w:rsidRDefault="00773446">
            <w:pPr>
              <w:jc w:val="center"/>
              <w:rPr>
                <w:b/>
                <w:bCs/>
              </w:rPr>
            </w:pPr>
            <w:r>
              <w:rPr>
                <w:b/>
                <w:bCs/>
              </w:rPr>
              <w:t>Existing Approaches</w:t>
            </w:r>
          </w:p>
        </w:tc>
        <w:tc>
          <w:tcPr>
            <w:tcW w:w="0" w:type="auto"/>
            <w:vAlign w:val="center"/>
            <w:hideMark/>
          </w:tcPr>
          <w:p w14:paraId="506F170F" w14:textId="77777777" w:rsidR="00773446" w:rsidRDefault="00773446">
            <w:pPr>
              <w:jc w:val="center"/>
              <w:rPr>
                <w:b/>
                <w:bCs/>
              </w:rPr>
            </w:pPr>
            <w:r>
              <w:rPr>
                <w:b/>
                <w:bCs/>
              </w:rPr>
              <w:t>HAAM Framework</w:t>
            </w:r>
          </w:p>
        </w:tc>
      </w:tr>
      <w:tr w:rsidR="00773446" w14:paraId="0BA992B5" w14:textId="77777777" w:rsidTr="00D505D9">
        <w:trPr>
          <w:tblCellSpacing w:w="15" w:type="dxa"/>
        </w:trPr>
        <w:tc>
          <w:tcPr>
            <w:tcW w:w="0" w:type="auto"/>
            <w:vAlign w:val="center"/>
            <w:hideMark/>
          </w:tcPr>
          <w:p w14:paraId="7FAF415F" w14:textId="77777777" w:rsidR="00773446" w:rsidRDefault="00773446">
            <w:r>
              <w:t>Input Modality</w:t>
            </w:r>
          </w:p>
        </w:tc>
        <w:tc>
          <w:tcPr>
            <w:tcW w:w="0" w:type="auto"/>
            <w:vAlign w:val="center"/>
            <w:hideMark/>
          </w:tcPr>
          <w:p w14:paraId="016BE495" w14:textId="77777777" w:rsidR="00773446" w:rsidRDefault="00773446">
            <w:r>
              <w:t xml:space="preserve">Text-only or </w:t>
            </w:r>
            <w:proofErr w:type="spellStart"/>
            <w:r>
              <w:t>ASR+text</w:t>
            </w:r>
            <w:proofErr w:type="spellEnd"/>
          </w:p>
        </w:tc>
        <w:tc>
          <w:tcPr>
            <w:tcW w:w="0" w:type="auto"/>
            <w:vAlign w:val="center"/>
            <w:hideMark/>
          </w:tcPr>
          <w:p w14:paraId="232CE067" w14:textId="77777777" w:rsidR="00773446" w:rsidRDefault="00773446">
            <w:r>
              <w:t>Unified Fusion (</w:t>
            </w:r>
            <w:proofErr w:type="spellStart"/>
            <w:r>
              <w:t>audio+text</w:t>
            </w:r>
            <w:proofErr w:type="spellEnd"/>
            <w:r>
              <w:t>)</w:t>
            </w:r>
          </w:p>
        </w:tc>
      </w:tr>
      <w:tr w:rsidR="00773446" w14:paraId="5155E8A3" w14:textId="77777777" w:rsidTr="00D505D9">
        <w:trPr>
          <w:tblCellSpacing w:w="15" w:type="dxa"/>
        </w:trPr>
        <w:tc>
          <w:tcPr>
            <w:tcW w:w="0" w:type="auto"/>
            <w:vAlign w:val="center"/>
            <w:hideMark/>
          </w:tcPr>
          <w:p w14:paraId="036DED15" w14:textId="77777777" w:rsidR="00773446" w:rsidRDefault="00773446">
            <w:r>
              <w:t>Sentiment/Effort</w:t>
            </w:r>
          </w:p>
        </w:tc>
        <w:tc>
          <w:tcPr>
            <w:tcW w:w="0" w:type="auto"/>
            <w:vAlign w:val="center"/>
            <w:hideMark/>
          </w:tcPr>
          <w:p w14:paraId="2B2CE6C1" w14:textId="77777777" w:rsidR="00773446" w:rsidRDefault="00773446">
            <w:r>
              <w:t>Classified from text transcript</w:t>
            </w:r>
          </w:p>
        </w:tc>
        <w:tc>
          <w:tcPr>
            <w:tcW w:w="0" w:type="auto"/>
            <w:vAlign w:val="center"/>
            <w:hideMark/>
          </w:tcPr>
          <w:p w14:paraId="749D4B12" w14:textId="77777777" w:rsidR="00773446" w:rsidRDefault="00773446">
            <w:r>
              <w:t>Linked to vocal cues and context</w:t>
            </w:r>
          </w:p>
        </w:tc>
      </w:tr>
      <w:tr w:rsidR="00773446" w14:paraId="1ED20D96" w14:textId="77777777" w:rsidTr="00D505D9">
        <w:trPr>
          <w:tblCellSpacing w:w="15" w:type="dxa"/>
        </w:trPr>
        <w:tc>
          <w:tcPr>
            <w:tcW w:w="0" w:type="auto"/>
            <w:vAlign w:val="center"/>
            <w:hideMark/>
          </w:tcPr>
          <w:p w14:paraId="67CA9772" w14:textId="77777777" w:rsidR="00773446" w:rsidRDefault="00773446">
            <w:r>
              <w:t>Emotion Nuance</w:t>
            </w:r>
          </w:p>
        </w:tc>
        <w:tc>
          <w:tcPr>
            <w:tcW w:w="0" w:type="auto"/>
            <w:vAlign w:val="center"/>
            <w:hideMark/>
          </w:tcPr>
          <w:p w14:paraId="6220CF46" w14:textId="77777777" w:rsidR="00773446" w:rsidRDefault="00773446">
            <w:proofErr w:type="gramStart"/>
            <w:r>
              <w:t>Misses</w:t>
            </w:r>
            <w:proofErr w:type="gramEnd"/>
            <w:r>
              <w:t xml:space="preserve"> sarcasm, subtle emotion</w:t>
            </w:r>
          </w:p>
        </w:tc>
        <w:tc>
          <w:tcPr>
            <w:tcW w:w="0" w:type="auto"/>
            <w:vAlign w:val="center"/>
            <w:hideMark/>
          </w:tcPr>
          <w:p w14:paraId="1FBC889F" w14:textId="77777777" w:rsidR="00773446" w:rsidRDefault="00773446">
            <w:r>
              <w:t>Attention-based, catches nuance</w:t>
            </w:r>
          </w:p>
        </w:tc>
      </w:tr>
      <w:tr w:rsidR="00773446" w14:paraId="7B94A2AE" w14:textId="77777777" w:rsidTr="00D505D9">
        <w:trPr>
          <w:tblCellSpacing w:w="15" w:type="dxa"/>
        </w:trPr>
        <w:tc>
          <w:tcPr>
            <w:tcW w:w="0" w:type="auto"/>
            <w:vAlign w:val="center"/>
            <w:hideMark/>
          </w:tcPr>
          <w:p w14:paraId="7B5FF474" w14:textId="77777777" w:rsidR="00773446" w:rsidRDefault="00773446">
            <w:r>
              <w:t>Call Coverage</w:t>
            </w:r>
          </w:p>
        </w:tc>
        <w:tc>
          <w:tcPr>
            <w:tcW w:w="0" w:type="auto"/>
            <w:vAlign w:val="center"/>
            <w:hideMark/>
          </w:tcPr>
          <w:p w14:paraId="2B31F27D" w14:textId="77777777" w:rsidR="00773446" w:rsidRDefault="00773446">
            <w:r>
              <w:t>Manual sample, small %, slow</w:t>
            </w:r>
          </w:p>
        </w:tc>
        <w:tc>
          <w:tcPr>
            <w:tcW w:w="0" w:type="auto"/>
            <w:vAlign w:val="center"/>
            <w:hideMark/>
          </w:tcPr>
          <w:p w14:paraId="36307210" w14:textId="77777777" w:rsidR="00773446" w:rsidRDefault="00773446">
            <w:r>
              <w:t>All calls processed, real-time</w:t>
            </w:r>
          </w:p>
        </w:tc>
      </w:tr>
      <w:tr w:rsidR="00773446" w14:paraId="0B2D2D9E" w14:textId="77777777" w:rsidTr="00D505D9">
        <w:trPr>
          <w:tblCellSpacing w:w="15" w:type="dxa"/>
        </w:trPr>
        <w:tc>
          <w:tcPr>
            <w:tcW w:w="0" w:type="auto"/>
            <w:vAlign w:val="center"/>
            <w:hideMark/>
          </w:tcPr>
          <w:p w14:paraId="1031E95F" w14:textId="77777777" w:rsidR="00773446" w:rsidRDefault="00773446">
            <w:r>
              <w:t>Agent Trends</w:t>
            </w:r>
          </w:p>
        </w:tc>
        <w:tc>
          <w:tcPr>
            <w:tcW w:w="0" w:type="auto"/>
            <w:vAlign w:val="center"/>
            <w:hideMark/>
          </w:tcPr>
          <w:p w14:paraId="65D2943C" w14:textId="77777777" w:rsidR="00773446" w:rsidRDefault="00773446">
            <w:r>
              <w:t>Not tracked / basic stats</w:t>
            </w:r>
          </w:p>
        </w:tc>
        <w:tc>
          <w:tcPr>
            <w:tcW w:w="0" w:type="auto"/>
            <w:vAlign w:val="center"/>
            <w:hideMark/>
          </w:tcPr>
          <w:p w14:paraId="5A8DC0E0" w14:textId="77777777" w:rsidR="00773446" w:rsidRDefault="00773446">
            <w:r>
              <w:t>Longitudinal, predictive analytics</w:t>
            </w:r>
          </w:p>
        </w:tc>
      </w:tr>
      <w:tr w:rsidR="00773446" w14:paraId="6B12A368" w14:textId="77777777" w:rsidTr="00D505D9">
        <w:trPr>
          <w:tblCellSpacing w:w="15" w:type="dxa"/>
        </w:trPr>
        <w:tc>
          <w:tcPr>
            <w:tcW w:w="0" w:type="auto"/>
            <w:vAlign w:val="center"/>
            <w:hideMark/>
          </w:tcPr>
          <w:p w14:paraId="5F3BAA83" w14:textId="77777777" w:rsidR="00773446" w:rsidRDefault="00773446">
            <w:proofErr w:type="spellStart"/>
            <w:r>
              <w:lastRenderedPageBreak/>
              <w:t>Explainability</w:t>
            </w:r>
            <w:proofErr w:type="spellEnd"/>
          </w:p>
        </w:tc>
        <w:tc>
          <w:tcPr>
            <w:tcW w:w="0" w:type="auto"/>
            <w:vAlign w:val="center"/>
            <w:hideMark/>
          </w:tcPr>
          <w:p w14:paraId="0F095290" w14:textId="77777777" w:rsidR="00773446" w:rsidRDefault="00773446">
            <w:r>
              <w:t>Black-box scores, no evidence</w:t>
            </w:r>
          </w:p>
        </w:tc>
        <w:tc>
          <w:tcPr>
            <w:tcW w:w="0" w:type="auto"/>
            <w:vAlign w:val="center"/>
            <w:hideMark/>
          </w:tcPr>
          <w:p w14:paraId="73B11229" w14:textId="77777777" w:rsidR="00773446" w:rsidRDefault="00773446">
            <w:r>
              <w:t>XAI, word/audio segment highlighting</w:t>
            </w:r>
          </w:p>
        </w:tc>
      </w:tr>
      <w:tr w:rsidR="00773446" w14:paraId="3E37CDA3" w14:textId="77777777" w:rsidTr="00D505D9">
        <w:trPr>
          <w:tblCellSpacing w:w="15" w:type="dxa"/>
        </w:trPr>
        <w:tc>
          <w:tcPr>
            <w:tcW w:w="0" w:type="auto"/>
            <w:vAlign w:val="center"/>
            <w:hideMark/>
          </w:tcPr>
          <w:p w14:paraId="4513B801" w14:textId="77777777" w:rsidR="00773446" w:rsidRDefault="00773446">
            <w:r>
              <w:t>Burnout Detection</w:t>
            </w:r>
          </w:p>
        </w:tc>
        <w:tc>
          <w:tcPr>
            <w:tcW w:w="0" w:type="auto"/>
            <w:vAlign w:val="center"/>
            <w:hideMark/>
          </w:tcPr>
          <w:p w14:paraId="2086D582" w14:textId="77777777" w:rsidR="00773446" w:rsidRDefault="00773446">
            <w:r>
              <w:t>Not supported</w:t>
            </w:r>
          </w:p>
        </w:tc>
        <w:tc>
          <w:tcPr>
            <w:tcW w:w="0" w:type="auto"/>
            <w:vAlign w:val="center"/>
            <w:hideMark/>
          </w:tcPr>
          <w:p w14:paraId="6FB99937" w14:textId="77777777" w:rsidR="00773446" w:rsidRDefault="00773446">
            <w:r>
              <w:t>Trend/pattern analysis (agent-focused)</w:t>
            </w:r>
          </w:p>
        </w:tc>
      </w:tr>
      <w:tr w:rsidR="00773446" w14:paraId="600DAFF7" w14:textId="77777777" w:rsidTr="00D505D9">
        <w:trPr>
          <w:tblCellSpacing w:w="15" w:type="dxa"/>
        </w:trPr>
        <w:tc>
          <w:tcPr>
            <w:tcW w:w="0" w:type="auto"/>
            <w:vAlign w:val="center"/>
            <w:hideMark/>
          </w:tcPr>
          <w:p w14:paraId="7DD8CD63" w14:textId="77777777" w:rsidR="00773446" w:rsidRDefault="00773446">
            <w:r>
              <w:t>Scalability</w:t>
            </w:r>
          </w:p>
        </w:tc>
        <w:tc>
          <w:tcPr>
            <w:tcW w:w="0" w:type="auto"/>
            <w:vAlign w:val="center"/>
            <w:hideMark/>
          </w:tcPr>
          <w:p w14:paraId="014C53BE" w14:textId="77777777" w:rsidR="00773446" w:rsidRDefault="00773446">
            <w:r>
              <w:t xml:space="preserve">Limited by human </w:t>
            </w:r>
            <w:proofErr w:type="spellStart"/>
            <w:r>
              <w:t>labor</w:t>
            </w:r>
            <w:proofErr w:type="spellEnd"/>
          </w:p>
        </w:tc>
        <w:tc>
          <w:tcPr>
            <w:tcW w:w="0" w:type="auto"/>
            <w:vAlign w:val="center"/>
            <w:hideMark/>
          </w:tcPr>
          <w:p w14:paraId="68354E67" w14:textId="77777777" w:rsidR="00773446" w:rsidRDefault="00773446">
            <w:r>
              <w:t>Automated, cloud-deployable</w:t>
            </w:r>
          </w:p>
        </w:tc>
      </w:tr>
      <w:tr w:rsidR="00773446" w14:paraId="7E7E6BE3" w14:textId="77777777" w:rsidTr="00D505D9">
        <w:trPr>
          <w:tblCellSpacing w:w="15" w:type="dxa"/>
        </w:trPr>
        <w:tc>
          <w:tcPr>
            <w:tcW w:w="0" w:type="auto"/>
            <w:vAlign w:val="center"/>
            <w:hideMark/>
          </w:tcPr>
          <w:p w14:paraId="08248747" w14:textId="77777777" w:rsidR="00773446" w:rsidRDefault="00773446">
            <w:r>
              <w:t>Adaptability</w:t>
            </w:r>
          </w:p>
        </w:tc>
        <w:tc>
          <w:tcPr>
            <w:tcW w:w="0" w:type="auto"/>
            <w:vAlign w:val="center"/>
            <w:hideMark/>
          </w:tcPr>
          <w:p w14:paraId="7C665B86" w14:textId="77777777" w:rsidR="00773446" w:rsidRDefault="00773446">
            <w:r>
              <w:t>Hard to tune across contexts</w:t>
            </w:r>
          </w:p>
        </w:tc>
        <w:tc>
          <w:tcPr>
            <w:tcW w:w="0" w:type="auto"/>
            <w:vAlign w:val="center"/>
            <w:hideMark/>
          </w:tcPr>
          <w:p w14:paraId="7DD20E60" w14:textId="77777777" w:rsidR="00773446" w:rsidRDefault="00773446">
            <w:r>
              <w:t>Transfer learning, industry adaptation</w:t>
            </w:r>
          </w:p>
        </w:tc>
      </w:tr>
    </w:tbl>
    <w:p w14:paraId="52FDDCC6" w14:textId="77777777" w:rsidR="00773446" w:rsidRDefault="00773446" w:rsidP="00773446">
      <w:pPr>
        <w:pStyle w:val="my-2"/>
      </w:pPr>
      <w:r>
        <w:rPr>
          <w:rStyle w:val="Strong"/>
        </w:rPr>
        <w:t>Limitations of Existing Systems:</w:t>
      </w:r>
    </w:p>
    <w:p w14:paraId="700B74C3" w14:textId="77777777" w:rsidR="00773446" w:rsidRDefault="00773446" w:rsidP="00773446">
      <w:pPr>
        <w:pStyle w:val="my-2"/>
        <w:numPr>
          <w:ilvl w:val="0"/>
          <w:numId w:val="15"/>
        </w:numPr>
      </w:pPr>
      <w:r>
        <w:t xml:space="preserve">Manual </w:t>
      </w:r>
      <w:proofErr w:type="spellStart"/>
      <w:r>
        <w:t>labeling</w:t>
      </w:r>
      <w:proofErr w:type="spellEnd"/>
      <w:r>
        <w:t xml:space="preserve"> leads to high </w:t>
      </w:r>
      <w:proofErr w:type="spellStart"/>
      <w:r>
        <w:t>labor</w:t>
      </w:r>
      <w:proofErr w:type="spellEnd"/>
      <w:r>
        <w:t xml:space="preserve"> costs, delayed feedback, and subjectivity</w:t>
      </w:r>
      <w:r>
        <w:rPr>
          <w:rStyle w:val="relative"/>
        </w:rPr>
        <w:t>First_Review-1.pptx</w:t>
      </w:r>
      <w:r>
        <w:rPr>
          <w:rStyle w:val="opacity-50"/>
        </w:rPr>
        <w:t>+1</w:t>
      </w:r>
    </w:p>
    <w:p w14:paraId="028B5F12" w14:textId="77777777" w:rsidR="00773446" w:rsidRDefault="00773446" w:rsidP="00773446">
      <w:pPr>
        <w:pStyle w:val="my-2"/>
        <w:numPr>
          <w:ilvl w:val="0"/>
          <w:numId w:val="15"/>
        </w:numPr>
      </w:pPr>
      <w:r>
        <w:t>Text-only sentiment analysis loses emotional cues critical for actionable insight</w:t>
      </w:r>
      <w:r>
        <w:rPr>
          <w:rStyle w:val="relative"/>
        </w:rPr>
        <w:t>126011525.pdf</w:t>
      </w:r>
      <w:r>
        <w:rPr>
          <w:rStyle w:val="opacity-50"/>
        </w:rPr>
        <w:t>+1</w:t>
      </w:r>
    </w:p>
    <w:p w14:paraId="37CADD54" w14:textId="77777777" w:rsidR="00773446" w:rsidRDefault="00773446" w:rsidP="00773446">
      <w:pPr>
        <w:pStyle w:val="my-2"/>
        <w:numPr>
          <w:ilvl w:val="0"/>
          <w:numId w:val="15"/>
        </w:numPr>
      </w:pPr>
      <w:r>
        <w:t>Standard dashboards only measure duration, ignoring engagement or well-being</w:t>
      </w:r>
    </w:p>
    <w:p w14:paraId="7C99A44C" w14:textId="77777777" w:rsidR="00773446" w:rsidRDefault="00773446" w:rsidP="00773446">
      <w:pPr>
        <w:pStyle w:val="my-2"/>
      </w:pPr>
      <w:r>
        <w:rPr>
          <w:rStyle w:val="Strong"/>
        </w:rPr>
        <w:t>HAAM Overcomes Limitations via:</w:t>
      </w:r>
    </w:p>
    <w:p w14:paraId="2D410513" w14:textId="77777777" w:rsidR="00773446" w:rsidRDefault="00773446" w:rsidP="00773446">
      <w:pPr>
        <w:pStyle w:val="my-2"/>
        <w:numPr>
          <w:ilvl w:val="0"/>
          <w:numId w:val="16"/>
        </w:numPr>
      </w:pPr>
      <w:r>
        <w:t>Real-time, multimodal processing for more accurate sentiment and emotion detection</w:t>
      </w:r>
    </w:p>
    <w:p w14:paraId="326C8158" w14:textId="77777777" w:rsidR="00773446" w:rsidRDefault="00773446" w:rsidP="00773446">
      <w:pPr>
        <w:pStyle w:val="my-2"/>
        <w:numPr>
          <w:ilvl w:val="0"/>
          <w:numId w:val="16"/>
        </w:numPr>
      </w:pPr>
      <w:r>
        <w:t xml:space="preserve">Hierarchical approach: </w:t>
      </w:r>
      <w:proofErr w:type="spellStart"/>
      <w:r>
        <w:t>analyzes</w:t>
      </w:r>
      <w:proofErr w:type="spellEnd"/>
      <w:r>
        <w:t xml:space="preserve"> both individual calls ("Sprint") and agent patterns ("Marathon")</w:t>
      </w:r>
    </w:p>
    <w:p w14:paraId="07AAE5D6" w14:textId="77777777" w:rsidR="00773446" w:rsidRDefault="00773446" w:rsidP="00773446">
      <w:pPr>
        <w:pStyle w:val="my-2"/>
        <w:numPr>
          <w:ilvl w:val="0"/>
          <w:numId w:val="16"/>
        </w:numPr>
      </w:pPr>
      <w:r>
        <w:t>Transparent, explainable predictions for supervisor intervention and coaching</w:t>
      </w:r>
    </w:p>
    <w:p w14:paraId="4240068D" w14:textId="77777777" w:rsidR="00773446" w:rsidRDefault="00773446" w:rsidP="00773446">
      <w:pPr>
        <w:pStyle w:val="my-2"/>
        <w:numPr>
          <w:ilvl w:val="0"/>
          <w:numId w:val="16"/>
        </w:numPr>
      </w:pPr>
      <w:r>
        <w:t>Customizable for different industries and languages</w:t>
      </w:r>
    </w:p>
    <w:p w14:paraId="2D4837D3" w14:textId="77777777" w:rsidR="00773446" w:rsidRPr="00D505D9" w:rsidRDefault="00773446" w:rsidP="00773446">
      <w:pPr>
        <w:pStyle w:val="Heading2"/>
        <w:rPr>
          <w:rFonts w:ascii="Times New Roman" w:hAnsi="Times New Roman" w:cs="Times New Roman"/>
          <w:b/>
          <w:bCs/>
        </w:rPr>
      </w:pPr>
      <w:r w:rsidRPr="00D505D9">
        <w:rPr>
          <w:rFonts w:ascii="Times New Roman" w:hAnsi="Times New Roman" w:cs="Times New Roman"/>
          <w:b/>
          <w:bCs/>
          <w:color w:val="auto"/>
        </w:rPr>
        <w:t>Key Improvements and Contributions</w:t>
      </w:r>
    </w:p>
    <w:p w14:paraId="46926302" w14:textId="77777777" w:rsidR="00773446" w:rsidRDefault="00773446" w:rsidP="00773446">
      <w:pPr>
        <w:pStyle w:val="my-2"/>
        <w:numPr>
          <w:ilvl w:val="0"/>
          <w:numId w:val="17"/>
        </w:numPr>
      </w:pPr>
      <w:r>
        <w:rPr>
          <w:rStyle w:val="Strong"/>
        </w:rPr>
        <w:t>Unified Multimodal Analysis:</w:t>
      </w:r>
      <w:r>
        <w:t xml:space="preserve"> HAAM processes vocal and textual data together, capturing emotional nuance often lost in legacy systems.</w:t>
      </w:r>
    </w:p>
    <w:p w14:paraId="78ED16E5" w14:textId="77777777" w:rsidR="00773446" w:rsidRDefault="00773446" w:rsidP="00773446">
      <w:pPr>
        <w:pStyle w:val="my-2"/>
        <w:numPr>
          <w:ilvl w:val="0"/>
          <w:numId w:val="17"/>
        </w:numPr>
      </w:pPr>
      <w:r>
        <w:rPr>
          <w:rStyle w:val="Strong"/>
        </w:rPr>
        <w:t>Hierarchical Attention:</w:t>
      </w:r>
      <w:r>
        <w:t xml:space="preserve"> Dual-level attention models deliver immediate call insights and long-term trend detection for proactive agent support.</w:t>
      </w:r>
    </w:p>
    <w:p w14:paraId="3A9440DC" w14:textId="77777777" w:rsidR="00773446" w:rsidRDefault="00773446" w:rsidP="00773446">
      <w:pPr>
        <w:pStyle w:val="my-2"/>
        <w:numPr>
          <w:ilvl w:val="0"/>
          <w:numId w:val="17"/>
        </w:numPr>
      </w:pPr>
      <w:r>
        <w:rPr>
          <w:rStyle w:val="Strong"/>
        </w:rPr>
        <w:t>Agent-Centric Monitoring:</w:t>
      </w:r>
      <w:r>
        <w:t xml:space="preserve"> First framework to </w:t>
      </w:r>
      <w:proofErr w:type="spellStart"/>
      <w:r>
        <w:t>analyze</w:t>
      </w:r>
      <w:proofErr w:type="spellEnd"/>
      <w:r>
        <w:t xml:space="preserve"> and flag agent burnout/disengagement, not just customer issues.</w:t>
      </w:r>
    </w:p>
    <w:p w14:paraId="64890087" w14:textId="77777777" w:rsidR="00773446" w:rsidRDefault="00773446" w:rsidP="00773446">
      <w:pPr>
        <w:pStyle w:val="my-2"/>
        <w:numPr>
          <w:ilvl w:val="0"/>
          <w:numId w:val="17"/>
        </w:numPr>
      </w:pPr>
      <w:r>
        <w:rPr>
          <w:rStyle w:val="Strong"/>
        </w:rPr>
        <w:t>Explainable AI for Actionable Feedback:</w:t>
      </w:r>
      <w:r>
        <w:t xml:space="preserve"> Supervisors receive exact evidence for each flag, enabling precise, effective coaching.</w:t>
      </w:r>
    </w:p>
    <w:p w14:paraId="76E61541" w14:textId="77777777" w:rsidR="00773446" w:rsidRDefault="00773446" w:rsidP="00773446">
      <w:pPr>
        <w:pStyle w:val="my-2"/>
        <w:numPr>
          <w:ilvl w:val="0"/>
          <w:numId w:val="17"/>
        </w:numPr>
      </w:pPr>
      <w:r>
        <w:rPr>
          <w:rStyle w:val="Strong"/>
        </w:rPr>
        <w:t>High Coverage and Real-Time Performance:</w:t>
      </w:r>
      <w:r>
        <w:t xml:space="preserve"> All calls are </w:t>
      </w:r>
      <w:proofErr w:type="spellStart"/>
      <w:r>
        <w:t>analyzed</w:t>
      </w:r>
      <w:proofErr w:type="spellEnd"/>
      <w:r>
        <w:t xml:space="preserve"> promptly, facilitating immediate improvement.</w:t>
      </w:r>
    </w:p>
    <w:p w14:paraId="73CA5320" w14:textId="77777777" w:rsidR="00773446" w:rsidRDefault="00773446" w:rsidP="00773446">
      <w:pPr>
        <w:pStyle w:val="my-2"/>
        <w:numPr>
          <w:ilvl w:val="0"/>
          <w:numId w:val="17"/>
        </w:numPr>
      </w:pPr>
      <w:r>
        <w:rPr>
          <w:rStyle w:val="Strong"/>
        </w:rPr>
        <w:t>Scalability and Adaptability:</w:t>
      </w:r>
      <w:r>
        <w:t xml:space="preserve"> Architecture supports transfer learning for new domains, multilingual operations, and varied business contexts.</w:t>
      </w:r>
    </w:p>
    <w:p w14:paraId="33E3DDD9" w14:textId="77777777" w:rsidR="00773446" w:rsidRDefault="00773446" w:rsidP="00773446">
      <w:pPr>
        <w:pStyle w:val="my-2"/>
        <w:numPr>
          <w:ilvl w:val="0"/>
          <w:numId w:val="17"/>
        </w:numPr>
      </w:pPr>
      <w:r>
        <w:rPr>
          <w:rStyle w:val="Strong"/>
        </w:rPr>
        <w:t>Ethics and Fairness:</w:t>
      </w:r>
      <w:r>
        <w:t xml:space="preserve"> Clear model explanations promote trust; enables fairness audits and targeted improvements for agent well-being.</w:t>
      </w:r>
    </w:p>
    <w:p w14:paraId="78F9E43D" w14:textId="77777777" w:rsidR="00D505D9" w:rsidRDefault="00D505D9" w:rsidP="00773446">
      <w:pPr>
        <w:pStyle w:val="Heading2"/>
      </w:pPr>
    </w:p>
    <w:p w14:paraId="4DC15F17" w14:textId="77777777" w:rsidR="00D505D9" w:rsidRDefault="00D505D9" w:rsidP="00773446">
      <w:pPr>
        <w:pStyle w:val="Heading2"/>
      </w:pPr>
    </w:p>
    <w:p w14:paraId="0DAB926A" w14:textId="77777777" w:rsidR="00D505D9" w:rsidRDefault="00D505D9" w:rsidP="00773446">
      <w:pPr>
        <w:pStyle w:val="Heading2"/>
      </w:pPr>
    </w:p>
    <w:p w14:paraId="5A30AF69" w14:textId="77777777" w:rsidR="00D505D9" w:rsidRDefault="00D505D9" w:rsidP="00773446">
      <w:pPr>
        <w:pStyle w:val="Heading2"/>
      </w:pPr>
    </w:p>
    <w:p w14:paraId="47C2A4F9" w14:textId="701E6C61" w:rsidR="00773446" w:rsidRPr="00D505D9" w:rsidRDefault="00773446" w:rsidP="00773446">
      <w:pPr>
        <w:pStyle w:val="Heading2"/>
        <w:rPr>
          <w:rFonts w:ascii="Times New Roman" w:hAnsi="Times New Roman" w:cs="Times New Roman"/>
          <w:b/>
          <w:bCs/>
          <w:color w:val="auto"/>
        </w:rPr>
      </w:pPr>
      <w:r w:rsidRPr="00D505D9">
        <w:rPr>
          <w:rFonts w:ascii="Times New Roman" w:hAnsi="Times New Roman" w:cs="Times New Roman"/>
          <w:b/>
          <w:bCs/>
          <w:color w:val="auto"/>
        </w:rPr>
        <w:t>Conclusion</w:t>
      </w:r>
    </w:p>
    <w:p w14:paraId="113FC7D1" w14:textId="77777777" w:rsidR="00773446" w:rsidRDefault="00773446" w:rsidP="00773446">
      <w:pPr>
        <w:pStyle w:val="my-2"/>
      </w:pPr>
      <w:r>
        <w:t xml:space="preserve">The </w:t>
      </w:r>
      <w:r>
        <w:rPr>
          <w:rStyle w:val="Strong"/>
        </w:rPr>
        <w:t>HAAM Framework</w:t>
      </w:r>
      <w:r>
        <w:t xml:space="preserve"> sets a new benchmark for call </w:t>
      </w:r>
      <w:proofErr w:type="spellStart"/>
      <w:r>
        <w:t>center</w:t>
      </w:r>
      <w:proofErr w:type="spellEnd"/>
      <w:r>
        <w:t xml:space="preserve"> monitoring: shifting from fragmented, slow, and often inaccurate legacy systems to smart, holistic, and agent-centric analytics. By fusing advanced neural architectures with hierarchical attention and explainable AI, HAAM empowers organizations to understand—not just measure—customer and agent emotions across interactions and time. This results in improved customer satisfaction, reduced agent burnout, and more effective management intervention.</w:t>
      </w:r>
    </w:p>
    <w:p w14:paraId="56E14ADB" w14:textId="77777777" w:rsidR="00773446" w:rsidRDefault="00773446" w:rsidP="00773446">
      <w:pPr>
        <w:pStyle w:val="my-2"/>
      </w:pPr>
      <w:r>
        <w:t xml:space="preserve">The framework’s ability to illuminate specific moments and patterns, coupled with transparent reasoning, builds trust, operationalizes empathy, and </w:t>
      </w:r>
      <w:proofErr w:type="spellStart"/>
      <w:r>
        <w:t>catalyzes</w:t>
      </w:r>
      <w:proofErr w:type="spellEnd"/>
      <w:r>
        <w:t xml:space="preserve"> continuous improvement in call </w:t>
      </w:r>
      <w:proofErr w:type="spellStart"/>
      <w:r>
        <w:t>center</w:t>
      </w:r>
      <w:proofErr w:type="spellEnd"/>
      <w:r>
        <w:t xml:space="preserve"> performance. This represents a meaningful leap forward in emotionally intelligent, human-supportive AI for customer service environments.</w:t>
      </w:r>
      <w:r>
        <w:rPr>
          <w:rStyle w:val="relative"/>
        </w:rPr>
        <w:t>ssrn-5296527.pdf</w:t>
      </w:r>
      <w:r>
        <w:rPr>
          <w:rStyle w:val="opacity-50"/>
        </w:rPr>
        <w:t>+4</w:t>
      </w:r>
    </w:p>
    <w:p w14:paraId="544B22AE" w14:textId="70AA63CE" w:rsidR="00822C1E" w:rsidRPr="00520312" w:rsidRDefault="00822C1E" w:rsidP="00773446">
      <w:pPr>
        <w:rPr>
          <w:rFonts w:ascii="Times New Roman" w:hAnsi="Times New Roman" w:cs="Times New Roman"/>
          <w:b/>
          <w:bCs/>
          <w:sz w:val="24"/>
          <w:szCs w:val="24"/>
        </w:rPr>
      </w:pPr>
    </w:p>
    <w:p w14:paraId="53C3C375" w14:textId="0BB6CABE" w:rsidR="00520312" w:rsidRPr="00520312" w:rsidRDefault="00520312" w:rsidP="00773446">
      <w:pPr>
        <w:rPr>
          <w:rFonts w:ascii="Times New Roman" w:hAnsi="Times New Roman" w:cs="Times New Roman"/>
          <w:b/>
          <w:bCs/>
          <w:sz w:val="24"/>
          <w:szCs w:val="24"/>
        </w:rPr>
      </w:pPr>
      <w:r w:rsidRPr="00520312">
        <w:rPr>
          <w:rFonts w:ascii="Times New Roman" w:hAnsi="Times New Roman" w:cs="Times New Roman"/>
          <w:b/>
          <w:bCs/>
          <w:sz w:val="24"/>
          <w:szCs w:val="24"/>
        </w:rPr>
        <w:t>ARCHITECTURE DIAGRAM</w:t>
      </w:r>
    </w:p>
    <w:p w14:paraId="5EE98F5D" w14:textId="3EC7862B" w:rsidR="00520312" w:rsidRDefault="00520312" w:rsidP="00520312">
      <w:pPr>
        <w:pStyle w:val="NormalWeb"/>
      </w:pPr>
      <w:r>
        <w:rPr>
          <w:noProof/>
        </w:rPr>
        <w:drawing>
          <wp:inline distT="0" distB="0" distL="0" distR="0" wp14:anchorId="4A3B4597" wp14:editId="3008057E">
            <wp:extent cx="5731510" cy="2490470"/>
            <wp:effectExtent l="0" t="0" r="2540" b="5080"/>
            <wp:docPr id="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90470"/>
                    </a:xfrm>
                    <a:prstGeom prst="rect">
                      <a:avLst/>
                    </a:prstGeom>
                    <a:noFill/>
                    <a:ln>
                      <a:noFill/>
                    </a:ln>
                  </pic:spPr>
                </pic:pic>
              </a:graphicData>
            </a:graphic>
          </wp:inline>
        </w:drawing>
      </w:r>
    </w:p>
    <w:p w14:paraId="424EE023" w14:textId="77777777" w:rsidR="00520312" w:rsidRPr="00773446" w:rsidRDefault="00520312" w:rsidP="00773446"/>
    <w:sectPr w:rsidR="00520312" w:rsidRPr="00773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C3F"/>
    <w:multiLevelType w:val="multilevel"/>
    <w:tmpl w:val="8B18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F6919"/>
    <w:multiLevelType w:val="multilevel"/>
    <w:tmpl w:val="6D7EE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5340"/>
    <w:multiLevelType w:val="multilevel"/>
    <w:tmpl w:val="F43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350A3"/>
    <w:multiLevelType w:val="multilevel"/>
    <w:tmpl w:val="821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A0184"/>
    <w:multiLevelType w:val="multilevel"/>
    <w:tmpl w:val="B0BA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542C5"/>
    <w:multiLevelType w:val="multilevel"/>
    <w:tmpl w:val="68A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15C67"/>
    <w:multiLevelType w:val="multilevel"/>
    <w:tmpl w:val="50C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800BC"/>
    <w:multiLevelType w:val="multilevel"/>
    <w:tmpl w:val="90E4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601A3"/>
    <w:multiLevelType w:val="multilevel"/>
    <w:tmpl w:val="EC3E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0B3368"/>
    <w:multiLevelType w:val="multilevel"/>
    <w:tmpl w:val="9834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D3B1A"/>
    <w:multiLevelType w:val="multilevel"/>
    <w:tmpl w:val="42A2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66C8F"/>
    <w:multiLevelType w:val="multilevel"/>
    <w:tmpl w:val="CCF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66026"/>
    <w:multiLevelType w:val="multilevel"/>
    <w:tmpl w:val="CD0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352B8"/>
    <w:multiLevelType w:val="multilevel"/>
    <w:tmpl w:val="6AB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4055A"/>
    <w:multiLevelType w:val="multilevel"/>
    <w:tmpl w:val="F3F24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E78B5"/>
    <w:multiLevelType w:val="multilevel"/>
    <w:tmpl w:val="FAF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A28C0"/>
    <w:multiLevelType w:val="multilevel"/>
    <w:tmpl w:val="EC9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163F6"/>
    <w:multiLevelType w:val="multilevel"/>
    <w:tmpl w:val="5FC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63129">
    <w:abstractNumId w:val="11"/>
  </w:num>
  <w:num w:numId="2" w16cid:durableId="1129202360">
    <w:abstractNumId w:val="3"/>
  </w:num>
  <w:num w:numId="3" w16cid:durableId="1061053775">
    <w:abstractNumId w:val="12"/>
  </w:num>
  <w:num w:numId="4" w16cid:durableId="1175723879">
    <w:abstractNumId w:val="2"/>
  </w:num>
  <w:num w:numId="5" w16cid:durableId="1491171705">
    <w:abstractNumId w:val="15"/>
  </w:num>
  <w:num w:numId="6" w16cid:durableId="1646666583">
    <w:abstractNumId w:val="7"/>
  </w:num>
  <w:num w:numId="7" w16cid:durableId="178854733">
    <w:abstractNumId w:val="0"/>
  </w:num>
  <w:num w:numId="8" w16cid:durableId="411896193">
    <w:abstractNumId w:val="1"/>
  </w:num>
  <w:num w:numId="9" w16cid:durableId="968507978">
    <w:abstractNumId w:val="10"/>
  </w:num>
  <w:num w:numId="10" w16cid:durableId="1603685776">
    <w:abstractNumId w:val="4"/>
  </w:num>
  <w:num w:numId="11" w16cid:durableId="1411657139">
    <w:abstractNumId w:val="6"/>
  </w:num>
  <w:num w:numId="12" w16cid:durableId="1844390200">
    <w:abstractNumId w:val="14"/>
  </w:num>
  <w:num w:numId="13" w16cid:durableId="20980633">
    <w:abstractNumId w:val="17"/>
  </w:num>
  <w:num w:numId="14" w16cid:durableId="1564490230">
    <w:abstractNumId w:val="9"/>
  </w:num>
  <w:num w:numId="15" w16cid:durableId="1464805515">
    <w:abstractNumId w:val="13"/>
  </w:num>
  <w:num w:numId="16" w16cid:durableId="446123449">
    <w:abstractNumId w:val="16"/>
  </w:num>
  <w:num w:numId="17" w16cid:durableId="2037730806">
    <w:abstractNumId w:val="5"/>
  </w:num>
  <w:num w:numId="18" w16cid:durableId="526331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213"/>
    <w:rsid w:val="00291780"/>
    <w:rsid w:val="00353FA7"/>
    <w:rsid w:val="00520312"/>
    <w:rsid w:val="00642D2F"/>
    <w:rsid w:val="00773446"/>
    <w:rsid w:val="00822C1E"/>
    <w:rsid w:val="00894213"/>
    <w:rsid w:val="00D505D9"/>
    <w:rsid w:val="00F038DE"/>
    <w:rsid w:val="00F32B0F"/>
    <w:rsid w:val="00FB6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E57E"/>
  <w15:chartTrackingRefBased/>
  <w15:docId w15:val="{BB2FABB1-7F92-4D35-9288-48392D31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4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734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9421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4213"/>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942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30">
    <w:name w:val="citation-30"/>
    <w:basedOn w:val="DefaultParagraphFont"/>
    <w:rsid w:val="00894213"/>
  </w:style>
  <w:style w:type="character" w:customStyle="1" w:styleId="citation-29">
    <w:name w:val="citation-29"/>
    <w:basedOn w:val="DefaultParagraphFont"/>
    <w:rsid w:val="00894213"/>
  </w:style>
  <w:style w:type="character" w:customStyle="1" w:styleId="citation-28">
    <w:name w:val="citation-28"/>
    <w:basedOn w:val="DefaultParagraphFont"/>
    <w:rsid w:val="00894213"/>
  </w:style>
  <w:style w:type="character" w:customStyle="1" w:styleId="citation-27">
    <w:name w:val="citation-27"/>
    <w:basedOn w:val="DefaultParagraphFont"/>
    <w:rsid w:val="00894213"/>
  </w:style>
  <w:style w:type="character" w:customStyle="1" w:styleId="citation-26">
    <w:name w:val="citation-26"/>
    <w:basedOn w:val="DefaultParagraphFont"/>
    <w:rsid w:val="00894213"/>
  </w:style>
  <w:style w:type="character" w:customStyle="1" w:styleId="citation-25">
    <w:name w:val="citation-25"/>
    <w:basedOn w:val="DefaultParagraphFont"/>
    <w:rsid w:val="00894213"/>
  </w:style>
  <w:style w:type="character" w:customStyle="1" w:styleId="citation-24">
    <w:name w:val="citation-24"/>
    <w:basedOn w:val="DefaultParagraphFont"/>
    <w:rsid w:val="00894213"/>
  </w:style>
  <w:style w:type="character" w:customStyle="1" w:styleId="citation-23">
    <w:name w:val="citation-23"/>
    <w:basedOn w:val="DefaultParagraphFont"/>
    <w:rsid w:val="00894213"/>
  </w:style>
  <w:style w:type="character" w:customStyle="1" w:styleId="citation-22">
    <w:name w:val="citation-22"/>
    <w:basedOn w:val="DefaultParagraphFont"/>
    <w:rsid w:val="00894213"/>
  </w:style>
  <w:style w:type="character" w:customStyle="1" w:styleId="citation-21">
    <w:name w:val="citation-21"/>
    <w:basedOn w:val="DefaultParagraphFont"/>
    <w:rsid w:val="00894213"/>
  </w:style>
  <w:style w:type="character" w:customStyle="1" w:styleId="citation-20">
    <w:name w:val="citation-20"/>
    <w:basedOn w:val="DefaultParagraphFont"/>
    <w:rsid w:val="00894213"/>
  </w:style>
  <w:style w:type="character" w:customStyle="1" w:styleId="citation-45">
    <w:name w:val="citation-45"/>
    <w:basedOn w:val="DefaultParagraphFont"/>
    <w:rsid w:val="00894213"/>
  </w:style>
  <w:style w:type="character" w:customStyle="1" w:styleId="citation-44">
    <w:name w:val="citation-44"/>
    <w:basedOn w:val="DefaultParagraphFont"/>
    <w:rsid w:val="00894213"/>
  </w:style>
  <w:style w:type="character" w:customStyle="1" w:styleId="citation-43">
    <w:name w:val="citation-43"/>
    <w:basedOn w:val="DefaultParagraphFont"/>
    <w:rsid w:val="00894213"/>
  </w:style>
  <w:style w:type="character" w:customStyle="1" w:styleId="citation-42">
    <w:name w:val="citation-42"/>
    <w:basedOn w:val="DefaultParagraphFont"/>
    <w:rsid w:val="00894213"/>
  </w:style>
  <w:style w:type="character" w:customStyle="1" w:styleId="citation-41">
    <w:name w:val="citation-41"/>
    <w:basedOn w:val="DefaultParagraphFont"/>
    <w:rsid w:val="00894213"/>
  </w:style>
  <w:style w:type="character" w:customStyle="1" w:styleId="citation-57">
    <w:name w:val="citation-57"/>
    <w:basedOn w:val="DefaultParagraphFont"/>
    <w:rsid w:val="00894213"/>
  </w:style>
  <w:style w:type="character" w:customStyle="1" w:styleId="citation-56">
    <w:name w:val="citation-56"/>
    <w:basedOn w:val="DefaultParagraphFont"/>
    <w:rsid w:val="00894213"/>
  </w:style>
  <w:style w:type="character" w:customStyle="1" w:styleId="citation-55">
    <w:name w:val="citation-55"/>
    <w:basedOn w:val="DefaultParagraphFont"/>
    <w:rsid w:val="00894213"/>
  </w:style>
  <w:style w:type="character" w:customStyle="1" w:styleId="citation-54">
    <w:name w:val="citation-54"/>
    <w:basedOn w:val="DefaultParagraphFont"/>
    <w:rsid w:val="00894213"/>
  </w:style>
  <w:style w:type="character" w:customStyle="1" w:styleId="Heading1Char">
    <w:name w:val="Heading 1 Char"/>
    <w:basedOn w:val="DefaultParagraphFont"/>
    <w:link w:val="Heading1"/>
    <w:uiPriority w:val="9"/>
    <w:rsid w:val="007734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73446"/>
    <w:rPr>
      <w:rFonts w:asciiTheme="majorHAnsi" w:eastAsiaTheme="majorEastAsia" w:hAnsiTheme="majorHAnsi" w:cstheme="majorBidi"/>
      <w:color w:val="2F5496" w:themeColor="accent1" w:themeShade="BF"/>
      <w:sz w:val="26"/>
      <w:szCs w:val="26"/>
    </w:rPr>
  </w:style>
  <w:style w:type="paragraph" w:customStyle="1" w:styleId="my-2">
    <w:name w:val="my-2"/>
    <w:basedOn w:val="Normal"/>
    <w:rsid w:val="007734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lative">
    <w:name w:val="relative"/>
    <w:basedOn w:val="DefaultParagraphFont"/>
    <w:rsid w:val="00773446"/>
  </w:style>
  <w:style w:type="character" w:customStyle="1" w:styleId="opacity-50">
    <w:name w:val="opacity-50"/>
    <w:basedOn w:val="DefaultParagraphFont"/>
    <w:rsid w:val="00773446"/>
  </w:style>
  <w:style w:type="character" w:styleId="Strong">
    <w:name w:val="Strong"/>
    <w:basedOn w:val="DefaultParagraphFont"/>
    <w:uiPriority w:val="22"/>
    <w:qFormat/>
    <w:rsid w:val="00773446"/>
    <w:rPr>
      <w:b/>
      <w:bCs/>
    </w:rPr>
  </w:style>
  <w:style w:type="character" w:styleId="Hyperlink">
    <w:name w:val="Hyperlink"/>
    <w:basedOn w:val="DefaultParagraphFont"/>
    <w:uiPriority w:val="99"/>
    <w:semiHidden/>
    <w:unhideWhenUsed/>
    <w:rsid w:val="00773446"/>
    <w:rPr>
      <w:color w:val="0000FF"/>
      <w:u w:val="single"/>
    </w:rPr>
  </w:style>
  <w:style w:type="character" w:styleId="FollowedHyperlink">
    <w:name w:val="FollowedHyperlink"/>
    <w:basedOn w:val="DefaultParagraphFont"/>
    <w:uiPriority w:val="99"/>
    <w:semiHidden/>
    <w:unhideWhenUsed/>
    <w:rsid w:val="00773446"/>
    <w:rPr>
      <w:color w:val="954F72" w:themeColor="followedHyperlink"/>
      <w:u w:val="single"/>
    </w:rPr>
  </w:style>
  <w:style w:type="paragraph" w:styleId="Title">
    <w:name w:val="Title"/>
    <w:basedOn w:val="Normal"/>
    <w:next w:val="Normal"/>
    <w:link w:val="TitleChar"/>
    <w:uiPriority w:val="10"/>
    <w:qFormat/>
    <w:rsid w:val="007734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44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54894">
      <w:bodyDiv w:val="1"/>
      <w:marLeft w:val="0"/>
      <w:marRight w:val="0"/>
      <w:marTop w:val="0"/>
      <w:marBottom w:val="0"/>
      <w:divBdr>
        <w:top w:val="none" w:sz="0" w:space="0" w:color="auto"/>
        <w:left w:val="none" w:sz="0" w:space="0" w:color="auto"/>
        <w:bottom w:val="none" w:sz="0" w:space="0" w:color="auto"/>
        <w:right w:val="none" w:sz="0" w:space="0" w:color="auto"/>
      </w:divBdr>
    </w:div>
    <w:div w:id="259340693">
      <w:bodyDiv w:val="1"/>
      <w:marLeft w:val="0"/>
      <w:marRight w:val="0"/>
      <w:marTop w:val="0"/>
      <w:marBottom w:val="0"/>
      <w:divBdr>
        <w:top w:val="none" w:sz="0" w:space="0" w:color="auto"/>
        <w:left w:val="none" w:sz="0" w:space="0" w:color="auto"/>
        <w:bottom w:val="none" w:sz="0" w:space="0" w:color="auto"/>
        <w:right w:val="none" w:sz="0" w:space="0" w:color="auto"/>
      </w:divBdr>
    </w:div>
    <w:div w:id="1557474117">
      <w:bodyDiv w:val="1"/>
      <w:marLeft w:val="0"/>
      <w:marRight w:val="0"/>
      <w:marTop w:val="0"/>
      <w:marBottom w:val="0"/>
      <w:divBdr>
        <w:top w:val="none" w:sz="0" w:space="0" w:color="auto"/>
        <w:left w:val="none" w:sz="0" w:space="0" w:color="auto"/>
        <w:bottom w:val="none" w:sz="0" w:space="0" w:color="auto"/>
        <w:right w:val="none" w:sz="0" w:space="0" w:color="auto"/>
      </w:divBdr>
    </w:div>
    <w:div w:id="1739093600">
      <w:bodyDiv w:val="1"/>
      <w:marLeft w:val="0"/>
      <w:marRight w:val="0"/>
      <w:marTop w:val="0"/>
      <w:marBottom w:val="0"/>
      <w:divBdr>
        <w:top w:val="none" w:sz="0" w:space="0" w:color="auto"/>
        <w:left w:val="none" w:sz="0" w:space="0" w:color="auto"/>
        <w:bottom w:val="none" w:sz="0" w:space="0" w:color="auto"/>
        <w:right w:val="none" w:sz="0" w:space="0" w:color="auto"/>
      </w:divBdr>
    </w:div>
    <w:div w:id="1894004864">
      <w:bodyDiv w:val="1"/>
      <w:marLeft w:val="0"/>
      <w:marRight w:val="0"/>
      <w:marTop w:val="0"/>
      <w:marBottom w:val="0"/>
      <w:divBdr>
        <w:top w:val="none" w:sz="0" w:space="0" w:color="auto"/>
        <w:left w:val="none" w:sz="0" w:space="0" w:color="auto"/>
        <w:bottom w:val="none" w:sz="0" w:space="0" w:color="auto"/>
        <w:right w:val="none" w:sz="0" w:space="0" w:color="auto"/>
      </w:divBdr>
      <w:divsChild>
        <w:div w:id="1693260306">
          <w:marLeft w:val="0"/>
          <w:marRight w:val="0"/>
          <w:marTop w:val="0"/>
          <w:marBottom w:val="0"/>
          <w:divBdr>
            <w:top w:val="none" w:sz="0" w:space="0" w:color="auto"/>
            <w:left w:val="none" w:sz="0" w:space="0" w:color="auto"/>
            <w:bottom w:val="none" w:sz="0" w:space="0" w:color="auto"/>
            <w:right w:val="none" w:sz="0" w:space="0" w:color="auto"/>
          </w:divBdr>
          <w:divsChild>
            <w:div w:id="597519957">
              <w:marLeft w:val="0"/>
              <w:marRight w:val="0"/>
              <w:marTop w:val="0"/>
              <w:marBottom w:val="0"/>
              <w:divBdr>
                <w:top w:val="none" w:sz="0" w:space="0" w:color="auto"/>
                <w:left w:val="none" w:sz="0" w:space="0" w:color="auto"/>
                <w:bottom w:val="none" w:sz="0" w:space="0" w:color="auto"/>
                <w:right w:val="none" w:sz="0" w:space="0" w:color="auto"/>
              </w:divBdr>
              <w:divsChild>
                <w:div w:id="1025594693">
                  <w:marLeft w:val="0"/>
                  <w:marRight w:val="0"/>
                  <w:marTop w:val="0"/>
                  <w:marBottom w:val="0"/>
                  <w:divBdr>
                    <w:top w:val="none" w:sz="0" w:space="0" w:color="auto"/>
                    <w:left w:val="none" w:sz="0" w:space="0" w:color="auto"/>
                    <w:bottom w:val="none" w:sz="0" w:space="0" w:color="auto"/>
                    <w:right w:val="none" w:sz="0" w:space="0" w:color="auto"/>
                  </w:divBdr>
                  <w:divsChild>
                    <w:div w:id="12724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 Ganesh S</dc:creator>
  <cp:keywords/>
  <dc:description/>
  <cp:lastModifiedBy>Sham Ganesh S</cp:lastModifiedBy>
  <cp:revision>5</cp:revision>
  <dcterms:created xsi:type="dcterms:W3CDTF">2025-08-18T10:37:00Z</dcterms:created>
  <dcterms:modified xsi:type="dcterms:W3CDTF">2025-08-19T13:50:00Z</dcterms:modified>
</cp:coreProperties>
</file>