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4EBA4" w14:textId="2AAD5623" w:rsidR="00026EDF" w:rsidRDefault="00026EDF">
      <w:r w:rsidRPr="00026EDF">
        <w:t>Recent developments in the Internet of Things, Artificial Intelligence, and cloud computing are transforming healthcare into a personalized and data-driven ecosystem. IoT-based healthcare systems, also known as the Internet of Medical Things, facilitate real-time monitoring through interconnected medical devices. However, the dynamic nature of healthcare environments demands adaptive systems capable of evolving over time. This research explores adaptive IoT systems inspired by Evolutionary Algorithms such as Genetic Algorithms, Ant Colony Optimization, and Particle Swarm Optimization. These bio-inspired models dynamically adjust device configurations and improve data processing, improving diagnostic accuracy and system performance. By using natural selection and evolutionary principles, the proposed framework integrates machine learning techniques, including Convolutional Neural Networks and Long Short-Term Memory networks, to analyse patient data and enhance decision-making accuracy[2]. The application of these models addresses key challenges in scalability, energy efficiency especially for chronic disease management and elderly care, while also reducing costs and enhancing patient outcomes. This research is a mirror to the revolutionary changes could be made by adaptive systems in medical field.</w:t>
      </w:r>
    </w:p>
    <w:sectPr w:rsidR="00026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DF"/>
    <w:rsid w:val="00026EDF"/>
    <w:rsid w:val="00730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AA56"/>
  <w15:chartTrackingRefBased/>
  <w15:docId w15:val="{628C829F-4525-4B5D-9A3E-07A7EBC6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shamav2004@outlook.com</dc:creator>
  <cp:keywords/>
  <dc:description/>
  <cp:lastModifiedBy>shamav2004@outlook.com</cp:lastModifiedBy>
  <cp:revision>1</cp:revision>
  <dcterms:created xsi:type="dcterms:W3CDTF">2024-12-31T06:15:00Z</dcterms:created>
  <dcterms:modified xsi:type="dcterms:W3CDTF">2024-12-31T06:15:00Z</dcterms:modified>
</cp:coreProperties>
</file>