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F735" w14:textId="1DF262CF" w:rsidR="00D47EC2" w:rsidRDefault="00817182" w:rsidP="00817182">
      <w:pPr>
        <w:pStyle w:val="Title"/>
      </w:pPr>
      <w:bookmarkStart w:id="0" w:name="_jjaybl8od75x" w:colFirst="0" w:colLast="0"/>
      <w:bookmarkStart w:id="1" w:name="_3hpwqjchpbl5" w:colFirst="0" w:colLast="0"/>
      <w:bookmarkStart w:id="2" w:name="_Toc229759047"/>
      <w:bookmarkStart w:id="3" w:name="_Toc229764175"/>
      <w:bookmarkEnd w:id="0"/>
      <w:bookmarkEnd w:id="1"/>
      <w:r>
        <w:t>Complex Embedded System Case-Study</w:t>
      </w:r>
    </w:p>
    <w:p w14:paraId="76C56627" w14:textId="0DECE6E6" w:rsidR="00817182" w:rsidRDefault="00817182" w:rsidP="00817182"/>
    <w:p w14:paraId="5462BB6D" w14:textId="6ABD3570" w:rsidR="00817182" w:rsidRDefault="00817182" w:rsidP="00817182"/>
    <w:p w14:paraId="77B7F8A7" w14:textId="77777777" w:rsidR="00817182" w:rsidRPr="00817182" w:rsidRDefault="00817182" w:rsidP="00817182"/>
    <w:sdt>
      <w:sdtPr>
        <w:rPr>
          <w:rFonts w:ascii="Calibri" w:hAnsi="Calibri" w:cs="Times New Roman"/>
          <w:b w:val="0"/>
          <w:bCs w:val="0"/>
          <w:caps w:val="0"/>
          <w:sz w:val="22"/>
          <w:szCs w:val="22"/>
        </w:rPr>
        <w:id w:val="174695019"/>
        <w:docPartObj>
          <w:docPartGallery w:val="Table of Contents"/>
          <w:docPartUnique/>
        </w:docPartObj>
      </w:sdtPr>
      <w:sdtEndPr/>
      <w:sdtContent>
        <w:p w14:paraId="0CDE252F" w14:textId="155B6852" w:rsidR="00817182" w:rsidRPr="00817182" w:rsidRDefault="00D47EC2">
          <w:pPr>
            <w:pStyle w:val="TOC1"/>
            <w:tabs>
              <w:tab w:val="right" w:leader="dot" w:pos="10160"/>
            </w:tabs>
            <w:rPr>
              <w:rFonts w:eastAsiaTheme="minorEastAsia" w:cstheme="minorBidi"/>
              <w:b w:val="0"/>
              <w:bCs w:val="0"/>
              <w:caps w:val="0"/>
              <w:noProof/>
              <w:sz w:val="28"/>
              <w:szCs w:val="28"/>
              <w:lang w:val="en-IN" w:eastAsia="en-IN" w:bidi="ar-SA"/>
            </w:rPr>
          </w:pPr>
          <w:r w:rsidRPr="00817182">
            <w:rPr>
              <w:sz w:val="24"/>
              <w:szCs w:val="24"/>
            </w:rPr>
            <w:fldChar w:fldCharType="begin"/>
          </w:r>
          <w:r w:rsidRPr="00817182">
            <w:rPr>
              <w:sz w:val="24"/>
              <w:szCs w:val="24"/>
            </w:rPr>
            <w:instrText xml:space="preserve"> TOC \h \u \z \n </w:instrText>
          </w:r>
          <w:r w:rsidRPr="00817182">
            <w:rPr>
              <w:sz w:val="24"/>
              <w:szCs w:val="24"/>
            </w:rPr>
            <w:fldChar w:fldCharType="separate"/>
          </w:r>
          <w:hyperlink w:anchor="_Toc96284886" w:history="1">
            <w:r w:rsidR="00817182" w:rsidRPr="00817182">
              <w:rPr>
                <w:rStyle w:val="Hyperlink"/>
                <w:noProof/>
                <w:sz w:val="24"/>
                <w:szCs w:val="24"/>
              </w:rPr>
              <w:t>Contents:</w:t>
            </w:r>
          </w:hyperlink>
        </w:p>
        <w:p w14:paraId="41454042" w14:textId="034AFC1A" w:rsidR="00817182" w:rsidRPr="00817182" w:rsidRDefault="00817182">
          <w:pPr>
            <w:pStyle w:val="TOC2"/>
            <w:tabs>
              <w:tab w:val="right" w:leader="dot" w:pos="10160"/>
            </w:tabs>
            <w:rPr>
              <w:rFonts w:eastAsiaTheme="minorEastAsia" w:cstheme="minorBidi"/>
              <w:smallCaps w:val="0"/>
              <w:noProof/>
              <w:sz w:val="28"/>
              <w:szCs w:val="28"/>
              <w:lang w:val="en-IN" w:eastAsia="en-IN" w:bidi="ar-SA"/>
            </w:rPr>
          </w:pPr>
          <w:hyperlink w:anchor="_Toc96284887" w:history="1">
            <w:r w:rsidRPr="00817182">
              <w:rPr>
                <w:rStyle w:val="Hyperlink"/>
                <w:b/>
                <w:bCs/>
                <w:noProof/>
                <w:sz w:val="24"/>
                <w:szCs w:val="24"/>
              </w:rPr>
              <w:t>Case Study 2 – Biometric Attendance System based on Finger Print</w:t>
            </w:r>
          </w:hyperlink>
        </w:p>
        <w:p w14:paraId="18BF090F" w14:textId="5AB95A2B" w:rsidR="00817182" w:rsidRPr="00817182" w:rsidRDefault="00817182">
          <w:pPr>
            <w:pStyle w:val="TOC3"/>
            <w:tabs>
              <w:tab w:val="right" w:leader="dot" w:pos="10160"/>
            </w:tabs>
            <w:rPr>
              <w:rFonts w:eastAsiaTheme="minorEastAsia" w:cstheme="minorBidi"/>
              <w:i w:val="0"/>
              <w:iCs w:val="0"/>
              <w:noProof/>
              <w:sz w:val="28"/>
              <w:szCs w:val="28"/>
              <w:lang w:val="en-IN" w:eastAsia="en-IN" w:bidi="ar-SA"/>
            </w:rPr>
          </w:pPr>
          <w:hyperlink w:anchor="_Toc96284888" w:history="1">
            <w:r w:rsidRPr="00817182">
              <w:rPr>
                <w:rStyle w:val="Hyperlink"/>
                <w:noProof/>
                <w:sz w:val="24"/>
                <w:szCs w:val="24"/>
              </w:rPr>
              <w:t>Description</w:t>
            </w:r>
          </w:hyperlink>
        </w:p>
        <w:p w14:paraId="73CB3932" w14:textId="0A1688B2" w:rsidR="00817182" w:rsidRPr="00817182" w:rsidRDefault="00817182">
          <w:pPr>
            <w:pStyle w:val="TOC3"/>
            <w:tabs>
              <w:tab w:val="right" w:leader="dot" w:pos="10160"/>
            </w:tabs>
            <w:rPr>
              <w:rFonts w:eastAsiaTheme="minorEastAsia" w:cstheme="minorBidi"/>
              <w:i w:val="0"/>
              <w:iCs w:val="0"/>
              <w:noProof/>
              <w:sz w:val="28"/>
              <w:szCs w:val="28"/>
              <w:lang w:val="en-IN" w:eastAsia="en-IN" w:bidi="ar-SA"/>
            </w:rPr>
          </w:pPr>
          <w:hyperlink w:anchor="_Toc96284889" w:history="1">
            <w:r w:rsidRPr="00817182">
              <w:rPr>
                <w:rStyle w:val="Hyperlink"/>
                <w:noProof/>
                <w:sz w:val="24"/>
                <w:szCs w:val="24"/>
              </w:rPr>
              <w:t>Block Diagram</w:t>
            </w:r>
          </w:hyperlink>
        </w:p>
        <w:p w14:paraId="565E2E92" w14:textId="5503F268" w:rsidR="00817182" w:rsidRPr="00817182" w:rsidRDefault="00817182">
          <w:pPr>
            <w:pStyle w:val="TOC4"/>
            <w:tabs>
              <w:tab w:val="right" w:leader="dot" w:pos="10160"/>
            </w:tabs>
            <w:rPr>
              <w:rFonts w:eastAsiaTheme="minorEastAsia" w:cstheme="minorBidi"/>
              <w:noProof/>
              <w:sz w:val="28"/>
              <w:szCs w:val="28"/>
              <w:lang w:val="en-IN" w:eastAsia="en-IN" w:bidi="ar-SA"/>
            </w:rPr>
          </w:pPr>
          <w:hyperlink w:anchor="_Toc96284890" w:history="1">
            <w:r w:rsidRPr="00817182">
              <w:rPr>
                <w:rStyle w:val="Hyperlink"/>
                <w:noProof/>
                <w:sz w:val="22"/>
                <w:szCs w:val="22"/>
              </w:rPr>
              <w:t>Image.2 Block Diagram of Biometric attendance System</w:t>
            </w:r>
          </w:hyperlink>
        </w:p>
        <w:p w14:paraId="762D772B" w14:textId="6687A57B" w:rsidR="00817182" w:rsidRPr="00817182" w:rsidRDefault="00817182">
          <w:pPr>
            <w:pStyle w:val="TOC3"/>
            <w:tabs>
              <w:tab w:val="right" w:leader="dot" w:pos="10160"/>
            </w:tabs>
            <w:rPr>
              <w:rFonts w:eastAsiaTheme="minorEastAsia" w:cstheme="minorBidi"/>
              <w:i w:val="0"/>
              <w:iCs w:val="0"/>
              <w:noProof/>
              <w:sz w:val="28"/>
              <w:szCs w:val="28"/>
              <w:lang w:val="en-IN" w:eastAsia="en-IN" w:bidi="ar-SA"/>
            </w:rPr>
          </w:pPr>
          <w:hyperlink w:anchor="_Toc96284891" w:history="1">
            <w:r w:rsidRPr="00817182">
              <w:rPr>
                <w:rStyle w:val="Hyperlink"/>
                <w:noProof/>
                <w:sz w:val="24"/>
                <w:szCs w:val="24"/>
              </w:rPr>
              <w:t>Components Details</w:t>
            </w:r>
          </w:hyperlink>
        </w:p>
        <w:p w14:paraId="4941AE8C" w14:textId="5DDDF48D" w:rsidR="00817182" w:rsidRPr="00817182" w:rsidRDefault="00817182">
          <w:pPr>
            <w:pStyle w:val="TOC4"/>
            <w:tabs>
              <w:tab w:val="left" w:pos="1540"/>
              <w:tab w:val="right" w:leader="dot" w:pos="10160"/>
            </w:tabs>
            <w:rPr>
              <w:rFonts w:eastAsiaTheme="minorEastAsia" w:cstheme="minorBidi"/>
              <w:noProof/>
              <w:sz w:val="28"/>
              <w:szCs w:val="28"/>
              <w:lang w:val="en-IN" w:eastAsia="en-IN" w:bidi="ar-SA"/>
            </w:rPr>
          </w:pPr>
          <w:hyperlink w:anchor="_Toc96284892" w:history="1">
            <w:r w:rsidRPr="00817182">
              <w:rPr>
                <w:rStyle w:val="Hyperlink"/>
                <w:rFonts w:ascii="Calibri" w:hAnsi="Calibri" w:cs="Calibri"/>
                <w:noProof/>
                <w:sz w:val="22"/>
                <w:szCs w:val="22"/>
              </w:rPr>
              <w:t>1.</w:t>
            </w:r>
            <w:r w:rsidRPr="00817182">
              <w:rPr>
                <w:rFonts w:eastAsiaTheme="minorEastAsia" w:cstheme="minorBidi"/>
                <w:noProof/>
                <w:sz w:val="28"/>
                <w:szCs w:val="28"/>
                <w:lang w:val="en-IN" w:eastAsia="en-IN" w:bidi="ar-SA"/>
              </w:rPr>
              <w:tab/>
            </w:r>
            <w:r w:rsidRPr="00817182">
              <w:rPr>
                <w:rStyle w:val="Hyperlink"/>
                <w:rFonts w:ascii="Calibri" w:hAnsi="Calibri" w:cs="Calibri"/>
                <w:noProof/>
                <w:sz w:val="22"/>
                <w:szCs w:val="22"/>
              </w:rPr>
              <w:t>Finger Print Module:</w:t>
            </w:r>
          </w:hyperlink>
        </w:p>
        <w:p w14:paraId="77D2097F" w14:textId="2278C7CA" w:rsidR="00817182" w:rsidRPr="00817182" w:rsidRDefault="00817182">
          <w:pPr>
            <w:pStyle w:val="TOC4"/>
            <w:tabs>
              <w:tab w:val="left" w:pos="1540"/>
              <w:tab w:val="right" w:leader="dot" w:pos="10160"/>
            </w:tabs>
            <w:rPr>
              <w:rFonts w:eastAsiaTheme="minorEastAsia" w:cstheme="minorBidi"/>
              <w:noProof/>
              <w:sz w:val="28"/>
              <w:szCs w:val="28"/>
              <w:lang w:val="en-IN" w:eastAsia="en-IN" w:bidi="ar-SA"/>
            </w:rPr>
          </w:pPr>
          <w:hyperlink w:anchor="_Toc96284893" w:history="1">
            <w:r w:rsidRPr="00817182">
              <w:rPr>
                <w:rStyle w:val="Hyperlink"/>
                <w:rFonts w:ascii="Calibri" w:hAnsi="Calibri" w:cs="Calibri"/>
                <w:noProof/>
                <w:sz w:val="22"/>
                <w:szCs w:val="22"/>
              </w:rPr>
              <w:t>2.</w:t>
            </w:r>
            <w:r w:rsidRPr="00817182">
              <w:rPr>
                <w:rFonts w:eastAsiaTheme="minorEastAsia" w:cstheme="minorBidi"/>
                <w:noProof/>
                <w:sz w:val="28"/>
                <w:szCs w:val="28"/>
                <w:lang w:val="en-IN" w:eastAsia="en-IN" w:bidi="ar-SA"/>
              </w:rPr>
              <w:tab/>
            </w:r>
            <w:r w:rsidRPr="00817182">
              <w:rPr>
                <w:rStyle w:val="Hyperlink"/>
                <w:rFonts w:ascii="Calibri" w:hAnsi="Calibri" w:cs="Calibri"/>
                <w:noProof/>
                <w:sz w:val="22"/>
                <w:szCs w:val="22"/>
              </w:rPr>
              <w:t>Atmega32</w:t>
            </w:r>
          </w:hyperlink>
        </w:p>
        <w:p w14:paraId="4FC348C5" w14:textId="1466A666" w:rsidR="00817182" w:rsidRPr="00817182" w:rsidRDefault="00817182">
          <w:pPr>
            <w:pStyle w:val="TOC4"/>
            <w:tabs>
              <w:tab w:val="left" w:pos="1540"/>
              <w:tab w:val="right" w:leader="dot" w:pos="10160"/>
            </w:tabs>
            <w:rPr>
              <w:rFonts w:eastAsiaTheme="minorEastAsia" w:cstheme="minorBidi"/>
              <w:noProof/>
              <w:sz w:val="28"/>
              <w:szCs w:val="28"/>
              <w:lang w:val="en-IN" w:eastAsia="en-IN" w:bidi="ar-SA"/>
            </w:rPr>
          </w:pPr>
          <w:hyperlink w:anchor="_Toc96284894" w:history="1">
            <w:r w:rsidRPr="00817182">
              <w:rPr>
                <w:rStyle w:val="Hyperlink"/>
                <w:rFonts w:ascii="Calibri" w:hAnsi="Calibri" w:cs="Calibri"/>
                <w:noProof/>
                <w:sz w:val="22"/>
                <w:szCs w:val="22"/>
              </w:rPr>
              <w:t>3.</w:t>
            </w:r>
            <w:r w:rsidRPr="00817182">
              <w:rPr>
                <w:rFonts w:eastAsiaTheme="minorEastAsia" w:cstheme="minorBidi"/>
                <w:noProof/>
                <w:sz w:val="28"/>
                <w:szCs w:val="28"/>
                <w:lang w:val="en-IN" w:eastAsia="en-IN" w:bidi="ar-SA"/>
              </w:rPr>
              <w:tab/>
            </w:r>
            <w:r w:rsidRPr="00817182">
              <w:rPr>
                <w:rStyle w:val="Hyperlink"/>
                <w:rFonts w:ascii="Calibri" w:hAnsi="Calibri" w:cs="Calibri"/>
                <w:noProof/>
                <w:sz w:val="22"/>
                <w:szCs w:val="22"/>
              </w:rPr>
              <w:t>16x2 LCD Display</w:t>
            </w:r>
          </w:hyperlink>
        </w:p>
        <w:p w14:paraId="11CB7C52" w14:textId="46946A24" w:rsidR="00817182" w:rsidRPr="00817182" w:rsidRDefault="00817182">
          <w:pPr>
            <w:pStyle w:val="TOC4"/>
            <w:tabs>
              <w:tab w:val="left" w:pos="1540"/>
              <w:tab w:val="right" w:leader="dot" w:pos="10160"/>
            </w:tabs>
            <w:rPr>
              <w:rFonts w:eastAsiaTheme="minorEastAsia" w:cstheme="minorBidi"/>
              <w:noProof/>
              <w:sz w:val="28"/>
              <w:szCs w:val="28"/>
              <w:lang w:val="en-IN" w:eastAsia="en-IN" w:bidi="ar-SA"/>
            </w:rPr>
          </w:pPr>
          <w:hyperlink w:anchor="_Toc96284895" w:history="1">
            <w:r w:rsidRPr="00817182">
              <w:rPr>
                <w:rStyle w:val="Hyperlink"/>
                <w:rFonts w:ascii="Calibri" w:hAnsi="Calibri" w:cs="Calibri"/>
                <w:noProof/>
                <w:sz w:val="22"/>
                <w:szCs w:val="22"/>
              </w:rPr>
              <w:t>4.</w:t>
            </w:r>
            <w:r w:rsidRPr="00817182">
              <w:rPr>
                <w:rFonts w:eastAsiaTheme="minorEastAsia" w:cstheme="minorBidi"/>
                <w:noProof/>
                <w:sz w:val="28"/>
                <w:szCs w:val="28"/>
                <w:lang w:val="en-IN" w:eastAsia="en-IN" w:bidi="ar-SA"/>
              </w:rPr>
              <w:tab/>
            </w:r>
            <w:r w:rsidRPr="00817182">
              <w:rPr>
                <w:rStyle w:val="Hyperlink"/>
                <w:rFonts w:ascii="Calibri" w:hAnsi="Calibri" w:cs="Calibri"/>
                <w:noProof/>
                <w:sz w:val="22"/>
                <w:szCs w:val="22"/>
              </w:rPr>
              <w:t>LM7805</w:t>
            </w:r>
          </w:hyperlink>
        </w:p>
        <w:p w14:paraId="466D0598" w14:textId="3AAAF393" w:rsidR="00817182" w:rsidRPr="00817182" w:rsidRDefault="00817182">
          <w:pPr>
            <w:pStyle w:val="TOC4"/>
            <w:tabs>
              <w:tab w:val="left" w:pos="1540"/>
              <w:tab w:val="right" w:leader="dot" w:pos="10160"/>
            </w:tabs>
            <w:rPr>
              <w:rFonts w:eastAsiaTheme="minorEastAsia" w:cstheme="minorBidi"/>
              <w:noProof/>
              <w:sz w:val="28"/>
              <w:szCs w:val="28"/>
              <w:lang w:val="en-IN" w:eastAsia="en-IN" w:bidi="ar-SA"/>
            </w:rPr>
          </w:pPr>
          <w:hyperlink w:anchor="_Toc96284896" w:history="1">
            <w:r w:rsidRPr="00817182">
              <w:rPr>
                <w:rStyle w:val="Hyperlink"/>
                <w:noProof/>
                <w:sz w:val="22"/>
                <w:szCs w:val="22"/>
              </w:rPr>
              <w:t>5.</w:t>
            </w:r>
            <w:r w:rsidRPr="00817182">
              <w:rPr>
                <w:rFonts w:eastAsiaTheme="minorEastAsia" w:cstheme="minorBidi"/>
                <w:noProof/>
                <w:sz w:val="28"/>
                <w:szCs w:val="28"/>
                <w:lang w:val="en-IN" w:eastAsia="en-IN" w:bidi="ar-SA"/>
              </w:rPr>
              <w:tab/>
            </w:r>
            <w:r w:rsidRPr="00817182">
              <w:rPr>
                <w:rStyle w:val="Hyperlink"/>
                <w:noProof/>
                <w:sz w:val="22"/>
                <w:szCs w:val="22"/>
                <w:shd w:val="clear" w:color="auto" w:fill="FFFFFF"/>
              </w:rPr>
              <w:t>Push Button, Resisters, buzzer etc.</w:t>
            </w:r>
          </w:hyperlink>
        </w:p>
        <w:p w14:paraId="5F7C6DB6" w14:textId="37AD99DA" w:rsidR="00817182" w:rsidRPr="00817182" w:rsidRDefault="00817182">
          <w:pPr>
            <w:pStyle w:val="TOC3"/>
            <w:tabs>
              <w:tab w:val="right" w:leader="dot" w:pos="10160"/>
            </w:tabs>
            <w:rPr>
              <w:rFonts w:eastAsiaTheme="minorEastAsia" w:cstheme="minorBidi"/>
              <w:i w:val="0"/>
              <w:iCs w:val="0"/>
              <w:noProof/>
              <w:sz w:val="28"/>
              <w:szCs w:val="28"/>
              <w:lang w:val="en-IN" w:eastAsia="en-IN" w:bidi="ar-SA"/>
            </w:rPr>
          </w:pPr>
          <w:hyperlink w:anchor="_Toc96284897" w:history="1">
            <w:r w:rsidRPr="00817182">
              <w:rPr>
                <w:rStyle w:val="Hyperlink"/>
                <w:noProof/>
                <w:sz w:val="24"/>
                <w:szCs w:val="24"/>
              </w:rPr>
              <w:t>Requirements</w:t>
            </w:r>
          </w:hyperlink>
        </w:p>
        <w:p w14:paraId="4389C29F" w14:textId="411C8508" w:rsidR="00817182" w:rsidRPr="00817182" w:rsidRDefault="00817182">
          <w:pPr>
            <w:pStyle w:val="TOC4"/>
            <w:tabs>
              <w:tab w:val="right" w:leader="dot" w:pos="10160"/>
            </w:tabs>
            <w:rPr>
              <w:rFonts w:eastAsiaTheme="minorEastAsia" w:cstheme="minorBidi"/>
              <w:noProof/>
              <w:sz w:val="28"/>
              <w:szCs w:val="28"/>
              <w:lang w:val="en-IN" w:eastAsia="en-IN" w:bidi="ar-SA"/>
            </w:rPr>
          </w:pPr>
          <w:hyperlink w:anchor="_Toc96284898" w:history="1">
            <w:r w:rsidRPr="00817182">
              <w:rPr>
                <w:rStyle w:val="Hyperlink"/>
                <w:rFonts w:ascii="Calibri" w:hAnsi="Calibri" w:cs="Calibri"/>
                <w:noProof/>
                <w:sz w:val="22"/>
                <w:szCs w:val="22"/>
              </w:rPr>
              <w:t>High Level Requirements</w:t>
            </w:r>
          </w:hyperlink>
        </w:p>
        <w:p w14:paraId="16FC2FFF" w14:textId="6F4AA6EA" w:rsidR="00817182" w:rsidRPr="00817182" w:rsidRDefault="00817182">
          <w:pPr>
            <w:pStyle w:val="TOC4"/>
            <w:tabs>
              <w:tab w:val="right" w:leader="dot" w:pos="10160"/>
            </w:tabs>
            <w:rPr>
              <w:rFonts w:eastAsiaTheme="minorEastAsia" w:cstheme="minorBidi"/>
              <w:noProof/>
              <w:sz w:val="28"/>
              <w:szCs w:val="28"/>
              <w:lang w:val="en-IN" w:eastAsia="en-IN" w:bidi="ar-SA"/>
            </w:rPr>
          </w:pPr>
          <w:hyperlink w:anchor="_Toc96284899" w:history="1">
            <w:r w:rsidRPr="00817182">
              <w:rPr>
                <w:rStyle w:val="Hyperlink"/>
                <w:rFonts w:ascii="Calibri" w:hAnsi="Calibri" w:cs="Calibri"/>
                <w:noProof/>
                <w:sz w:val="22"/>
                <w:szCs w:val="22"/>
              </w:rPr>
              <w:t>Low Level Requirements</w:t>
            </w:r>
          </w:hyperlink>
        </w:p>
        <w:p w14:paraId="177657E4" w14:textId="63CA0221" w:rsidR="002111D1" w:rsidRDefault="00D47EC2" w:rsidP="002111D1">
          <w:pPr>
            <w:spacing w:before="60" w:after="80"/>
            <w:ind w:left="720"/>
          </w:pPr>
          <w:r w:rsidRPr="00817182">
            <w:rPr>
              <w:sz w:val="28"/>
              <w:szCs w:val="28"/>
            </w:rPr>
            <w:fldChar w:fldCharType="end"/>
          </w:r>
        </w:p>
      </w:sdtContent>
    </w:sdt>
    <w:p w14:paraId="5BF9F865" w14:textId="08F7B2D8" w:rsidR="002111D1" w:rsidRDefault="002111D1" w:rsidP="002111D1">
      <w:pPr>
        <w:spacing w:before="60" w:after="80"/>
        <w:ind w:left="720"/>
        <w:rPr>
          <w:color w:val="1155CC"/>
          <w:u w:val="single"/>
        </w:rPr>
      </w:pPr>
    </w:p>
    <w:p w14:paraId="2194B487" w14:textId="60DE7163" w:rsidR="00BB3C62" w:rsidRDefault="00BB3C62" w:rsidP="002111D1">
      <w:pPr>
        <w:spacing w:before="60" w:after="80"/>
        <w:ind w:left="720"/>
        <w:rPr>
          <w:color w:val="1155CC"/>
          <w:u w:val="single"/>
        </w:rPr>
      </w:pPr>
    </w:p>
    <w:p w14:paraId="50B0D4B5" w14:textId="5F03CC4E" w:rsidR="00BB3C62" w:rsidRDefault="00BB3C62" w:rsidP="002111D1">
      <w:pPr>
        <w:spacing w:before="60" w:after="80"/>
        <w:ind w:left="720"/>
        <w:rPr>
          <w:color w:val="1155CC"/>
          <w:u w:val="single"/>
        </w:rPr>
      </w:pPr>
    </w:p>
    <w:p w14:paraId="2FC1B3AA" w14:textId="77777777" w:rsidR="00BB3C62" w:rsidRPr="002111D1" w:rsidRDefault="00BB3C62" w:rsidP="002111D1">
      <w:pPr>
        <w:spacing w:before="60" w:after="80"/>
        <w:ind w:left="720"/>
        <w:rPr>
          <w:color w:val="1155CC"/>
          <w:u w:val="single"/>
        </w:rPr>
      </w:pPr>
    </w:p>
    <w:p w14:paraId="5AD308EA" w14:textId="5DA0C1E4" w:rsidR="00BB3C62" w:rsidRDefault="00D47EC2" w:rsidP="003A5A91">
      <w:pPr>
        <w:pStyle w:val="Heading1"/>
        <w:rPr>
          <w:rFonts w:asciiTheme="minorHAnsi" w:hAnsiTheme="minorHAnsi" w:cstheme="minorHAnsi"/>
          <w:sz w:val="28"/>
          <w:szCs w:val="28"/>
        </w:rPr>
      </w:pPr>
      <w:bookmarkStart w:id="4" w:name="_Toc96284886"/>
      <w:r w:rsidRPr="00DF57D7">
        <w:rPr>
          <w:rFonts w:asciiTheme="minorHAnsi" w:hAnsiTheme="minorHAnsi" w:cstheme="minorHAnsi"/>
          <w:sz w:val="28"/>
          <w:szCs w:val="28"/>
        </w:rPr>
        <w:t>Contents:</w:t>
      </w:r>
      <w:bookmarkEnd w:id="4"/>
      <w:r w:rsidRPr="00DF57D7">
        <w:rPr>
          <w:rFonts w:asciiTheme="minorHAnsi" w:hAnsiTheme="minorHAnsi" w:cstheme="minorHAnsi"/>
          <w:sz w:val="28"/>
          <w:szCs w:val="28"/>
        </w:rPr>
        <w:t xml:space="preserve"> </w:t>
      </w:r>
    </w:p>
    <w:p w14:paraId="7B3B3D50" w14:textId="77777777" w:rsidR="003A5A91" w:rsidRPr="003A5A91" w:rsidRDefault="003A5A91" w:rsidP="003A5A91"/>
    <w:p w14:paraId="1CC83311" w14:textId="2AAC1F13" w:rsidR="002111D1" w:rsidRDefault="002111D1" w:rsidP="002111D1">
      <w:pPr>
        <w:pStyle w:val="Heading2"/>
        <w:rPr>
          <w:rFonts w:asciiTheme="minorHAnsi" w:hAnsiTheme="minorHAnsi" w:cstheme="minorHAnsi"/>
          <w:b/>
          <w:bCs/>
          <w:color w:val="1F497D" w:themeColor="text2"/>
          <w:sz w:val="28"/>
          <w:szCs w:val="28"/>
        </w:rPr>
      </w:pPr>
      <w:bookmarkStart w:id="5" w:name="_ger2xjtdfw8s" w:colFirst="0" w:colLast="0"/>
      <w:bookmarkStart w:id="6" w:name="_Toc96284887"/>
      <w:bookmarkEnd w:id="5"/>
      <w:r w:rsidRPr="006404FB">
        <w:rPr>
          <w:rFonts w:asciiTheme="minorHAnsi" w:hAnsiTheme="minorHAnsi" w:cstheme="minorHAnsi"/>
          <w:b/>
          <w:bCs/>
          <w:color w:val="1F497D" w:themeColor="text2"/>
          <w:sz w:val="28"/>
          <w:szCs w:val="28"/>
        </w:rPr>
        <w:t xml:space="preserve">Case Study </w:t>
      </w:r>
      <w:r w:rsidR="00404F69" w:rsidRPr="006404FB">
        <w:rPr>
          <w:rFonts w:asciiTheme="minorHAnsi" w:hAnsiTheme="minorHAnsi" w:cstheme="minorHAnsi"/>
          <w:b/>
          <w:bCs/>
          <w:color w:val="1F497D" w:themeColor="text2"/>
          <w:sz w:val="28"/>
          <w:szCs w:val="28"/>
        </w:rPr>
        <w:t>2 – Biometric Attendance System based on Finger Print</w:t>
      </w:r>
      <w:bookmarkEnd w:id="6"/>
    </w:p>
    <w:p w14:paraId="2830DCDE" w14:textId="77777777" w:rsidR="003A5A91" w:rsidRPr="003A5A91" w:rsidRDefault="003A5A91" w:rsidP="003A5A91"/>
    <w:p w14:paraId="475BE3CC" w14:textId="77777777" w:rsidR="002111D1" w:rsidRPr="007267A9" w:rsidRDefault="002111D1" w:rsidP="00A536FA">
      <w:pPr>
        <w:pStyle w:val="Heading3"/>
      </w:pPr>
      <w:bookmarkStart w:id="7" w:name="_Toc96284888"/>
      <w:r w:rsidRPr="007267A9">
        <w:t>Description</w:t>
      </w:r>
      <w:bookmarkEnd w:id="7"/>
    </w:p>
    <w:p w14:paraId="2B3EF409" w14:textId="77777777" w:rsidR="002111D1" w:rsidRPr="005B34B2" w:rsidRDefault="002111D1" w:rsidP="002111D1"/>
    <w:p w14:paraId="00C573BE" w14:textId="2BE52D5E" w:rsidR="002111D1" w:rsidRPr="001E50A0" w:rsidRDefault="001E50A0" w:rsidP="002111D1">
      <w:pPr>
        <w:numPr>
          <w:ilvl w:val="0"/>
          <w:numId w:val="14"/>
        </w:numPr>
        <w:spacing w:line="276" w:lineRule="auto"/>
        <w:jc w:val="both"/>
        <w:rPr>
          <w:rFonts w:asciiTheme="minorHAnsi" w:hAnsiTheme="minorHAnsi" w:cstheme="minorHAnsi"/>
          <w:color w:val="000000" w:themeColor="text1"/>
          <w:sz w:val="16"/>
          <w:szCs w:val="16"/>
        </w:rPr>
      </w:pPr>
      <w:r>
        <w:rPr>
          <w:rFonts w:asciiTheme="minorHAnsi" w:hAnsiTheme="minorHAnsi" w:cstheme="minorHAnsi"/>
          <w:color w:val="000000" w:themeColor="text1"/>
          <w:shd w:val="clear" w:color="auto" w:fill="FFFFFF"/>
        </w:rPr>
        <w:t xml:space="preserve">This </w:t>
      </w:r>
      <w:r w:rsidR="00BB3C62" w:rsidRPr="001E50A0">
        <w:rPr>
          <w:rFonts w:asciiTheme="minorHAnsi" w:hAnsiTheme="minorHAnsi" w:cstheme="minorHAnsi"/>
          <w:color w:val="000000" w:themeColor="text1"/>
          <w:shd w:val="clear" w:color="auto" w:fill="FFFFFF"/>
        </w:rPr>
        <w:t xml:space="preserve">Biometric Attendance system </w:t>
      </w:r>
      <w:r>
        <w:rPr>
          <w:rFonts w:asciiTheme="minorHAnsi" w:hAnsiTheme="minorHAnsi" w:cstheme="minorHAnsi"/>
          <w:color w:val="000000" w:themeColor="text1"/>
          <w:shd w:val="clear" w:color="auto" w:fill="FFFFFF"/>
        </w:rPr>
        <w:t>based on finger print is to</w:t>
      </w:r>
      <w:r w:rsidR="00BB3C62" w:rsidRPr="001E50A0">
        <w:rPr>
          <w:rFonts w:asciiTheme="minorHAnsi" w:hAnsiTheme="minorHAnsi" w:cstheme="minorHAnsi"/>
          <w:color w:val="000000" w:themeColor="text1"/>
          <w:shd w:val="clear" w:color="auto" w:fill="FFFFFF"/>
        </w:rPr>
        <w:t xml:space="preserve"> replace the manual procedure of taking attendance</w:t>
      </w:r>
      <w:r w:rsidRPr="001E50A0">
        <w:rPr>
          <w:rFonts w:asciiTheme="minorHAnsi" w:hAnsiTheme="minorHAnsi" w:cstheme="minorHAnsi"/>
          <w:color w:val="000000" w:themeColor="text1"/>
          <w:shd w:val="clear" w:color="auto" w:fill="FFFFFF"/>
        </w:rPr>
        <w:t xml:space="preserve">. </w:t>
      </w:r>
    </w:p>
    <w:p w14:paraId="31F5F094" w14:textId="3F1D6F3F" w:rsidR="002111D1" w:rsidRPr="001E50A0" w:rsidRDefault="001E50A0" w:rsidP="002111D1">
      <w:pPr>
        <w:numPr>
          <w:ilvl w:val="0"/>
          <w:numId w:val="14"/>
        </w:numPr>
        <w:spacing w:line="276" w:lineRule="auto"/>
        <w:jc w:val="both"/>
        <w:rPr>
          <w:rFonts w:asciiTheme="minorHAnsi" w:hAnsiTheme="minorHAnsi" w:cstheme="minorHAnsi"/>
          <w:sz w:val="18"/>
          <w:szCs w:val="18"/>
        </w:rPr>
      </w:pPr>
      <w:r>
        <w:rPr>
          <w:rFonts w:asciiTheme="minorHAnsi" w:hAnsiTheme="minorHAnsi" w:cstheme="minorHAnsi"/>
          <w:color w:val="222222"/>
          <w:shd w:val="clear" w:color="auto" w:fill="FFFFFF"/>
        </w:rPr>
        <w:t>It saves more time when compared to the manual attendance system.</w:t>
      </w:r>
    </w:p>
    <w:p w14:paraId="193255F6" w14:textId="77777777" w:rsidR="001E50A0" w:rsidRPr="001E50A0" w:rsidRDefault="001E50A0" w:rsidP="002111D1">
      <w:pPr>
        <w:numPr>
          <w:ilvl w:val="0"/>
          <w:numId w:val="14"/>
        </w:numPr>
        <w:spacing w:line="276" w:lineRule="auto"/>
        <w:jc w:val="both"/>
        <w:rPr>
          <w:rFonts w:asciiTheme="minorHAnsi" w:hAnsiTheme="minorHAnsi" w:cstheme="minorHAnsi"/>
          <w:color w:val="000000" w:themeColor="text1"/>
          <w:sz w:val="16"/>
          <w:szCs w:val="16"/>
        </w:rPr>
      </w:pPr>
      <w:r w:rsidRPr="001E50A0">
        <w:rPr>
          <w:rFonts w:asciiTheme="minorHAnsi" w:hAnsiTheme="minorHAnsi" w:cstheme="minorHAnsi"/>
          <w:color w:val="000000" w:themeColor="text1"/>
          <w:shd w:val="clear" w:color="auto" w:fill="FFFFFF"/>
        </w:rPr>
        <w:t>This system will be more reliable and efficient</w:t>
      </w:r>
      <w:r>
        <w:rPr>
          <w:rFonts w:asciiTheme="minorHAnsi" w:hAnsiTheme="minorHAnsi" w:cstheme="minorHAnsi"/>
          <w:color w:val="000000" w:themeColor="text1"/>
          <w:shd w:val="clear" w:color="auto" w:fill="FFFFFF"/>
        </w:rPr>
        <w:t>.</w:t>
      </w:r>
    </w:p>
    <w:p w14:paraId="514EE89F" w14:textId="16CC8368" w:rsidR="001E50A0" w:rsidRPr="001E50A0" w:rsidRDefault="001E50A0" w:rsidP="002111D1">
      <w:pPr>
        <w:numPr>
          <w:ilvl w:val="0"/>
          <w:numId w:val="14"/>
        </w:numPr>
        <w:spacing w:line="276" w:lineRule="auto"/>
        <w:jc w:val="both"/>
        <w:rPr>
          <w:rFonts w:asciiTheme="minorHAnsi" w:hAnsiTheme="minorHAnsi" w:cstheme="minorHAnsi"/>
          <w:color w:val="000000" w:themeColor="text1"/>
        </w:rPr>
      </w:pPr>
      <w:r w:rsidRPr="001E50A0">
        <w:rPr>
          <w:rFonts w:asciiTheme="minorHAnsi" w:hAnsiTheme="minorHAnsi" w:cstheme="minorHAnsi"/>
          <w:color w:val="000000" w:themeColor="text1"/>
          <w:shd w:val="clear" w:color="auto" w:fill="FFFFFF"/>
        </w:rPr>
        <w:t>In this project, </w:t>
      </w:r>
      <w:hyperlink r:id="rId13" w:history="1">
        <w:r w:rsidRPr="001E50A0">
          <w:rPr>
            <w:rStyle w:val="Hyperlink"/>
            <w:rFonts w:asciiTheme="minorHAnsi" w:hAnsiTheme="minorHAnsi" w:cstheme="minorHAnsi"/>
            <w:color w:val="000000" w:themeColor="text1"/>
            <w:u w:val="none"/>
            <w:shd w:val="clear" w:color="auto" w:fill="FFFFFF"/>
          </w:rPr>
          <w:t>fingerprint Module</w:t>
        </w:r>
      </w:hyperlink>
      <w:r w:rsidRPr="001E50A0">
        <w:rPr>
          <w:rFonts w:asciiTheme="minorHAnsi" w:hAnsiTheme="minorHAnsi" w:cstheme="minorHAnsi"/>
          <w:color w:val="000000" w:themeColor="text1"/>
          <w:shd w:val="clear" w:color="auto" w:fill="FFFFFF"/>
        </w:rPr>
        <w:t> and </w:t>
      </w:r>
      <w:hyperlink r:id="rId14" w:history="1">
        <w:r w:rsidRPr="001E50A0">
          <w:rPr>
            <w:rStyle w:val="Hyperlink"/>
            <w:rFonts w:asciiTheme="minorHAnsi" w:hAnsiTheme="minorHAnsi" w:cstheme="minorHAnsi"/>
            <w:color w:val="000000" w:themeColor="text1"/>
            <w:u w:val="none"/>
            <w:shd w:val="clear" w:color="auto" w:fill="FFFFFF"/>
          </w:rPr>
          <w:t>AVR(atmega32)</w:t>
        </w:r>
      </w:hyperlink>
      <w:r w:rsidRPr="001E50A0">
        <w:rPr>
          <w:rFonts w:asciiTheme="minorHAnsi" w:hAnsiTheme="minorHAnsi" w:cstheme="minorHAnsi"/>
          <w:color w:val="000000" w:themeColor="text1"/>
          <w:shd w:val="clear" w:color="auto" w:fill="FFFFFF"/>
        </w:rPr>
        <w:t xml:space="preserve"> to </w:t>
      </w:r>
      <w:r>
        <w:rPr>
          <w:rFonts w:asciiTheme="minorHAnsi" w:hAnsiTheme="minorHAnsi" w:cstheme="minorHAnsi"/>
          <w:color w:val="000000" w:themeColor="text1"/>
          <w:shd w:val="clear" w:color="auto" w:fill="FFFFFF"/>
        </w:rPr>
        <w:t>record</w:t>
      </w:r>
      <w:r w:rsidRPr="001E50A0">
        <w:rPr>
          <w:rFonts w:asciiTheme="minorHAnsi" w:hAnsiTheme="minorHAnsi" w:cstheme="minorHAnsi"/>
          <w:color w:val="000000" w:themeColor="text1"/>
          <w:shd w:val="clear" w:color="auto" w:fill="FFFFFF"/>
        </w:rPr>
        <w:t xml:space="preserve"> attendance. </w:t>
      </w:r>
    </w:p>
    <w:p w14:paraId="29D0014E" w14:textId="585E84CC" w:rsidR="002111D1" w:rsidRPr="003A5A91" w:rsidRDefault="001E50A0" w:rsidP="003A5A91">
      <w:pPr>
        <w:numPr>
          <w:ilvl w:val="0"/>
          <w:numId w:val="14"/>
        </w:numPr>
        <w:spacing w:line="276" w:lineRule="auto"/>
        <w:jc w:val="both"/>
        <w:rPr>
          <w:rFonts w:asciiTheme="minorHAnsi" w:hAnsiTheme="minorHAnsi" w:cstheme="minorHAnsi"/>
          <w:color w:val="000000" w:themeColor="text1"/>
        </w:rPr>
      </w:pPr>
      <w:r w:rsidRPr="001E50A0">
        <w:rPr>
          <w:rFonts w:asciiTheme="minorHAnsi" w:hAnsiTheme="minorHAnsi" w:cstheme="minorHAnsi"/>
          <w:color w:val="000000" w:themeColor="text1"/>
          <w:shd w:val="clear" w:color="auto" w:fill="FFFFFF"/>
        </w:rPr>
        <w:t>By using fingerprint sensor, the system will become more secure for the users. </w:t>
      </w:r>
    </w:p>
    <w:p w14:paraId="2BCED917" w14:textId="2CF49E24" w:rsidR="002111D1" w:rsidRPr="00DC106A" w:rsidRDefault="002111D1" w:rsidP="00A536FA">
      <w:pPr>
        <w:pStyle w:val="Heading3"/>
      </w:pPr>
      <w:bookmarkStart w:id="8" w:name="_Toc96284889"/>
      <w:r w:rsidRPr="00DC106A">
        <w:lastRenderedPageBreak/>
        <w:t>Block Diagram</w:t>
      </w:r>
      <w:bookmarkEnd w:id="8"/>
    </w:p>
    <w:p w14:paraId="396B1355" w14:textId="22CB0A7A" w:rsidR="002111D1" w:rsidRPr="008C465F" w:rsidRDefault="002111D1" w:rsidP="002111D1">
      <w:pPr>
        <w:spacing w:line="276" w:lineRule="auto"/>
        <w:ind w:firstLine="0"/>
        <w:rPr>
          <w:bCs/>
        </w:rPr>
      </w:pPr>
      <w:r w:rsidRPr="008C465F">
        <w:rPr>
          <w:bCs/>
          <w:sz w:val="20"/>
          <w:szCs w:val="20"/>
        </w:rPr>
        <w:t xml:space="preserve">   </w:t>
      </w:r>
      <w:r w:rsidRPr="008C465F">
        <w:rPr>
          <w:bCs/>
        </w:rPr>
        <w:t xml:space="preserve">The Block diagram Contains </w:t>
      </w:r>
      <w:r w:rsidR="00817182">
        <w:rPr>
          <w:bCs/>
        </w:rPr>
        <w:t>a</w:t>
      </w:r>
      <w:r w:rsidRPr="008C465F">
        <w:rPr>
          <w:bCs/>
        </w:rPr>
        <w:t xml:space="preserve"> Controller,</w:t>
      </w:r>
      <w:r w:rsidR="00BB1141">
        <w:rPr>
          <w:bCs/>
        </w:rPr>
        <w:t xml:space="preserve"> RTC Module, Finger Print module and LCD</w:t>
      </w:r>
      <w:r w:rsidRPr="008C465F">
        <w:rPr>
          <w:bCs/>
        </w:rPr>
        <w:t>.</w:t>
      </w:r>
    </w:p>
    <w:p w14:paraId="5BD184C3" w14:textId="7B8D08A4" w:rsidR="002111D1" w:rsidRPr="00A536FA" w:rsidRDefault="002111D1" w:rsidP="00A536FA">
      <w:pPr>
        <w:pStyle w:val="Heading4"/>
        <w:rPr>
          <w:rFonts w:asciiTheme="minorHAnsi" w:hAnsiTheme="minorHAnsi" w:cstheme="minorHAnsi"/>
          <w:i w:val="0"/>
          <w:iCs w:val="0"/>
          <w:color w:val="000000" w:themeColor="text1"/>
        </w:rPr>
      </w:pPr>
      <w:r w:rsidRPr="00A536FA">
        <w:rPr>
          <w:rFonts w:asciiTheme="minorHAnsi" w:hAnsiTheme="minorHAnsi" w:cstheme="minorHAnsi"/>
          <w:i w:val="0"/>
          <w:iCs w:val="0"/>
          <w:color w:val="000000" w:themeColor="text1"/>
        </w:rPr>
        <w:t xml:space="preserve">                                            </w:t>
      </w:r>
      <w:bookmarkStart w:id="9" w:name="_Toc96284890"/>
      <w:r w:rsidRPr="00A536FA">
        <w:rPr>
          <w:rFonts w:asciiTheme="minorHAnsi" w:hAnsiTheme="minorHAnsi" w:cstheme="minorHAnsi"/>
          <w:i w:val="0"/>
          <w:iCs w:val="0"/>
          <w:color w:val="000000" w:themeColor="text1"/>
          <w:sz w:val="22"/>
          <w:szCs w:val="22"/>
        </w:rPr>
        <w:t>Image.</w:t>
      </w:r>
      <w:r w:rsidR="00817182">
        <w:rPr>
          <w:rFonts w:asciiTheme="minorHAnsi" w:hAnsiTheme="minorHAnsi" w:cstheme="minorHAnsi"/>
          <w:i w:val="0"/>
          <w:iCs w:val="0"/>
          <w:color w:val="000000" w:themeColor="text1"/>
          <w:sz w:val="22"/>
          <w:szCs w:val="22"/>
        </w:rPr>
        <w:t>1</w:t>
      </w:r>
      <w:r w:rsidR="00371AC2" w:rsidRPr="00A536FA">
        <w:rPr>
          <w:rFonts w:asciiTheme="minorHAnsi" w:hAnsiTheme="minorHAnsi" w:cstheme="minorHAnsi"/>
          <w:i w:val="0"/>
          <w:iCs w:val="0"/>
          <w:color w:val="000000" w:themeColor="text1"/>
          <w:sz w:val="22"/>
          <w:szCs w:val="22"/>
        </w:rPr>
        <w:t xml:space="preserve"> </w:t>
      </w:r>
      <w:r w:rsidRPr="00A536FA">
        <w:rPr>
          <w:rFonts w:asciiTheme="minorHAnsi" w:hAnsiTheme="minorHAnsi" w:cstheme="minorHAnsi"/>
          <w:i w:val="0"/>
          <w:iCs w:val="0"/>
          <w:color w:val="000000" w:themeColor="text1"/>
          <w:sz w:val="22"/>
          <w:szCs w:val="22"/>
        </w:rPr>
        <w:t xml:space="preserve">Block Diagram of </w:t>
      </w:r>
      <w:r w:rsidR="00371AC2" w:rsidRPr="00A536FA">
        <w:rPr>
          <w:rFonts w:asciiTheme="minorHAnsi" w:hAnsiTheme="minorHAnsi" w:cstheme="minorHAnsi"/>
          <w:i w:val="0"/>
          <w:iCs w:val="0"/>
          <w:color w:val="000000" w:themeColor="text1"/>
          <w:sz w:val="22"/>
          <w:szCs w:val="22"/>
        </w:rPr>
        <w:t>Biometric attendance System</w:t>
      </w:r>
      <w:bookmarkEnd w:id="9"/>
    </w:p>
    <w:p w14:paraId="0D8B10A7" w14:textId="77777777" w:rsidR="00A536FA" w:rsidRPr="00A536FA" w:rsidRDefault="00A536FA" w:rsidP="00A536FA"/>
    <w:p w14:paraId="0FDF015D" w14:textId="604AAB77" w:rsidR="002111D1" w:rsidRPr="00AA5485" w:rsidRDefault="00F556C8" w:rsidP="002111D1">
      <w:r>
        <w:rPr>
          <w:rFonts w:asciiTheme="minorHAnsi" w:hAnsiTheme="minorHAnsi" w:cstheme="minorHAnsi"/>
          <w:b/>
          <w:bCs/>
          <w:noProof/>
        </w:rPr>
        <w:pict w14:anchorId="27136904">
          <v:rect id="_x0000_s2083" style="position:absolute;left:0;text-align:left;margin-left:12.2pt;margin-top:4pt;width:99.25pt;height:102.9pt;z-index:251651072" strokecolor="black [3200]" strokeweight="2.5pt">
            <v:shadow color="#868686"/>
            <v:textbox style="mso-next-textbox:#_x0000_s2083">
              <w:txbxContent>
                <w:p w14:paraId="1659C56C" w14:textId="77777777" w:rsidR="00B64200" w:rsidRPr="00B64200" w:rsidRDefault="00B64200" w:rsidP="00B64200">
                  <w:pPr>
                    <w:rPr>
                      <w:b/>
                      <w:bCs/>
                      <w:sz w:val="24"/>
                      <w:szCs w:val="24"/>
                      <w:lang w:val="en-IN"/>
                    </w:rPr>
                  </w:pPr>
                  <w:r w:rsidRPr="00B64200">
                    <w:rPr>
                      <w:b/>
                      <w:bCs/>
                      <w:sz w:val="24"/>
                      <w:szCs w:val="24"/>
                      <w:lang w:val="en-IN"/>
                    </w:rPr>
                    <w:t>User</w:t>
                  </w:r>
                </w:p>
                <w:p w14:paraId="3D376C3A" w14:textId="0C00750C" w:rsidR="00B64200" w:rsidRPr="00B64200" w:rsidRDefault="00B64200" w:rsidP="00B64200">
                  <w:pPr>
                    <w:rPr>
                      <w:b/>
                      <w:bCs/>
                      <w:sz w:val="24"/>
                      <w:szCs w:val="24"/>
                      <w:lang w:val="en-IN"/>
                    </w:rPr>
                  </w:pPr>
                  <w:r w:rsidRPr="00B64200">
                    <w:rPr>
                      <w:b/>
                      <w:bCs/>
                      <w:sz w:val="24"/>
                      <w:szCs w:val="24"/>
                      <w:lang w:val="en-IN"/>
                    </w:rPr>
                    <w:t>Interface</w:t>
                  </w:r>
                </w:p>
              </w:txbxContent>
            </v:textbox>
          </v:rect>
        </w:pict>
      </w:r>
      <w:r>
        <w:rPr>
          <w:bCs/>
          <w:noProof/>
        </w:rPr>
        <w:pict w14:anchorId="78998DF9">
          <v:rect id="_x0000_s2070" style="position:absolute;left:0;text-align:left;margin-left:149.1pt;margin-top:6.35pt;width:124.8pt;height:208.5pt;z-index:251652096" fillcolor="white [3201]" strokecolor="black [3200]" strokeweight="2.5pt">
            <v:shadow color="#868686"/>
            <v:textbox style="mso-next-textbox:#_x0000_s2070">
              <w:txbxContent>
                <w:p w14:paraId="3F07EC71" w14:textId="77777777" w:rsidR="002111D1" w:rsidRDefault="002111D1" w:rsidP="002111D1">
                  <w:pPr>
                    <w:rPr>
                      <w:b/>
                      <w:bCs/>
                      <w:sz w:val="40"/>
                      <w:szCs w:val="40"/>
                      <w:lang w:val="en-IN"/>
                    </w:rPr>
                  </w:pPr>
                </w:p>
                <w:p w14:paraId="4FE6DE57" w14:textId="77777777" w:rsidR="00B62C6C" w:rsidRDefault="002111D1" w:rsidP="002111D1">
                  <w:pPr>
                    <w:ind w:firstLine="0"/>
                    <w:rPr>
                      <w:b/>
                      <w:bCs/>
                      <w:sz w:val="40"/>
                      <w:szCs w:val="40"/>
                      <w:lang w:val="en-IN"/>
                    </w:rPr>
                  </w:pPr>
                  <w:r>
                    <w:rPr>
                      <w:b/>
                      <w:bCs/>
                      <w:sz w:val="40"/>
                      <w:szCs w:val="40"/>
                      <w:lang w:val="en-IN"/>
                    </w:rPr>
                    <w:t xml:space="preserve">   </w:t>
                  </w:r>
                </w:p>
                <w:p w14:paraId="1E7DE844" w14:textId="77777777" w:rsidR="00B62C6C" w:rsidRDefault="00B62C6C" w:rsidP="002111D1">
                  <w:pPr>
                    <w:ind w:firstLine="0"/>
                    <w:rPr>
                      <w:b/>
                      <w:bCs/>
                      <w:sz w:val="40"/>
                      <w:szCs w:val="40"/>
                      <w:lang w:val="en-IN"/>
                    </w:rPr>
                  </w:pPr>
                </w:p>
                <w:p w14:paraId="2E067D66" w14:textId="0F6950A2" w:rsidR="002111D1" w:rsidRDefault="00B62C6C" w:rsidP="002111D1">
                  <w:pPr>
                    <w:ind w:firstLine="0"/>
                    <w:rPr>
                      <w:b/>
                      <w:bCs/>
                      <w:sz w:val="40"/>
                      <w:szCs w:val="40"/>
                      <w:lang w:val="en-IN"/>
                    </w:rPr>
                  </w:pPr>
                  <w:r>
                    <w:rPr>
                      <w:b/>
                      <w:bCs/>
                      <w:sz w:val="40"/>
                      <w:szCs w:val="40"/>
                      <w:lang w:val="en-IN"/>
                    </w:rPr>
                    <w:t xml:space="preserve">  </w:t>
                  </w:r>
                  <w:r w:rsidR="002111D1" w:rsidRPr="00871FA0">
                    <w:rPr>
                      <w:b/>
                      <w:bCs/>
                      <w:sz w:val="40"/>
                      <w:szCs w:val="40"/>
                      <w:lang w:val="en-IN"/>
                    </w:rPr>
                    <w:t>Controller</w:t>
                  </w:r>
                </w:p>
                <w:p w14:paraId="5AEB8BC3" w14:textId="3EFB566F" w:rsidR="00B73D69" w:rsidRPr="00871FA0" w:rsidRDefault="00B73D69" w:rsidP="00B73D69">
                  <w:pPr>
                    <w:ind w:firstLine="0"/>
                    <w:jc w:val="center"/>
                    <w:rPr>
                      <w:b/>
                      <w:bCs/>
                      <w:sz w:val="40"/>
                      <w:szCs w:val="40"/>
                      <w:lang w:val="en-IN"/>
                    </w:rPr>
                  </w:pPr>
                  <w:r>
                    <w:rPr>
                      <w:b/>
                      <w:bCs/>
                      <w:sz w:val="40"/>
                      <w:szCs w:val="40"/>
                      <w:lang w:val="en-IN"/>
                    </w:rPr>
                    <w:t>Atmega32</w:t>
                  </w:r>
                </w:p>
              </w:txbxContent>
            </v:textbox>
          </v:rect>
        </w:pict>
      </w:r>
      <w:r>
        <w:rPr>
          <w:rFonts w:asciiTheme="minorHAnsi" w:hAnsiTheme="minorHAnsi" w:cstheme="minorHAnsi"/>
          <w:b/>
          <w:bCs/>
          <w:noProof/>
        </w:rPr>
        <w:pict w14:anchorId="16AF1C81">
          <v:oval id="_x0000_s2079" style="position:absolute;left:0;text-align:left;margin-left:92.15pt;margin-top:8.45pt;width:15.15pt;height:13.9pt;z-index:251660288" strokecolor="black [3200]" strokeweight="2.5pt">
            <v:shadow color="#868686"/>
          </v:oval>
        </w:pict>
      </w:r>
    </w:p>
    <w:p w14:paraId="7943FC10" w14:textId="24BDEC97" w:rsidR="002111D1" w:rsidRDefault="002111D1" w:rsidP="002111D1">
      <w:pPr>
        <w:spacing w:line="276" w:lineRule="auto"/>
        <w:ind w:left="720" w:firstLine="0"/>
        <w:rPr>
          <w:bCs/>
        </w:rPr>
      </w:pPr>
    </w:p>
    <w:p w14:paraId="4029E341" w14:textId="10F4D4F1" w:rsidR="002111D1" w:rsidRDefault="00371AC2" w:rsidP="002111D1">
      <w:pPr>
        <w:spacing w:line="276" w:lineRule="auto"/>
        <w:ind w:left="720" w:firstLine="0"/>
        <w:rPr>
          <w:bCs/>
        </w:rPr>
      </w:pPr>
      <w:r>
        <w:rPr>
          <w:noProof/>
        </w:rPr>
        <w:drawing>
          <wp:anchor distT="0" distB="0" distL="114300" distR="114300" simplePos="0" relativeHeight="251655680" behindDoc="0" locked="0" layoutInCell="1" allowOverlap="1" wp14:anchorId="111957EC" wp14:editId="501F5F49">
            <wp:simplePos x="0" y="0"/>
            <wp:positionH relativeFrom="column">
              <wp:posOffset>393325</wp:posOffset>
            </wp:positionH>
            <wp:positionV relativeFrom="paragraph">
              <wp:posOffset>124800</wp:posOffset>
            </wp:positionV>
            <wp:extent cx="553251" cy="702509"/>
            <wp:effectExtent l="0" t="0" r="0" b="0"/>
            <wp:wrapNone/>
            <wp:docPr id="7" name="Picture 7" descr="User Interface Linear Icon Modern Outline User Interface Logo Concept On  White Background From Technology Collection Stock Illustration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Interface Linear Icon Modern Outline User Interface Logo Concept On  White Background From Technology Collection Stock Illustration - Download  Image Now - iStock"/>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940" t="12792" r="28488" b="30620"/>
                    <a:stretch/>
                  </pic:blipFill>
                  <pic:spPr bwMode="auto">
                    <a:xfrm rot="10800000" flipV="1">
                      <a:off x="0" y="0"/>
                      <a:ext cx="555619" cy="705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56C8">
        <w:rPr>
          <w:rFonts w:asciiTheme="minorHAnsi" w:hAnsiTheme="minorHAnsi" w:cstheme="minorHAnsi"/>
          <w:b/>
          <w:bCs/>
          <w:noProof/>
        </w:rPr>
        <w:pict w14:anchorId="16AF1C81">
          <v:oval id="_x0000_s2080" style="position:absolute;left:0;text-align:left;margin-left:92.15pt;margin-top:5.35pt;width:15.15pt;height:13.9pt;z-index:251661312;mso-position-horizontal-relative:text;mso-position-vertical-relative:text" strokecolor="black [3200]" strokeweight="2.5pt">
            <v:shadow color="#868686"/>
          </v:oval>
        </w:pict>
      </w:r>
    </w:p>
    <w:p w14:paraId="22000EC1" w14:textId="6976E324" w:rsidR="002111D1" w:rsidRDefault="00F556C8" w:rsidP="002111D1">
      <w:pPr>
        <w:spacing w:line="276" w:lineRule="auto"/>
        <w:ind w:left="720" w:firstLine="0"/>
        <w:rPr>
          <w:bCs/>
        </w:rPr>
      </w:pPr>
      <w:r>
        <w:rPr>
          <w:rFonts w:asciiTheme="minorHAnsi" w:hAnsiTheme="minorHAnsi" w:cstheme="minorHAnsi"/>
          <w:b/>
          <w:bCs/>
          <w:noProof/>
        </w:rPr>
        <w:pict w14:anchorId="16AF1C81">
          <v:oval id="_x0000_s2082" style="position:absolute;left:0;text-align:left;margin-left:90.95pt;margin-top:15.2pt;width:15.15pt;height:13.9pt;z-index:251662336" strokecolor="black [3200]" strokeweight="2.5pt">
            <v:shadow color="#868686"/>
          </v:oval>
        </w:pict>
      </w:r>
    </w:p>
    <w:p w14:paraId="7742C94B" w14:textId="4C8AB2E7" w:rsidR="002111D1" w:rsidRDefault="00F556C8" w:rsidP="002111D1">
      <w:pPr>
        <w:spacing w:line="276" w:lineRule="auto"/>
        <w:ind w:left="720" w:firstLine="0"/>
        <w:rPr>
          <w:bCs/>
        </w:rPr>
      </w:pPr>
      <w:r>
        <w:rPr>
          <w:bCs/>
          <w:noProof/>
        </w:rPr>
        <w:pict w14:anchorId="35E89127">
          <v:shapetype id="_x0000_t32" coordsize="21600,21600" o:spt="32" o:oned="t" path="m,l21600,21600e" filled="f">
            <v:path arrowok="t" fillok="f" o:connecttype="none"/>
            <o:lock v:ext="edit" shapetype="t"/>
          </v:shapetype>
          <v:shape id="_x0000_s2086" type="#_x0000_t32" style="position:absolute;left:0;text-align:left;margin-left:110.25pt;margin-top:6.75pt;width:37.05pt;height:.05pt;z-index:251665408" o:connectortype="straight" strokecolor="black [3200]" strokeweight="2.5pt">
            <v:stroke endarrow="block"/>
            <v:shadow color="#868686"/>
          </v:shape>
        </w:pict>
      </w:r>
    </w:p>
    <w:p w14:paraId="58313183" w14:textId="6D96C82F" w:rsidR="002111D1" w:rsidRDefault="00F556C8" w:rsidP="002111D1">
      <w:pPr>
        <w:spacing w:line="276" w:lineRule="auto"/>
        <w:ind w:left="720" w:firstLine="0"/>
        <w:rPr>
          <w:bCs/>
        </w:rPr>
      </w:pPr>
      <w:r>
        <w:rPr>
          <w:bCs/>
          <w:noProof/>
        </w:rPr>
        <w:pict w14:anchorId="368D0DE9">
          <v:oval id="_x0000_s2084" style="position:absolute;left:0;text-align:left;margin-left:90.4pt;margin-top:7.75pt;width:15.7pt;height:15.15pt;z-index:251663360" strokecolor="black [3200]" strokeweight="2.5pt">
            <v:shadow color="#868686"/>
          </v:oval>
        </w:pict>
      </w:r>
      <w:r>
        <w:rPr>
          <w:bCs/>
          <w:noProof/>
        </w:rPr>
        <w:pict w14:anchorId="36155D36">
          <v:rect id="_x0000_s2074" style="position:absolute;left:0;text-align:left;margin-left:296.7pt;margin-top:13.9pt;width:181.8pt;height:27.6pt;z-index:251656192" strokecolor="black [3200]" strokeweight="2.5pt">
            <v:shadow color="#868686"/>
            <v:textbox style="mso-next-textbox:#_x0000_s2074">
              <w:txbxContent>
                <w:p w14:paraId="4FA9DAD3" w14:textId="77777777" w:rsidR="002111D1" w:rsidRPr="00AA5485" w:rsidRDefault="002111D1" w:rsidP="002111D1">
                  <w:pPr>
                    <w:rPr>
                      <w:b/>
                      <w:bCs/>
                      <w:sz w:val="24"/>
                      <w:szCs w:val="24"/>
                      <w:lang w:val="en-IN"/>
                    </w:rPr>
                  </w:pPr>
                  <w:r w:rsidRPr="00AA5485">
                    <w:rPr>
                      <w:b/>
                      <w:bCs/>
                      <w:sz w:val="24"/>
                      <w:szCs w:val="24"/>
                      <w:lang w:val="en-IN"/>
                    </w:rPr>
                    <w:t xml:space="preserve">               16x2 LCD</w:t>
                  </w:r>
                </w:p>
              </w:txbxContent>
            </v:textbox>
          </v:rect>
        </w:pict>
      </w:r>
    </w:p>
    <w:p w14:paraId="724564C0" w14:textId="05FBF879" w:rsidR="002111D1" w:rsidRDefault="00F556C8" w:rsidP="002111D1">
      <w:pPr>
        <w:spacing w:line="276" w:lineRule="auto"/>
        <w:ind w:left="720" w:firstLine="0"/>
        <w:rPr>
          <w:bCs/>
        </w:rPr>
      </w:pPr>
      <w:r>
        <w:rPr>
          <w:bCs/>
          <w:noProof/>
        </w:rPr>
        <w:pict w14:anchorId="6CA5A480">
          <v:shape id="_x0000_s2078" type="#_x0000_t32" style="position:absolute;left:0;text-align:left;margin-left:274.5pt;margin-top:13.45pt;width:22.8pt;height:1.2pt;z-index:251659264" o:connectortype="straight" strokecolor="black [3200]" strokeweight="2.5pt">
            <v:stroke endarrow="block"/>
            <v:shadow color="#868686"/>
          </v:shape>
        </w:pict>
      </w:r>
    </w:p>
    <w:p w14:paraId="6B3704BF" w14:textId="6B0372DF" w:rsidR="002111D1" w:rsidRDefault="002111D1" w:rsidP="002111D1">
      <w:pPr>
        <w:spacing w:line="276" w:lineRule="auto"/>
        <w:ind w:left="720" w:firstLine="0"/>
        <w:rPr>
          <w:bCs/>
        </w:rPr>
      </w:pPr>
    </w:p>
    <w:p w14:paraId="38BDFBEA" w14:textId="63E75BA8" w:rsidR="002111D1" w:rsidRDefault="00F556C8" w:rsidP="002111D1">
      <w:pPr>
        <w:spacing w:line="276" w:lineRule="auto"/>
        <w:ind w:left="720" w:firstLine="0"/>
        <w:rPr>
          <w:bCs/>
        </w:rPr>
      </w:pPr>
      <w:r>
        <w:rPr>
          <w:bCs/>
          <w:noProof/>
        </w:rPr>
        <w:pict w14:anchorId="602B4F99">
          <v:rect id="_x0000_s2072" style="position:absolute;left:0;text-align:left;margin-left:5.7pt;margin-top:2.55pt;width:113.4pt;height:27.6pt;z-index:251654144" strokecolor="black [3200]" strokeweight="2.5pt">
            <v:shadow color="#868686"/>
            <v:textbox style="mso-next-textbox:#_x0000_s2072">
              <w:txbxContent>
                <w:p w14:paraId="3E7F3BF0" w14:textId="4FC79EBF" w:rsidR="002111D1" w:rsidRPr="00AA5485" w:rsidRDefault="00BB1141" w:rsidP="00BB1141">
                  <w:pPr>
                    <w:ind w:firstLine="0"/>
                    <w:jc w:val="center"/>
                    <w:rPr>
                      <w:b/>
                      <w:bCs/>
                      <w:lang w:val="en-IN"/>
                    </w:rPr>
                  </w:pPr>
                  <w:r>
                    <w:rPr>
                      <w:b/>
                      <w:bCs/>
                      <w:lang w:val="en-IN"/>
                    </w:rPr>
                    <w:t>RTC Module</w:t>
                  </w:r>
                </w:p>
              </w:txbxContent>
            </v:textbox>
          </v:rect>
        </w:pict>
      </w:r>
    </w:p>
    <w:p w14:paraId="6B760278" w14:textId="35C850CC" w:rsidR="002111D1" w:rsidRDefault="00F556C8" w:rsidP="002111D1">
      <w:pPr>
        <w:spacing w:line="276" w:lineRule="auto"/>
        <w:ind w:left="720" w:firstLine="0"/>
        <w:rPr>
          <w:bCs/>
        </w:rPr>
      </w:pPr>
      <w:r>
        <w:rPr>
          <w:bCs/>
          <w:noProof/>
        </w:rPr>
        <w:pict w14:anchorId="35E89127">
          <v:shape id="_x0000_s2085" type="#_x0000_t32" style="position:absolute;left:0;text-align:left;margin-left:119.7pt;margin-top:.9pt;width:30.6pt;height:0;z-index:251664384" o:connectortype="straight" strokecolor="black [3200]" strokeweight="2.5pt">
            <v:stroke endarrow="block"/>
            <v:shadow color="#868686"/>
          </v:shape>
        </w:pict>
      </w:r>
    </w:p>
    <w:p w14:paraId="294993DB" w14:textId="0808B45E" w:rsidR="002111D1" w:rsidRDefault="002111D1" w:rsidP="002111D1">
      <w:pPr>
        <w:spacing w:line="276" w:lineRule="auto"/>
        <w:rPr>
          <w:rFonts w:asciiTheme="minorHAnsi" w:hAnsiTheme="minorHAnsi" w:cstheme="minorHAnsi"/>
          <w:color w:val="222222"/>
          <w:shd w:val="clear" w:color="auto" w:fill="FFFFFF"/>
        </w:rPr>
      </w:pPr>
    </w:p>
    <w:p w14:paraId="00B252AF" w14:textId="0B109E4B" w:rsidR="00B73D69" w:rsidRDefault="00F556C8" w:rsidP="002111D1">
      <w:pPr>
        <w:spacing w:line="276" w:lineRule="auto"/>
        <w:rPr>
          <w:rFonts w:asciiTheme="minorHAnsi" w:hAnsiTheme="minorHAnsi" w:cstheme="minorHAnsi"/>
          <w:color w:val="222222"/>
          <w:shd w:val="clear" w:color="auto" w:fill="FFFFFF"/>
        </w:rPr>
      </w:pPr>
      <w:r>
        <w:rPr>
          <w:bCs/>
          <w:noProof/>
        </w:rPr>
        <w:pict w14:anchorId="29A4B212">
          <v:rect id="_x0000_s2071" style="position:absolute;left:0;text-align:left;margin-left:3.9pt;margin-top:9.3pt;width:115.8pt;height:24pt;z-index:251653120" strokecolor="black [3200]" strokeweight="2.5pt">
            <v:shadow color="#868686"/>
            <v:textbox style="mso-next-textbox:#_x0000_s2071">
              <w:txbxContent>
                <w:p w14:paraId="2ACA67F1" w14:textId="565BD59B" w:rsidR="002111D1" w:rsidRPr="00AA5485" w:rsidRDefault="00B73D69" w:rsidP="00ED17AB">
                  <w:pPr>
                    <w:ind w:firstLine="0"/>
                    <w:rPr>
                      <w:b/>
                      <w:bCs/>
                      <w:lang w:val="en-IN"/>
                    </w:rPr>
                  </w:pPr>
                  <w:r>
                    <w:rPr>
                      <w:b/>
                      <w:bCs/>
                      <w:lang w:val="en-IN"/>
                    </w:rPr>
                    <w:t xml:space="preserve">Finger Print </w:t>
                  </w:r>
                  <w:r w:rsidR="00ED17AB">
                    <w:rPr>
                      <w:b/>
                      <w:bCs/>
                      <w:lang w:val="en-IN"/>
                    </w:rPr>
                    <w:t>Module</w:t>
                  </w:r>
                </w:p>
              </w:txbxContent>
            </v:textbox>
          </v:rect>
        </w:pict>
      </w:r>
    </w:p>
    <w:p w14:paraId="4C82FACC" w14:textId="1D3EBA77" w:rsidR="00B73D69" w:rsidRDefault="00F556C8" w:rsidP="002111D1">
      <w:pPr>
        <w:spacing w:line="276" w:lineRule="auto"/>
        <w:rPr>
          <w:rFonts w:asciiTheme="minorHAnsi" w:hAnsiTheme="minorHAnsi" w:cstheme="minorHAnsi"/>
          <w:color w:val="222222"/>
          <w:shd w:val="clear" w:color="auto" w:fill="FFFFFF"/>
        </w:rPr>
      </w:pPr>
      <w:r>
        <w:rPr>
          <w:bCs/>
          <w:noProof/>
        </w:rPr>
        <w:pict w14:anchorId="35E89127">
          <v:shape id="_x0000_s2075" type="#_x0000_t32" style="position:absolute;left:0;text-align:left;margin-left:118.5pt;margin-top:5pt;width:30.6pt;height:0;z-index:251657216" o:connectortype="straight" strokecolor="black [3200]" strokeweight="2.5pt">
            <v:stroke endarrow="block"/>
            <v:shadow color="#868686"/>
          </v:shape>
        </w:pict>
      </w:r>
    </w:p>
    <w:p w14:paraId="3A7A5FD5" w14:textId="41D78BB6" w:rsidR="00B73D69" w:rsidRDefault="00B73D69" w:rsidP="002111D1">
      <w:pPr>
        <w:spacing w:line="276" w:lineRule="auto"/>
        <w:rPr>
          <w:rFonts w:asciiTheme="minorHAnsi" w:hAnsiTheme="minorHAnsi" w:cstheme="minorHAnsi"/>
          <w:color w:val="222222"/>
          <w:shd w:val="clear" w:color="auto" w:fill="FFFFFF"/>
        </w:rPr>
      </w:pPr>
    </w:p>
    <w:p w14:paraId="2085988B" w14:textId="058C67F8" w:rsidR="00B73D69" w:rsidRDefault="00F556C8" w:rsidP="002111D1">
      <w:pPr>
        <w:spacing w:line="276" w:lineRule="auto"/>
        <w:rPr>
          <w:rFonts w:asciiTheme="minorHAnsi" w:hAnsiTheme="minorHAnsi" w:cstheme="minorHAnsi"/>
          <w:color w:val="222222"/>
          <w:shd w:val="clear" w:color="auto" w:fill="FFFFFF"/>
        </w:rPr>
      </w:pPr>
      <w:r>
        <w:rPr>
          <w:bCs/>
          <w:noProof/>
        </w:rPr>
        <w:pict w14:anchorId="29EF6610">
          <v:shape id="_x0000_s2077" type="#_x0000_t32" style="position:absolute;left:0;text-align:left;margin-left:213.1pt;margin-top:2.35pt;width:0;height:51.7pt;z-index:251658240" o:connectortype="straight" strokecolor="black [3200]" strokeweight="2.5pt">
            <v:stroke endarrow="block"/>
            <v:shadow color="#868686"/>
          </v:shape>
        </w:pict>
      </w:r>
    </w:p>
    <w:p w14:paraId="05F05DD1" w14:textId="67668C02" w:rsidR="00B73D69" w:rsidRDefault="00B73D69" w:rsidP="002111D1">
      <w:pPr>
        <w:spacing w:line="276" w:lineRule="auto"/>
        <w:rPr>
          <w:rFonts w:asciiTheme="minorHAnsi" w:hAnsiTheme="minorHAnsi" w:cstheme="minorHAnsi"/>
          <w:color w:val="222222"/>
          <w:shd w:val="clear" w:color="auto" w:fill="FFFFFF"/>
        </w:rPr>
      </w:pPr>
    </w:p>
    <w:p w14:paraId="6416081C" w14:textId="3C41FCC7" w:rsidR="00B62C6C" w:rsidRDefault="00B62C6C" w:rsidP="002111D1">
      <w:pPr>
        <w:spacing w:line="276" w:lineRule="auto"/>
        <w:rPr>
          <w:rFonts w:asciiTheme="minorHAnsi" w:hAnsiTheme="minorHAnsi" w:cstheme="minorHAnsi"/>
          <w:color w:val="222222"/>
          <w:shd w:val="clear" w:color="auto" w:fill="FFFFFF"/>
        </w:rPr>
      </w:pPr>
    </w:p>
    <w:p w14:paraId="4A8B39A1" w14:textId="3253CEBF" w:rsidR="00B62C6C" w:rsidRDefault="00F556C8" w:rsidP="002111D1">
      <w:pPr>
        <w:spacing w:line="276" w:lineRule="auto"/>
        <w:rPr>
          <w:rFonts w:asciiTheme="minorHAnsi" w:hAnsiTheme="minorHAnsi" w:cstheme="minorHAnsi"/>
          <w:color w:val="222222"/>
          <w:shd w:val="clear" w:color="auto" w:fill="FFFFFF"/>
        </w:rPr>
      </w:pPr>
      <w:r>
        <w:rPr>
          <w:noProof/>
        </w:rPr>
        <w:pict w14:anchorId="72EA84A3">
          <v:rect id="_x0000_s2073" style="position:absolute;left:0;text-align:left;margin-left:155.2pt;margin-top:11pt;width:116.4pt;height:24pt;z-index:251655168" strokecolor="black [3200]" strokeweight="2.5pt">
            <v:shadow color="#868686"/>
            <v:textbox style="mso-next-textbox:#_x0000_s2073">
              <w:txbxContent>
                <w:p w14:paraId="532F5C58" w14:textId="77777777" w:rsidR="002111D1" w:rsidRPr="00871FA0" w:rsidRDefault="002111D1" w:rsidP="002111D1">
                  <w:pPr>
                    <w:rPr>
                      <w:b/>
                      <w:bCs/>
                      <w:sz w:val="20"/>
                      <w:szCs w:val="20"/>
                      <w:lang w:val="en-IN"/>
                    </w:rPr>
                  </w:pPr>
                  <w:r>
                    <w:rPr>
                      <w:b/>
                      <w:bCs/>
                      <w:sz w:val="20"/>
                      <w:szCs w:val="20"/>
                      <w:lang w:val="en-IN"/>
                    </w:rPr>
                    <w:t xml:space="preserve">   </w:t>
                  </w:r>
                  <w:r w:rsidRPr="00871FA0">
                    <w:rPr>
                      <w:b/>
                      <w:bCs/>
                      <w:sz w:val="20"/>
                      <w:szCs w:val="20"/>
                      <w:lang w:val="en-IN"/>
                    </w:rPr>
                    <w:t>Power supply</w:t>
                  </w:r>
                </w:p>
              </w:txbxContent>
            </v:textbox>
          </v:rect>
        </w:pict>
      </w:r>
    </w:p>
    <w:p w14:paraId="4E72FF62" w14:textId="110DF058" w:rsidR="00B62C6C" w:rsidRDefault="00B62C6C" w:rsidP="002111D1">
      <w:pPr>
        <w:spacing w:line="276" w:lineRule="auto"/>
        <w:rPr>
          <w:rFonts w:asciiTheme="minorHAnsi" w:hAnsiTheme="minorHAnsi" w:cstheme="minorHAnsi"/>
          <w:color w:val="222222"/>
          <w:shd w:val="clear" w:color="auto" w:fill="FFFFFF"/>
        </w:rPr>
      </w:pPr>
    </w:p>
    <w:p w14:paraId="5ECA2A72" w14:textId="0CCB4663" w:rsidR="00ED17AB" w:rsidRDefault="00ED17AB" w:rsidP="002111D1">
      <w:pPr>
        <w:spacing w:line="276" w:lineRule="auto"/>
        <w:rPr>
          <w:rFonts w:asciiTheme="minorHAnsi" w:hAnsiTheme="minorHAnsi" w:cstheme="minorHAnsi"/>
          <w:color w:val="222222"/>
          <w:shd w:val="clear" w:color="auto" w:fill="FFFFFF"/>
        </w:rPr>
      </w:pPr>
    </w:p>
    <w:p w14:paraId="48388AE8" w14:textId="114DE567" w:rsidR="00B62C6C" w:rsidRPr="00CB4CA0" w:rsidRDefault="00ED17AB" w:rsidP="00CB4CA0">
      <w:pPr>
        <w:spacing w:line="276" w:lineRule="auto"/>
        <w:jc w:val="both"/>
        <w:rPr>
          <w:rFonts w:cs="Calibri"/>
          <w:color w:val="000000" w:themeColor="text1"/>
          <w:sz w:val="14"/>
          <w:szCs w:val="14"/>
          <w:shd w:val="clear" w:color="auto" w:fill="FFFFFF"/>
        </w:rPr>
      </w:pPr>
      <w:r w:rsidRPr="00A80220">
        <w:rPr>
          <w:rFonts w:cs="Calibri"/>
          <w:color w:val="000000" w:themeColor="text1"/>
          <w:shd w:val="clear" w:color="auto" w:fill="FFFFFF"/>
        </w:rPr>
        <w:t>Here the Fingerprint Sensor module is used to authenticate a person or employee’s identity by taking their finger-print input in the system</w:t>
      </w:r>
      <w:r w:rsidR="00A80220">
        <w:rPr>
          <w:rFonts w:cs="Calibri"/>
          <w:color w:val="000000" w:themeColor="text1"/>
          <w:shd w:val="clear" w:color="auto" w:fill="FFFFFF"/>
        </w:rPr>
        <w:t xml:space="preserve">. </w:t>
      </w:r>
      <w:r w:rsidR="00A80220" w:rsidRPr="00A80220">
        <w:rPr>
          <w:rFonts w:cs="Calibri"/>
          <w:color w:val="000000" w:themeColor="text1"/>
          <w:shd w:val="clear" w:color="auto" w:fill="FFFFFF"/>
        </w:rPr>
        <w:t>There are</w:t>
      </w:r>
      <w:r w:rsidR="00A80220" w:rsidRPr="00A80220">
        <w:rPr>
          <w:rFonts w:ascii="Roboto" w:hAnsi="Roboto"/>
          <w:color w:val="555555"/>
          <w:shd w:val="clear" w:color="auto" w:fill="FFFFFF"/>
        </w:rPr>
        <w:t xml:space="preserve"> </w:t>
      </w:r>
      <w:r w:rsidR="00A80220" w:rsidRPr="00A80220">
        <w:rPr>
          <w:rFonts w:asciiTheme="minorHAnsi" w:hAnsiTheme="minorHAnsi" w:cstheme="minorHAnsi"/>
          <w:color w:val="000000" w:themeColor="text1"/>
          <w:shd w:val="clear" w:color="auto" w:fill="FFFFFF"/>
        </w:rPr>
        <w:t>4 push buttons to enroll, Delete, Increment and Decrement finger-print data.</w:t>
      </w:r>
      <w:r w:rsidR="00CB4CA0">
        <w:rPr>
          <w:rFonts w:asciiTheme="minorHAnsi" w:hAnsiTheme="minorHAnsi" w:cstheme="minorHAnsi"/>
          <w:color w:val="000000" w:themeColor="text1"/>
          <w:shd w:val="clear" w:color="auto" w:fill="FFFFFF"/>
        </w:rPr>
        <w:t xml:space="preserve"> </w:t>
      </w:r>
      <w:r w:rsidR="00CB4CA0" w:rsidRPr="00CB4CA0">
        <w:rPr>
          <w:rFonts w:asciiTheme="minorHAnsi" w:hAnsiTheme="minorHAnsi" w:cstheme="minorHAnsi"/>
          <w:color w:val="000000" w:themeColor="text1"/>
          <w:shd w:val="clear" w:color="auto" w:fill="FFFFFF"/>
        </w:rPr>
        <w:t>Fingerprint sensor module captures finger’s print image and then converts it into the equivalent template and saves them into its memory as per selected ID by microcontroller.</w:t>
      </w:r>
      <w:r w:rsidR="00CB4CA0" w:rsidRPr="00CB4CA0">
        <w:rPr>
          <w:rFonts w:ascii="Roboto" w:hAnsi="Roboto"/>
          <w:color w:val="555555"/>
          <w:sz w:val="23"/>
          <w:szCs w:val="23"/>
          <w:shd w:val="clear" w:color="auto" w:fill="FFFFFF"/>
        </w:rPr>
        <w:t xml:space="preserve"> </w:t>
      </w:r>
      <w:r w:rsidR="00CB4CA0" w:rsidRPr="00CB4CA0">
        <w:rPr>
          <w:rFonts w:cs="Calibri"/>
          <w:color w:val="000000" w:themeColor="text1"/>
          <w:shd w:val="clear" w:color="auto" w:fill="FFFFFF"/>
        </w:rPr>
        <w:t>It has Atmega32 microcontroller for controlling all the process of the project.</w:t>
      </w:r>
    </w:p>
    <w:p w14:paraId="288C4552" w14:textId="77777777" w:rsidR="002111D1" w:rsidRPr="00D034A2" w:rsidRDefault="002111D1" w:rsidP="002111D1">
      <w:pPr>
        <w:spacing w:line="276" w:lineRule="auto"/>
        <w:rPr>
          <w:rFonts w:asciiTheme="minorHAnsi" w:hAnsiTheme="minorHAnsi" w:cstheme="minorHAnsi"/>
          <w:bCs/>
          <w:sz w:val="20"/>
          <w:szCs w:val="20"/>
        </w:rPr>
      </w:pPr>
    </w:p>
    <w:p w14:paraId="284C1084" w14:textId="5A23B500" w:rsidR="002111D1" w:rsidRDefault="002111D1" w:rsidP="002368B4">
      <w:pPr>
        <w:pStyle w:val="Heading3"/>
      </w:pPr>
      <w:bookmarkStart w:id="10" w:name="_Toc96284891"/>
      <w:r w:rsidRPr="00DC106A">
        <w:t>Components Details</w:t>
      </w:r>
      <w:bookmarkEnd w:id="10"/>
    </w:p>
    <w:p w14:paraId="26E3AAE0" w14:textId="77777777" w:rsidR="00BA351C" w:rsidRPr="00BA351C" w:rsidRDefault="00BA351C" w:rsidP="00BA351C"/>
    <w:p w14:paraId="09225480" w14:textId="02096124" w:rsidR="002111D1" w:rsidRPr="006404FB" w:rsidRDefault="006404FB" w:rsidP="006404FB">
      <w:pPr>
        <w:pStyle w:val="Heading4"/>
        <w:numPr>
          <w:ilvl w:val="0"/>
          <w:numId w:val="19"/>
        </w:numPr>
        <w:rPr>
          <w:rFonts w:ascii="Calibri" w:hAnsi="Calibri" w:cs="Calibri"/>
          <w:i w:val="0"/>
          <w:iCs w:val="0"/>
          <w:color w:val="000000" w:themeColor="text1"/>
          <w:sz w:val="22"/>
          <w:szCs w:val="22"/>
        </w:rPr>
      </w:pPr>
      <w:bookmarkStart w:id="11" w:name="_Toc96284892"/>
      <w:r w:rsidRPr="006404FB">
        <w:rPr>
          <w:rFonts w:ascii="Calibri" w:hAnsi="Calibri" w:cs="Calibri"/>
          <w:i w:val="0"/>
          <w:iCs w:val="0"/>
          <w:color w:val="000000" w:themeColor="text1"/>
          <w:sz w:val="22"/>
          <w:szCs w:val="22"/>
        </w:rPr>
        <w:t>Finger Print Module</w:t>
      </w:r>
      <w:r w:rsidR="002111D1" w:rsidRPr="006404FB">
        <w:rPr>
          <w:rFonts w:ascii="Calibri" w:hAnsi="Calibri" w:cs="Calibri"/>
          <w:i w:val="0"/>
          <w:iCs w:val="0"/>
          <w:color w:val="000000" w:themeColor="text1"/>
          <w:sz w:val="22"/>
          <w:szCs w:val="22"/>
        </w:rPr>
        <w:t>:</w:t>
      </w:r>
      <w:bookmarkEnd w:id="11"/>
      <w:r w:rsidR="002111D1" w:rsidRPr="006404FB">
        <w:rPr>
          <w:rFonts w:ascii="Calibri" w:hAnsi="Calibri" w:cs="Calibri"/>
          <w:i w:val="0"/>
          <w:iCs w:val="0"/>
          <w:color w:val="000000" w:themeColor="text1"/>
          <w:sz w:val="22"/>
          <w:szCs w:val="22"/>
        </w:rPr>
        <w:t xml:space="preserve"> </w:t>
      </w:r>
    </w:p>
    <w:p w14:paraId="31828D49" w14:textId="3345EB80" w:rsidR="002111D1" w:rsidRDefault="006404FB" w:rsidP="00292DE7">
      <w:pPr>
        <w:jc w:val="both"/>
        <w:rPr>
          <w:rFonts w:cs="Calibri"/>
          <w:color w:val="000000" w:themeColor="text1"/>
          <w:shd w:val="clear" w:color="auto" w:fill="FFFFFF"/>
        </w:rPr>
      </w:pPr>
      <w:r w:rsidRPr="006404FB">
        <w:rPr>
          <w:rFonts w:cs="Calibri"/>
          <w:color w:val="000000" w:themeColor="text1"/>
          <w:shd w:val="clear" w:color="auto" w:fill="FFFFFF"/>
        </w:rPr>
        <w:t>Optical Fingerprint reader Sensor Finger Print Sensor (R305) -TTL UART is a finger print sensor module with TTL UART interface. The user can store the finger print data in the module and can configure it in 1:1 or 1: N mode for identifying the person. The finger print module can directly interface with 3v3 or 5v Microcontroller.</w:t>
      </w:r>
    </w:p>
    <w:p w14:paraId="1C686F82" w14:textId="6D8A982E" w:rsidR="00BA351C" w:rsidRDefault="00BA351C" w:rsidP="00292DE7">
      <w:pPr>
        <w:jc w:val="both"/>
        <w:rPr>
          <w:rFonts w:cs="Calibri"/>
          <w:color w:val="000000" w:themeColor="text1"/>
          <w:shd w:val="clear" w:color="auto" w:fill="FFFFFF"/>
        </w:rPr>
      </w:pPr>
    </w:p>
    <w:p w14:paraId="78FD0143" w14:textId="77777777" w:rsidR="00BA351C" w:rsidRPr="00292DE7" w:rsidRDefault="00BA351C" w:rsidP="00292DE7">
      <w:pPr>
        <w:jc w:val="both"/>
        <w:rPr>
          <w:rFonts w:cs="Calibri"/>
          <w:color w:val="000000" w:themeColor="text1"/>
          <w:shd w:val="clear" w:color="auto" w:fill="FFFFFF"/>
        </w:rPr>
      </w:pPr>
    </w:p>
    <w:p w14:paraId="7872F126" w14:textId="15AF9F8D" w:rsidR="002111D1" w:rsidRPr="006404FB" w:rsidRDefault="006404FB" w:rsidP="006404FB">
      <w:pPr>
        <w:pStyle w:val="Heading4"/>
        <w:numPr>
          <w:ilvl w:val="0"/>
          <w:numId w:val="19"/>
        </w:numPr>
        <w:rPr>
          <w:rFonts w:ascii="Calibri" w:hAnsi="Calibri" w:cs="Calibri"/>
          <w:i w:val="0"/>
          <w:iCs w:val="0"/>
          <w:color w:val="000000" w:themeColor="text1"/>
          <w:sz w:val="22"/>
          <w:szCs w:val="22"/>
        </w:rPr>
      </w:pPr>
      <w:bookmarkStart w:id="12" w:name="_Toc96284893"/>
      <w:r w:rsidRPr="006404FB">
        <w:rPr>
          <w:rFonts w:ascii="Calibri" w:hAnsi="Calibri" w:cs="Calibri"/>
          <w:i w:val="0"/>
          <w:iCs w:val="0"/>
          <w:color w:val="000000" w:themeColor="text1"/>
          <w:sz w:val="22"/>
          <w:szCs w:val="22"/>
        </w:rPr>
        <w:lastRenderedPageBreak/>
        <w:t>Atmega32</w:t>
      </w:r>
      <w:bookmarkEnd w:id="12"/>
    </w:p>
    <w:p w14:paraId="726A98C0" w14:textId="103575AD" w:rsidR="002111D1" w:rsidRPr="006404FB" w:rsidRDefault="002111D1" w:rsidP="006404FB">
      <w:pPr>
        <w:jc w:val="both"/>
        <w:rPr>
          <w:rFonts w:asciiTheme="minorHAnsi" w:hAnsiTheme="minorHAnsi" w:cstheme="minorHAnsi"/>
          <w:color w:val="000000" w:themeColor="text1"/>
        </w:rPr>
      </w:pPr>
      <w:r w:rsidRPr="00DB5EE5">
        <w:rPr>
          <w:rFonts w:asciiTheme="minorHAnsi" w:hAnsiTheme="minorHAnsi" w:cstheme="minorHAnsi"/>
          <w:color w:val="303030"/>
          <w:shd w:val="clear" w:color="auto" w:fill="FFFFFF"/>
        </w:rPr>
        <w:t xml:space="preserve"> </w:t>
      </w:r>
      <w:r w:rsidR="006404FB" w:rsidRPr="006404FB">
        <w:rPr>
          <w:rFonts w:asciiTheme="minorHAnsi" w:hAnsiTheme="minorHAnsi" w:cstheme="minorHAnsi"/>
          <w:color w:val="000000" w:themeColor="text1"/>
          <w:shd w:val="clear" w:color="auto" w:fill="FFFFFF"/>
        </w:rPr>
        <w:t>The AVR micro</w:t>
      </w:r>
      <w:r w:rsidR="006404FB">
        <w:rPr>
          <w:rFonts w:asciiTheme="minorHAnsi" w:hAnsiTheme="minorHAnsi" w:cstheme="minorHAnsi"/>
          <w:color w:val="000000" w:themeColor="text1"/>
          <w:shd w:val="clear" w:color="auto" w:fill="FFFFFF"/>
        </w:rPr>
        <w:t>-</w:t>
      </w:r>
      <w:r w:rsidR="006404FB" w:rsidRPr="006404FB">
        <w:rPr>
          <w:rFonts w:asciiTheme="minorHAnsi" w:hAnsiTheme="minorHAnsi" w:cstheme="minorHAnsi"/>
          <w:color w:val="000000" w:themeColor="text1"/>
          <w:shd w:val="clear" w:color="auto" w:fill="FFFFFF"/>
        </w:rPr>
        <w:t>Controller is based on the advanced Reduced Instruction Set Computer (RISC) architecture. ATmega32 micro</w:t>
      </w:r>
      <w:r w:rsidR="006404FB">
        <w:rPr>
          <w:rFonts w:asciiTheme="minorHAnsi" w:hAnsiTheme="minorHAnsi" w:cstheme="minorHAnsi"/>
          <w:color w:val="000000" w:themeColor="text1"/>
          <w:shd w:val="clear" w:color="auto" w:fill="FFFFFF"/>
        </w:rPr>
        <w:t>-</w:t>
      </w:r>
      <w:r w:rsidR="006404FB" w:rsidRPr="006404FB">
        <w:rPr>
          <w:rFonts w:asciiTheme="minorHAnsi" w:hAnsiTheme="minorHAnsi" w:cstheme="minorHAnsi"/>
          <w:color w:val="000000" w:themeColor="text1"/>
          <w:shd w:val="clear" w:color="auto" w:fill="FFFFFF"/>
        </w:rPr>
        <w:t xml:space="preserve">Controller is a low power CMOS </w:t>
      </w:r>
      <w:proofErr w:type="gramStart"/>
      <w:r w:rsidR="006404FB" w:rsidRPr="006404FB">
        <w:rPr>
          <w:rFonts w:asciiTheme="minorHAnsi" w:hAnsiTheme="minorHAnsi" w:cstheme="minorHAnsi"/>
          <w:color w:val="000000" w:themeColor="text1"/>
          <w:shd w:val="clear" w:color="auto" w:fill="FFFFFF"/>
        </w:rPr>
        <w:t>technology</w:t>
      </w:r>
      <w:r w:rsidR="00987591">
        <w:rPr>
          <w:rFonts w:asciiTheme="minorHAnsi" w:hAnsiTheme="minorHAnsi" w:cstheme="minorHAnsi"/>
          <w:color w:val="000000" w:themeColor="text1"/>
          <w:shd w:val="clear" w:color="auto" w:fill="FFFFFF"/>
        </w:rPr>
        <w:t xml:space="preserve"> </w:t>
      </w:r>
      <w:r w:rsidR="006404FB" w:rsidRPr="006404FB">
        <w:rPr>
          <w:rFonts w:asciiTheme="minorHAnsi" w:hAnsiTheme="minorHAnsi" w:cstheme="minorHAnsi"/>
          <w:color w:val="000000" w:themeColor="text1"/>
          <w:shd w:val="clear" w:color="auto" w:fill="FFFFFF"/>
        </w:rPr>
        <w:t>based</w:t>
      </w:r>
      <w:proofErr w:type="gramEnd"/>
      <w:r w:rsidR="006404FB" w:rsidRPr="006404FB">
        <w:rPr>
          <w:rFonts w:asciiTheme="minorHAnsi" w:hAnsiTheme="minorHAnsi" w:cstheme="minorHAnsi"/>
          <w:color w:val="000000" w:themeColor="text1"/>
          <w:shd w:val="clear" w:color="auto" w:fill="FFFFFF"/>
        </w:rPr>
        <w:t xml:space="preserve"> controller. Due to RISC architecture AVR microcontroller can execute 1 million of instructions per second if cycle frequency is 1 MHz provided by crystal oscillator.</w:t>
      </w:r>
    </w:p>
    <w:p w14:paraId="19B0EBFB" w14:textId="4C1B0838" w:rsidR="002111D1" w:rsidRDefault="006404FB" w:rsidP="006404FB">
      <w:pPr>
        <w:pStyle w:val="Heading4"/>
        <w:numPr>
          <w:ilvl w:val="0"/>
          <w:numId w:val="19"/>
        </w:numPr>
        <w:rPr>
          <w:rFonts w:ascii="Calibri" w:hAnsi="Calibri" w:cs="Calibri"/>
          <w:i w:val="0"/>
          <w:iCs w:val="0"/>
          <w:color w:val="000000" w:themeColor="text1"/>
          <w:sz w:val="22"/>
          <w:szCs w:val="22"/>
        </w:rPr>
      </w:pPr>
      <w:bookmarkStart w:id="13" w:name="_Toc96284894"/>
      <w:r w:rsidRPr="006404FB">
        <w:rPr>
          <w:rFonts w:ascii="Calibri" w:hAnsi="Calibri" w:cs="Calibri"/>
          <w:i w:val="0"/>
          <w:iCs w:val="0"/>
          <w:color w:val="000000" w:themeColor="text1"/>
          <w:sz w:val="22"/>
          <w:szCs w:val="22"/>
        </w:rPr>
        <w:t xml:space="preserve">16x2 </w:t>
      </w:r>
      <w:r w:rsidR="002111D1" w:rsidRPr="006404FB">
        <w:rPr>
          <w:rFonts w:ascii="Calibri" w:hAnsi="Calibri" w:cs="Calibri"/>
          <w:i w:val="0"/>
          <w:iCs w:val="0"/>
          <w:color w:val="000000" w:themeColor="text1"/>
          <w:sz w:val="22"/>
          <w:szCs w:val="22"/>
        </w:rPr>
        <w:t>LCD Display</w:t>
      </w:r>
      <w:bookmarkEnd w:id="13"/>
    </w:p>
    <w:p w14:paraId="44173A90" w14:textId="6541CF57" w:rsidR="006404FB" w:rsidRDefault="00987591" w:rsidP="00CB4CA0">
      <w:pPr>
        <w:jc w:val="both"/>
        <w:rPr>
          <w:rFonts w:asciiTheme="minorHAnsi" w:hAnsiTheme="minorHAnsi" w:cstheme="minorHAnsi"/>
          <w:color w:val="000000" w:themeColor="text1"/>
          <w:shd w:val="clear" w:color="auto" w:fill="FFFFFF"/>
        </w:rPr>
      </w:pPr>
      <w:r w:rsidRPr="00987591">
        <w:rPr>
          <w:rFonts w:asciiTheme="minorHAnsi" w:hAnsiTheme="minorHAnsi" w:cstheme="minorHAnsi"/>
          <w:color w:val="000000" w:themeColor="text1"/>
          <w:shd w:val="clear" w:color="auto" w:fill="FFFFFF"/>
        </w:rPr>
        <w:t xml:space="preserve">RTC modules are simply TIME and DATE remembering systems which have battery setup which in the absence of external power keeps the module running. This keeps the TIME and DATE up to date. </w:t>
      </w:r>
      <w:proofErr w:type="gramStart"/>
      <w:r w:rsidRPr="00987591">
        <w:rPr>
          <w:rFonts w:asciiTheme="minorHAnsi" w:hAnsiTheme="minorHAnsi" w:cstheme="minorHAnsi"/>
          <w:color w:val="000000" w:themeColor="text1"/>
          <w:shd w:val="clear" w:color="auto" w:fill="FFFFFF"/>
        </w:rPr>
        <w:t>So</w:t>
      </w:r>
      <w:proofErr w:type="gramEnd"/>
      <w:r w:rsidRPr="00987591">
        <w:rPr>
          <w:rFonts w:asciiTheme="minorHAnsi" w:hAnsiTheme="minorHAnsi" w:cstheme="minorHAnsi"/>
          <w:color w:val="000000" w:themeColor="text1"/>
          <w:shd w:val="clear" w:color="auto" w:fill="FFFFFF"/>
        </w:rPr>
        <w:t xml:space="preserve"> we can have accurate TIME and DATE from RTC module whenever we want.</w:t>
      </w:r>
    </w:p>
    <w:p w14:paraId="28BC3158" w14:textId="62657C74" w:rsidR="00292DE7" w:rsidRPr="00292DE7" w:rsidRDefault="00292DE7" w:rsidP="00292DE7">
      <w:pPr>
        <w:pStyle w:val="Heading4"/>
        <w:numPr>
          <w:ilvl w:val="0"/>
          <w:numId w:val="19"/>
        </w:numPr>
        <w:rPr>
          <w:rFonts w:ascii="Calibri" w:hAnsi="Calibri" w:cs="Calibri"/>
          <w:i w:val="0"/>
          <w:iCs w:val="0"/>
          <w:color w:val="000000" w:themeColor="text1"/>
          <w:sz w:val="22"/>
          <w:szCs w:val="22"/>
        </w:rPr>
      </w:pPr>
      <w:bookmarkStart w:id="14" w:name="_Toc96284895"/>
      <w:r w:rsidRPr="00292DE7">
        <w:rPr>
          <w:rFonts w:ascii="Calibri" w:hAnsi="Calibri" w:cs="Calibri"/>
          <w:i w:val="0"/>
          <w:iCs w:val="0"/>
          <w:color w:val="000000" w:themeColor="text1"/>
          <w:sz w:val="22"/>
          <w:szCs w:val="22"/>
        </w:rPr>
        <w:t>LM7805</w:t>
      </w:r>
      <w:bookmarkEnd w:id="14"/>
    </w:p>
    <w:p w14:paraId="6A64698C" w14:textId="575F2FB2" w:rsidR="00292DE7" w:rsidRDefault="00292DE7" w:rsidP="00CB4CA0">
      <w:pPr>
        <w:jc w:val="both"/>
        <w:rPr>
          <w:rFonts w:asciiTheme="minorHAnsi" w:hAnsiTheme="minorHAnsi" w:cstheme="minorHAnsi"/>
          <w:color w:val="000000" w:themeColor="text1"/>
          <w:shd w:val="clear" w:color="auto" w:fill="FFFFFF"/>
        </w:rPr>
      </w:pPr>
      <w:r w:rsidRPr="00292DE7">
        <w:rPr>
          <w:rFonts w:asciiTheme="minorHAnsi" w:hAnsiTheme="minorHAnsi" w:cstheme="minorHAnsi"/>
          <w:color w:val="000000" w:themeColor="text1"/>
          <w:shd w:val="clear" w:color="auto" w:fill="FFFFFF"/>
        </w:rPr>
        <w:t>The LM7805 monolithic 3-terminal positive voltage regulators employ internal current-limiting, thermal shutdown and safe-area compensation, making them essentially indestructible. If adequate heat sinking is provided, they can deliver over 1.0A output current. </w:t>
      </w:r>
    </w:p>
    <w:p w14:paraId="3359B8F4" w14:textId="5057665C" w:rsidR="002111D1" w:rsidRPr="00CB4CA0" w:rsidRDefault="00292DE7" w:rsidP="00CB4CA0">
      <w:pPr>
        <w:pStyle w:val="Heading4"/>
        <w:numPr>
          <w:ilvl w:val="0"/>
          <w:numId w:val="19"/>
        </w:numPr>
        <w:rPr>
          <w:rFonts w:asciiTheme="minorHAnsi" w:hAnsiTheme="minorHAnsi" w:cstheme="minorHAnsi"/>
          <w:i w:val="0"/>
          <w:iCs w:val="0"/>
          <w:color w:val="000000" w:themeColor="text1"/>
          <w:sz w:val="22"/>
          <w:szCs w:val="22"/>
        </w:rPr>
      </w:pPr>
      <w:bookmarkStart w:id="15" w:name="_Toc96284896"/>
      <w:r w:rsidRPr="00ED17AB">
        <w:rPr>
          <w:rFonts w:asciiTheme="minorHAnsi" w:hAnsiTheme="minorHAnsi" w:cstheme="minorHAnsi"/>
          <w:i w:val="0"/>
          <w:iCs w:val="0"/>
          <w:color w:val="000000" w:themeColor="text1"/>
          <w:sz w:val="22"/>
          <w:szCs w:val="22"/>
          <w:shd w:val="clear" w:color="auto" w:fill="FFFFFF"/>
        </w:rPr>
        <w:t>Push Button, Resisters, buzzer etc</w:t>
      </w:r>
      <w:r w:rsidR="00A80220">
        <w:rPr>
          <w:rFonts w:asciiTheme="minorHAnsi" w:hAnsiTheme="minorHAnsi" w:cstheme="minorHAnsi"/>
          <w:i w:val="0"/>
          <w:iCs w:val="0"/>
          <w:color w:val="000000" w:themeColor="text1"/>
          <w:sz w:val="22"/>
          <w:szCs w:val="22"/>
          <w:shd w:val="clear" w:color="auto" w:fill="FFFFFF"/>
        </w:rPr>
        <w:t>.</w:t>
      </w:r>
      <w:bookmarkEnd w:id="15"/>
    </w:p>
    <w:p w14:paraId="14192808" w14:textId="3F55A543" w:rsidR="002111D1" w:rsidRDefault="002111D1" w:rsidP="00292DE7">
      <w:pPr>
        <w:pStyle w:val="Heading3"/>
      </w:pPr>
      <w:bookmarkStart w:id="16" w:name="_Toc96284897"/>
      <w:r w:rsidRPr="00B56F4D">
        <w:t>Requirements</w:t>
      </w:r>
      <w:bookmarkEnd w:id="16"/>
    </w:p>
    <w:p w14:paraId="53B1D04F" w14:textId="77777777" w:rsidR="00E469BE" w:rsidRPr="00E469BE" w:rsidRDefault="00E469BE" w:rsidP="00E469BE"/>
    <w:p w14:paraId="24218802" w14:textId="77777777" w:rsidR="002111D1" w:rsidRPr="00292DE7" w:rsidRDefault="002111D1" w:rsidP="00292DE7">
      <w:pPr>
        <w:pStyle w:val="Heading4"/>
        <w:rPr>
          <w:rFonts w:ascii="Calibri" w:hAnsi="Calibri" w:cs="Calibri"/>
          <w:i w:val="0"/>
          <w:iCs w:val="0"/>
          <w:color w:val="000000" w:themeColor="text1"/>
          <w:sz w:val="22"/>
          <w:szCs w:val="22"/>
        </w:rPr>
      </w:pPr>
      <w:bookmarkStart w:id="17" w:name="_Toc96284898"/>
      <w:r w:rsidRPr="00292DE7">
        <w:rPr>
          <w:rFonts w:ascii="Calibri" w:hAnsi="Calibri" w:cs="Calibri"/>
          <w:i w:val="0"/>
          <w:iCs w:val="0"/>
          <w:color w:val="000000" w:themeColor="text1"/>
          <w:sz w:val="22"/>
          <w:szCs w:val="22"/>
        </w:rPr>
        <w:t>High Level Requirements</w:t>
      </w:r>
      <w:bookmarkEnd w:id="17"/>
      <w:r w:rsidRPr="00292DE7">
        <w:rPr>
          <w:rFonts w:ascii="Calibri" w:hAnsi="Calibri" w:cs="Calibri"/>
          <w:i w:val="0"/>
          <w:iCs w:val="0"/>
          <w:color w:val="000000" w:themeColor="text1"/>
          <w:sz w:val="22"/>
          <w:szCs w:val="22"/>
        </w:rPr>
        <w:t xml:space="preserve"> </w:t>
      </w:r>
    </w:p>
    <w:p w14:paraId="006ADEBA" w14:textId="0D220535" w:rsidR="00D47EC2" w:rsidRDefault="00D47EC2" w:rsidP="00D47EC2"/>
    <w:tbl>
      <w:tblPr>
        <w:tblStyle w:val="TableGrid"/>
        <w:tblW w:w="0" w:type="auto"/>
        <w:tblLook w:val="04A0" w:firstRow="1" w:lastRow="0" w:firstColumn="1" w:lastColumn="0" w:noHBand="0" w:noVBand="1"/>
      </w:tblPr>
      <w:tblGrid>
        <w:gridCol w:w="1101"/>
        <w:gridCol w:w="9285"/>
      </w:tblGrid>
      <w:tr w:rsidR="00CB4CA0" w14:paraId="06E70623" w14:textId="77777777" w:rsidTr="00341AF6">
        <w:tc>
          <w:tcPr>
            <w:tcW w:w="1101" w:type="dxa"/>
          </w:tcPr>
          <w:p w14:paraId="5E4664E2" w14:textId="7E34DCBA" w:rsidR="00CB4CA0" w:rsidRDefault="00CB4CA0" w:rsidP="00341AF6">
            <w:pPr>
              <w:ind w:firstLine="0"/>
              <w:jc w:val="center"/>
            </w:pPr>
            <w:r>
              <w:t>ID</w:t>
            </w:r>
          </w:p>
        </w:tc>
        <w:tc>
          <w:tcPr>
            <w:tcW w:w="9285" w:type="dxa"/>
          </w:tcPr>
          <w:p w14:paraId="4D99232B" w14:textId="19208446" w:rsidR="00CB4CA0" w:rsidRDefault="00CB4CA0" w:rsidP="00341AF6">
            <w:pPr>
              <w:ind w:firstLine="0"/>
              <w:jc w:val="center"/>
            </w:pPr>
            <w:r>
              <w:t>Description</w:t>
            </w:r>
          </w:p>
        </w:tc>
      </w:tr>
      <w:tr w:rsidR="00CB4CA0" w14:paraId="2379D1D8" w14:textId="77777777" w:rsidTr="00341AF6">
        <w:tc>
          <w:tcPr>
            <w:tcW w:w="1101" w:type="dxa"/>
          </w:tcPr>
          <w:p w14:paraId="67E31433" w14:textId="664196D1" w:rsidR="00CB4CA0" w:rsidRDefault="00CB4CA0" w:rsidP="00341AF6">
            <w:pPr>
              <w:ind w:firstLine="0"/>
              <w:jc w:val="center"/>
            </w:pPr>
            <w:r>
              <w:t>HR01</w:t>
            </w:r>
          </w:p>
        </w:tc>
        <w:tc>
          <w:tcPr>
            <w:tcW w:w="9285" w:type="dxa"/>
          </w:tcPr>
          <w:p w14:paraId="0D8ADE2B" w14:textId="6CC0784B" w:rsidR="00CB4CA0" w:rsidRDefault="00EF1155" w:rsidP="00341AF6">
            <w:pPr>
              <w:ind w:firstLine="0"/>
            </w:pPr>
            <w:r>
              <w:t xml:space="preserve">It should be able to take </w:t>
            </w:r>
            <w:r w:rsidR="00341AF6">
              <w:t>input from the user</w:t>
            </w:r>
          </w:p>
        </w:tc>
      </w:tr>
      <w:tr w:rsidR="00CB4CA0" w14:paraId="68A8ED56" w14:textId="77777777" w:rsidTr="00341AF6">
        <w:tc>
          <w:tcPr>
            <w:tcW w:w="1101" w:type="dxa"/>
          </w:tcPr>
          <w:p w14:paraId="1374041E" w14:textId="19DA9BB0" w:rsidR="00CB4CA0" w:rsidRDefault="00341AF6" w:rsidP="00341AF6">
            <w:pPr>
              <w:ind w:firstLine="0"/>
              <w:jc w:val="center"/>
            </w:pPr>
            <w:r>
              <w:t>HR02</w:t>
            </w:r>
          </w:p>
        </w:tc>
        <w:tc>
          <w:tcPr>
            <w:tcW w:w="9285" w:type="dxa"/>
          </w:tcPr>
          <w:p w14:paraId="64CEB2A9" w14:textId="60E3066C" w:rsidR="00CB4CA0" w:rsidRDefault="00341AF6" w:rsidP="00341AF6">
            <w:pPr>
              <w:ind w:firstLine="0"/>
            </w:pPr>
            <w:r>
              <w:t>It should efficiently detect any finger print</w:t>
            </w:r>
          </w:p>
        </w:tc>
      </w:tr>
      <w:tr w:rsidR="00341AF6" w14:paraId="3C66A060" w14:textId="5B00EBA2" w:rsidTr="00341AF6">
        <w:tblPrEx>
          <w:tblLook w:val="0000" w:firstRow="0" w:lastRow="0" w:firstColumn="0" w:lastColumn="0" w:noHBand="0" w:noVBand="0"/>
        </w:tblPrEx>
        <w:trPr>
          <w:trHeight w:val="290"/>
        </w:trPr>
        <w:tc>
          <w:tcPr>
            <w:tcW w:w="1101" w:type="dxa"/>
          </w:tcPr>
          <w:p w14:paraId="04A155D6" w14:textId="6EA16940" w:rsidR="00341AF6" w:rsidRDefault="00341AF6" w:rsidP="00341AF6">
            <w:pPr>
              <w:ind w:left="108" w:firstLine="0"/>
            </w:pPr>
            <w:r>
              <w:t xml:space="preserve">  HR03</w:t>
            </w:r>
          </w:p>
        </w:tc>
        <w:tc>
          <w:tcPr>
            <w:tcW w:w="9285" w:type="dxa"/>
            <w:shd w:val="clear" w:color="auto" w:fill="auto"/>
          </w:tcPr>
          <w:p w14:paraId="4D5C9425" w14:textId="24BA7BBE" w:rsidR="00341AF6" w:rsidRDefault="00341AF6" w:rsidP="00341AF6">
            <w:pPr>
              <w:ind w:firstLine="0"/>
            </w:pPr>
            <w:r>
              <w:t xml:space="preserve">It should be able to do functions like Enroll, Detect, </w:t>
            </w:r>
            <w:r w:rsidRPr="00341AF6">
              <w:rPr>
                <w:rFonts w:asciiTheme="minorHAnsi" w:hAnsiTheme="minorHAnsi" w:cstheme="minorHAnsi"/>
                <w:color w:val="000000" w:themeColor="text1"/>
                <w:shd w:val="clear" w:color="auto" w:fill="FFFFFF"/>
              </w:rPr>
              <w:t>Increment and Decrement finger-print data</w:t>
            </w:r>
            <w:r>
              <w:rPr>
                <w:rFonts w:asciiTheme="minorHAnsi" w:hAnsiTheme="minorHAnsi" w:cstheme="minorHAnsi"/>
                <w:color w:val="000000" w:themeColor="text1"/>
                <w:shd w:val="clear" w:color="auto" w:fill="FFFFFF"/>
              </w:rPr>
              <w:t>.</w:t>
            </w:r>
          </w:p>
        </w:tc>
      </w:tr>
      <w:tr w:rsidR="00341AF6" w14:paraId="0B9D657B" w14:textId="40600B68" w:rsidTr="00341AF6">
        <w:tblPrEx>
          <w:tblLook w:val="0000" w:firstRow="0" w:lastRow="0" w:firstColumn="0" w:lastColumn="0" w:noHBand="0" w:noVBand="0"/>
        </w:tblPrEx>
        <w:trPr>
          <w:trHeight w:val="303"/>
        </w:trPr>
        <w:tc>
          <w:tcPr>
            <w:tcW w:w="1101" w:type="dxa"/>
          </w:tcPr>
          <w:p w14:paraId="5C783BDD" w14:textId="20B11CD8" w:rsidR="00341AF6" w:rsidRDefault="00341AF6" w:rsidP="00341AF6">
            <w:pPr>
              <w:ind w:left="108" w:firstLine="0"/>
            </w:pPr>
            <w:r>
              <w:t xml:space="preserve">  HR04</w:t>
            </w:r>
          </w:p>
        </w:tc>
        <w:tc>
          <w:tcPr>
            <w:tcW w:w="9281" w:type="dxa"/>
            <w:shd w:val="clear" w:color="auto" w:fill="auto"/>
          </w:tcPr>
          <w:p w14:paraId="3FA25AC4" w14:textId="28A8D0D6" w:rsidR="00341AF6" w:rsidRDefault="00341AF6">
            <w:pPr>
              <w:ind w:firstLine="0"/>
            </w:pPr>
            <w:r>
              <w:t>It should</w:t>
            </w:r>
            <w:r w:rsidR="005B5095">
              <w:t xml:space="preserve"> display information whenever a finger print is detected, and buzzer should beep once</w:t>
            </w:r>
            <w:r w:rsidR="003D3407">
              <w:t>.</w:t>
            </w:r>
          </w:p>
        </w:tc>
      </w:tr>
    </w:tbl>
    <w:p w14:paraId="6859DBFC" w14:textId="39D59488" w:rsidR="00D47EC2" w:rsidRDefault="00D47EC2" w:rsidP="00E469BE">
      <w:pPr>
        <w:ind w:firstLine="0"/>
      </w:pPr>
    </w:p>
    <w:p w14:paraId="51B00550" w14:textId="334D4C46" w:rsidR="00E469BE" w:rsidRDefault="00E469BE" w:rsidP="00E469BE">
      <w:pPr>
        <w:pStyle w:val="Heading4"/>
        <w:rPr>
          <w:rFonts w:ascii="Calibri" w:hAnsi="Calibri" w:cs="Calibri"/>
          <w:i w:val="0"/>
          <w:iCs w:val="0"/>
          <w:color w:val="000000" w:themeColor="text1"/>
          <w:sz w:val="22"/>
          <w:szCs w:val="22"/>
        </w:rPr>
      </w:pPr>
      <w:bookmarkStart w:id="18" w:name="_Toc96284899"/>
      <w:r w:rsidRPr="00E469BE">
        <w:rPr>
          <w:rFonts w:ascii="Calibri" w:hAnsi="Calibri" w:cs="Calibri"/>
          <w:i w:val="0"/>
          <w:iCs w:val="0"/>
          <w:color w:val="000000" w:themeColor="text1"/>
          <w:sz w:val="22"/>
          <w:szCs w:val="22"/>
        </w:rPr>
        <w:t>Low Level Requirements</w:t>
      </w:r>
      <w:bookmarkEnd w:id="18"/>
    </w:p>
    <w:tbl>
      <w:tblPr>
        <w:tblStyle w:val="TableGrid"/>
        <w:tblW w:w="0" w:type="auto"/>
        <w:tblLook w:val="04A0" w:firstRow="1" w:lastRow="0" w:firstColumn="1" w:lastColumn="0" w:noHBand="0" w:noVBand="1"/>
      </w:tblPr>
      <w:tblGrid>
        <w:gridCol w:w="1101"/>
        <w:gridCol w:w="9285"/>
      </w:tblGrid>
      <w:tr w:rsidR="00E469BE" w14:paraId="3991F275" w14:textId="77777777" w:rsidTr="00FC21A4">
        <w:tc>
          <w:tcPr>
            <w:tcW w:w="1101" w:type="dxa"/>
          </w:tcPr>
          <w:p w14:paraId="0DAFA875" w14:textId="00F75162" w:rsidR="00E469BE" w:rsidRDefault="00E469BE" w:rsidP="00FC21A4">
            <w:pPr>
              <w:ind w:firstLine="0"/>
              <w:jc w:val="center"/>
            </w:pPr>
            <w:r>
              <w:t>ID</w:t>
            </w:r>
          </w:p>
        </w:tc>
        <w:tc>
          <w:tcPr>
            <w:tcW w:w="9285" w:type="dxa"/>
          </w:tcPr>
          <w:p w14:paraId="26DE4F39" w14:textId="15BB6772" w:rsidR="00E469BE" w:rsidRDefault="00E469BE" w:rsidP="00FC21A4">
            <w:pPr>
              <w:ind w:firstLine="0"/>
            </w:pPr>
            <w:r>
              <w:t xml:space="preserve">                                                              Description</w:t>
            </w:r>
          </w:p>
        </w:tc>
      </w:tr>
      <w:tr w:rsidR="00E469BE" w14:paraId="3041FCF7" w14:textId="77777777" w:rsidTr="00FC21A4">
        <w:tc>
          <w:tcPr>
            <w:tcW w:w="1101" w:type="dxa"/>
          </w:tcPr>
          <w:p w14:paraId="2F0F478D" w14:textId="07DCE420" w:rsidR="00E469BE" w:rsidRDefault="00E469BE" w:rsidP="00FC21A4">
            <w:pPr>
              <w:ind w:firstLine="0"/>
              <w:jc w:val="center"/>
            </w:pPr>
            <w:r>
              <w:t>LR01</w:t>
            </w:r>
          </w:p>
        </w:tc>
        <w:tc>
          <w:tcPr>
            <w:tcW w:w="9285" w:type="dxa"/>
          </w:tcPr>
          <w:p w14:paraId="7838A5EA" w14:textId="11056742" w:rsidR="00E469BE" w:rsidRDefault="00E469BE" w:rsidP="00FC21A4">
            <w:pPr>
              <w:ind w:firstLine="0"/>
            </w:pPr>
            <w:r>
              <w:t>If the user wants to Enroll press key “1”</w:t>
            </w:r>
          </w:p>
        </w:tc>
      </w:tr>
      <w:tr w:rsidR="00E469BE" w14:paraId="3B1BF25A" w14:textId="77777777" w:rsidTr="00FC21A4">
        <w:tc>
          <w:tcPr>
            <w:tcW w:w="1101" w:type="dxa"/>
          </w:tcPr>
          <w:p w14:paraId="6E926C6A" w14:textId="450C7268" w:rsidR="00E469BE" w:rsidRDefault="00E469BE" w:rsidP="00FC21A4">
            <w:pPr>
              <w:ind w:firstLine="0"/>
              <w:jc w:val="center"/>
            </w:pPr>
            <w:r>
              <w:t>LR02</w:t>
            </w:r>
          </w:p>
        </w:tc>
        <w:tc>
          <w:tcPr>
            <w:tcW w:w="9285" w:type="dxa"/>
          </w:tcPr>
          <w:p w14:paraId="025612CD" w14:textId="22E22CB7" w:rsidR="00E469BE" w:rsidRDefault="00E469BE" w:rsidP="00FC21A4">
            <w:pPr>
              <w:ind w:firstLine="0"/>
            </w:pPr>
            <w:r>
              <w:t xml:space="preserve">If the user wants to </w:t>
            </w:r>
            <w:r w:rsidRPr="00E469BE">
              <w:rPr>
                <w:rFonts w:asciiTheme="minorHAnsi" w:hAnsiTheme="minorHAnsi" w:cstheme="minorHAnsi"/>
                <w:color w:val="000000" w:themeColor="text1"/>
                <w:shd w:val="clear" w:color="auto" w:fill="FFFFFF"/>
              </w:rPr>
              <w:t>reset or delete data from EEPROM</w:t>
            </w:r>
            <w:r w:rsidRPr="00E469BE">
              <w:rPr>
                <w:sz w:val="20"/>
                <w:szCs w:val="20"/>
              </w:rPr>
              <w:t xml:space="preserve"> </w:t>
            </w:r>
            <w:r>
              <w:t xml:space="preserve">press key “2” </w:t>
            </w:r>
          </w:p>
        </w:tc>
      </w:tr>
      <w:tr w:rsidR="00E469BE" w14:paraId="778F85C1" w14:textId="419B256A" w:rsidTr="00FC21A4">
        <w:tblPrEx>
          <w:tblLook w:val="0000" w:firstRow="0" w:lastRow="0" w:firstColumn="0" w:lastColumn="0" w:noHBand="0" w:noVBand="0"/>
        </w:tblPrEx>
        <w:trPr>
          <w:trHeight w:val="290"/>
        </w:trPr>
        <w:tc>
          <w:tcPr>
            <w:tcW w:w="1101" w:type="dxa"/>
          </w:tcPr>
          <w:p w14:paraId="69B24860" w14:textId="2726FCA9" w:rsidR="00E469BE" w:rsidRDefault="00E469BE" w:rsidP="00FC21A4">
            <w:pPr>
              <w:ind w:left="108" w:firstLine="0"/>
            </w:pPr>
            <w:r>
              <w:t xml:space="preserve">  LR03</w:t>
            </w:r>
          </w:p>
        </w:tc>
        <w:tc>
          <w:tcPr>
            <w:tcW w:w="9285" w:type="dxa"/>
            <w:shd w:val="clear" w:color="auto" w:fill="auto"/>
          </w:tcPr>
          <w:p w14:paraId="77F73476" w14:textId="01C099A2" w:rsidR="00E469BE" w:rsidRDefault="00E469BE" w:rsidP="00FC21A4">
            <w:pPr>
              <w:ind w:firstLine="0"/>
            </w:pPr>
            <w:r>
              <w:t>If the user wants to decrement or increment the data press key “3”</w:t>
            </w:r>
            <w:r w:rsidR="0056676A">
              <w:t xml:space="preserve"> and “4”</w:t>
            </w:r>
          </w:p>
        </w:tc>
      </w:tr>
      <w:bookmarkEnd w:id="2"/>
      <w:bookmarkEnd w:id="3"/>
      <w:tr w:rsidR="00FC21A4" w14:paraId="404DA593" w14:textId="4AA76483" w:rsidTr="00FC21A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101" w:type="dxa"/>
            <w:tcBorders>
              <w:top w:val="single" w:sz="4" w:space="0" w:color="auto"/>
              <w:bottom w:val="single" w:sz="4" w:space="0" w:color="auto"/>
            </w:tcBorders>
          </w:tcPr>
          <w:p w14:paraId="57B11A5F" w14:textId="675E436E" w:rsidR="00FC21A4" w:rsidRDefault="00FC21A4" w:rsidP="00FC21A4">
            <w:pPr>
              <w:ind w:firstLine="0"/>
              <w:jc w:val="center"/>
            </w:pPr>
            <w:r>
              <w:t>LR04</w:t>
            </w:r>
          </w:p>
        </w:tc>
        <w:tc>
          <w:tcPr>
            <w:tcW w:w="9281" w:type="dxa"/>
            <w:tcBorders>
              <w:top w:val="single" w:sz="4" w:space="0" w:color="auto"/>
              <w:bottom w:val="single" w:sz="4" w:space="0" w:color="auto"/>
              <w:right w:val="single" w:sz="4" w:space="0" w:color="auto"/>
            </w:tcBorders>
            <w:shd w:val="clear" w:color="auto" w:fill="auto"/>
          </w:tcPr>
          <w:p w14:paraId="12C7CFF5" w14:textId="02D537BB" w:rsidR="00FC21A4" w:rsidRPr="00FC21A4" w:rsidRDefault="00FC21A4">
            <w:pPr>
              <w:ind w:firstLine="0"/>
              <w:rPr>
                <w:rFonts w:asciiTheme="minorHAnsi" w:hAnsiTheme="minorHAnsi" w:cstheme="minorHAnsi"/>
                <w:color w:val="000000" w:themeColor="text1"/>
              </w:rPr>
            </w:pPr>
            <w:r w:rsidRPr="00FC21A4">
              <w:rPr>
                <w:rFonts w:asciiTheme="minorHAnsi" w:hAnsiTheme="minorHAnsi" w:cstheme="minorHAnsi"/>
                <w:color w:val="000000" w:themeColor="text1"/>
                <w:shd w:val="clear" w:color="auto" w:fill="FFFFFF"/>
              </w:rPr>
              <w:t>User may download the attendance data by pressing and holding key 4. </w:t>
            </w:r>
          </w:p>
        </w:tc>
      </w:tr>
    </w:tbl>
    <w:p w14:paraId="083987FC" w14:textId="6C1C086C" w:rsidR="00D47EC2" w:rsidRDefault="00D47EC2" w:rsidP="00FC21A4">
      <w:pPr>
        <w:ind w:firstLine="0"/>
      </w:pPr>
    </w:p>
    <w:p w14:paraId="0A7C0409" w14:textId="52B376DB" w:rsidR="00ED7AA3" w:rsidRDefault="00ED7AA3" w:rsidP="00FC21A4">
      <w:pPr>
        <w:ind w:firstLine="0"/>
      </w:pPr>
    </w:p>
    <w:p w14:paraId="49E38221" w14:textId="77777777" w:rsidR="00ED7AA3" w:rsidRDefault="00ED7AA3" w:rsidP="00FC21A4">
      <w:pPr>
        <w:ind w:firstLine="0"/>
      </w:pPr>
    </w:p>
    <w:sectPr w:rsidR="00ED7AA3"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CD1F" w14:textId="77777777" w:rsidR="00F556C8" w:rsidRDefault="00F556C8" w:rsidP="006A582B">
      <w:r>
        <w:separator/>
      </w:r>
    </w:p>
  </w:endnote>
  <w:endnote w:type="continuationSeparator" w:id="0">
    <w:p w14:paraId="1CE16DB2" w14:textId="77777777" w:rsidR="00F556C8" w:rsidRDefault="00F556C8" w:rsidP="006A582B">
      <w:r>
        <w:continuationSeparator/>
      </w:r>
    </w:p>
  </w:endnote>
  <w:endnote w:type="continuationNotice" w:id="1">
    <w:p w14:paraId="42BAD657" w14:textId="77777777" w:rsidR="00F556C8" w:rsidRDefault="00F55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5289"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376BE499" w14:textId="77777777" w:rsidTr="00107955">
      <w:tc>
        <w:tcPr>
          <w:tcW w:w="3960" w:type="dxa"/>
        </w:tcPr>
        <w:p w14:paraId="0CA31F66"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68F8466C"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17B28A2F"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412D8BE9"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E3163" w14:textId="77777777" w:rsidR="00F556C8" w:rsidRDefault="00F556C8" w:rsidP="006A582B">
      <w:r>
        <w:separator/>
      </w:r>
    </w:p>
  </w:footnote>
  <w:footnote w:type="continuationSeparator" w:id="0">
    <w:p w14:paraId="527DA3C0" w14:textId="77777777" w:rsidR="00F556C8" w:rsidRDefault="00F556C8" w:rsidP="006A582B">
      <w:r>
        <w:continuationSeparator/>
      </w:r>
    </w:p>
  </w:footnote>
  <w:footnote w:type="continuationNotice" w:id="1">
    <w:p w14:paraId="4CFA2C72" w14:textId="77777777" w:rsidR="00F556C8" w:rsidRDefault="00F556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4CAB"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36408F7F" w14:textId="77777777" w:rsidTr="00D8110D">
      <w:tc>
        <w:tcPr>
          <w:tcW w:w="6768" w:type="dxa"/>
        </w:tcPr>
        <w:p w14:paraId="5E72FFB4"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7CC89672" w14:textId="77777777"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14:anchorId="3CCCCABD" wp14:editId="178A807E">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65CDCD2E"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214"/>
    <w:multiLevelType w:val="hybridMultilevel"/>
    <w:tmpl w:val="37807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21FC5"/>
    <w:multiLevelType w:val="multilevel"/>
    <w:tmpl w:val="EFE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182EDD"/>
    <w:multiLevelType w:val="hybridMultilevel"/>
    <w:tmpl w:val="495CB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DF0572"/>
    <w:multiLevelType w:val="hybridMultilevel"/>
    <w:tmpl w:val="28CC7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B3B2F"/>
    <w:multiLevelType w:val="multilevel"/>
    <w:tmpl w:val="6C601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2E3FF9"/>
    <w:multiLevelType w:val="multilevel"/>
    <w:tmpl w:val="C4800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56D75"/>
    <w:multiLevelType w:val="multilevel"/>
    <w:tmpl w:val="BFFA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F5267D"/>
    <w:multiLevelType w:val="hybridMultilevel"/>
    <w:tmpl w:val="CD5CE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4241CC"/>
    <w:multiLevelType w:val="multilevel"/>
    <w:tmpl w:val="DE005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14"/>
  </w:num>
  <w:num w:numId="5">
    <w:abstractNumId w:val="4"/>
  </w:num>
  <w:num w:numId="6">
    <w:abstractNumId w:val="7"/>
  </w:num>
  <w:num w:numId="7">
    <w:abstractNumId w:val="5"/>
  </w:num>
  <w:num w:numId="8">
    <w:abstractNumId w:val="3"/>
  </w:num>
  <w:num w:numId="9">
    <w:abstractNumId w:val="2"/>
  </w:num>
  <w:num w:numId="10">
    <w:abstractNumId w:val="11"/>
  </w:num>
  <w:num w:numId="11">
    <w:abstractNumId w:val="13"/>
  </w:num>
  <w:num w:numId="12">
    <w:abstractNumId w:val="15"/>
  </w:num>
  <w:num w:numId="13">
    <w:abstractNumId w:val="17"/>
  </w:num>
  <w:num w:numId="14">
    <w:abstractNumId w:val="12"/>
  </w:num>
  <w:num w:numId="15">
    <w:abstractNumId w:val="1"/>
  </w:num>
  <w:num w:numId="16">
    <w:abstractNumId w:val="16"/>
  </w:num>
  <w:num w:numId="17">
    <w:abstractNumId w:val="0"/>
  </w:num>
  <w:num w:numId="18">
    <w:abstractNumId w:val="6"/>
  </w:num>
  <w:num w:numId="1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87"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7885"/>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132"/>
    <w:rsid w:val="001E4E0A"/>
    <w:rsid w:val="001E50A0"/>
    <w:rsid w:val="001F1103"/>
    <w:rsid w:val="001F2E18"/>
    <w:rsid w:val="001F5043"/>
    <w:rsid w:val="001F5EDA"/>
    <w:rsid w:val="001F64E0"/>
    <w:rsid w:val="001F7772"/>
    <w:rsid w:val="00202E57"/>
    <w:rsid w:val="00207530"/>
    <w:rsid w:val="002111D1"/>
    <w:rsid w:val="0021174B"/>
    <w:rsid w:val="002165BF"/>
    <w:rsid w:val="00222D0F"/>
    <w:rsid w:val="0022511B"/>
    <w:rsid w:val="00225449"/>
    <w:rsid w:val="002317A0"/>
    <w:rsid w:val="002343A3"/>
    <w:rsid w:val="0023527B"/>
    <w:rsid w:val="002358A6"/>
    <w:rsid w:val="002368B4"/>
    <w:rsid w:val="00237E8C"/>
    <w:rsid w:val="0024065A"/>
    <w:rsid w:val="002438B2"/>
    <w:rsid w:val="00245837"/>
    <w:rsid w:val="00247005"/>
    <w:rsid w:val="00250FD9"/>
    <w:rsid w:val="002540D1"/>
    <w:rsid w:val="002540E4"/>
    <w:rsid w:val="00254B55"/>
    <w:rsid w:val="00256151"/>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2DE7"/>
    <w:rsid w:val="0029552E"/>
    <w:rsid w:val="002979C3"/>
    <w:rsid w:val="002A220C"/>
    <w:rsid w:val="002A4215"/>
    <w:rsid w:val="002A489F"/>
    <w:rsid w:val="002A4E7E"/>
    <w:rsid w:val="002B0E43"/>
    <w:rsid w:val="002B413A"/>
    <w:rsid w:val="002B4CAC"/>
    <w:rsid w:val="002C094F"/>
    <w:rsid w:val="002C17E6"/>
    <w:rsid w:val="002C3100"/>
    <w:rsid w:val="002C32FB"/>
    <w:rsid w:val="002C3F89"/>
    <w:rsid w:val="002C4810"/>
    <w:rsid w:val="002D149C"/>
    <w:rsid w:val="002D1F12"/>
    <w:rsid w:val="002D2616"/>
    <w:rsid w:val="002D41DD"/>
    <w:rsid w:val="002D671F"/>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177CB"/>
    <w:rsid w:val="00320DA4"/>
    <w:rsid w:val="003217BE"/>
    <w:rsid w:val="00323635"/>
    <w:rsid w:val="00324E27"/>
    <w:rsid w:val="003255D3"/>
    <w:rsid w:val="00332A47"/>
    <w:rsid w:val="00334A26"/>
    <w:rsid w:val="00341AF6"/>
    <w:rsid w:val="0034212F"/>
    <w:rsid w:val="003429B5"/>
    <w:rsid w:val="003431C0"/>
    <w:rsid w:val="003448EA"/>
    <w:rsid w:val="0034540B"/>
    <w:rsid w:val="00350747"/>
    <w:rsid w:val="00351860"/>
    <w:rsid w:val="00352C48"/>
    <w:rsid w:val="00353A56"/>
    <w:rsid w:val="003571B8"/>
    <w:rsid w:val="0035769C"/>
    <w:rsid w:val="003622B5"/>
    <w:rsid w:val="00362A05"/>
    <w:rsid w:val="00363044"/>
    <w:rsid w:val="00364981"/>
    <w:rsid w:val="0036544F"/>
    <w:rsid w:val="00371AC2"/>
    <w:rsid w:val="003724F8"/>
    <w:rsid w:val="003733FD"/>
    <w:rsid w:val="00374EAD"/>
    <w:rsid w:val="00375EC5"/>
    <w:rsid w:val="00381156"/>
    <w:rsid w:val="003832DD"/>
    <w:rsid w:val="00394514"/>
    <w:rsid w:val="00395C99"/>
    <w:rsid w:val="0039659E"/>
    <w:rsid w:val="003978A0"/>
    <w:rsid w:val="003A256E"/>
    <w:rsid w:val="003A354E"/>
    <w:rsid w:val="003A4AE2"/>
    <w:rsid w:val="003A5A91"/>
    <w:rsid w:val="003A684A"/>
    <w:rsid w:val="003A7009"/>
    <w:rsid w:val="003A724F"/>
    <w:rsid w:val="003A78B4"/>
    <w:rsid w:val="003B4FCF"/>
    <w:rsid w:val="003B6915"/>
    <w:rsid w:val="003B733D"/>
    <w:rsid w:val="003C4A6B"/>
    <w:rsid w:val="003C596A"/>
    <w:rsid w:val="003C5E4C"/>
    <w:rsid w:val="003C6BB2"/>
    <w:rsid w:val="003D0B05"/>
    <w:rsid w:val="003D255C"/>
    <w:rsid w:val="003D3407"/>
    <w:rsid w:val="003D43AA"/>
    <w:rsid w:val="003D4BA6"/>
    <w:rsid w:val="003E1888"/>
    <w:rsid w:val="003E19FF"/>
    <w:rsid w:val="003E280F"/>
    <w:rsid w:val="003E457D"/>
    <w:rsid w:val="003E7176"/>
    <w:rsid w:val="003F1995"/>
    <w:rsid w:val="003F61ED"/>
    <w:rsid w:val="00402CAC"/>
    <w:rsid w:val="00403B40"/>
    <w:rsid w:val="00404807"/>
    <w:rsid w:val="00404B4F"/>
    <w:rsid w:val="00404F69"/>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0A3A"/>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0EC6"/>
    <w:rsid w:val="00533266"/>
    <w:rsid w:val="00535DF3"/>
    <w:rsid w:val="0054107D"/>
    <w:rsid w:val="00541EB1"/>
    <w:rsid w:val="00542021"/>
    <w:rsid w:val="00544B68"/>
    <w:rsid w:val="00545F06"/>
    <w:rsid w:val="00547401"/>
    <w:rsid w:val="00552D1C"/>
    <w:rsid w:val="00553062"/>
    <w:rsid w:val="00553962"/>
    <w:rsid w:val="00557C59"/>
    <w:rsid w:val="005633D4"/>
    <w:rsid w:val="00563E81"/>
    <w:rsid w:val="00564CAF"/>
    <w:rsid w:val="00565C2A"/>
    <w:rsid w:val="00566506"/>
    <w:rsid w:val="0056676A"/>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4B2"/>
    <w:rsid w:val="005B38A1"/>
    <w:rsid w:val="005B4257"/>
    <w:rsid w:val="005B44E8"/>
    <w:rsid w:val="005B5095"/>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404FB"/>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67A9"/>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66F76"/>
    <w:rsid w:val="0077021F"/>
    <w:rsid w:val="00771762"/>
    <w:rsid w:val="00771E5C"/>
    <w:rsid w:val="00775639"/>
    <w:rsid w:val="0077647D"/>
    <w:rsid w:val="00782CB9"/>
    <w:rsid w:val="00790EC1"/>
    <w:rsid w:val="007929BC"/>
    <w:rsid w:val="0079478B"/>
    <w:rsid w:val="007966B7"/>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182"/>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1FA0"/>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65F"/>
    <w:rsid w:val="008C4D79"/>
    <w:rsid w:val="008C6313"/>
    <w:rsid w:val="008D0F58"/>
    <w:rsid w:val="008D2760"/>
    <w:rsid w:val="008D47E9"/>
    <w:rsid w:val="008D68CE"/>
    <w:rsid w:val="008D7F8B"/>
    <w:rsid w:val="008E067C"/>
    <w:rsid w:val="008E3664"/>
    <w:rsid w:val="008E4452"/>
    <w:rsid w:val="008F1A2A"/>
    <w:rsid w:val="008F5A6C"/>
    <w:rsid w:val="008F6222"/>
    <w:rsid w:val="00901A8F"/>
    <w:rsid w:val="009022F8"/>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87591"/>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36FA"/>
    <w:rsid w:val="00A5476C"/>
    <w:rsid w:val="00A60155"/>
    <w:rsid w:val="00A60B50"/>
    <w:rsid w:val="00A61302"/>
    <w:rsid w:val="00A61B09"/>
    <w:rsid w:val="00A63A61"/>
    <w:rsid w:val="00A7259F"/>
    <w:rsid w:val="00A72D6E"/>
    <w:rsid w:val="00A73627"/>
    <w:rsid w:val="00A74845"/>
    <w:rsid w:val="00A75A68"/>
    <w:rsid w:val="00A75B53"/>
    <w:rsid w:val="00A80220"/>
    <w:rsid w:val="00A803A9"/>
    <w:rsid w:val="00A84F26"/>
    <w:rsid w:val="00A91B63"/>
    <w:rsid w:val="00A9375A"/>
    <w:rsid w:val="00A9757D"/>
    <w:rsid w:val="00AA2CE4"/>
    <w:rsid w:val="00AA304E"/>
    <w:rsid w:val="00AA5485"/>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958"/>
    <w:rsid w:val="00B04BF6"/>
    <w:rsid w:val="00B11411"/>
    <w:rsid w:val="00B11B50"/>
    <w:rsid w:val="00B1511D"/>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327A"/>
    <w:rsid w:val="00B5485F"/>
    <w:rsid w:val="00B54AC2"/>
    <w:rsid w:val="00B55356"/>
    <w:rsid w:val="00B554C7"/>
    <w:rsid w:val="00B56F4D"/>
    <w:rsid w:val="00B57317"/>
    <w:rsid w:val="00B577D8"/>
    <w:rsid w:val="00B6288C"/>
    <w:rsid w:val="00B62C6C"/>
    <w:rsid w:val="00B64200"/>
    <w:rsid w:val="00B64F0A"/>
    <w:rsid w:val="00B6533B"/>
    <w:rsid w:val="00B66BCA"/>
    <w:rsid w:val="00B670E9"/>
    <w:rsid w:val="00B733A0"/>
    <w:rsid w:val="00B73AC9"/>
    <w:rsid w:val="00B73D69"/>
    <w:rsid w:val="00B774C8"/>
    <w:rsid w:val="00B80866"/>
    <w:rsid w:val="00B83BB5"/>
    <w:rsid w:val="00B84A08"/>
    <w:rsid w:val="00B85874"/>
    <w:rsid w:val="00B91934"/>
    <w:rsid w:val="00B9435E"/>
    <w:rsid w:val="00B94C6B"/>
    <w:rsid w:val="00B956EB"/>
    <w:rsid w:val="00B9692A"/>
    <w:rsid w:val="00B96BE2"/>
    <w:rsid w:val="00B96C79"/>
    <w:rsid w:val="00BA351C"/>
    <w:rsid w:val="00BA3603"/>
    <w:rsid w:val="00BA509A"/>
    <w:rsid w:val="00BA5895"/>
    <w:rsid w:val="00BA6D33"/>
    <w:rsid w:val="00BB0005"/>
    <w:rsid w:val="00BB1141"/>
    <w:rsid w:val="00BB3C62"/>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569"/>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10AA"/>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258B"/>
    <w:rsid w:val="00CA3E58"/>
    <w:rsid w:val="00CA587A"/>
    <w:rsid w:val="00CA5AB3"/>
    <w:rsid w:val="00CA5DF6"/>
    <w:rsid w:val="00CA694F"/>
    <w:rsid w:val="00CA765F"/>
    <w:rsid w:val="00CB1D5A"/>
    <w:rsid w:val="00CB311E"/>
    <w:rsid w:val="00CB4CA0"/>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858"/>
    <w:rsid w:val="00D00A09"/>
    <w:rsid w:val="00D02256"/>
    <w:rsid w:val="00D02EEC"/>
    <w:rsid w:val="00D034A2"/>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54D1"/>
    <w:rsid w:val="00D46B6E"/>
    <w:rsid w:val="00D46D34"/>
    <w:rsid w:val="00D47960"/>
    <w:rsid w:val="00D47EC2"/>
    <w:rsid w:val="00D62161"/>
    <w:rsid w:val="00D637EB"/>
    <w:rsid w:val="00D704B1"/>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B5EE5"/>
    <w:rsid w:val="00DC106A"/>
    <w:rsid w:val="00DC4850"/>
    <w:rsid w:val="00DC6FCD"/>
    <w:rsid w:val="00DD2AAC"/>
    <w:rsid w:val="00DD4784"/>
    <w:rsid w:val="00DD4A44"/>
    <w:rsid w:val="00DE17CF"/>
    <w:rsid w:val="00DE1B0A"/>
    <w:rsid w:val="00DE248F"/>
    <w:rsid w:val="00DE2A15"/>
    <w:rsid w:val="00DE3734"/>
    <w:rsid w:val="00DE52C7"/>
    <w:rsid w:val="00DE52DB"/>
    <w:rsid w:val="00DE5BF8"/>
    <w:rsid w:val="00DE734E"/>
    <w:rsid w:val="00DE787F"/>
    <w:rsid w:val="00DF1794"/>
    <w:rsid w:val="00DF57D7"/>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69BE"/>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17AB"/>
    <w:rsid w:val="00ED3995"/>
    <w:rsid w:val="00ED6C57"/>
    <w:rsid w:val="00ED7AA3"/>
    <w:rsid w:val="00ED7DF7"/>
    <w:rsid w:val="00EE127F"/>
    <w:rsid w:val="00EE237A"/>
    <w:rsid w:val="00EE2D75"/>
    <w:rsid w:val="00EE5B86"/>
    <w:rsid w:val="00EE7E29"/>
    <w:rsid w:val="00EF1155"/>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46E5"/>
    <w:rsid w:val="00F275BB"/>
    <w:rsid w:val="00F300C8"/>
    <w:rsid w:val="00F3564E"/>
    <w:rsid w:val="00F36BBE"/>
    <w:rsid w:val="00F424D5"/>
    <w:rsid w:val="00F46D3F"/>
    <w:rsid w:val="00F50AB1"/>
    <w:rsid w:val="00F5261B"/>
    <w:rsid w:val="00F54292"/>
    <w:rsid w:val="00F55266"/>
    <w:rsid w:val="00F556C8"/>
    <w:rsid w:val="00F56D04"/>
    <w:rsid w:val="00F571CB"/>
    <w:rsid w:val="00F60850"/>
    <w:rsid w:val="00F636C7"/>
    <w:rsid w:val="00F64521"/>
    <w:rsid w:val="00F65810"/>
    <w:rsid w:val="00F67112"/>
    <w:rsid w:val="00F717C6"/>
    <w:rsid w:val="00F73275"/>
    <w:rsid w:val="00F75206"/>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CCC"/>
    <w:rsid w:val="00FA5D55"/>
    <w:rsid w:val="00FA6DB0"/>
    <w:rsid w:val="00FA7260"/>
    <w:rsid w:val="00FB38C8"/>
    <w:rsid w:val="00FB3B79"/>
    <w:rsid w:val="00FB4A97"/>
    <w:rsid w:val="00FB553F"/>
    <w:rsid w:val="00FB5947"/>
    <w:rsid w:val="00FB649C"/>
    <w:rsid w:val="00FC0D4F"/>
    <w:rsid w:val="00FC1466"/>
    <w:rsid w:val="00FC1B39"/>
    <w:rsid w:val="00FC21A4"/>
    <w:rsid w:val="00FC5C70"/>
    <w:rsid w:val="00FC6980"/>
    <w:rsid w:val="00FC72E6"/>
    <w:rsid w:val="00FD0015"/>
    <w:rsid w:val="00FD2CC7"/>
    <w:rsid w:val="00FD363A"/>
    <w:rsid w:val="00FD668D"/>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87" strokecolor="none [3200]">
      <v:stroke color="none [3200]" weight="2.5pt"/>
      <v:shadow color="#868686"/>
    </o:shapedefaults>
    <o:shapelayout v:ext="edit">
      <o:idmap v:ext="edit" data="2"/>
      <o:rules v:ext="edit">
        <o:r id="V:Rule1" type="connector" idref="#_x0000_s2078"/>
        <o:r id="V:Rule2" type="connector" idref="#_x0000_s2077"/>
        <o:r id="V:Rule3" type="connector" idref="#_x0000_s2075"/>
        <o:r id="V:Rule4" type="connector" idref="#_x0000_s2085"/>
        <o:r id="V:Rule5" type="connector" idref="#_x0000_s2086"/>
      </o:rules>
    </o:shapelayout>
  </w:shapeDefaults>
  <w:decimalSymbol w:val="."/>
  <w:listSeparator w:val=","/>
  <w14:docId w14:val="3D906120"/>
  <w15:docId w15:val="{0086931C-0024-4CCD-80AB-C6D0040A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ircuitdigest.com/microcontroller-projects/fingerprint-attendance-system-using-arduino-un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jpe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circuitdigest.com/avr-microcontroller-projec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474</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4294</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01fe19bec407</cp:lastModifiedBy>
  <cp:revision>54</cp:revision>
  <cp:lastPrinted>2014-03-29T07:34:00Z</cp:lastPrinted>
  <dcterms:created xsi:type="dcterms:W3CDTF">2022-02-18T14:12:00Z</dcterms:created>
  <dcterms:modified xsi:type="dcterms:W3CDTF">2022-02-20T15:59:00Z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