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362" w:rsidRDefault="007301DB" w:rsidP="007301DB">
      <w:pPr>
        <w:jc w:val="center"/>
        <w:rPr>
          <w:b/>
          <w:sz w:val="24"/>
          <w:szCs w:val="24"/>
          <w:lang w:val="en-US"/>
        </w:rPr>
      </w:pPr>
      <w:r w:rsidRPr="007301DB">
        <w:rPr>
          <w:b/>
          <w:sz w:val="24"/>
          <w:szCs w:val="24"/>
          <w:lang w:val="en-US"/>
        </w:rPr>
        <w:t>Learning Dart Basics</w:t>
      </w:r>
    </w:p>
    <w:p w:rsidR="007301DB" w:rsidRPr="007301DB" w:rsidRDefault="007301DB" w:rsidP="007301DB">
      <w:pPr>
        <w:jc w:val="center"/>
        <w:rPr>
          <w:sz w:val="24"/>
          <w:szCs w:val="24"/>
          <w:lang w:val="en-US"/>
        </w:rPr>
      </w:pPr>
    </w:p>
    <w:p w:rsidR="007301DB" w:rsidRDefault="007301DB">
      <w:pPr>
        <w:rPr>
          <w:sz w:val="24"/>
          <w:szCs w:val="24"/>
        </w:rPr>
      </w:pPr>
      <w:r w:rsidRPr="007301DB">
        <w:rPr>
          <w:sz w:val="24"/>
          <w:szCs w:val="24"/>
        </w:rPr>
        <w:t xml:space="preserve">To learn Dart basics, start by understanding the fundamentals of variables and data types, including how to use </w:t>
      </w:r>
      <w:proofErr w:type="spellStart"/>
      <w:r w:rsidRPr="007301DB">
        <w:rPr>
          <w:rStyle w:val="HTMLCode"/>
          <w:rFonts w:eastAsiaTheme="minorHAnsi"/>
          <w:sz w:val="24"/>
          <w:szCs w:val="24"/>
        </w:rPr>
        <w:t>var</w:t>
      </w:r>
      <w:proofErr w:type="spellEnd"/>
      <w:r w:rsidRPr="007301DB">
        <w:rPr>
          <w:sz w:val="24"/>
          <w:szCs w:val="24"/>
        </w:rPr>
        <w:t xml:space="preserve">, constants, and </w:t>
      </w:r>
      <w:proofErr w:type="spellStart"/>
      <w:r w:rsidRPr="007301DB">
        <w:rPr>
          <w:sz w:val="24"/>
          <w:szCs w:val="24"/>
        </w:rPr>
        <w:t>nullable</w:t>
      </w:r>
      <w:proofErr w:type="spellEnd"/>
      <w:r w:rsidRPr="007301DB">
        <w:rPr>
          <w:sz w:val="24"/>
          <w:szCs w:val="24"/>
        </w:rPr>
        <w:t xml:space="preserve"> types. Practice control flow statements such as </w:t>
      </w:r>
      <w:r w:rsidRPr="007301DB">
        <w:rPr>
          <w:rStyle w:val="HTMLCode"/>
          <w:rFonts w:eastAsiaTheme="minorHAnsi"/>
          <w:sz w:val="24"/>
          <w:szCs w:val="24"/>
        </w:rPr>
        <w:t>if-else</w:t>
      </w:r>
      <w:r w:rsidRPr="007301DB">
        <w:rPr>
          <w:sz w:val="24"/>
          <w:szCs w:val="24"/>
        </w:rPr>
        <w:t xml:space="preserve">, loops, and </w:t>
      </w:r>
      <w:r w:rsidRPr="007301DB">
        <w:rPr>
          <w:rStyle w:val="HTMLCode"/>
          <w:rFonts w:eastAsiaTheme="minorHAnsi"/>
          <w:sz w:val="24"/>
          <w:szCs w:val="24"/>
        </w:rPr>
        <w:t>switch</w:t>
      </w:r>
      <w:r w:rsidRPr="007301DB">
        <w:rPr>
          <w:sz w:val="24"/>
          <w:szCs w:val="24"/>
        </w:rPr>
        <w:t xml:space="preserve"> cases to build logical problem-solving skills. Next, explore functions by writing reusable code with parameters, default values, and return types. Dive into collections like lists, sets, and maps to manage and manipulate data effectively. Gradually, move on to object-oriented programming concepts, such as creating classes, objects, constructors, and using inheritance and encapsulation. Familiarize yourself with Dart's null safety features to avoid runtime errors, and then learn asynchronous programming using </w:t>
      </w:r>
      <w:proofErr w:type="spellStart"/>
      <w:r w:rsidRPr="007301DB">
        <w:rPr>
          <w:rStyle w:val="HTMLCode"/>
          <w:rFonts w:eastAsiaTheme="minorHAnsi"/>
          <w:sz w:val="24"/>
          <w:szCs w:val="24"/>
        </w:rPr>
        <w:t>async</w:t>
      </w:r>
      <w:proofErr w:type="spellEnd"/>
      <w:r w:rsidRPr="007301DB">
        <w:rPr>
          <w:sz w:val="24"/>
          <w:szCs w:val="24"/>
        </w:rPr>
        <w:t xml:space="preserve">, </w:t>
      </w:r>
      <w:r w:rsidRPr="007301DB">
        <w:rPr>
          <w:rStyle w:val="HTMLCode"/>
          <w:rFonts w:eastAsiaTheme="minorHAnsi"/>
          <w:sz w:val="24"/>
          <w:szCs w:val="24"/>
        </w:rPr>
        <w:t>await</w:t>
      </w:r>
      <w:r w:rsidRPr="007301DB">
        <w:rPr>
          <w:sz w:val="24"/>
          <w:szCs w:val="24"/>
        </w:rPr>
        <w:t xml:space="preserve">, and </w:t>
      </w:r>
      <w:r w:rsidRPr="007301DB">
        <w:rPr>
          <w:rStyle w:val="HTMLCode"/>
          <w:rFonts w:eastAsiaTheme="minorHAnsi"/>
          <w:sz w:val="24"/>
          <w:szCs w:val="24"/>
        </w:rPr>
        <w:t>Future</w:t>
      </w:r>
      <w:r w:rsidRPr="007301DB">
        <w:rPr>
          <w:sz w:val="24"/>
          <w:szCs w:val="24"/>
        </w:rPr>
        <w:t xml:space="preserve"> for handling tasks like fetching data. Reinforce your learning by building small projects, such as a to-do app or a simple calculator, and refer to the official Dart documentation for additional support. Stay consistent and actively apply your knowledge to gain confidence in the language.</w:t>
      </w:r>
    </w:p>
    <w:p w:rsidR="00890928" w:rsidRDefault="00890928">
      <w:pPr>
        <w:rPr>
          <w:sz w:val="24"/>
          <w:szCs w:val="24"/>
        </w:rPr>
      </w:pPr>
      <w:bookmarkStart w:id="0" w:name="_GoBack"/>
      <w:bookmarkEnd w:id="0"/>
    </w:p>
    <w:p w:rsidR="007301DB" w:rsidRDefault="007301DB">
      <w:pPr>
        <w:rPr>
          <w:sz w:val="24"/>
          <w:szCs w:val="24"/>
        </w:rPr>
      </w:pPr>
    </w:p>
    <w:p w:rsidR="007301DB" w:rsidRDefault="007301DB">
      <w:pPr>
        <w:rPr>
          <w:sz w:val="24"/>
          <w:szCs w:val="24"/>
          <w:lang w:val="en-US"/>
        </w:rPr>
      </w:pPr>
      <w:r>
        <w:rPr>
          <w:noProof/>
          <w:sz w:val="24"/>
          <w:szCs w:val="24"/>
          <w:lang w:eastAsia="en-PH"/>
        </w:rPr>
        <w:drawing>
          <wp:inline distT="0" distB="0" distL="0" distR="0">
            <wp:extent cx="5943600" cy="2210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rt.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210435"/>
                    </a:xfrm>
                    <a:prstGeom prst="rect">
                      <a:avLst/>
                    </a:prstGeom>
                  </pic:spPr>
                </pic:pic>
              </a:graphicData>
            </a:graphic>
          </wp:inline>
        </w:drawing>
      </w:r>
    </w:p>
    <w:p w:rsidR="007301DB" w:rsidRPr="007301DB" w:rsidRDefault="007301DB">
      <w:pPr>
        <w:rPr>
          <w:sz w:val="24"/>
          <w:szCs w:val="24"/>
          <w:lang w:val="en-US"/>
        </w:rPr>
      </w:pPr>
      <w:r>
        <w:rPr>
          <w:noProof/>
          <w:sz w:val="24"/>
          <w:szCs w:val="24"/>
          <w:lang w:eastAsia="en-PH"/>
        </w:rPr>
        <w:lastRenderedPageBreak/>
        <w:drawing>
          <wp:inline distT="0" distB="0" distL="0" distR="0">
            <wp:extent cx="5943600" cy="3163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er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163570"/>
                    </a:xfrm>
                    <a:prstGeom prst="rect">
                      <a:avLst/>
                    </a:prstGeom>
                  </pic:spPr>
                </pic:pic>
              </a:graphicData>
            </a:graphic>
          </wp:inline>
        </w:drawing>
      </w:r>
    </w:p>
    <w:sectPr w:rsidR="007301DB" w:rsidRPr="007301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1DB"/>
    <w:rsid w:val="007301DB"/>
    <w:rsid w:val="00890928"/>
    <w:rsid w:val="00C4136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003BA"/>
  <w15:chartTrackingRefBased/>
  <w15:docId w15:val="{B066215A-0645-4A8F-A447-AD1D856A1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301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Trisha Mae</dc:creator>
  <cp:keywords/>
  <dc:description/>
  <cp:lastModifiedBy>Trisha Mae</cp:lastModifiedBy>
  <cp:revision>1</cp:revision>
  <dcterms:created xsi:type="dcterms:W3CDTF">2024-12-04T16:01:00Z</dcterms:created>
  <dcterms:modified xsi:type="dcterms:W3CDTF">2024-12-04T16:12:00Z</dcterms:modified>
</cp:coreProperties>
</file>