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51" w:rsidRDefault="00303851" w:rsidP="00303851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9464D2" w:rsidRDefault="00303851" w:rsidP="0030385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303851">
        <w:rPr>
          <w:rFonts w:ascii="Arial" w:hAnsi="Arial" w:cs="Arial"/>
          <w:b/>
          <w:sz w:val="24"/>
          <w:szCs w:val="24"/>
          <w:lang w:val="en-US"/>
        </w:rPr>
        <w:t>UNDERSTANDING THE WIDGET TREE</w:t>
      </w:r>
    </w:p>
    <w:p w:rsidR="00303851" w:rsidRDefault="00303851" w:rsidP="00303851">
      <w:pPr>
        <w:rPr>
          <w:rFonts w:ascii="Arial" w:hAnsi="Arial" w:cs="Arial"/>
          <w:sz w:val="24"/>
          <w:szCs w:val="24"/>
        </w:rPr>
      </w:pPr>
      <w:r w:rsidRPr="00303851">
        <w:rPr>
          <w:rFonts w:ascii="Arial" w:hAnsi="Arial" w:cs="Arial"/>
          <w:sz w:val="24"/>
          <w:szCs w:val="24"/>
        </w:rPr>
        <w:t xml:space="preserve">understanding the widget tree in Flutter involves grasping how widgets are organized hierarchically and how they work together to build the user interface. Each widget in the tree represents a specific element of the UI, whether it’s structural, stylistic, or functional. Knowing the parent-child relationships within the tree is crucial for creating layouts, managing state, and ensuring efficient rendering. It also includes recognizing the distinction between Stateless and </w:t>
      </w:r>
      <w:proofErr w:type="spellStart"/>
      <w:r w:rsidRPr="00303851">
        <w:rPr>
          <w:rFonts w:ascii="Arial" w:hAnsi="Arial" w:cs="Arial"/>
          <w:sz w:val="24"/>
          <w:szCs w:val="24"/>
        </w:rPr>
        <w:t>Stateful</w:t>
      </w:r>
      <w:proofErr w:type="spellEnd"/>
      <w:r w:rsidRPr="00303851">
        <w:rPr>
          <w:rFonts w:ascii="Arial" w:hAnsi="Arial" w:cs="Arial"/>
          <w:sz w:val="24"/>
          <w:szCs w:val="24"/>
        </w:rPr>
        <w:t xml:space="preserve"> widgets, understanding how the tree rebuilds when the app state changes, and optimizing performance by minimizing unnecessary rebuilds. Ultimately, it’s about seeing the widget tree as the foundation of a Flutter app, where every visual and interactive aspect is constructed and managed.</w:t>
      </w:r>
    </w:p>
    <w:p w:rsidR="00303851" w:rsidRDefault="00303851" w:rsidP="00303851">
      <w:pPr>
        <w:rPr>
          <w:rFonts w:ascii="Arial" w:hAnsi="Arial" w:cs="Arial"/>
          <w:sz w:val="24"/>
          <w:szCs w:val="24"/>
        </w:rPr>
      </w:pPr>
    </w:p>
    <w:p w:rsidR="00303851" w:rsidRPr="00303851" w:rsidRDefault="00303851" w:rsidP="0030385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3166690</wp:posOffset>
            </wp:positionH>
            <wp:positionV relativeFrom="paragraph">
              <wp:posOffset>-6764</wp:posOffset>
            </wp:positionV>
            <wp:extent cx="3124200" cy="628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48000" cy="6134100"/>
            <wp:effectExtent l="0" t="0" r="0" b="0"/>
            <wp:wrapThrough wrapText="bothSides">
              <wp:wrapPolygon edited="0">
                <wp:start x="0" y="0"/>
                <wp:lineTo x="0" y="21533"/>
                <wp:lineTo x="21465" y="21533"/>
                <wp:lineTo x="214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3851" w:rsidRPr="00303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51"/>
    <w:rsid w:val="00303851"/>
    <w:rsid w:val="009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5FF4"/>
  <w15:chartTrackingRefBased/>
  <w15:docId w15:val="{5C114E3E-EE16-416D-A4E2-5244B768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Mae</dc:creator>
  <cp:keywords/>
  <dc:description/>
  <cp:lastModifiedBy>Trisha Mae</cp:lastModifiedBy>
  <cp:revision>1</cp:revision>
  <dcterms:created xsi:type="dcterms:W3CDTF">2024-12-07T03:31:00Z</dcterms:created>
  <dcterms:modified xsi:type="dcterms:W3CDTF">2024-12-07T03:44:00Z</dcterms:modified>
</cp:coreProperties>
</file>