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CC7CE" w14:textId="5982C480" w:rsidR="00186D2C" w:rsidRDefault="000766A5">
      <w:r>
        <w:t xml:space="preserve">We initially used OOB accuracy to monitor n_estimators </w:t>
      </w:r>
      <w:proofErr w:type="gramStart"/>
      <w:r>
        <w:t>convergence, but</w:t>
      </w:r>
      <w:proofErr w:type="gramEnd"/>
      <w:r>
        <w:t xml:space="preserve"> recognized this was a poor metric for our cost-sensitive problem given the 80/20 class imbalance. We refined the diagnostic to use Average Precision on a stratified holdout </w:t>
      </w:r>
      <w:r w:rsidR="00B84613">
        <w:t>-</w:t>
      </w:r>
      <w:r>
        <w:t xml:space="preserve"> a threshold-free metric that mirrors XGBoost's </w:t>
      </w:r>
      <w:r>
        <w:rPr>
          <w:rStyle w:val="HTMLCode"/>
          <w:rFonts w:eastAsiaTheme="minorHAnsi"/>
        </w:rPr>
        <w:t>aucpr</w:t>
      </w:r>
      <w:r>
        <w:t xml:space="preserve"> early stopping. The refined curve showed clean convergence at n_estimators = 200, validating that the ensemble had saturated well within our search range.</w:t>
      </w:r>
    </w:p>
    <w:p w14:paraId="285712FE" w14:textId="77777777" w:rsidR="000766A5" w:rsidRDefault="000766A5"/>
    <w:p w14:paraId="6989A108" w14:textId="77777777" w:rsidR="000766A5" w:rsidRDefault="000766A5"/>
    <w:p w14:paraId="46E7FDA8" w14:textId="77777777" w:rsidR="00937CE8" w:rsidRDefault="00937CE8"/>
    <w:p w14:paraId="5274E850" w14:textId="0786B4D5" w:rsidR="00937CE8" w:rsidRDefault="00FF0F7A">
      <w:r>
        <w:t>Step 5's AP-based baseline (n=200) is consistent with the n_estimators ultimately selected by RandomizedSearchCV in Step 6 (n=300). The original OOB-based Step 5 had selected n=150, which produced an identical search space outcome. We did not rerun Steps 6–15 because the search space difference is not material to the final model.</w:t>
      </w:r>
    </w:p>
    <w:sectPr w:rsidR="00937C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6A5"/>
    <w:rsid w:val="000766A5"/>
    <w:rsid w:val="00186D2C"/>
    <w:rsid w:val="00372352"/>
    <w:rsid w:val="006317C1"/>
    <w:rsid w:val="00937CE8"/>
    <w:rsid w:val="00B84613"/>
    <w:rsid w:val="00FF0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0F14A6"/>
  <w15:chartTrackingRefBased/>
  <w15:docId w15:val="{E9B5A5D7-DE6A-814C-97D2-DA7000C0D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6A5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0766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41bf7de-e2e5-46df-8d67-82607df9deaa}" enabled="0" method="" siteId="{741bf7de-e2e5-46df-8d67-82607df9de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Nga Nguyễn</dc:creator>
  <cp:keywords/>
  <dc:description/>
  <cp:lastModifiedBy>Nga Nguyễn</cp:lastModifiedBy>
  <cp:revision>4</cp:revision>
  <dcterms:created xsi:type="dcterms:W3CDTF">2026-04-27T21:27:00Z</dcterms:created>
  <dcterms:modified xsi:type="dcterms:W3CDTF">2026-04-27T21:30:00Z</dcterms:modified>
</cp:coreProperties>
</file>