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FF" w:rsidRDefault="00556CFF" w:rsidP="00556CFF">
      <w:pPr>
        <w:tabs>
          <w:tab w:val="left" w:pos="360"/>
        </w:tabs>
        <w:autoSpaceDE w:val="0"/>
        <w:autoSpaceDN w:val="0"/>
        <w:adjustRightInd w:val="0"/>
        <w:spacing w:after="0" w:line="240" w:lineRule="auto"/>
        <w:jc w:val="center"/>
        <w:rPr>
          <w:rFonts w:cs="Times New Roman"/>
          <w:b/>
          <w:color w:val="000000"/>
          <w:szCs w:val="24"/>
        </w:rPr>
      </w:pPr>
      <w:r w:rsidRPr="00295770">
        <w:rPr>
          <w:rFonts w:cs="Times New Roman"/>
          <w:b/>
          <w:color w:val="000000"/>
          <w:szCs w:val="24"/>
        </w:rPr>
        <w:t>Vibrations</w:t>
      </w:r>
      <w:r>
        <w:rPr>
          <w:rFonts w:cs="Times New Roman"/>
          <w:b/>
          <w:color w:val="000000"/>
          <w:szCs w:val="24"/>
        </w:rPr>
        <w:t xml:space="preserve"> of membranes </w:t>
      </w:r>
      <w:r w:rsidRPr="00295770">
        <w:rPr>
          <w:rFonts w:cs="Times New Roman"/>
          <w:b/>
          <w:color w:val="000000"/>
          <w:szCs w:val="24"/>
        </w:rPr>
        <w:t>with generalized finite Hankel transformation</w:t>
      </w:r>
    </w:p>
    <w:p w:rsidR="00556CFF" w:rsidRDefault="00556CFF" w:rsidP="00556CFF">
      <w:pPr>
        <w:tabs>
          <w:tab w:val="left" w:pos="360"/>
        </w:tabs>
        <w:autoSpaceDE w:val="0"/>
        <w:autoSpaceDN w:val="0"/>
        <w:adjustRightInd w:val="0"/>
        <w:spacing w:after="0" w:line="240" w:lineRule="auto"/>
        <w:jc w:val="center"/>
        <w:rPr>
          <w:rFonts w:cs="Times New Roman"/>
          <w:b/>
          <w:color w:val="000000"/>
          <w:szCs w:val="24"/>
        </w:rPr>
      </w:pPr>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 w:val="22"/>
        </w:rPr>
      </w:pPr>
      <w:r w:rsidRPr="00295770">
        <w:rPr>
          <w:rFonts w:cs="Times New Roman"/>
          <w:color w:val="000000"/>
          <w:sz w:val="22"/>
        </w:rPr>
        <w:t>V. R. Lakshmi Gorty</w:t>
      </w:r>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 w:val="18"/>
          <w:szCs w:val="18"/>
        </w:rPr>
      </w:pPr>
      <w:r w:rsidRPr="00295770">
        <w:rPr>
          <w:rFonts w:cs="Times New Roman"/>
          <w:color w:val="000000"/>
          <w:sz w:val="18"/>
          <w:szCs w:val="18"/>
        </w:rPr>
        <w:t>SVKM’s NMIMS University, MPSTME</w:t>
      </w:r>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 w:val="18"/>
          <w:szCs w:val="18"/>
        </w:rPr>
      </w:pPr>
      <w:r w:rsidRPr="00295770">
        <w:rPr>
          <w:rFonts w:cs="Times New Roman"/>
          <w:color w:val="000000"/>
          <w:sz w:val="18"/>
          <w:szCs w:val="18"/>
        </w:rPr>
        <w:t>Vile Parle (W)</w:t>
      </w:r>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 w:val="18"/>
          <w:szCs w:val="18"/>
        </w:rPr>
      </w:pPr>
      <w:r w:rsidRPr="00295770">
        <w:rPr>
          <w:rFonts w:cs="Times New Roman"/>
          <w:color w:val="000000"/>
          <w:sz w:val="18"/>
          <w:szCs w:val="18"/>
        </w:rPr>
        <w:t>Mumbai-400056</w:t>
      </w:r>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 w:val="18"/>
          <w:szCs w:val="18"/>
        </w:rPr>
      </w:pPr>
      <w:proofErr w:type="gramStart"/>
      <w:r w:rsidRPr="00295770">
        <w:rPr>
          <w:rFonts w:cs="Times New Roman"/>
          <w:color w:val="000000"/>
          <w:sz w:val="18"/>
          <w:szCs w:val="18"/>
        </w:rPr>
        <w:t>email</w:t>
      </w:r>
      <w:proofErr w:type="gramEnd"/>
      <w:r w:rsidRPr="00295770">
        <w:rPr>
          <w:rFonts w:cs="Times New Roman"/>
          <w:color w:val="000000"/>
          <w:sz w:val="18"/>
          <w:szCs w:val="18"/>
        </w:rPr>
        <w:t xml:space="preserve">: </w:t>
      </w:r>
      <w:hyperlink r:id="rId4" w:history="1">
        <w:r w:rsidRPr="00295770">
          <w:rPr>
            <w:rStyle w:val="Hyperlink"/>
            <w:rFonts w:cs="Times New Roman"/>
            <w:sz w:val="18"/>
            <w:szCs w:val="18"/>
          </w:rPr>
          <w:t>vr.lakshmigorty@nmims.edu</w:t>
        </w:r>
      </w:hyperlink>
    </w:p>
    <w:p w:rsidR="00556CFF" w:rsidRPr="00295770" w:rsidRDefault="00556CFF" w:rsidP="00556CFF">
      <w:pPr>
        <w:tabs>
          <w:tab w:val="left" w:pos="360"/>
        </w:tabs>
        <w:autoSpaceDE w:val="0"/>
        <w:autoSpaceDN w:val="0"/>
        <w:adjustRightInd w:val="0"/>
        <w:spacing w:after="0" w:line="240" w:lineRule="auto"/>
        <w:jc w:val="center"/>
        <w:rPr>
          <w:rFonts w:cs="Times New Roman"/>
          <w:color w:val="000000"/>
          <w:szCs w:val="24"/>
        </w:rPr>
      </w:pPr>
      <w:r w:rsidRPr="00295770">
        <w:rPr>
          <w:rFonts w:cs="Times New Roman"/>
          <w:color w:val="000000"/>
          <w:szCs w:val="24"/>
        </w:rPr>
        <w:t xml:space="preserve"> </w:t>
      </w:r>
    </w:p>
    <w:p w:rsidR="00556CFF" w:rsidRPr="002E5E1D" w:rsidRDefault="00556CFF" w:rsidP="00556CFF">
      <w:pPr>
        <w:tabs>
          <w:tab w:val="left" w:pos="360"/>
        </w:tabs>
        <w:autoSpaceDE w:val="0"/>
        <w:autoSpaceDN w:val="0"/>
        <w:adjustRightInd w:val="0"/>
        <w:spacing w:after="0" w:line="240" w:lineRule="auto"/>
        <w:jc w:val="both"/>
        <w:rPr>
          <w:rFonts w:ascii="Century-Book" w:hAnsi="Century-Book" w:cs="Century-Book"/>
          <w:color w:val="000000"/>
          <w:sz w:val="20"/>
          <w:szCs w:val="20"/>
        </w:rPr>
      </w:pPr>
    </w:p>
    <w:p w:rsidR="00556CFF" w:rsidRDefault="00556CFF" w:rsidP="00556CFF">
      <w:pPr>
        <w:tabs>
          <w:tab w:val="left" w:pos="360"/>
        </w:tabs>
        <w:autoSpaceDE w:val="0"/>
        <w:autoSpaceDN w:val="0"/>
        <w:adjustRightInd w:val="0"/>
        <w:spacing w:after="0" w:line="240" w:lineRule="auto"/>
        <w:rPr>
          <w:rFonts w:cs="Times New Roman"/>
          <w:color w:val="000000"/>
          <w:szCs w:val="24"/>
        </w:rPr>
      </w:pPr>
      <w:r w:rsidRPr="00FE0644">
        <w:rPr>
          <w:rFonts w:cs="Times New Roman"/>
          <w:b/>
          <w:color w:val="000000"/>
          <w:szCs w:val="24"/>
        </w:rPr>
        <w:t>Abstract</w:t>
      </w:r>
      <w:r>
        <w:rPr>
          <w:rFonts w:cs="Times New Roman"/>
          <w:color w:val="000000"/>
          <w:szCs w:val="24"/>
        </w:rPr>
        <w:t xml:space="preserve">. </w:t>
      </w:r>
      <w:r w:rsidRPr="00295770">
        <w:rPr>
          <w:rFonts w:cs="Times New Roman"/>
          <w:color w:val="000000"/>
          <w:szCs w:val="24"/>
        </w:rPr>
        <w:t>In this study, it is shown that the vibrations of membranes are governed by the two-dimensional wave equation and can be solved partial differential equations using generalized finite Hankel transformation. The graphical representation of modes of vibrating membranes is included at the end of the section.</w:t>
      </w:r>
    </w:p>
    <w:p w:rsidR="00556CFF" w:rsidRDefault="00556CFF" w:rsidP="00556CFF">
      <w:pPr>
        <w:tabs>
          <w:tab w:val="left" w:pos="360"/>
        </w:tabs>
        <w:autoSpaceDE w:val="0"/>
        <w:autoSpaceDN w:val="0"/>
        <w:adjustRightInd w:val="0"/>
        <w:spacing w:after="0" w:line="240" w:lineRule="auto"/>
        <w:jc w:val="both"/>
        <w:rPr>
          <w:rFonts w:cs="Times New Roman"/>
          <w:color w:val="000000"/>
          <w:szCs w:val="24"/>
        </w:rPr>
      </w:pPr>
    </w:p>
    <w:p w:rsidR="00556CFF" w:rsidRPr="00FE0644" w:rsidRDefault="00556CFF" w:rsidP="00556CFF">
      <w:pPr>
        <w:tabs>
          <w:tab w:val="left" w:pos="360"/>
        </w:tabs>
        <w:autoSpaceDE w:val="0"/>
        <w:autoSpaceDN w:val="0"/>
        <w:adjustRightInd w:val="0"/>
        <w:spacing w:after="0" w:line="240" w:lineRule="auto"/>
        <w:jc w:val="both"/>
        <w:rPr>
          <w:rFonts w:cs="Times New Roman"/>
          <w:color w:val="000000"/>
          <w:szCs w:val="24"/>
        </w:rPr>
      </w:pPr>
      <w:r w:rsidRPr="00FE0644">
        <w:rPr>
          <w:rFonts w:cs="Times New Roman"/>
          <w:b/>
          <w:color w:val="000000"/>
          <w:szCs w:val="24"/>
        </w:rPr>
        <w:t xml:space="preserve">Keywords: </w:t>
      </w:r>
      <w:r w:rsidRPr="00FE0644">
        <w:rPr>
          <w:rFonts w:cs="Times New Roman"/>
          <w:color w:val="000000"/>
          <w:szCs w:val="24"/>
        </w:rPr>
        <w:t>generalized finite</w:t>
      </w:r>
      <w:r>
        <w:rPr>
          <w:rFonts w:cs="Times New Roman"/>
          <w:color w:val="000000"/>
          <w:szCs w:val="24"/>
        </w:rPr>
        <w:t xml:space="preserve"> Hankel transformation, Fourier-Bessel </w:t>
      </w:r>
      <w:r w:rsidRPr="00FE0644">
        <w:rPr>
          <w:rFonts w:cs="Times New Roman"/>
          <w:color w:val="000000"/>
          <w:szCs w:val="24"/>
        </w:rPr>
        <w:t>series</w:t>
      </w:r>
      <w:r>
        <w:rPr>
          <w:rFonts w:cs="Times New Roman"/>
          <w:color w:val="000000"/>
          <w:szCs w:val="24"/>
        </w:rPr>
        <w:t xml:space="preserve"> </w:t>
      </w:r>
      <w:r w:rsidRPr="00FE0644">
        <w:rPr>
          <w:rFonts w:cs="Times New Roman"/>
          <w:color w:val="000000"/>
          <w:szCs w:val="24"/>
        </w:rPr>
        <w:t>type, operator, vibrating membrane, wave equation</w:t>
      </w:r>
      <w:r>
        <w:rPr>
          <w:rFonts w:cs="Times New Roman"/>
          <w:color w:val="000000"/>
          <w:szCs w:val="24"/>
        </w:rPr>
        <w:t>.</w:t>
      </w:r>
    </w:p>
    <w:p w:rsidR="004B38DF" w:rsidRDefault="004B38DF">
      <w:bookmarkStart w:id="0" w:name="_GoBack"/>
      <w:bookmarkEnd w:id="0"/>
    </w:p>
    <w:sectPr w:rsidR="004B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FF"/>
    <w:rsid w:val="00000686"/>
    <w:rsid w:val="004B38DF"/>
    <w:rsid w:val="005132EE"/>
    <w:rsid w:val="0055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256D-2FD1-4FBB-9C98-39903E9F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r.lakshmigorty@nmim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Lakshmigorty</dc:creator>
  <cp:keywords/>
  <dc:description/>
  <cp:lastModifiedBy>VR Lakshmigorty</cp:lastModifiedBy>
  <cp:revision>1</cp:revision>
  <dcterms:created xsi:type="dcterms:W3CDTF">2019-04-04T09:21:00Z</dcterms:created>
  <dcterms:modified xsi:type="dcterms:W3CDTF">2019-04-04T09:21:00Z</dcterms:modified>
</cp:coreProperties>
</file>