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23B" w:rsidRPr="000C6097" w:rsidRDefault="00AA55A3" w:rsidP="00BD4ED8">
      <w:pPr>
        <w:spacing w:before="103" w:line="242" w:lineRule="auto"/>
        <w:ind w:left="691" w:right="712"/>
        <w:jc w:val="center"/>
        <w:rPr>
          <w:rStyle w:val="fontstyle01"/>
          <w:rFonts w:asciiTheme="minorHAnsi" w:hAnsiTheme="minorHAnsi" w:cstheme="minorHAnsi"/>
          <w:sz w:val="24"/>
          <w:szCs w:val="24"/>
        </w:rPr>
      </w:pPr>
      <w:r w:rsidRPr="000C6097">
        <w:rPr>
          <w:rFonts w:asciiTheme="minorHAnsi" w:hAnsiTheme="minorHAnsi" w:cstheme="minorHAnsi"/>
          <w:b/>
          <w:bCs/>
          <w:color w:val="000000"/>
          <w:sz w:val="24"/>
          <w:szCs w:val="24"/>
        </w:rPr>
        <w:t>Influe</w:t>
      </w:r>
      <w:bookmarkStart w:id="0" w:name="_GoBack"/>
      <w:bookmarkEnd w:id="0"/>
      <w:r w:rsidRPr="000C6097">
        <w:rPr>
          <w:rFonts w:asciiTheme="minorHAnsi" w:hAnsiTheme="minorHAnsi" w:cstheme="minorHAnsi"/>
          <w:b/>
          <w:bCs/>
          <w:color w:val="000000"/>
          <w:sz w:val="24"/>
          <w:szCs w:val="24"/>
        </w:rPr>
        <w:t>nce of Ethylene Glycol- Water Mixture</w:t>
      </w:r>
      <w:r w:rsidRPr="000C6097">
        <w:rPr>
          <w:rFonts w:asciiTheme="minorHAnsi" w:hAnsiTheme="minorHAnsi" w:cstheme="minorHAnsi"/>
          <w:b/>
          <w:bCs/>
          <w:color w:val="000000"/>
          <w:sz w:val="24"/>
          <w:szCs w:val="24"/>
        </w:rPr>
        <w:br/>
        <w:t>ratio on Al</w:t>
      </w:r>
      <w:r w:rsidRPr="000C6097">
        <w:rPr>
          <w:rFonts w:asciiTheme="minorHAnsi" w:hAnsiTheme="minorHAnsi" w:cstheme="minorHAnsi"/>
          <w:b/>
          <w:bCs/>
          <w:color w:val="000000"/>
          <w:sz w:val="24"/>
          <w:szCs w:val="24"/>
          <w:vertAlign w:val="subscript"/>
        </w:rPr>
        <w:t>2</w:t>
      </w:r>
      <w:r w:rsidRPr="000C6097">
        <w:rPr>
          <w:rFonts w:asciiTheme="minorHAnsi" w:hAnsiTheme="minorHAnsi" w:cstheme="minorHAnsi"/>
          <w:b/>
          <w:bCs/>
          <w:color w:val="000000"/>
          <w:sz w:val="24"/>
          <w:szCs w:val="24"/>
        </w:rPr>
        <w:t>O</w:t>
      </w:r>
      <w:r w:rsidRPr="000C6097">
        <w:rPr>
          <w:rFonts w:asciiTheme="minorHAnsi" w:hAnsiTheme="minorHAnsi" w:cstheme="minorHAnsi"/>
          <w:b/>
          <w:bCs/>
          <w:color w:val="000000"/>
          <w:sz w:val="24"/>
          <w:szCs w:val="24"/>
          <w:vertAlign w:val="subscript"/>
        </w:rPr>
        <w:t>3</w:t>
      </w:r>
      <w:r w:rsidRPr="000C6097">
        <w:rPr>
          <w:rFonts w:asciiTheme="minorHAnsi" w:hAnsiTheme="minorHAnsi" w:cstheme="minorHAnsi"/>
          <w:b/>
          <w:bCs/>
          <w:color w:val="000000"/>
          <w:sz w:val="24"/>
          <w:szCs w:val="24"/>
        </w:rPr>
        <w:t xml:space="preserve"> Nanofluid for Turbulent Flow Heat Transfer Characteristics</w:t>
      </w:r>
    </w:p>
    <w:p w:rsidR="00750AE4" w:rsidRPr="000C6097" w:rsidRDefault="00AA55A3" w:rsidP="00BD4ED8">
      <w:pPr>
        <w:spacing w:before="269" w:line="235" w:lineRule="auto"/>
        <w:ind w:left="1677" w:right="1697"/>
        <w:jc w:val="center"/>
        <w:rPr>
          <w:rFonts w:asciiTheme="minorHAnsi" w:hAnsiTheme="minorHAnsi" w:cstheme="minorHAnsi"/>
          <w:sz w:val="24"/>
          <w:szCs w:val="24"/>
        </w:rPr>
      </w:pPr>
      <w:proofErr w:type="spellStart"/>
      <w:r w:rsidRPr="000C6097">
        <w:rPr>
          <w:rFonts w:asciiTheme="minorHAnsi" w:hAnsiTheme="minorHAnsi" w:cstheme="minorHAnsi"/>
          <w:sz w:val="24"/>
          <w:szCs w:val="24"/>
        </w:rPr>
        <w:t>D.V.Raghunatha</w:t>
      </w:r>
      <w:proofErr w:type="spellEnd"/>
      <w:r w:rsidRPr="000C6097">
        <w:rPr>
          <w:rFonts w:asciiTheme="minorHAnsi" w:hAnsiTheme="minorHAnsi" w:cstheme="minorHAnsi"/>
          <w:sz w:val="24"/>
          <w:szCs w:val="24"/>
        </w:rPr>
        <w:t xml:space="preserve"> Reddy</w:t>
      </w:r>
      <w:r w:rsidRPr="000C6097">
        <w:rPr>
          <w:rFonts w:asciiTheme="minorHAnsi" w:hAnsiTheme="minorHAnsi" w:cstheme="minorHAnsi"/>
          <w:sz w:val="24"/>
          <w:szCs w:val="24"/>
          <w:vertAlign w:val="superscript"/>
        </w:rPr>
        <w:t>1</w:t>
      </w:r>
      <w:r w:rsidRPr="000C6097">
        <w:rPr>
          <w:rFonts w:asciiTheme="minorHAnsi" w:hAnsiTheme="minorHAnsi" w:cstheme="minorHAnsi"/>
          <w:sz w:val="24"/>
          <w:szCs w:val="24"/>
        </w:rPr>
        <w:t>, Anjanamatta</w:t>
      </w:r>
      <w:r w:rsidRPr="000C6097">
        <w:rPr>
          <w:rFonts w:asciiTheme="minorHAnsi" w:hAnsiTheme="minorHAnsi" w:cstheme="minorHAnsi"/>
          <w:sz w:val="24"/>
          <w:szCs w:val="24"/>
          <w:vertAlign w:val="superscript"/>
        </w:rPr>
        <w:t>2</w:t>
      </w:r>
    </w:p>
    <w:p w:rsidR="00750AE4" w:rsidRPr="000C6097" w:rsidRDefault="0062585C" w:rsidP="00BD4ED8">
      <w:pPr>
        <w:spacing w:before="269"/>
        <w:ind w:right="1697"/>
        <w:jc w:val="center"/>
        <w:rPr>
          <w:rFonts w:asciiTheme="minorHAnsi" w:hAnsiTheme="minorHAnsi" w:cstheme="minorHAnsi"/>
          <w:sz w:val="24"/>
          <w:szCs w:val="24"/>
        </w:rPr>
      </w:pPr>
      <w:proofErr w:type="gramStart"/>
      <w:r w:rsidRPr="000C6097">
        <w:rPr>
          <w:rFonts w:asciiTheme="minorHAnsi" w:hAnsiTheme="minorHAnsi" w:cstheme="minorHAnsi"/>
          <w:position w:val="6"/>
          <w:sz w:val="24"/>
          <w:szCs w:val="24"/>
        </w:rPr>
        <w:t>1</w:t>
      </w:r>
      <w:r w:rsidRPr="000C6097">
        <w:rPr>
          <w:rFonts w:asciiTheme="minorHAnsi" w:hAnsiTheme="minorHAnsi" w:cstheme="minorHAnsi"/>
          <w:sz w:val="24"/>
          <w:szCs w:val="24"/>
        </w:rPr>
        <w:t xml:space="preserve">Department of Mechanical Engineering, </w:t>
      </w:r>
      <w:r w:rsidR="00750AE4" w:rsidRPr="000C6097">
        <w:rPr>
          <w:rFonts w:asciiTheme="minorHAnsi" w:hAnsiTheme="minorHAnsi" w:cstheme="minorHAnsi"/>
          <w:sz w:val="24"/>
          <w:szCs w:val="24"/>
        </w:rPr>
        <w:t>FST,</w:t>
      </w:r>
      <w:r w:rsidR="0093284E" w:rsidRPr="000C6097">
        <w:rPr>
          <w:rFonts w:asciiTheme="minorHAnsi" w:hAnsiTheme="minorHAnsi" w:cstheme="minorHAnsi"/>
          <w:sz w:val="24"/>
          <w:szCs w:val="24"/>
        </w:rPr>
        <w:t xml:space="preserve"> </w:t>
      </w:r>
      <w:r w:rsidR="00750AE4" w:rsidRPr="000C6097">
        <w:rPr>
          <w:rFonts w:asciiTheme="minorHAnsi" w:hAnsiTheme="minorHAnsi" w:cstheme="minorHAnsi"/>
          <w:sz w:val="24"/>
          <w:szCs w:val="24"/>
        </w:rPr>
        <w:t>IFHE</w:t>
      </w:r>
      <w:r w:rsidR="00AA55A3" w:rsidRPr="000C6097">
        <w:rPr>
          <w:rFonts w:asciiTheme="minorHAnsi" w:hAnsiTheme="minorHAnsi" w:cstheme="minorHAnsi"/>
          <w:sz w:val="24"/>
          <w:szCs w:val="24"/>
        </w:rPr>
        <w:t xml:space="preserve"> </w:t>
      </w:r>
      <w:r w:rsidR="00750AE4" w:rsidRPr="000C6097">
        <w:rPr>
          <w:rFonts w:asciiTheme="minorHAnsi" w:hAnsiTheme="minorHAnsi" w:cstheme="minorHAnsi"/>
          <w:sz w:val="24"/>
          <w:szCs w:val="24"/>
        </w:rPr>
        <w:t>(Deemed to be)</w:t>
      </w:r>
      <w:r w:rsidR="00AA55A3" w:rsidRPr="000C6097">
        <w:rPr>
          <w:rFonts w:asciiTheme="minorHAnsi" w:hAnsiTheme="minorHAnsi" w:cstheme="minorHAnsi"/>
          <w:sz w:val="24"/>
          <w:szCs w:val="24"/>
        </w:rPr>
        <w:t xml:space="preserve"> </w:t>
      </w:r>
      <w:r w:rsidR="00750AE4" w:rsidRPr="000C6097">
        <w:rPr>
          <w:rFonts w:asciiTheme="minorHAnsi" w:hAnsiTheme="minorHAnsi" w:cstheme="minorHAnsi"/>
          <w:sz w:val="24"/>
          <w:szCs w:val="24"/>
        </w:rPr>
        <w:t>University Hyderabad.</w:t>
      </w:r>
      <w:proofErr w:type="gramEnd"/>
    </w:p>
    <w:p w:rsidR="00750AE4" w:rsidRDefault="00750AE4" w:rsidP="00BD4ED8">
      <w:pPr>
        <w:spacing w:before="269"/>
        <w:ind w:right="1697"/>
        <w:jc w:val="center"/>
        <w:rPr>
          <w:rFonts w:asciiTheme="minorHAnsi" w:hAnsiTheme="minorHAnsi" w:cstheme="minorHAnsi"/>
          <w:sz w:val="24"/>
          <w:szCs w:val="24"/>
        </w:rPr>
      </w:pPr>
      <w:r w:rsidRPr="000C6097">
        <w:rPr>
          <w:rFonts w:asciiTheme="minorHAnsi" w:hAnsiTheme="minorHAnsi" w:cstheme="minorHAnsi"/>
          <w:sz w:val="24"/>
          <w:szCs w:val="24"/>
          <w:vertAlign w:val="superscript"/>
        </w:rPr>
        <w:t>2</w:t>
      </w:r>
      <w:r w:rsidRPr="000C6097">
        <w:rPr>
          <w:rFonts w:asciiTheme="minorHAnsi" w:hAnsiTheme="minorHAnsi" w:cstheme="minorHAnsi"/>
          <w:sz w:val="24"/>
          <w:szCs w:val="24"/>
        </w:rPr>
        <w:t xml:space="preserve"> Department of Mathematics, FST</w:t>
      </w:r>
      <w:proofErr w:type="gramStart"/>
      <w:r w:rsidRPr="000C6097">
        <w:rPr>
          <w:rFonts w:asciiTheme="minorHAnsi" w:hAnsiTheme="minorHAnsi" w:cstheme="minorHAnsi"/>
          <w:sz w:val="24"/>
          <w:szCs w:val="24"/>
        </w:rPr>
        <w:t>,IFHE</w:t>
      </w:r>
      <w:proofErr w:type="gramEnd"/>
      <w:r w:rsidRPr="000C6097">
        <w:rPr>
          <w:rFonts w:asciiTheme="minorHAnsi" w:hAnsiTheme="minorHAnsi" w:cstheme="minorHAnsi"/>
          <w:sz w:val="24"/>
          <w:szCs w:val="24"/>
        </w:rPr>
        <w:t xml:space="preserve"> (Deemed to be)University Hyderabad.</w:t>
      </w:r>
    </w:p>
    <w:p w:rsidR="00BD4ED8" w:rsidRPr="000C6097" w:rsidRDefault="00BD4ED8" w:rsidP="00BD4ED8">
      <w:pPr>
        <w:spacing w:before="269"/>
        <w:ind w:right="1697"/>
        <w:jc w:val="center"/>
        <w:rPr>
          <w:rFonts w:asciiTheme="minorHAnsi" w:hAnsiTheme="minorHAnsi" w:cstheme="minorHAnsi"/>
          <w:sz w:val="24"/>
          <w:szCs w:val="24"/>
        </w:rPr>
      </w:pPr>
    </w:p>
    <w:p w:rsidR="007B11A3" w:rsidRPr="000C6097" w:rsidRDefault="0062585C" w:rsidP="00AA55A3">
      <w:pPr>
        <w:pStyle w:val="Heading2"/>
        <w:spacing w:before="91" w:line="217" w:lineRule="exact"/>
        <w:rPr>
          <w:rFonts w:asciiTheme="minorHAnsi" w:hAnsiTheme="minorHAnsi" w:cstheme="minorHAnsi"/>
          <w:sz w:val="24"/>
          <w:szCs w:val="24"/>
        </w:rPr>
      </w:pPr>
      <w:r w:rsidRPr="000C6097">
        <w:rPr>
          <w:rFonts w:asciiTheme="minorHAnsi" w:hAnsiTheme="minorHAnsi" w:cstheme="minorHAnsi"/>
          <w:sz w:val="24"/>
          <w:szCs w:val="24"/>
        </w:rPr>
        <w:t>ABSTRACT</w:t>
      </w:r>
    </w:p>
    <w:p w:rsidR="00B818B0" w:rsidRDefault="00B818B0" w:rsidP="001D3144">
      <w:pPr>
        <w:pStyle w:val="Heading2"/>
        <w:spacing w:before="91" w:line="217" w:lineRule="exact"/>
      </w:pPr>
    </w:p>
    <w:p w:rsidR="00AA55A3" w:rsidRPr="000C6097" w:rsidRDefault="00B818B0" w:rsidP="00AA55A3">
      <w:pPr>
        <w:pStyle w:val="Heading2"/>
        <w:spacing w:before="91" w:line="360" w:lineRule="auto"/>
        <w:jc w:val="both"/>
        <w:rPr>
          <w:rFonts w:asciiTheme="minorHAnsi" w:hAnsiTheme="minorHAnsi" w:cstheme="minorHAnsi"/>
          <w:b w:val="0"/>
          <w:sz w:val="24"/>
          <w:szCs w:val="24"/>
        </w:rPr>
      </w:pPr>
      <w:r w:rsidRPr="000C6097">
        <w:rPr>
          <w:rFonts w:asciiTheme="minorHAnsi" w:hAnsiTheme="minorHAnsi" w:cstheme="minorHAnsi"/>
          <w:b w:val="0"/>
          <w:bCs w:val="0"/>
          <w:color w:val="000000"/>
          <w:sz w:val="24"/>
          <w:szCs w:val="24"/>
        </w:rPr>
        <w:t>In this present study a</w:t>
      </w:r>
      <w:r w:rsidRPr="000C6097">
        <w:rPr>
          <w:rFonts w:asciiTheme="minorHAnsi" w:hAnsiTheme="minorHAnsi" w:cstheme="minorHAnsi"/>
          <w:b w:val="0"/>
          <w:sz w:val="24"/>
          <w:szCs w:val="24"/>
        </w:rPr>
        <w:t xml:space="preserve"> numerical analysis </w:t>
      </w:r>
      <w:r w:rsidRPr="000C6097">
        <w:rPr>
          <w:rFonts w:asciiTheme="minorHAnsi" w:hAnsiTheme="minorHAnsi" w:cstheme="minorHAnsi"/>
          <w:b w:val="0"/>
          <w:bCs w:val="0"/>
          <w:color w:val="000000"/>
          <w:sz w:val="24"/>
          <w:szCs w:val="24"/>
        </w:rPr>
        <w:t>is developed to study the base fluid mixture ratios influence on heat transfer coefficient and flow characteristics in the turbulent range of Reynolds number employing the eddy diffusivity equation of van Driest.</w:t>
      </w:r>
      <w:r w:rsidRPr="000C6097">
        <w:rPr>
          <w:rFonts w:asciiTheme="minorHAnsi" w:hAnsiTheme="minorHAnsi" w:cstheme="minorHAnsi"/>
          <w:b w:val="0"/>
          <w:sz w:val="24"/>
          <w:szCs w:val="24"/>
        </w:rPr>
        <w:t xml:space="preserve"> The</w:t>
      </w:r>
      <w:r w:rsidR="001D3144" w:rsidRPr="000C6097">
        <w:rPr>
          <w:rFonts w:asciiTheme="minorHAnsi" w:hAnsiTheme="minorHAnsi" w:cstheme="minorHAnsi"/>
          <w:b w:val="0"/>
          <w:sz w:val="24"/>
          <w:szCs w:val="24"/>
        </w:rPr>
        <w:t xml:space="preserve"> properties </w:t>
      </w:r>
      <w:r w:rsidRPr="000C6097">
        <w:rPr>
          <w:rFonts w:asciiTheme="minorHAnsi" w:hAnsiTheme="minorHAnsi" w:cstheme="minorHAnsi"/>
          <w:b w:val="0"/>
          <w:sz w:val="24"/>
          <w:szCs w:val="24"/>
        </w:rPr>
        <w:t>of Aluminum</w:t>
      </w:r>
      <w:r w:rsidR="006201C5" w:rsidRPr="000C6097">
        <w:rPr>
          <w:rFonts w:asciiTheme="minorHAnsi" w:hAnsiTheme="minorHAnsi" w:cstheme="minorHAnsi"/>
          <w:b w:val="0"/>
          <w:sz w:val="24"/>
          <w:szCs w:val="24"/>
        </w:rPr>
        <w:t xml:space="preserve"> dioxide</w:t>
      </w:r>
      <w:r w:rsidR="00E5423B" w:rsidRPr="000C6097">
        <w:rPr>
          <w:rFonts w:asciiTheme="minorHAnsi" w:hAnsiTheme="minorHAnsi" w:cstheme="minorHAnsi"/>
          <w:b w:val="0"/>
          <w:sz w:val="24"/>
          <w:szCs w:val="24"/>
        </w:rPr>
        <w:t xml:space="preserve"> (AL2O3</w:t>
      </w:r>
      <w:r w:rsidR="00AA55A3" w:rsidRPr="000C6097">
        <w:rPr>
          <w:rFonts w:asciiTheme="minorHAnsi" w:hAnsiTheme="minorHAnsi" w:cstheme="minorHAnsi"/>
          <w:b w:val="0"/>
          <w:sz w:val="24"/>
          <w:szCs w:val="24"/>
        </w:rPr>
        <w:t xml:space="preserve">) </w:t>
      </w:r>
      <w:r w:rsidR="00E5423B" w:rsidRPr="000C6097">
        <w:rPr>
          <w:rFonts w:asciiTheme="minorHAnsi" w:hAnsiTheme="minorHAnsi" w:cstheme="minorHAnsi"/>
          <w:b w:val="0"/>
          <w:sz w:val="24"/>
          <w:szCs w:val="24"/>
        </w:rPr>
        <w:t xml:space="preserve">nanofluid with spherical </w:t>
      </w:r>
      <w:r w:rsidR="006201C5" w:rsidRPr="000C6097">
        <w:rPr>
          <w:rFonts w:asciiTheme="minorHAnsi" w:hAnsiTheme="minorHAnsi" w:cstheme="minorHAnsi"/>
          <w:b w:val="0"/>
          <w:sz w:val="24"/>
          <w:szCs w:val="24"/>
        </w:rPr>
        <w:t xml:space="preserve">particles in base liquid </w:t>
      </w:r>
      <w:r w:rsidR="00E5423B" w:rsidRPr="000C6097">
        <w:rPr>
          <w:rFonts w:asciiTheme="minorHAnsi" w:hAnsiTheme="minorHAnsi" w:cstheme="minorHAnsi"/>
          <w:b w:val="0"/>
          <w:sz w:val="24"/>
          <w:szCs w:val="24"/>
        </w:rPr>
        <w:t>ethylene glycol (EG) -water (W) mixture o</w:t>
      </w:r>
      <w:r w:rsidR="006201C5" w:rsidRPr="000C6097">
        <w:rPr>
          <w:rFonts w:asciiTheme="minorHAnsi" w:hAnsiTheme="minorHAnsi" w:cstheme="minorHAnsi"/>
          <w:b w:val="0"/>
          <w:sz w:val="24"/>
          <w:szCs w:val="24"/>
        </w:rPr>
        <w:t xml:space="preserve">f 60:40 ratio is employed for a </w:t>
      </w:r>
      <w:r w:rsidR="00E5423B" w:rsidRPr="000C6097">
        <w:rPr>
          <w:rFonts w:asciiTheme="minorHAnsi" w:hAnsiTheme="minorHAnsi" w:cstheme="minorHAnsi"/>
          <w:b w:val="0"/>
          <w:sz w:val="24"/>
          <w:szCs w:val="24"/>
        </w:rPr>
        <w:t>wide range of concentrations</w:t>
      </w:r>
      <w:r w:rsidR="006201C5" w:rsidRPr="000C6097">
        <w:rPr>
          <w:rFonts w:asciiTheme="minorHAnsi" w:hAnsiTheme="minorHAnsi" w:cstheme="minorHAnsi"/>
          <w:b w:val="0"/>
          <w:sz w:val="24"/>
          <w:szCs w:val="24"/>
        </w:rPr>
        <w:t xml:space="preserve"> of 2% at a </w:t>
      </w:r>
      <w:r w:rsidR="00E5423B" w:rsidRPr="000C6097">
        <w:rPr>
          <w:rFonts w:asciiTheme="minorHAnsi" w:hAnsiTheme="minorHAnsi" w:cstheme="minorHAnsi"/>
          <w:b w:val="0"/>
          <w:sz w:val="24"/>
          <w:szCs w:val="24"/>
        </w:rPr>
        <w:t>bulk temperature</w:t>
      </w:r>
      <w:r w:rsidR="006201C5" w:rsidRPr="000C6097">
        <w:rPr>
          <w:rFonts w:asciiTheme="minorHAnsi" w:hAnsiTheme="minorHAnsi" w:cstheme="minorHAnsi"/>
          <w:b w:val="0"/>
          <w:sz w:val="24"/>
          <w:szCs w:val="24"/>
        </w:rPr>
        <w:t xml:space="preserve"> of 30 to 70 </w:t>
      </w:r>
      <w:r w:rsidR="006201C5" w:rsidRPr="000C6097">
        <w:rPr>
          <w:rFonts w:asciiTheme="minorHAnsi" w:hAnsiTheme="minorHAnsi" w:cstheme="minorHAnsi"/>
          <w:b w:val="0"/>
          <w:position w:val="7"/>
          <w:sz w:val="24"/>
          <w:szCs w:val="24"/>
        </w:rPr>
        <w:t>o</w:t>
      </w:r>
      <w:r w:rsidR="006201C5" w:rsidRPr="000C6097">
        <w:rPr>
          <w:rFonts w:asciiTheme="minorHAnsi" w:hAnsiTheme="minorHAnsi" w:cstheme="minorHAnsi"/>
          <w:b w:val="0"/>
          <w:sz w:val="24"/>
          <w:szCs w:val="24"/>
        </w:rPr>
        <w:t>C.</w:t>
      </w:r>
      <w:r w:rsidRPr="000C6097">
        <w:rPr>
          <w:rFonts w:asciiTheme="minorHAnsi" w:hAnsiTheme="minorHAnsi" w:cstheme="minorHAnsi"/>
          <w:b w:val="0"/>
          <w:sz w:val="24"/>
          <w:szCs w:val="24"/>
        </w:rPr>
        <w:t xml:space="preserve"> </w:t>
      </w:r>
      <w:r w:rsidRPr="000C6097">
        <w:rPr>
          <w:rFonts w:asciiTheme="minorHAnsi" w:hAnsiTheme="minorHAnsi" w:cstheme="minorHAnsi"/>
          <w:b w:val="0"/>
          <w:bCs w:val="0"/>
          <w:color w:val="000000"/>
          <w:sz w:val="24"/>
          <w:szCs w:val="24"/>
        </w:rPr>
        <w:t xml:space="preserve">The influences of concentration and temperature on heat transfer coefficient and friction factor have been </w:t>
      </w:r>
      <w:r w:rsidR="007F6051" w:rsidRPr="000C6097">
        <w:rPr>
          <w:rFonts w:asciiTheme="minorHAnsi" w:hAnsiTheme="minorHAnsi" w:cstheme="minorHAnsi"/>
          <w:b w:val="0"/>
          <w:bCs w:val="0"/>
          <w:color w:val="000000"/>
          <w:sz w:val="24"/>
          <w:szCs w:val="24"/>
        </w:rPr>
        <w:t>determined.</w:t>
      </w:r>
      <w:r w:rsidR="00AA55A3" w:rsidRPr="000C6097">
        <w:rPr>
          <w:rFonts w:asciiTheme="minorHAnsi" w:hAnsiTheme="minorHAnsi" w:cstheme="minorHAnsi"/>
          <w:b w:val="0"/>
          <w:sz w:val="24"/>
          <w:szCs w:val="24"/>
        </w:rPr>
        <w:t xml:space="preserve"> </w:t>
      </w:r>
      <w:proofErr w:type="gramStart"/>
      <w:r w:rsidR="007F6051" w:rsidRPr="000C6097">
        <w:rPr>
          <w:rFonts w:asciiTheme="minorHAnsi" w:hAnsiTheme="minorHAnsi" w:cstheme="minorHAnsi"/>
          <w:b w:val="0"/>
          <w:sz w:val="24"/>
          <w:szCs w:val="24"/>
        </w:rPr>
        <w:t>A</w:t>
      </w:r>
      <w:r w:rsidR="006201C5" w:rsidRPr="000C6097">
        <w:rPr>
          <w:rFonts w:asciiTheme="minorHAnsi" w:hAnsiTheme="minorHAnsi" w:cstheme="minorHAnsi"/>
          <w:b w:val="0"/>
          <w:sz w:val="24"/>
          <w:szCs w:val="24"/>
        </w:rPr>
        <w:t xml:space="preserve"> good agreement of </w:t>
      </w:r>
      <w:r w:rsidR="00E5423B" w:rsidRPr="000C6097">
        <w:rPr>
          <w:rFonts w:asciiTheme="minorHAnsi" w:hAnsiTheme="minorHAnsi" w:cstheme="minorHAnsi"/>
          <w:b w:val="0"/>
          <w:sz w:val="24"/>
          <w:szCs w:val="24"/>
        </w:rPr>
        <w:t>the numerical results with the experiment</w:t>
      </w:r>
      <w:r w:rsidR="006201C5" w:rsidRPr="000C6097">
        <w:rPr>
          <w:rFonts w:asciiTheme="minorHAnsi" w:hAnsiTheme="minorHAnsi" w:cstheme="minorHAnsi"/>
          <w:b w:val="0"/>
          <w:sz w:val="24"/>
          <w:szCs w:val="24"/>
        </w:rPr>
        <w:t xml:space="preserve">al data with the </w:t>
      </w:r>
      <w:proofErr w:type="spellStart"/>
      <w:r w:rsidR="006201C5" w:rsidRPr="000C6097">
        <w:rPr>
          <w:rFonts w:asciiTheme="minorHAnsi" w:hAnsiTheme="minorHAnsi" w:cstheme="minorHAnsi"/>
          <w:b w:val="0"/>
          <w:sz w:val="24"/>
          <w:szCs w:val="24"/>
        </w:rPr>
        <w:t>nanofluid</w:t>
      </w:r>
      <w:proofErr w:type="spellEnd"/>
      <w:r w:rsidR="006201C5" w:rsidRPr="000C6097">
        <w:rPr>
          <w:rFonts w:asciiTheme="minorHAnsi" w:hAnsiTheme="minorHAnsi" w:cstheme="minorHAnsi"/>
          <w:b w:val="0"/>
          <w:sz w:val="24"/>
          <w:szCs w:val="24"/>
        </w:rPr>
        <w:t xml:space="preserve"> property equations are</w:t>
      </w:r>
      <w:proofErr w:type="gramEnd"/>
      <w:r w:rsidR="001D3144" w:rsidRPr="000C6097">
        <w:rPr>
          <w:rFonts w:asciiTheme="minorHAnsi" w:hAnsiTheme="minorHAnsi" w:cstheme="minorHAnsi"/>
          <w:b w:val="0"/>
          <w:sz w:val="24"/>
          <w:szCs w:val="24"/>
        </w:rPr>
        <w:t xml:space="preserve"> </w:t>
      </w:r>
      <w:r w:rsidRPr="000C6097">
        <w:rPr>
          <w:rFonts w:asciiTheme="minorHAnsi" w:hAnsiTheme="minorHAnsi" w:cstheme="minorHAnsi"/>
          <w:b w:val="0"/>
          <w:sz w:val="24"/>
          <w:szCs w:val="24"/>
        </w:rPr>
        <w:t>developed. The</w:t>
      </w:r>
      <w:r w:rsidR="001D3144" w:rsidRPr="000C6097">
        <w:rPr>
          <w:rFonts w:asciiTheme="minorHAnsi" w:hAnsiTheme="minorHAnsi" w:cstheme="minorHAnsi"/>
          <w:b w:val="0"/>
          <w:sz w:val="24"/>
          <w:szCs w:val="24"/>
        </w:rPr>
        <w:t xml:space="preserve"> maximum concentrations for which the heat transfer enhancement can be attained are estimated to be 1.5% and 2.05% at 40 and 70 </w:t>
      </w:r>
      <w:r w:rsidR="001D3144" w:rsidRPr="000C6097">
        <w:rPr>
          <w:rFonts w:asciiTheme="minorHAnsi" w:hAnsiTheme="minorHAnsi" w:cstheme="minorHAnsi"/>
          <w:b w:val="0"/>
          <w:position w:val="7"/>
          <w:sz w:val="24"/>
          <w:szCs w:val="24"/>
        </w:rPr>
        <w:t>o</w:t>
      </w:r>
      <w:r w:rsidR="001D3144" w:rsidRPr="000C6097">
        <w:rPr>
          <w:rFonts w:asciiTheme="minorHAnsi" w:hAnsiTheme="minorHAnsi" w:cstheme="minorHAnsi"/>
          <w:b w:val="0"/>
          <w:sz w:val="24"/>
          <w:szCs w:val="24"/>
        </w:rPr>
        <w:t>C respectively under turbulent flow.</w:t>
      </w:r>
      <w:r w:rsidR="00AA55A3" w:rsidRPr="000C6097">
        <w:rPr>
          <w:rFonts w:asciiTheme="minorHAnsi" w:hAnsiTheme="minorHAnsi" w:cstheme="minorHAnsi"/>
          <w:b w:val="0"/>
          <w:sz w:val="24"/>
          <w:szCs w:val="24"/>
        </w:rPr>
        <w:t xml:space="preserve"> Temperature effect and concentration effect on heat transfer coefficients of </w:t>
      </w:r>
      <w:proofErr w:type="spellStart"/>
      <w:r w:rsidR="00AA55A3" w:rsidRPr="000C6097">
        <w:rPr>
          <w:rFonts w:asciiTheme="minorHAnsi" w:hAnsiTheme="minorHAnsi" w:cstheme="minorHAnsi"/>
          <w:b w:val="0"/>
          <w:sz w:val="24"/>
          <w:szCs w:val="24"/>
        </w:rPr>
        <w:t>nanofluids</w:t>
      </w:r>
      <w:proofErr w:type="spellEnd"/>
      <w:r w:rsidR="00AA55A3" w:rsidRPr="000C6097">
        <w:rPr>
          <w:rFonts w:asciiTheme="minorHAnsi" w:hAnsiTheme="minorHAnsi" w:cstheme="minorHAnsi"/>
          <w:b w:val="0"/>
          <w:sz w:val="24"/>
          <w:szCs w:val="24"/>
        </w:rPr>
        <w:t xml:space="preserve"> were analyzed and observed that heat transfer coefficient increases with concentration and decreases with temperature</w:t>
      </w:r>
    </w:p>
    <w:p w:rsidR="001D3144" w:rsidRPr="000C6097" w:rsidRDefault="001D3144" w:rsidP="001D3144">
      <w:pPr>
        <w:pStyle w:val="Heading2"/>
        <w:spacing w:before="91" w:line="217" w:lineRule="exact"/>
        <w:rPr>
          <w:rFonts w:asciiTheme="minorHAnsi" w:hAnsiTheme="minorHAnsi" w:cstheme="minorHAnsi"/>
          <w:b w:val="0"/>
          <w:sz w:val="24"/>
          <w:szCs w:val="24"/>
        </w:rPr>
      </w:pPr>
    </w:p>
    <w:p w:rsidR="001D3144" w:rsidRPr="000C6097" w:rsidRDefault="001D3144" w:rsidP="001D3144">
      <w:pPr>
        <w:ind w:left="105"/>
        <w:rPr>
          <w:rFonts w:asciiTheme="minorHAnsi" w:hAnsiTheme="minorHAnsi" w:cstheme="minorHAnsi"/>
          <w:sz w:val="24"/>
          <w:szCs w:val="24"/>
        </w:rPr>
      </w:pPr>
      <w:r w:rsidRPr="000C6097">
        <w:rPr>
          <w:rFonts w:asciiTheme="minorHAnsi" w:hAnsiTheme="minorHAnsi" w:cstheme="minorHAnsi"/>
          <w:b/>
          <w:i/>
          <w:sz w:val="24"/>
          <w:szCs w:val="24"/>
        </w:rPr>
        <w:t>Keywords:</w:t>
      </w:r>
      <w:r w:rsidRPr="000C6097">
        <w:rPr>
          <w:rFonts w:asciiTheme="minorHAnsi" w:hAnsiTheme="minorHAnsi" w:cstheme="minorHAnsi"/>
          <w:i/>
          <w:sz w:val="24"/>
          <w:szCs w:val="24"/>
        </w:rPr>
        <w:t xml:space="preserve"> </w:t>
      </w:r>
      <w:r w:rsidR="00FB096A" w:rsidRPr="000C6097">
        <w:rPr>
          <w:rFonts w:asciiTheme="minorHAnsi" w:hAnsiTheme="minorHAnsi" w:cstheme="minorHAnsi"/>
          <w:sz w:val="24"/>
          <w:szCs w:val="24"/>
        </w:rPr>
        <w:t xml:space="preserve">Aluminum dioxide, </w:t>
      </w:r>
      <w:r w:rsidR="00FB096A" w:rsidRPr="000C6097">
        <w:rPr>
          <w:rFonts w:asciiTheme="minorHAnsi" w:hAnsiTheme="minorHAnsi" w:cstheme="minorHAnsi"/>
          <w:color w:val="000000"/>
          <w:sz w:val="24"/>
          <w:szCs w:val="24"/>
        </w:rPr>
        <w:t>ethylene glycol.</w:t>
      </w:r>
      <w:r w:rsidR="00FB096A" w:rsidRPr="000C6097">
        <w:rPr>
          <w:rFonts w:asciiTheme="minorHAnsi" w:hAnsiTheme="minorHAnsi" w:cstheme="minorHAnsi"/>
          <w:sz w:val="24"/>
          <w:szCs w:val="24"/>
        </w:rPr>
        <w:t xml:space="preserve"> </w:t>
      </w:r>
      <w:proofErr w:type="spellStart"/>
      <w:proofErr w:type="gramStart"/>
      <w:r w:rsidRPr="000C6097">
        <w:rPr>
          <w:rFonts w:asciiTheme="minorHAnsi" w:hAnsiTheme="minorHAnsi" w:cstheme="minorHAnsi"/>
          <w:sz w:val="24"/>
          <w:szCs w:val="24"/>
        </w:rPr>
        <w:t>nanofluids</w:t>
      </w:r>
      <w:proofErr w:type="spellEnd"/>
      <w:proofErr w:type="gramEnd"/>
      <w:r w:rsidRPr="000C6097">
        <w:rPr>
          <w:rFonts w:asciiTheme="minorHAnsi" w:hAnsiTheme="minorHAnsi" w:cstheme="minorHAnsi"/>
          <w:sz w:val="24"/>
          <w:szCs w:val="24"/>
        </w:rPr>
        <w:t>, thermo-physical properties, turbulent flow.</w:t>
      </w:r>
    </w:p>
    <w:p w:rsidR="001D3144" w:rsidRPr="000C6097" w:rsidRDefault="001D3144" w:rsidP="001D3144">
      <w:pPr>
        <w:pStyle w:val="Heading2"/>
        <w:spacing w:before="91" w:line="217" w:lineRule="exact"/>
        <w:rPr>
          <w:rFonts w:asciiTheme="minorHAnsi" w:hAnsiTheme="minorHAnsi" w:cstheme="minorHAnsi"/>
        </w:rPr>
      </w:pPr>
    </w:p>
    <w:p w:rsidR="001D3144" w:rsidRPr="000C6097" w:rsidRDefault="001D3144" w:rsidP="006201C5">
      <w:pPr>
        <w:pStyle w:val="Heading2"/>
        <w:spacing w:before="91" w:line="217" w:lineRule="exact"/>
        <w:rPr>
          <w:rFonts w:asciiTheme="minorHAnsi" w:hAnsiTheme="minorHAnsi" w:cstheme="minorHAnsi"/>
        </w:rPr>
      </w:pPr>
    </w:p>
    <w:sectPr w:rsidR="001D3144" w:rsidRPr="000C6097" w:rsidSect="000C4409">
      <w:type w:val="continuous"/>
      <w:pgSz w:w="12240" w:h="15840"/>
      <w:pgMar w:top="1560" w:right="1340" w:bottom="820" w:left="1360" w:header="542" w:footer="631" w:gutter="0"/>
      <w:pgNumType w:start="1294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8D9" w:rsidRDefault="00A128D9">
      <w:r>
        <w:separator/>
      </w:r>
    </w:p>
  </w:endnote>
  <w:endnote w:type="continuationSeparator" w:id="0">
    <w:p w:rsidR="00A128D9" w:rsidRDefault="00A12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8D9" w:rsidRDefault="00A128D9">
      <w:r>
        <w:separator/>
      </w:r>
    </w:p>
  </w:footnote>
  <w:footnote w:type="continuationSeparator" w:id="0">
    <w:p w:rsidR="00A128D9" w:rsidRDefault="00A128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544A7"/>
    <w:multiLevelType w:val="hybridMultilevel"/>
    <w:tmpl w:val="17A805B6"/>
    <w:lvl w:ilvl="0" w:tplc="918891C2">
      <w:start w:val="1"/>
      <w:numFmt w:val="decimal"/>
      <w:lvlText w:val="[%1]"/>
      <w:lvlJc w:val="left"/>
      <w:pPr>
        <w:ind w:left="443" w:hanging="339"/>
        <w:jc w:val="left"/>
      </w:pPr>
      <w:rPr>
        <w:rFonts w:ascii="Times New Roman" w:eastAsia="Times New Roman" w:hAnsi="Times New Roman" w:cs="Times New Roman" w:hint="default"/>
        <w:w w:val="99"/>
        <w:sz w:val="19"/>
        <w:szCs w:val="19"/>
        <w:lang w:val="en-US" w:eastAsia="en-US" w:bidi="en-US"/>
      </w:rPr>
    </w:lvl>
    <w:lvl w:ilvl="1" w:tplc="3A647EF6">
      <w:numFmt w:val="bullet"/>
      <w:lvlText w:val="•"/>
      <w:lvlJc w:val="left"/>
      <w:pPr>
        <w:ind w:left="864" w:hanging="339"/>
      </w:pPr>
      <w:rPr>
        <w:rFonts w:hint="default"/>
        <w:lang w:val="en-US" w:eastAsia="en-US" w:bidi="en-US"/>
      </w:rPr>
    </w:lvl>
    <w:lvl w:ilvl="2" w:tplc="37C84CFE">
      <w:numFmt w:val="bullet"/>
      <w:lvlText w:val="•"/>
      <w:lvlJc w:val="left"/>
      <w:pPr>
        <w:ind w:left="1288" w:hanging="339"/>
      </w:pPr>
      <w:rPr>
        <w:rFonts w:hint="default"/>
        <w:lang w:val="en-US" w:eastAsia="en-US" w:bidi="en-US"/>
      </w:rPr>
    </w:lvl>
    <w:lvl w:ilvl="3" w:tplc="23F26C62">
      <w:numFmt w:val="bullet"/>
      <w:lvlText w:val="•"/>
      <w:lvlJc w:val="left"/>
      <w:pPr>
        <w:ind w:left="1712" w:hanging="339"/>
      </w:pPr>
      <w:rPr>
        <w:rFonts w:hint="default"/>
        <w:lang w:val="en-US" w:eastAsia="en-US" w:bidi="en-US"/>
      </w:rPr>
    </w:lvl>
    <w:lvl w:ilvl="4" w:tplc="6E505D06">
      <w:numFmt w:val="bullet"/>
      <w:lvlText w:val="•"/>
      <w:lvlJc w:val="left"/>
      <w:pPr>
        <w:ind w:left="2136" w:hanging="339"/>
      </w:pPr>
      <w:rPr>
        <w:rFonts w:hint="default"/>
        <w:lang w:val="en-US" w:eastAsia="en-US" w:bidi="en-US"/>
      </w:rPr>
    </w:lvl>
    <w:lvl w:ilvl="5" w:tplc="389AEB6C">
      <w:numFmt w:val="bullet"/>
      <w:lvlText w:val="•"/>
      <w:lvlJc w:val="left"/>
      <w:pPr>
        <w:ind w:left="2561" w:hanging="339"/>
      </w:pPr>
      <w:rPr>
        <w:rFonts w:hint="default"/>
        <w:lang w:val="en-US" w:eastAsia="en-US" w:bidi="en-US"/>
      </w:rPr>
    </w:lvl>
    <w:lvl w:ilvl="6" w:tplc="4872D0F2">
      <w:numFmt w:val="bullet"/>
      <w:lvlText w:val="•"/>
      <w:lvlJc w:val="left"/>
      <w:pPr>
        <w:ind w:left="2985" w:hanging="339"/>
      </w:pPr>
      <w:rPr>
        <w:rFonts w:hint="default"/>
        <w:lang w:val="en-US" w:eastAsia="en-US" w:bidi="en-US"/>
      </w:rPr>
    </w:lvl>
    <w:lvl w:ilvl="7" w:tplc="64940FE8">
      <w:numFmt w:val="bullet"/>
      <w:lvlText w:val="•"/>
      <w:lvlJc w:val="left"/>
      <w:pPr>
        <w:ind w:left="3409" w:hanging="339"/>
      </w:pPr>
      <w:rPr>
        <w:rFonts w:hint="default"/>
        <w:lang w:val="en-US" w:eastAsia="en-US" w:bidi="en-US"/>
      </w:rPr>
    </w:lvl>
    <w:lvl w:ilvl="8" w:tplc="821041CE">
      <w:numFmt w:val="bullet"/>
      <w:lvlText w:val="•"/>
      <w:lvlJc w:val="left"/>
      <w:pPr>
        <w:ind w:left="3833" w:hanging="339"/>
      </w:pPr>
      <w:rPr>
        <w:rFonts w:hint="default"/>
        <w:lang w:val="en-US" w:eastAsia="en-US" w:bidi="en-US"/>
      </w:rPr>
    </w:lvl>
  </w:abstractNum>
  <w:abstractNum w:abstractNumId="1">
    <w:nsid w:val="6A576AB6"/>
    <w:multiLevelType w:val="hybridMultilevel"/>
    <w:tmpl w:val="485E9C50"/>
    <w:lvl w:ilvl="0" w:tplc="51E41AE0">
      <w:start w:val="11"/>
      <w:numFmt w:val="decimal"/>
      <w:lvlText w:val="(%1)"/>
      <w:lvlJc w:val="left"/>
      <w:pPr>
        <w:ind w:left="465" w:hanging="361"/>
        <w:jc w:val="left"/>
      </w:pPr>
      <w:rPr>
        <w:rFonts w:ascii="Times New Roman" w:eastAsia="Times New Roman" w:hAnsi="Times New Roman" w:cs="Times New Roman" w:hint="default"/>
        <w:w w:val="99"/>
        <w:sz w:val="19"/>
        <w:szCs w:val="19"/>
        <w:lang w:val="en-US" w:eastAsia="en-US" w:bidi="en-US"/>
      </w:rPr>
    </w:lvl>
    <w:lvl w:ilvl="1" w:tplc="6AA0EFEC">
      <w:start w:val="2"/>
      <w:numFmt w:val="lowerLetter"/>
      <w:lvlText w:val="%2)"/>
      <w:lvlJc w:val="left"/>
      <w:pPr>
        <w:ind w:left="5301" w:hanging="339"/>
        <w:jc w:val="left"/>
      </w:pPr>
      <w:rPr>
        <w:rFonts w:ascii="Times New Roman" w:eastAsia="Times New Roman" w:hAnsi="Times New Roman" w:cs="Times New Roman" w:hint="default"/>
        <w:w w:val="99"/>
        <w:sz w:val="19"/>
        <w:szCs w:val="19"/>
        <w:lang w:val="en-US" w:eastAsia="en-US" w:bidi="en-US"/>
      </w:rPr>
    </w:lvl>
    <w:lvl w:ilvl="2" w:tplc="EC30ADDA">
      <w:numFmt w:val="bullet"/>
      <w:lvlText w:val="•"/>
      <w:lvlJc w:val="left"/>
      <w:pPr>
        <w:ind w:left="5221" w:hanging="339"/>
      </w:pPr>
      <w:rPr>
        <w:rFonts w:hint="default"/>
        <w:lang w:val="en-US" w:eastAsia="en-US" w:bidi="en-US"/>
      </w:rPr>
    </w:lvl>
    <w:lvl w:ilvl="3" w:tplc="06100E02">
      <w:numFmt w:val="bullet"/>
      <w:lvlText w:val="•"/>
      <w:lvlJc w:val="left"/>
      <w:pPr>
        <w:ind w:left="5143" w:hanging="339"/>
      </w:pPr>
      <w:rPr>
        <w:rFonts w:hint="default"/>
        <w:lang w:val="en-US" w:eastAsia="en-US" w:bidi="en-US"/>
      </w:rPr>
    </w:lvl>
    <w:lvl w:ilvl="4" w:tplc="DC36A8B6">
      <w:numFmt w:val="bullet"/>
      <w:lvlText w:val="•"/>
      <w:lvlJc w:val="left"/>
      <w:pPr>
        <w:ind w:left="5065" w:hanging="339"/>
      </w:pPr>
      <w:rPr>
        <w:rFonts w:hint="default"/>
        <w:lang w:val="en-US" w:eastAsia="en-US" w:bidi="en-US"/>
      </w:rPr>
    </w:lvl>
    <w:lvl w:ilvl="5" w:tplc="BD76EDE4">
      <w:numFmt w:val="bullet"/>
      <w:lvlText w:val="•"/>
      <w:lvlJc w:val="left"/>
      <w:pPr>
        <w:ind w:left="4987" w:hanging="339"/>
      </w:pPr>
      <w:rPr>
        <w:rFonts w:hint="default"/>
        <w:lang w:val="en-US" w:eastAsia="en-US" w:bidi="en-US"/>
      </w:rPr>
    </w:lvl>
    <w:lvl w:ilvl="6" w:tplc="F3B287FA">
      <w:numFmt w:val="bullet"/>
      <w:lvlText w:val="•"/>
      <w:lvlJc w:val="left"/>
      <w:pPr>
        <w:ind w:left="4909" w:hanging="339"/>
      </w:pPr>
      <w:rPr>
        <w:rFonts w:hint="default"/>
        <w:lang w:val="en-US" w:eastAsia="en-US" w:bidi="en-US"/>
      </w:rPr>
    </w:lvl>
    <w:lvl w:ilvl="7" w:tplc="21DAEDD6">
      <w:numFmt w:val="bullet"/>
      <w:lvlText w:val="•"/>
      <w:lvlJc w:val="left"/>
      <w:pPr>
        <w:ind w:left="4831" w:hanging="339"/>
      </w:pPr>
      <w:rPr>
        <w:rFonts w:hint="default"/>
        <w:lang w:val="en-US" w:eastAsia="en-US" w:bidi="en-US"/>
      </w:rPr>
    </w:lvl>
    <w:lvl w:ilvl="8" w:tplc="E68896B8">
      <w:numFmt w:val="bullet"/>
      <w:lvlText w:val="•"/>
      <w:lvlJc w:val="left"/>
      <w:pPr>
        <w:ind w:left="4753" w:hanging="339"/>
      </w:pPr>
      <w:rPr>
        <w:rFonts w:hint="default"/>
        <w:lang w:val="en-US" w:eastAsia="en-US" w:bidi="en-US"/>
      </w:rPr>
    </w:lvl>
  </w:abstractNum>
  <w:abstractNum w:abstractNumId="2">
    <w:nsid w:val="7006776E"/>
    <w:multiLevelType w:val="hybridMultilevel"/>
    <w:tmpl w:val="177E7EAC"/>
    <w:lvl w:ilvl="0" w:tplc="F372F33A">
      <w:start w:val="5"/>
      <w:numFmt w:val="lowerLetter"/>
      <w:lvlText w:val="%1)"/>
      <w:lvlJc w:val="left"/>
      <w:pPr>
        <w:ind w:left="443" w:hanging="339"/>
        <w:jc w:val="left"/>
      </w:pPr>
      <w:rPr>
        <w:rFonts w:ascii="Times New Roman" w:eastAsia="Times New Roman" w:hAnsi="Times New Roman" w:cs="Times New Roman" w:hint="default"/>
        <w:spacing w:val="-1"/>
        <w:w w:val="99"/>
        <w:sz w:val="19"/>
        <w:szCs w:val="19"/>
        <w:lang w:val="en-US" w:eastAsia="en-US" w:bidi="en-US"/>
      </w:rPr>
    </w:lvl>
    <w:lvl w:ilvl="1" w:tplc="AFA02B2C">
      <w:numFmt w:val="bullet"/>
      <w:lvlText w:val="•"/>
      <w:lvlJc w:val="left"/>
      <w:pPr>
        <w:ind w:left="864" w:hanging="339"/>
      </w:pPr>
      <w:rPr>
        <w:rFonts w:hint="default"/>
        <w:lang w:val="en-US" w:eastAsia="en-US" w:bidi="en-US"/>
      </w:rPr>
    </w:lvl>
    <w:lvl w:ilvl="2" w:tplc="A91AFEBE">
      <w:numFmt w:val="bullet"/>
      <w:lvlText w:val="•"/>
      <w:lvlJc w:val="left"/>
      <w:pPr>
        <w:ind w:left="1288" w:hanging="339"/>
      </w:pPr>
      <w:rPr>
        <w:rFonts w:hint="default"/>
        <w:lang w:val="en-US" w:eastAsia="en-US" w:bidi="en-US"/>
      </w:rPr>
    </w:lvl>
    <w:lvl w:ilvl="3" w:tplc="45E821E2">
      <w:numFmt w:val="bullet"/>
      <w:lvlText w:val="•"/>
      <w:lvlJc w:val="left"/>
      <w:pPr>
        <w:ind w:left="1712" w:hanging="339"/>
      </w:pPr>
      <w:rPr>
        <w:rFonts w:hint="default"/>
        <w:lang w:val="en-US" w:eastAsia="en-US" w:bidi="en-US"/>
      </w:rPr>
    </w:lvl>
    <w:lvl w:ilvl="4" w:tplc="33025574">
      <w:numFmt w:val="bullet"/>
      <w:lvlText w:val="•"/>
      <w:lvlJc w:val="left"/>
      <w:pPr>
        <w:ind w:left="2136" w:hanging="339"/>
      </w:pPr>
      <w:rPr>
        <w:rFonts w:hint="default"/>
        <w:lang w:val="en-US" w:eastAsia="en-US" w:bidi="en-US"/>
      </w:rPr>
    </w:lvl>
    <w:lvl w:ilvl="5" w:tplc="D1D46D3E">
      <w:numFmt w:val="bullet"/>
      <w:lvlText w:val="•"/>
      <w:lvlJc w:val="left"/>
      <w:pPr>
        <w:ind w:left="2561" w:hanging="339"/>
      </w:pPr>
      <w:rPr>
        <w:rFonts w:hint="default"/>
        <w:lang w:val="en-US" w:eastAsia="en-US" w:bidi="en-US"/>
      </w:rPr>
    </w:lvl>
    <w:lvl w:ilvl="6" w:tplc="612401E8">
      <w:numFmt w:val="bullet"/>
      <w:lvlText w:val="•"/>
      <w:lvlJc w:val="left"/>
      <w:pPr>
        <w:ind w:left="2985" w:hanging="339"/>
      </w:pPr>
      <w:rPr>
        <w:rFonts w:hint="default"/>
        <w:lang w:val="en-US" w:eastAsia="en-US" w:bidi="en-US"/>
      </w:rPr>
    </w:lvl>
    <w:lvl w:ilvl="7" w:tplc="5A4CAC14">
      <w:numFmt w:val="bullet"/>
      <w:lvlText w:val="•"/>
      <w:lvlJc w:val="left"/>
      <w:pPr>
        <w:ind w:left="3409" w:hanging="339"/>
      </w:pPr>
      <w:rPr>
        <w:rFonts w:hint="default"/>
        <w:lang w:val="en-US" w:eastAsia="en-US" w:bidi="en-US"/>
      </w:rPr>
    </w:lvl>
    <w:lvl w:ilvl="8" w:tplc="26422B48">
      <w:numFmt w:val="bullet"/>
      <w:lvlText w:val="•"/>
      <w:lvlJc w:val="left"/>
      <w:pPr>
        <w:ind w:left="3833" w:hanging="339"/>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1A3"/>
    <w:rsid w:val="000C4409"/>
    <w:rsid w:val="000C6097"/>
    <w:rsid w:val="001D3144"/>
    <w:rsid w:val="002511E2"/>
    <w:rsid w:val="004E5967"/>
    <w:rsid w:val="00556ACE"/>
    <w:rsid w:val="006201C5"/>
    <w:rsid w:val="0062585C"/>
    <w:rsid w:val="00675F77"/>
    <w:rsid w:val="00750AE4"/>
    <w:rsid w:val="007B11A3"/>
    <w:rsid w:val="007F6051"/>
    <w:rsid w:val="0093284E"/>
    <w:rsid w:val="00A128D9"/>
    <w:rsid w:val="00AA55A3"/>
    <w:rsid w:val="00B818B0"/>
    <w:rsid w:val="00BD4ED8"/>
    <w:rsid w:val="00C32B32"/>
    <w:rsid w:val="00E5423B"/>
    <w:rsid w:val="00FB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31"/>
      <w:outlineLvl w:val="0"/>
    </w:pPr>
  </w:style>
  <w:style w:type="paragraph" w:styleId="Heading2">
    <w:name w:val="heading 2"/>
    <w:basedOn w:val="Normal"/>
    <w:uiPriority w:val="1"/>
    <w:qFormat/>
    <w:pPr>
      <w:ind w:left="105"/>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443" w:right="123" w:hanging="33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0AE4"/>
    <w:pPr>
      <w:tabs>
        <w:tab w:val="center" w:pos="4680"/>
        <w:tab w:val="right" w:pos="9360"/>
      </w:tabs>
    </w:pPr>
  </w:style>
  <w:style w:type="character" w:customStyle="1" w:styleId="HeaderChar">
    <w:name w:val="Header Char"/>
    <w:basedOn w:val="DefaultParagraphFont"/>
    <w:link w:val="Header"/>
    <w:uiPriority w:val="99"/>
    <w:rsid w:val="00750AE4"/>
    <w:rPr>
      <w:rFonts w:ascii="Times New Roman" w:eastAsia="Times New Roman" w:hAnsi="Times New Roman" w:cs="Times New Roman"/>
      <w:lang w:bidi="en-US"/>
    </w:rPr>
  </w:style>
  <w:style w:type="paragraph" w:styleId="Footer">
    <w:name w:val="footer"/>
    <w:basedOn w:val="Normal"/>
    <w:link w:val="FooterChar"/>
    <w:uiPriority w:val="99"/>
    <w:unhideWhenUsed/>
    <w:rsid w:val="00750AE4"/>
    <w:pPr>
      <w:tabs>
        <w:tab w:val="center" w:pos="4680"/>
        <w:tab w:val="right" w:pos="9360"/>
      </w:tabs>
    </w:pPr>
  </w:style>
  <w:style w:type="character" w:customStyle="1" w:styleId="FooterChar">
    <w:name w:val="Footer Char"/>
    <w:basedOn w:val="DefaultParagraphFont"/>
    <w:link w:val="Footer"/>
    <w:uiPriority w:val="99"/>
    <w:rsid w:val="00750AE4"/>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750AE4"/>
    <w:rPr>
      <w:rFonts w:ascii="Tahoma" w:hAnsi="Tahoma" w:cs="Tahoma"/>
      <w:sz w:val="16"/>
      <w:szCs w:val="16"/>
    </w:rPr>
  </w:style>
  <w:style w:type="character" w:customStyle="1" w:styleId="BalloonTextChar">
    <w:name w:val="Balloon Text Char"/>
    <w:basedOn w:val="DefaultParagraphFont"/>
    <w:link w:val="BalloonText"/>
    <w:uiPriority w:val="99"/>
    <w:semiHidden/>
    <w:rsid w:val="00750AE4"/>
    <w:rPr>
      <w:rFonts w:ascii="Tahoma" w:eastAsia="Times New Roman" w:hAnsi="Tahoma" w:cs="Tahoma"/>
      <w:sz w:val="16"/>
      <w:szCs w:val="16"/>
      <w:lang w:bidi="en-US"/>
    </w:rPr>
  </w:style>
  <w:style w:type="character" w:customStyle="1" w:styleId="fontstyle01">
    <w:name w:val="fontstyle01"/>
    <w:basedOn w:val="DefaultParagraphFont"/>
    <w:rsid w:val="00750AE4"/>
    <w:rPr>
      <w:rFonts w:ascii="Arial-BoldMT" w:hAnsi="Arial-BoldMT" w:hint="default"/>
      <w:b/>
      <w:bCs/>
      <w:i w:val="0"/>
      <w:iCs w:val="0"/>
      <w:color w:val="242021"/>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31"/>
      <w:outlineLvl w:val="0"/>
    </w:pPr>
  </w:style>
  <w:style w:type="paragraph" w:styleId="Heading2">
    <w:name w:val="heading 2"/>
    <w:basedOn w:val="Normal"/>
    <w:uiPriority w:val="1"/>
    <w:qFormat/>
    <w:pPr>
      <w:ind w:left="105"/>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443" w:right="123" w:hanging="33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0AE4"/>
    <w:pPr>
      <w:tabs>
        <w:tab w:val="center" w:pos="4680"/>
        <w:tab w:val="right" w:pos="9360"/>
      </w:tabs>
    </w:pPr>
  </w:style>
  <w:style w:type="character" w:customStyle="1" w:styleId="HeaderChar">
    <w:name w:val="Header Char"/>
    <w:basedOn w:val="DefaultParagraphFont"/>
    <w:link w:val="Header"/>
    <w:uiPriority w:val="99"/>
    <w:rsid w:val="00750AE4"/>
    <w:rPr>
      <w:rFonts w:ascii="Times New Roman" w:eastAsia="Times New Roman" w:hAnsi="Times New Roman" w:cs="Times New Roman"/>
      <w:lang w:bidi="en-US"/>
    </w:rPr>
  </w:style>
  <w:style w:type="paragraph" w:styleId="Footer">
    <w:name w:val="footer"/>
    <w:basedOn w:val="Normal"/>
    <w:link w:val="FooterChar"/>
    <w:uiPriority w:val="99"/>
    <w:unhideWhenUsed/>
    <w:rsid w:val="00750AE4"/>
    <w:pPr>
      <w:tabs>
        <w:tab w:val="center" w:pos="4680"/>
        <w:tab w:val="right" w:pos="9360"/>
      </w:tabs>
    </w:pPr>
  </w:style>
  <w:style w:type="character" w:customStyle="1" w:styleId="FooterChar">
    <w:name w:val="Footer Char"/>
    <w:basedOn w:val="DefaultParagraphFont"/>
    <w:link w:val="Footer"/>
    <w:uiPriority w:val="99"/>
    <w:rsid w:val="00750AE4"/>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750AE4"/>
    <w:rPr>
      <w:rFonts w:ascii="Tahoma" w:hAnsi="Tahoma" w:cs="Tahoma"/>
      <w:sz w:val="16"/>
      <w:szCs w:val="16"/>
    </w:rPr>
  </w:style>
  <w:style w:type="character" w:customStyle="1" w:styleId="BalloonTextChar">
    <w:name w:val="Balloon Text Char"/>
    <w:basedOn w:val="DefaultParagraphFont"/>
    <w:link w:val="BalloonText"/>
    <w:uiPriority w:val="99"/>
    <w:semiHidden/>
    <w:rsid w:val="00750AE4"/>
    <w:rPr>
      <w:rFonts w:ascii="Tahoma" w:eastAsia="Times New Roman" w:hAnsi="Tahoma" w:cs="Tahoma"/>
      <w:sz w:val="16"/>
      <w:szCs w:val="16"/>
      <w:lang w:bidi="en-US"/>
    </w:rPr>
  </w:style>
  <w:style w:type="character" w:customStyle="1" w:styleId="fontstyle01">
    <w:name w:val="fontstyle01"/>
    <w:basedOn w:val="DefaultParagraphFont"/>
    <w:rsid w:val="00750AE4"/>
    <w:rPr>
      <w:rFonts w:ascii="Arial-BoldMT" w:hAnsi="Arial-BoldMT" w:hint="default"/>
      <w:b/>
      <w:bCs/>
      <w:i w:val="0"/>
      <w:iCs w:val="0"/>
      <w:color w:val="24202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raghu</cp:lastModifiedBy>
  <cp:revision>24</cp:revision>
  <dcterms:created xsi:type="dcterms:W3CDTF">2018-10-22T14:43:00Z</dcterms:created>
  <dcterms:modified xsi:type="dcterms:W3CDTF">2018-12-04T18:34:00Z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2016-11-26T00:00:00Z</vt:filetime>
  </property>
  <property fmtid="{D5CDD505-2E9C-101B-9397-08002B2CF9AE}" pid="3" name="Creator">
    <vt:lpwstr>PScript5.dll Version 5.2.2</vt:lpwstr>
  </property>
  <property fmtid="{D5CDD505-2E9C-101B-9397-08002B2CF9AE}" pid="4" name="LastSaved">
    <vt:filetime>2018-10-02T00:00:00Z</vt:filetime>
  </property>
</Properties>
</file>