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2EFB" w14:textId="1306BED7" w:rsidR="00436ABE" w:rsidRPr="00EC6345" w:rsidRDefault="00436ABE" w:rsidP="00436ABE">
      <w:pPr>
        <w:autoSpaceDE w:val="0"/>
        <w:autoSpaceDN w:val="0"/>
        <w:adjustRightInd w:val="0"/>
        <w:spacing w:line="240" w:lineRule="auto"/>
        <w:jc w:val="center"/>
        <w:rPr>
          <w:rFonts w:ascii="Arial" w:hAnsi="Arial" w:cs="Arial"/>
          <w:b/>
          <w:sz w:val="14"/>
          <w:szCs w:val="28"/>
          <w:lang w:eastAsia="en-CA"/>
        </w:rPr>
      </w:pPr>
    </w:p>
    <w:p w14:paraId="104F3558" w14:textId="77777777" w:rsidR="00586360" w:rsidRPr="00C65D97" w:rsidRDefault="00586360" w:rsidP="00D90840">
      <w:pPr>
        <w:autoSpaceDE w:val="0"/>
        <w:autoSpaceDN w:val="0"/>
        <w:adjustRightInd w:val="0"/>
        <w:spacing w:after="0" w:line="240" w:lineRule="auto"/>
        <w:jc w:val="center"/>
        <w:rPr>
          <w:rFonts w:ascii="Arial" w:hAnsi="Arial" w:cs="Arial"/>
          <w:b/>
          <w:sz w:val="28"/>
          <w:szCs w:val="28"/>
          <w:lang w:eastAsia="en-CA"/>
        </w:rPr>
      </w:pPr>
      <w:r w:rsidRPr="00C65D97">
        <w:rPr>
          <w:rFonts w:ascii="Arial" w:hAnsi="Arial" w:cs="Arial"/>
          <w:b/>
          <w:sz w:val="28"/>
          <w:szCs w:val="28"/>
          <w:lang w:eastAsia="en-CA"/>
        </w:rPr>
        <w:t xml:space="preserve">Heat and mass transfer of a </w:t>
      </w:r>
      <w:r w:rsidR="00262BC2">
        <w:rPr>
          <w:rFonts w:ascii="Arial" w:hAnsi="Arial" w:cs="Arial"/>
          <w:b/>
          <w:sz w:val="28"/>
          <w:szCs w:val="28"/>
          <w:lang w:eastAsia="en-CA"/>
        </w:rPr>
        <w:t xml:space="preserve">MHD </w:t>
      </w:r>
      <w:r w:rsidRPr="00C65D97">
        <w:rPr>
          <w:rFonts w:ascii="Arial" w:hAnsi="Arial" w:cs="Arial"/>
          <w:b/>
          <w:sz w:val="28"/>
          <w:szCs w:val="28"/>
          <w:lang w:eastAsia="en-CA"/>
        </w:rPr>
        <w:t>nanofluid over a stretching</w:t>
      </w:r>
    </w:p>
    <w:p w14:paraId="49BE227F" w14:textId="77777777" w:rsidR="00586360" w:rsidRPr="004D1709" w:rsidRDefault="00586360" w:rsidP="00D90840">
      <w:pPr>
        <w:pStyle w:val="Title"/>
        <w:spacing w:before="0" w:after="0"/>
        <w:ind w:firstLine="0"/>
        <w:contextualSpacing/>
      </w:pPr>
      <w:r w:rsidRPr="00C65D97">
        <w:rPr>
          <w:rFonts w:cs="Arial"/>
          <w:sz w:val="28"/>
          <w:szCs w:val="28"/>
          <w:lang w:val="en-US" w:eastAsia="en-CA"/>
        </w:rPr>
        <w:t xml:space="preserve">sheet </w:t>
      </w:r>
      <w:r w:rsidR="00262BC2">
        <w:rPr>
          <w:rFonts w:cs="Arial"/>
          <w:sz w:val="28"/>
          <w:szCs w:val="28"/>
          <w:lang w:val="en-US" w:eastAsia="en-CA"/>
        </w:rPr>
        <w:t xml:space="preserve">with </w:t>
      </w:r>
      <w:r w:rsidRPr="00C65D97">
        <w:rPr>
          <w:rFonts w:cs="Arial"/>
          <w:sz w:val="28"/>
          <w:szCs w:val="28"/>
          <w:lang w:val="en-US" w:eastAsia="en-CA"/>
        </w:rPr>
        <w:t xml:space="preserve">viscous dissipation </w:t>
      </w:r>
      <w:r>
        <w:rPr>
          <w:rFonts w:cs="Arial"/>
          <w:sz w:val="28"/>
          <w:szCs w:val="28"/>
          <w:lang w:val="en-US" w:eastAsia="en-CA"/>
        </w:rPr>
        <w:t>effect</w:t>
      </w:r>
    </w:p>
    <w:p w14:paraId="1E3E3E73" w14:textId="77777777" w:rsidR="00586360" w:rsidRPr="00F3431D" w:rsidRDefault="00586360" w:rsidP="00586360">
      <w:pPr>
        <w:contextualSpacing/>
        <w:jc w:val="center"/>
        <w:rPr>
          <w:sz w:val="14"/>
          <w:szCs w:val="24"/>
        </w:rPr>
      </w:pPr>
    </w:p>
    <w:p w14:paraId="54EE9339" w14:textId="77777777" w:rsidR="00586360" w:rsidRDefault="007740F9" w:rsidP="00436ABE">
      <w:pPr>
        <w:spacing w:after="0"/>
        <w:ind w:left="567"/>
        <w:jc w:val="center"/>
        <w:rPr>
          <w:rFonts w:ascii="Times New Roman" w:hAnsi="Times New Roman" w:cs="Times New Roman"/>
          <w:b/>
          <w:sz w:val="24"/>
          <w:szCs w:val="24"/>
        </w:rPr>
      </w:pPr>
      <w:bookmarkStart w:id="0" w:name="Author_1"/>
      <w:r w:rsidRPr="00586360">
        <w:rPr>
          <w:rFonts w:ascii="Times New Roman" w:hAnsi="Times New Roman" w:cs="Times New Roman"/>
          <w:b/>
          <w:sz w:val="24"/>
          <w:szCs w:val="24"/>
        </w:rPr>
        <w:t>K. Govardhan</w:t>
      </w:r>
      <w:r>
        <w:rPr>
          <w:rFonts w:ascii="Times New Roman" w:hAnsi="Times New Roman" w:cs="Times New Roman"/>
          <w:b/>
          <w:sz w:val="24"/>
          <w:szCs w:val="24"/>
        </w:rPr>
        <w:t>1</w:t>
      </w:r>
      <w:r>
        <w:rPr>
          <w:rFonts w:ascii="Times New Roman" w:hAnsi="Times New Roman" w:cs="Times New Roman"/>
          <w:b/>
          <w:sz w:val="24"/>
          <w:szCs w:val="24"/>
          <w:vertAlign w:val="superscript"/>
        </w:rPr>
        <w:t>a</w:t>
      </w:r>
      <w:r w:rsidRPr="00586360">
        <w:rPr>
          <w:rFonts w:ascii="Times New Roman" w:hAnsi="Times New Roman" w:cs="Times New Roman"/>
          <w:b/>
          <w:sz w:val="24"/>
          <w:szCs w:val="24"/>
        </w:rPr>
        <w:t xml:space="preserve"> </w:t>
      </w:r>
      <w:r w:rsidR="00586360" w:rsidRPr="007740F9">
        <w:rPr>
          <w:rFonts w:ascii="Times New Roman" w:hAnsi="Times New Roman" w:cs="Times New Roman"/>
          <w:b/>
          <w:sz w:val="24"/>
          <w:szCs w:val="24"/>
          <w:u w:val="single"/>
        </w:rPr>
        <w:t>G. Narender</w:t>
      </w:r>
      <w:r w:rsidRPr="007740F9">
        <w:rPr>
          <w:rFonts w:ascii="Times New Roman" w:hAnsi="Times New Roman" w:cs="Times New Roman"/>
          <w:b/>
          <w:sz w:val="24"/>
          <w:szCs w:val="24"/>
          <w:u w:val="single"/>
        </w:rPr>
        <w:t>2</w:t>
      </w:r>
      <w:r w:rsidRPr="007740F9">
        <w:rPr>
          <w:rFonts w:ascii="Times New Roman" w:hAnsi="Times New Roman" w:cs="Times New Roman"/>
          <w:b/>
          <w:sz w:val="24"/>
          <w:szCs w:val="24"/>
          <w:u w:val="single"/>
          <w:vertAlign w:val="superscript"/>
        </w:rPr>
        <w:t>b</w:t>
      </w:r>
      <w:r w:rsidR="00586360" w:rsidRPr="007740F9">
        <w:rPr>
          <w:rFonts w:ascii="Times New Roman" w:hAnsi="Times New Roman" w:cs="Times New Roman"/>
          <w:b/>
          <w:sz w:val="24"/>
          <w:szCs w:val="24"/>
          <w:u w:val="single"/>
          <w:vertAlign w:val="superscript"/>
        </w:rPr>
        <w:t>*</w:t>
      </w:r>
      <w:r>
        <w:rPr>
          <w:rFonts w:ascii="Times New Roman" w:hAnsi="Times New Roman" w:cs="Times New Roman"/>
          <w:b/>
          <w:sz w:val="24"/>
          <w:szCs w:val="24"/>
        </w:rPr>
        <w:t>and</w:t>
      </w:r>
      <w:r w:rsidR="00586360" w:rsidRPr="00586360">
        <w:rPr>
          <w:rFonts w:ascii="Times New Roman" w:hAnsi="Times New Roman" w:cs="Times New Roman"/>
          <w:b/>
          <w:sz w:val="24"/>
          <w:szCs w:val="24"/>
        </w:rPr>
        <w:t xml:space="preserve"> </w:t>
      </w:r>
      <w:bookmarkEnd w:id="0"/>
      <w:r>
        <w:rPr>
          <w:rFonts w:ascii="Times New Roman" w:hAnsi="Times New Roman" w:cs="Times New Roman"/>
          <w:b/>
          <w:sz w:val="24"/>
          <w:szCs w:val="24"/>
        </w:rPr>
        <w:t>G. Sreedhar Sarma3</w:t>
      </w:r>
      <w:r>
        <w:rPr>
          <w:rFonts w:ascii="Times New Roman" w:hAnsi="Times New Roman" w:cs="Times New Roman"/>
          <w:b/>
          <w:sz w:val="24"/>
          <w:szCs w:val="24"/>
          <w:vertAlign w:val="superscript"/>
        </w:rPr>
        <w:t>c</w:t>
      </w:r>
      <w:r w:rsidR="00586360" w:rsidRPr="00586360">
        <w:rPr>
          <w:rFonts w:ascii="Times New Roman" w:hAnsi="Times New Roman" w:cs="Times New Roman"/>
          <w:b/>
          <w:sz w:val="24"/>
          <w:szCs w:val="24"/>
        </w:rPr>
        <w:t xml:space="preserve"> </w:t>
      </w:r>
    </w:p>
    <w:p w14:paraId="5F92DC8E" w14:textId="77777777" w:rsidR="007740F9" w:rsidRPr="00436ABE" w:rsidRDefault="007740F9" w:rsidP="007740F9">
      <w:pPr>
        <w:spacing w:after="0" w:line="240" w:lineRule="auto"/>
        <w:jc w:val="center"/>
        <w:rPr>
          <w:rFonts w:ascii="Times New Roman" w:eastAsia="DFKai-SB" w:hAnsi="Times New Roman" w:cs="Times New Roman"/>
          <w:i/>
          <w:sz w:val="20"/>
        </w:rPr>
      </w:pPr>
      <w:r w:rsidRPr="007740F9">
        <w:rPr>
          <w:rFonts w:ascii="Times New Roman" w:eastAsia="DFKai-SB" w:hAnsi="Times New Roman" w:cs="Times New Roman"/>
          <w:i/>
          <w:sz w:val="20"/>
          <w:vertAlign w:val="superscript"/>
        </w:rPr>
        <w:t xml:space="preserve">a </w:t>
      </w:r>
      <w:r w:rsidRPr="00436ABE">
        <w:rPr>
          <w:rFonts w:ascii="Times New Roman" w:eastAsia="DFKai-SB" w:hAnsi="Times New Roman" w:cs="Times New Roman"/>
          <w:i/>
          <w:sz w:val="20"/>
        </w:rPr>
        <w:t>Department of Mathematics, GITAM University, Hyderabad-502329, Telangana State, India</w:t>
      </w:r>
    </w:p>
    <w:p w14:paraId="20240E2D" w14:textId="77777777" w:rsidR="00586360" w:rsidRPr="00436ABE" w:rsidRDefault="00586360" w:rsidP="007740F9">
      <w:pPr>
        <w:spacing w:after="0" w:line="240" w:lineRule="auto"/>
        <w:ind w:left="567"/>
        <w:rPr>
          <w:rFonts w:ascii="Times New Roman" w:eastAsia="DFKai-SB" w:hAnsi="Times New Roman" w:cs="Times New Roman"/>
          <w:i/>
          <w:kern w:val="2"/>
          <w:sz w:val="20"/>
        </w:rPr>
      </w:pPr>
      <w:r w:rsidRPr="00436ABE">
        <w:rPr>
          <w:rFonts w:ascii="Times New Roman" w:eastAsia="DFKai-SB" w:hAnsi="Times New Roman" w:cs="Times New Roman"/>
          <w:i/>
          <w:sz w:val="20"/>
          <w:vertAlign w:val="superscript"/>
        </w:rPr>
        <w:t xml:space="preserve"> </w:t>
      </w:r>
      <w:r w:rsidR="007740F9">
        <w:rPr>
          <w:rFonts w:ascii="Times New Roman" w:eastAsia="DFKai-SB" w:hAnsi="Times New Roman" w:cs="Times New Roman"/>
          <w:i/>
          <w:sz w:val="20"/>
          <w:vertAlign w:val="superscript"/>
        </w:rPr>
        <w:t>b, c</w:t>
      </w:r>
      <w:r w:rsidRPr="00436ABE">
        <w:rPr>
          <w:rFonts w:ascii="Times New Roman" w:eastAsia="DFKai-SB" w:hAnsi="Times New Roman" w:cs="Times New Roman"/>
          <w:i/>
          <w:sz w:val="20"/>
        </w:rPr>
        <w:t xml:space="preserve"> Department of H &amp; S, CVR College of Engineering, Hyderabad-501510, Telangana State, India.</w:t>
      </w:r>
    </w:p>
    <w:p w14:paraId="22409EFA" w14:textId="77777777" w:rsidR="00586360" w:rsidRDefault="00586360" w:rsidP="00436ABE">
      <w:pPr>
        <w:autoSpaceDE w:val="0"/>
        <w:autoSpaceDN w:val="0"/>
        <w:adjustRightInd w:val="0"/>
        <w:spacing w:before="240" w:after="0" w:line="240" w:lineRule="auto"/>
        <w:jc w:val="center"/>
        <w:rPr>
          <w:rFonts w:ascii="Times New Roman" w:eastAsia="PMingLiU" w:hAnsi="Times New Roman" w:cs="Times New Roman"/>
          <w:sz w:val="20"/>
        </w:rPr>
      </w:pPr>
      <w:r w:rsidRPr="00436ABE">
        <w:rPr>
          <w:rFonts w:ascii="Times New Roman" w:eastAsia="PMingLiU" w:hAnsi="Times New Roman" w:cs="Times New Roman"/>
          <w:sz w:val="20"/>
        </w:rPr>
        <w:t>*Corresponding author Email: gnriimc@gmail.com</w:t>
      </w:r>
    </w:p>
    <w:p w14:paraId="241FB35D" w14:textId="77777777" w:rsidR="00436ABE" w:rsidRPr="00436ABE" w:rsidRDefault="00436ABE" w:rsidP="00436ABE">
      <w:pPr>
        <w:spacing w:before="240"/>
        <w:ind w:left="567"/>
        <w:jc w:val="center"/>
        <w:rPr>
          <w:rFonts w:ascii="Times New Roman" w:eastAsia="DFKai-SB" w:hAnsi="Times New Roman" w:cs="Times New Roman"/>
          <w:sz w:val="24"/>
          <w:szCs w:val="24"/>
        </w:rPr>
      </w:pPr>
      <w:r w:rsidRPr="00436ABE">
        <w:rPr>
          <w:rFonts w:ascii="Times New Roman" w:eastAsia="DFKai-SB" w:hAnsi="Times New Roman" w:cs="Times New Roman"/>
          <w:sz w:val="24"/>
          <w:szCs w:val="24"/>
        </w:rPr>
        <w:t>Received: Date?   Accepted: Date?</w:t>
      </w:r>
    </w:p>
    <w:p w14:paraId="6F30C8C1" w14:textId="77777777" w:rsidR="00CA5E8A" w:rsidRPr="00436ABE" w:rsidRDefault="00CA5E8A" w:rsidP="00CA5E8A">
      <w:pPr>
        <w:autoSpaceDE w:val="0"/>
        <w:autoSpaceDN w:val="0"/>
        <w:adjustRightInd w:val="0"/>
        <w:spacing w:after="0" w:line="240" w:lineRule="auto"/>
        <w:jc w:val="both"/>
        <w:rPr>
          <w:rFonts w:ascii="Times New Roman" w:hAnsi="Times New Roman" w:cs="Times New Roman"/>
          <w:b/>
          <w:bCs/>
        </w:rPr>
      </w:pPr>
      <w:r w:rsidRPr="00436ABE">
        <w:rPr>
          <w:rFonts w:ascii="Times New Roman" w:hAnsi="Times New Roman" w:cs="Times New Roman"/>
          <w:b/>
          <w:bCs/>
        </w:rPr>
        <w:t>Abstract</w:t>
      </w:r>
    </w:p>
    <w:p w14:paraId="4107306B" w14:textId="3DC2D2E7" w:rsidR="00F31824" w:rsidRPr="00F31824" w:rsidRDefault="00F31824" w:rsidP="00F31824">
      <w:pPr>
        <w:autoSpaceDE w:val="0"/>
        <w:autoSpaceDN w:val="0"/>
        <w:adjustRightInd w:val="0"/>
        <w:spacing w:line="240" w:lineRule="auto"/>
        <w:jc w:val="both"/>
        <w:rPr>
          <w:rFonts w:ascii="CMR10" w:hAnsi="CMR10" w:cs="CMR10"/>
          <w:color w:val="000000"/>
          <w:sz w:val="20"/>
          <w:szCs w:val="20"/>
        </w:rPr>
      </w:pPr>
      <w:r w:rsidRPr="00F31824">
        <w:rPr>
          <w:rFonts w:ascii="Times New Roman" w:hAnsi="Times New Roman" w:cs="Times New Roman"/>
          <w:color w:val="000000"/>
          <w:sz w:val="20"/>
          <w:szCs w:val="20"/>
        </w:rPr>
        <w:t xml:space="preserve">A study of viscous dissipation </w:t>
      </w:r>
      <w:r>
        <w:rPr>
          <w:rFonts w:ascii="Times New Roman" w:hAnsi="Times New Roman" w:cs="Times New Roman"/>
          <w:color w:val="000000"/>
          <w:sz w:val="20"/>
          <w:szCs w:val="20"/>
        </w:rPr>
        <w:t>effect</w:t>
      </w:r>
      <w:r w:rsidRPr="00F31824">
        <w:rPr>
          <w:rFonts w:ascii="Times New Roman" w:hAnsi="Times New Roman" w:cs="Times New Roman"/>
          <w:color w:val="000000"/>
          <w:sz w:val="20"/>
          <w:szCs w:val="20"/>
        </w:rPr>
        <w:t xml:space="preserve"> of </w:t>
      </w:r>
      <w:r w:rsidR="0084499F">
        <w:rPr>
          <w:rFonts w:ascii="Times New Roman" w:hAnsi="Times New Roman" w:cs="Times New Roman"/>
          <w:color w:val="000000"/>
          <w:sz w:val="20"/>
          <w:szCs w:val="20"/>
        </w:rPr>
        <w:t>m</w:t>
      </w:r>
      <w:r w:rsidR="0084499F" w:rsidRPr="0084499F">
        <w:rPr>
          <w:rFonts w:ascii="Times New Roman" w:hAnsi="Times New Roman" w:cs="Times New Roman"/>
          <w:color w:val="000000"/>
          <w:sz w:val="20"/>
          <w:szCs w:val="20"/>
        </w:rPr>
        <w:t>agnetohydrodynamic</w:t>
      </w:r>
      <w:r w:rsidR="0084499F">
        <w:rPr>
          <w:rFonts w:ascii="Times New Roman" w:hAnsi="Times New Roman" w:cs="Times New Roman"/>
          <w:color w:val="000000"/>
          <w:sz w:val="20"/>
          <w:szCs w:val="20"/>
        </w:rPr>
        <w:t xml:space="preserve"> </w:t>
      </w:r>
      <w:r w:rsidRPr="00F31824">
        <w:rPr>
          <w:rFonts w:ascii="Times New Roman" w:hAnsi="Times New Roman" w:cs="Times New Roman"/>
          <w:color w:val="000000"/>
          <w:sz w:val="20"/>
          <w:szCs w:val="20"/>
        </w:rPr>
        <w:t xml:space="preserve">nanofluid flow passing over a stretched surface with the convective boundary </w:t>
      </w:r>
      <w:r w:rsidR="0084499F" w:rsidRPr="00F31824">
        <w:rPr>
          <w:rFonts w:ascii="Times New Roman" w:hAnsi="Times New Roman" w:cs="Times New Roman"/>
          <w:color w:val="000000"/>
          <w:sz w:val="20"/>
          <w:szCs w:val="20"/>
        </w:rPr>
        <w:t xml:space="preserve">condition </w:t>
      </w:r>
      <w:r w:rsidR="0084499F">
        <w:rPr>
          <w:rFonts w:ascii="Times New Roman" w:hAnsi="Times New Roman" w:cs="Times New Roman"/>
          <w:color w:val="000000"/>
          <w:sz w:val="20"/>
          <w:szCs w:val="20"/>
        </w:rPr>
        <w:t>has</w:t>
      </w:r>
      <w:r w:rsidRPr="00F31824">
        <w:rPr>
          <w:rFonts w:ascii="Times New Roman" w:hAnsi="Times New Roman" w:cs="Times New Roman"/>
          <w:color w:val="000000"/>
          <w:sz w:val="20"/>
          <w:szCs w:val="20"/>
        </w:rPr>
        <w:t xml:space="preserve"> been analyzed numerically. The constitutive equations of the flow model are solved numerically and the impact of physical parameters concerning the flow model on dimensionless temperature and concentration are presented through graphs</w:t>
      </w:r>
      <w:r w:rsidR="00D273F9">
        <w:rPr>
          <w:rFonts w:ascii="Times New Roman" w:hAnsi="Times New Roman" w:cs="Times New Roman"/>
          <w:color w:val="000000"/>
          <w:sz w:val="20"/>
          <w:szCs w:val="20"/>
        </w:rPr>
        <w:t>.</w:t>
      </w:r>
      <w:r w:rsidRPr="00F31824">
        <w:rPr>
          <w:rFonts w:ascii="Times New Roman" w:hAnsi="Times New Roman" w:cs="Times New Roman"/>
          <w:color w:val="000000"/>
          <w:sz w:val="20"/>
          <w:szCs w:val="20"/>
        </w:rPr>
        <w:t xml:space="preserve"> Also, a comparison of the obtained numerical results with the published results of </w:t>
      </w:r>
      <w:proofErr w:type="spellStart"/>
      <w:r w:rsidR="0084499F" w:rsidRPr="00262BC2">
        <w:rPr>
          <w:rFonts w:ascii="Times New Roman" w:hAnsi="Times New Roman" w:cs="Times New Roman"/>
          <w:sz w:val="20"/>
          <w:szCs w:val="20"/>
        </w:rPr>
        <w:t>Aminreza</w:t>
      </w:r>
      <w:proofErr w:type="spellEnd"/>
      <w:r w:rsidR="0084499F" w:rsidRPr="00262BC2">
        <w:rPr>
          <w:rFonts w:ascii="Times New Roman" w:hAnsi="Times New Roman" w:cs="Times New Roman"/>
          <w:sz w:val="20"/>
          <w:szCs w:val="20"/>
        </w:rPr>
        <w:t xml:space="preserve"> Noghrehabadi</w:t>
      </w:r>
      <w:r w:rsidRPr="00F31824">
        <w:rPr>
          <w:rFonts w:ascii="Times New Roman" w:hAnsi="Times New Roman" w:cs="Times New Roman"/>
          <w:color w:val="000000"/>
          <w:sz w:val="20"/>
          <w:szCs w:val="20"/>
        </w:rPr>
        <w:t xml:space="preserve"> has been made and found that both are in excellent agreement.</w:t>
      </w:r>
    </w:p>
    <w:p w14:paraId="39AD0C0E" w14:textId="77777777" w:rsidR="002523CB" w:rsidRDefault="00CA5E8A" w:rsidP="006E237D">
      <w:pPr>
        <w:autoSpaceDE w:val="0"/>
        <w:autoSpaceDN w:val="0"/>
        <w:adjustRightInd w:val="0"/>
        <w:spacing w:after="0" w:line="240" w:lineRule="auto"/>
        <w:jc w:val="both"/>
        <w:rPr>
          <w:rFonts w:ascii="Times New Roman" w:hAnsi="Times New Roman" w:cs="Times New Roman"/>
          <w:sz w:val="20"/>
          <w:szCs w:val="20"/>
        </w:rPr>
      </w:pPr>
      <w:r w:rsidRPr="00CA5E8A">
        <w:rPr>
          <w:rFonts w:ascii="Times New Roman" w:hAnsi="Times New Roman" w:cs="Times New Roman"/>
          <w:b/>
          <w:bCs/>
          <w:sz w:val="20"/>
          <w:szCs w:val="20"/>
        </w:rPr>
        <w:t xml:space="preserve">Keyword: </w:t>
      </w:r>
      <w:r>
        <w:rPr>
          <w:rFonts w:ascii="Times New Roman" w:hAnsi="Times New Roman" w:cs="Times New Roman"/>
          <w:sz w:val="20"/>
          <w:szCs w:val="20"/>
        </w:rPr>
        <w:t xml:space="preserve">Adam’s – </w:t>
      </w:r>
      <w:proofErr w:type="spellStart"/>
      <w:r>
        <w:rPr>
          <w:rFonts w:ascii="Times New Roman" w:hAnsi="Times New Roman" w:cs="Times New Roman"/>
          <w:sz w:val="20"/>
          <w:szCs w:val="20"/>
        </w:rPr>
        <w:t>Moultan</w:t>
      </w:r>
      <w:proofErr w:type="spellEnd"/>
      <w:r>
        <w:rPr>
          <w:rFonts w:ascii="Times New Roman" w:hAnsi="Times New Roman" w:cs="Times New Roman"/>
          <w:sz w:val="20"/>
          <w:szCs w:val="20"/>
        </w:rPr>
        <w:t xml:space="preserve"> </w:t>
      </w:r>
      <w:r w:rsidRPr="00CA5E8A">
        <w:rPr>
          <w:rFonts w:ascii="Times New Roman" w:hAnsi="Times New Roman" w:cs="Times New Roman"/>
          <w:sz w:val="20"/>
          <w:szCs w:val="20"/>
        </w:rPr>
        <w:t>method; Thermophoresis; Brownian motion; viscous dissipation</w:t>
      </w:r>
      <w:r>
        <w:rPr>
          <w:rFonts w:ascii="Times New Roman" w:hAnsi="Times New Roman" w:cs="Times New Roman"/>
          <w:sz w:val="20"/>
          <w:szCs w:val="20"/>
        </w:rPr>
        <w:t xml:space="preserve"> </w:t>
      </w:r>
      <w:r w:rsidRPr="00CA5E8A">
        <w:rPr>
          <w:rFonts w:ascii="Times New Roman" w:hAnsi="Times New Roman" w:cs="Times New Roman"/>
          <w:sz w:val="20"/>
          <w:szCs w:val="20"/>
        </w:rPr>
        <w:t>nanofluids.</w:t>
      </w:r>
    </w:p>
    <w:p w14:paraId="3EB4494E" w14:textId="77777777" w:rsidR="00CA5E8A" w:rsidRPr="0050372B" w:rsidRDefault="00CA5E8A" w:rsidP="00557DE9">
      <w:pPr>
        <w:pStyle w:val="ListParagraph"/>
        <w:numPr>
          <w:ilvl w:val="0"/>
          <w:numId w:val="3"/>
        </w:numPr>
        <w:autoSpaceDE w:val="0"/>
        <w:autoSpaceDN w:val="0"/>
        <w:adjustRightInd w:val="0"/>
        <w:spacing w:before="240" w:line="240" w:lineRule="auto"/>
        <w:ind w:left="360"/>
        <w:jc w:val="both"/>
        <w:rPr>
          <w:rFonts w:ascii="Arial" w:hAnsi="Arial" w:cs="Arial"/>
          <w:sz w:val="24"/>
          <w:szCs w:val="24"/>
        </w:rPr>
      </w:pPr>
      <w:r w:rsidRPr="0050372B">
        <w:rPr>
          <w:rFonts w:ascii="Arial" w:hAnsi="Arial" w:cs="Arial"/>
          <w:b/>
          <w:bCs/>
          <w:sz w:val="24"/>
          <w:szCs w:val="24"/>
        </w:rPr>
        <w:t>Introduction</w:t>
      </w:r>
    </w:p>
    <w:p w14:paraId="256D1579" w14:textId="610C9570" w:rsidR="004A62B9" w:rsidRDefault="0084499F" w:rsidP="004F522D">
      <w:pPr>
        <w:autoSpaceDE w:val="0"/>
        <w:autoSpaceDN w:val="0"/>
        <w:adjustRightInd w:val="0"/>
        <w:spacing w:after="0" w:line="240" w:lineRule="auto"/>
        <w:jc w:val="both"/>
        <w:rPr>
          <w:rFonts w:ascii="Times New Roman" w:hAnsi="Times New Roman" w:cs="Times New Roman"/>
          <w:color w:val="000000"/>
          <w:sz w:val="24"/>
          <w:szCs w:val="24"/>
        </w:rPr>
      </w:pPr>
      <w:r w:rsidRPr="0021670C">
        <w:rPr>
          <w:rFonts w:ascii="Times New Roman" w:hAnsi="Times New Roman" w:cs="Times New Roman"/>
          <w:color w:val="000000"/>
          <w:sz w:val="24"/>
          <w:szCs w:val="24"/>
        </w:rPr>
        <w:t xml:space="preserve">The transfer of heat by the movement of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uids from one place to another is called convective heat transfer. Convective heat transfer is combination of heat di</w:t>
      </w:r>
      <w:r>
        <w:rPr>
          <w:rFonts w:ascii="Times New Roman" w:hAnsi="Times New Roman" w:cs="Times New Roman"/>
          <w:color w:val="000000"/>
          <w:sz w:val="24"/>
          <w:szCs w:val="24"/>
        </w:rPr>
        <w:t>ff</w:t>
      </w:r>
      <w:r w:rsidRPr="0021670C">
        <w:rPr>
          <w:rFonts w:ascii="Times New Roman" w:hAnsi="Times New Roman" w:cs="Times New Roman"/>
          <w:color w:val="000000"/>
          <w:sz w:val="24"/>
          <w:szCs w:val="24"/>
        </w:rPr>
        <w:t xml:space="preserve">usion and bulk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 xml:space="preserve">uid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ow that are called conduction and advection simultaneously. In engineering problems convective heat transfer has wide applications. Large number of investigations on nano</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uids (i.e</w:t>
      </w:r>
      <w:r w:rsidR="00D273F9">
        <w:rPr>
          <w:rFonts w:ascii="Times New Roman" w:hAnsi="Times New Roman" w:cs="Times New Roman"/>
          <w:color w:val="000000"/>
          <w:sz w:val="24"/>
          <w:szCs w:val="24"/>
        </w:rPr>
        <w:t>.</w:t>
      </w:r>
      <w:r w:rsidRPr="0021670C">
        <w:rPr>
          <w:rFonts w:ascii="Times New Roman" w:hAnsi="Times New Roman" w:cs="Times New Roman"/>
          <w:color w:val="000000"/>
          <w:sz w:val="24"/>
          <w:szCs w:val="24"/>
        </w:rPr>
        <w:t xml:space="preserve"> mixture of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 xml:space="preserve">uid and nanoparticles) show </w:t>
      </w:r>
      <w:proofErr w:type="gramStart"/>
      <w:r w:rsidRPr="0021670C">
        <w:rPr>
          <w:rFonts w:ascii="Times New Roman" w:hAnsi="Times New Roman" w:cs="Times New Roman"/>
          <w:color w:val="000000"/>
          <w:sz w:val="24"/>
          <w:szCs w:val="24"/>
        </w:rPr>
        <w:t>that  can</w:t>
      </w:r>
      <w:proofErr w:type="gramEnd"/>
      <w:r w:rsidRPr="0021670C">
        <w:rPr>
          <w:rFonts w:ascii="Times New Roman" w:hAnsi="Times New Roman" w:cs="Times New Roman"/>
          <w:color w:val="000000"/>
          <w:sz w:val="24"/>
          <w:szCs w:val="24"/>
        </w:rPr>
        <w:t xml:space="preserve"> </w:t>
      </w:r>
      <w:r w:rsidR="00D273F9">
        <w:rPr>
          <w:rFonts w:ascii="Times New Roman" w:hAnsi="Times New Roman" w:cs="Times New Roman"/>
          <w:color w:val="000000"/>
          <w:sz w:val="24"/>
          <w:szCs w:val="24"/>
        </w:rPr>
        <w:t xml:space="preserve">be </w:t>
      </w:r>
      <w:r w:rsidRPr="0021670C">
        <w:rPr>
          <w:rFonts w:ascii="Times New Roman" w:hAnsi="Times New Roman" w:cs="Times New Roman"/>
          <w:color w:val="000000"/>
          <w:sz w:val="24"/>
          <w:szCs w:val="24"/>
        </w:rPr>
        <w:t>improve</w:t>
      </w:r>
      <w:r w:rsidR="00D273F9">
        <w:rPr>
          <w:rFonts w:ascii="Times New Roman" w:hAnsi="Times New Roman" w:cs="Times New Roman"/>
          <w:color w:val="000000"/>
          <w:sz w:val="24"/>
          <w:szCs w:val="24"/>
        </w:rPr>
        <w:t>d</w:t>
      </w:r>
      <w:r w:rsidRPr="0021670C">
        <w:rPr>
          <w:rFonts w:ascii="Times New Roman" w:hAnsi="Times New Roman" w:cs="Times New Roman"/>
          <w:color w:val="000000"/>
          <w:sz w:val="24"/>
          <w:szCs w:val="24"/>
        </w:rPr>
        <w:t xml:space="preserve"> thermal conductivity in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uids. Nano</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 xml:space="preserve">uid is a </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uid containing nanometer-sized particles called nanoparticles. These nanoparticles are made of metals, oxides, carbides etc.</w:t>
      </w:r>
      <w:r>
        <w:rPr>
          <w:rFonts w:ascii="Times New Roman" w:hAnsi="Times New Roman" w:cs="Times New Roman"/>
          <w:color w:val="000000"/>
          <w:sz w:val="24"/>
          <w:szCs w:val="24"/>
        </w:rPr>
        <w:t xml:space="preserve"> </w:t>
      </w:r>
      <w:r w:rsidRPr="0021670C">
        <w:rPr>
          <w:rFonts w:ascii="Times New Roman" w:hAnsi="Times New Roman" w:cs="Times New Roman"/>
          <w:color w:val="000000"/>
          <w:sz w:val="24"/>
          <w:szCs w:val="24"/>
        </w:rPr>
        <w:t>Nano</w:t>
      </w:r>
      <w:r>
        <w:rPr>
          <w:rFonts w:ascii="Times New Roman" w:hAnsi="Times New Roman" w:cs="Times New Roman"/>
          <w:color w:val="000000"/>
          <w:sz w:val="24"/>
          <w:szCs w:val="24"/>
        </w:rPr>
        <w:t>fl</w:t>
      </w:r>
      <w:r w:rsidRPr="0021670C">
        <w:rPr>
          <w:rFonts w:ascii="Times New Roman" w:hAnsi="Times New Roman" w:cs="Times New Roman"/>
          <w:color w:val="000000"/>
          <w:sz w:val="24"/>
          <w:szCs w:val="24"/>
        </w:rPr>
        <w:t>uids have properties that make them potentially useful in many heat transfer applications. They exhibit enhanced thermal conductivity and convective heat transfer coe</w:t>
      </w:r>
      <w:r>
        <w:rPr>
          <w:rFonts w:ascii="Times New Roman" w:hAnsi="Times New Roman" w:cs="Times New Roman"/>
          <w:color w:val="000000"/>
          <w:sz w:val="24"/>
          <w:szCs w:val="24"/>
        </w:rPr>
        <w:t>ffi</w:t>
      </w:r>
      <w:r w:rsidRPr="0021670C">
        <w:rPr>
          <w:rFonts w:ascii="Times New Roman" w:hAnsi="Times New Roman" w:cs="Times New Roman"/>
          <w:color w:val="000000"/>
          <w:sz w:val="24"/>
          <w:szCs w:val="24"/>
        </w:rPr>
        <w:t>cient.</w:t>
      </w:r>
    </w:p>
    <w:p w14:paraId="64DD7827" w14:textId="7330A58D" w:rsidR="004A62B9" w:rsidRPr="004A62B9" w:rsidRDefault="004A62B9" w:rsidP="004F522D">
      <w:pPr>
        <w:autoSpaceDE w:val="0"/>
        <w:autoSpaceDN w:val="0"/>
        <w:adjustRightInd w:val="0"/>
        <w:spacing w:after="0" w:line="240" w:lineRule="auto"/>
        <w:jc w:val="both"/>
        <w:rPr>
          <w:rFonts w:ascii="Times New Roman" w:hAnsi="Times New Roman" w:cs="Times New Roman"/>
          <w:sz w:val="24"/>
          <w:szCs w:val="24"/>
        </w:rPr>
      </w:pPr>
      <w:r w:rsidRPr="004A62B9">
        <w:rPr>
          <w:rFonts w:ascii="Times New Roman" w:hAnsi="Times New Roman" w:cs="Times New Roman"/>
          <w:sz w:val="24"/>
          <w:szCs w:val="24"/>
        </w:rPr>
        <w:t xml:space="preserve">Choi [1] introduced the idea of nanofluids for improving the heat transfer potential of the conventional fluids. He experimentally concluded with an evidence that injection of these particles helps in improving the fluid's thermal conductivity. This conclusion opened the best approach to utilize such fluids in mechanical engineering, chemical engineering, pharmaceuticals and numerous different fields. Buongiorno [2], </w:t>
      </w:r>
      <w:proofErr w:type="spellStart"/>
      <w:r w:rsidRPr="004A62B9">
        <w:rPr>
          <w:rFonts w:ascii="Times New Roman" w:hAnsi="Times New Roman" w:cs="Times New Roman"/>
          <w:sz w:val="24"/>
          <w:szCs w:val="24"/>
        </w:rPr>
        <w:t>Kuznetsov</w:t>
      </w:r>
      <w:proofErr w:type="spellEnd"/>
      <w:r w:rsidRPr="004A62B9">
        <w:rPr>
          <w:rFonts w:ascii="Times New Roman" w:hAnsi="Times New Roman" w:cs="Times New Roman"/>
          <w:sz w:val="24"/>
          <w:szCs w:val="24"/>
        </w:rPr>
        <w:t xml:space="preserve"> and </w:t>
      </w:r>
      <w:proofErr w:type="spellStart"/>
      <w:r w:rsidRPr="004A62B9">
        <w:rPr>
          <w:rFonts w:ascii="Times New Roman" w:hAnsi="Times New Roman" w:cs="Times New Roman"/>
          <w:sz w:val="24"/>
          <w:szCs w:val="24"/>
        </w:rPr>
        <w:t>Nield</w:t>
      </w:r>
      <w:proofErr w:type="spellEnd"/>
      <w:r w:rsidRPr="004A62B9">
        <w:rPr>
          <w:rFonts w:ascii="Times New Roman" w:hAnsi="Times New Roman" w:cs="Times New Roman"/>
          <w:sz w:val="24"/>
          <w:szCs w:val="24"/>
        </w:rPr>
        <w:t xml:space="preserve"> [3] followed him and extended the investigation. They worked on the effects of </w:t>
      </w:r>
      <w:proofErr w:type="spellStart"/>
      <w:r w:rsidRPr="004A62B9">
        <w:rPr>
          <w:rFonts w:ascii="Times New Roman" w:hAnsi="Times New Roman" w:cs="Times New Roman"/>
          <w:sz w:val="24"/>
          <w:szCs w:val="24"/>
        </w:rPr>
        <w:t>Brownion</w:t>
      </w:r>
      <w:proofErr w:type="spellEnd"/>
      <w:r w:rsidRPr="004A62B9">
        <w:rPr>
          <w:rFonts w:ascii="Times New Roman" w:hAnsi="Times New Roman" w:cs="Times New Roman"/>
          <w:sz w:val="24"/>
          <w:szCs w:val="24"/>
        </w:rPr>
        <w:t xml:space="preserve"> motion in convective transport of nanofluids and the investigation of natural convective transport of nanofluids </w:t>
      </w:r>
      <w:r w:rsidR="00973E35" w:rsidRPr="004A62B9">
        <w:rPr>
          <w:rFonts w:ascii="Times New Roman" w:hAnsi="Times New Roman" w:cs="Times New Roman"/>
          <w:sz w:val="24"/>
          <w:szCs w:val="24"/>
        </w:rPr>
        <w:t>passing</w:t>
      </w:r>
      <w:r w:rsidRPr="004A62B9">
        <w:rPr>
          <w:rFonts w:ascii="Times New Roman" w:hAnsi="Times New Roman" w:cs="Times New Roman"/>
          <w:sz w:val="24"/>
          <w:szCs w:val="24"/>
        </w:rPr>
        <w:t xml:space="preserve"> over a vertical surface in a situation when nanoparticles are dynamically controlled at the boundary. Khan and Pop [4] used this concept to evaluate the laminar boundary layer flow, nanoparticles fraction and heat transfer for nanofluids passing over a stretching surface.</w:t>
      </w:r>
    </w:p>
    <w:p w14:paraId="1F576F06" w14:textId="2B1BC6A3" w:rsidR="004A62B9" w:rsidRPr="00F31824" w:rsidRDefault="00973E35" w:rsidP="004F522D">
      <w:pPr>
        <w:autoSpaceDE w:val="0"/>
        <w:autoSpaceDN w:val="0"/>
        <w:adjustRightInd w:val="0"/>
        <w:spacing w:after="0" w:line="240" w:lineRule="auto"/>
        <w:jc w:val="both"/>
        <w:rPr>
          <w:rFonts w:ascii="Times New Roman" w:hAnsi="Times New Roman"/>
          <w:color w:val="000000"/>
          <w:sz w:val="24"/>
          <w:szCs w:val="24"/>
        </w:rPr>
      </w:pPr>
      <w:r w:rsidRPr="00973E35">
        <w:rPr>
          <w:rFonts w:ascii="Times New Roman" w:hAnsi="Times New Roman" w:cs="Times New Roman"/>
          <w:color w:val="000000"/>
          <w:sz w:val="24"/>
          <w:szCs w:val="24"/>
        </w:rPr>
        <w:t xml:space="preserve">In the process of heat transfer, viscous dissipations mean heating up the fluid via different source. In short, in this mechanism the viscosity of the fluid will absorb heat from the kinetic energy and transform it into internal energy of the system. Moreover, the process in which the electric current through a conductor produce heat is known as </w:t>
      </w:r>
      <w:r>
        <w:rPr>
          <w:rFonts w:ascii="Times New Roman" w:hAnsi="Times New Roman" w:cs="Times New Roman"/>
          <w:color w:val="000000"/>
          <w:sz w:val="24"/>
          <w:szCs w:val="24"/>
        </w:rPr>
        <w:t xml:space="preserve">Joule heating. </w:t>
      </w:r>
      <w:proofErr w:type="spellStart"/>
      <w:r>
        <w:rPr>
          <w:rFonts w:ascii="Times New Roman" w:hAnsi="Times New Roman" w:cs="Times New Roman"/>
          <w:color w:val="000000"/>
          <w:sz w:val="24"/>
          <w:szCs w:val="24"/>
        </w:rPr>
        <w:t>Eldahab</w:t>
      </w:r>
      <w:proofErr w:type="spellEnd"/>
      <w:r>
        <w:rPr>
          <w:rFonts w:ascii="Times New Roman" w:hAnsi="Times New Roman" w:cs="Times New Roman"/>
          <w:color w:val="000000"/>
          <w:sz w:val="24"/>
          <w:szCs w:val="24"/>
        </w:rPr>
        <w:t xml:space="preserve"> et al. [5</w:t>
      </w:r>
      <w:r w:rsidRPr="00973E35">
        <w:rPr>
          <w:rFonts w:ascii="Times New Roman" w:hAnsi="Times New Roman" w:cs="Times New Roman"/>
          <w:color w:val="000000"/>
          <w:sz w:val="24"/>
          <w:szCs w:val="24"/>
        </w:rPr>
        <w:t>] studied the viscous dissipation and Joule heating effects on MHD-free convection from a vertical plate. Viscous dissipations play an important role in the natural convection in various devices.</w:t>
      </w:r>
      <w:r w:rsidRPr="00973E35">
        <w:rPr>
          <w:rFonts w:ascii="Times New Roman" w:hAnsi="Times New Roman" w:cs="Times New Roman"/>
          <w:sz w:val="24"/>
          <w:szCs w:val="24"/>
        </w:rPr>
        <w:t xml:space="preserve"> </w:t>
      </w:r>
      <w:r w:rsidRPr="00756080">
        <w:rPr>
          <w:rFonts w:ascii="Times New Roman" w:hAnsi="Times New Roman" w:cs="Times New Roman"/>
          <w:sz w:val="24"/>
          <w:szCs w:val="24"/>
        </w:rPr>
        <w:t>Viscous dissipation is quite often a negligible e</w:t>
      </w:r>
      <w:r>
        <w:rPr>
          <w:rFonts w:ascii="Times New Roman" w:hAnsi="Times New Roman" w:cs="Times New Roman"/>
          <w:sz w:val="24"/>
          <w:szCs w:val="24"/>
        </w:rPr>
        <w:t>ff</w:t>
      </w:r>
      <w:r w:rsidRPr="00756080">
        <w:rPr>
          <w:rFonts w:ascii="Times New Roman" w:hAnsi="Times New Roman" w:cs="Times New Roman"/>
          <w:sz w:val="24"/>
          <w:szCs w:val="24"/>
        </w:rPr>
        <w:t xml:space="preserve">ect, but its contribution might become important when the </w:t>
      </w:r>
      <w:r>
        <w:rPr>
          <w:rFonts w:ascii="Times New Roman" w:hAnsi="Times New Roman" w:cs="Times New Roman"/>
          <w:sz w:val="24"/>
          <w:szCs w:val="24"/>
        </w:rPr>
        <w:t>fl</w:t>
      </w:r>
      <w:r w:rsidRPr="00756080">
        <w:rPr>
          <w:rFonts w:ascii="Times New Roman" w:hAnsi="Times New Roman" w:cs="Times New Roman"/>
          <w:sz w:val="24"/>
          <w:szCs w:val="24"/>
        </w:rPr>
        <w:t>uid viscosity is very high. Rate of heat transfer is a</w:t>
      </w:r>
      <w:r>
        <w:rPr>
          <w:rFonts w:ascii="Times New Roman" w:hAnsi="Times New Roman" w:cs="Times New Roman"/>
          <w:sz w:val="24"/>
          <w:szCs w:val="24"/>
        </w:rPr>
        <w:t>ff</w:t>
      </w:r>
      <w:r w:rsidRPr="00756080">
        <w:rPr>
          <w:rFonts w:ascii="Times New Roman" w:hAnsi="Times New Roman" w:cs="Times New Roman"/>
          <w:sz w:val="24"/>
          <w:szCs w:val="24"/>
        </w:rPr>
        <w:t>ected by the variation in temperature distribution. Anjali Devi and Ganga [</w:t>
      </w:r>
      <w:r w:rsidR="0038738D">
        <w:rPr>
          <w:rFonts w:ascii="Times New Roman" w:hAnsi="Times New Roman" w:cs="Times New Roman"/>
          <w:sz w:val="24"/>
          <w:szCs w:val="24"/>
        </w:rPr>
        <w:t>6</w:t>
      </w:r>
      <w:r w:rsidRPr="00756080">
        <w:rPr>
          <w:rFonts w:ascii="Times New Roman" w:hAnsi="Times New Roman" w:cs="Times New Roman"/>
          <w:sz w:val="24"/>
          <w:szCs w:val="24"/>
        </w:rPr>
        <w:t xml:space="preserve">] studied the MHD flow over a porous </w:t>
      </w:r>
      <w:r w:rsidRPr="00464648">
        <w:rPr>
          <w:rFonts w:ascii="Times New Roman" w:hAnsi="Times New Roman" w:cs="Times New Roman"/>
          <w:sz w:val="24"/>
          <w:szCs w:val="24"/>
        </w:rPr>
        <w:t xml:space="preserve">stretching sheet under the influence of Joule heating and viscous dissipation. </w:t>
      </w:r>
      <w:proofErr w:type="spellStart"/>
      <w:r w:rsidRPr="00464648">
        <w:rPr>
          <w:rFonts w:ascii="Times New Roman" w:hAnsi="Times New Roman" w:cs="Times New Roman"/>
          <w:sz w:val="24"/>
          <w:szCs w:val="24"/>
        </w:rPr>
        <w:t>Makinde</w:t>
      </w:r>
      <w:proofErr w:type="spellEnd"/>
      <w:r w:rsidRPr="00464648">
        <w:rPr>
          <w:rFonts w:ascii="Times New Roman" w:hAnsi="Times New Roman" w:cs="Times New Roman"/>
          <w:sz w:val="24"/>
          <w:szCs w:val="24"/>
        </w:rPr>
        <w:t xml:space="preserve"> and </w:t>
      </w:r>
      <w:proofErr w:type="spellStart"/>
      <w:r w:rsidRPr="00464648">
        <w:rPr>
          <w:rFonts w:ascii="Times New Roman" w:hAnsi="Times New Roman" w:cs="Times New Roman"/>
          <w:sz w:val="24"/>
          <w:szCs w:val="24"/>
        </w:rPr>
        <w:t>Mutuku</w:t>
      </w:r>
      <w:proofErr w:type="spellEnd"/>
      <w:r w:rsidRPr="00464648">
        <w:rPr>
          <w:rFonts w:ascii="Times New Roman" w:hAnsi="Times New Roman" w:cs="Times New Roman"/>
          <w:sz w:val="24"/>
          <w:szCs w:val="24"/>
        </w:rPr>
        <w:t xml:space="preserve"> [</w:t>
      </w:r>
      <w:r w:rsidR="0038738D">
        <w:rPr>
          <w:rFonts w:ascii="Times New Roman" w:hAnsi="Times New Roman" w:cs="Times New Roman"/>
          <w:sz w:val="24"/>
          <w:szCs w:val="24"/>
        </w:rPr>
        <w:t>7</w:t>
      </w:r>
      <w:r w:rsidRPr="00464648">
        <w:rPr>
          <w:rFonts w:ascii="Times New Roman" w:hAnsi="Times New Roman" w:cs="Times New Roman"/>
          <w:sz w:val="24"/>
          <w:szCs w:val="24"/>
        </w:rPr>
        <w:t>] investigated the thermal boundary layer of hydromagnetic nanofluids over a heated plate under the impact of Ohmic heating and viscous dissipation.</w:t>
      </w:r>
      <w:r w:rsidR="0038738D" w:rsidRPr="0038738D">
        <w:rPr>
          <w:rFonts w:ascii="Times New Roman" w:hAnsi="Times New Roman"/>
          <w:color w:val="000000"/>
        </w:rPr>
        <w:t xml:space="preserve"> </w:t>
      </w:r>
      <w:proofErr w:type="spellStart"/>
      <w:r w:rsidR="0038738D" w:rsidRPr="00F31824">
        <w:rPr>
          <w:rFonts w:ascii="Times New Roman" w:hAnsi="Times New Roman"/>
          <w:color w:val="000000"/>
          <w:sz w:val="24"/>
          <w:szCs w:val="24"/>
        </w:rPr>
        <w:t>Naramgari</w:t>
      </w:r>
      <w:proofErr w:type="spellEnd"/>
      <w:r w:rsidR="0038738D" w:rsidRPr="00F31824">
        <w:rPr>
          <w:rFonts w:ascii="Times New Roman" w:hAnsi="Times New Roman"/>
          <w:color w:val="000000"/>
          <w:sz w:val="24"/>
          <w:szCs w:val="24"/>
        </w:rPr>
        <w:t xml:space="preserve"> and </w:t>
      </w:r>
      <w:proofErr w:type="spellStart"/>
      <w:r w:rsidR="0038738D" w:rsidRPr="00F31824">
        <w:rPr>
          <w:rFonts w:ascii="Times New Roman" w:hAnsi="Times New Roman"/>
          <w:color w:val="000000"/>
          <w:sz w:val="24"/>
          <w:szCs w:val="24"/>
        </w:rPr>
        <w:t>Sulochana</w:t>
      </w:r>
      <w:proofErr w:type="spellEnd"/>
      <w:r w:rsidR="0038738D" w:rsidRPr="00F31824">
        <w:rPr>
          <w:rFonts w:ascii="Times New Roman" w:hAnsi="Times New Roman"/>
          <w:color w:val="000000"/>
          <w:sz w:val="24"/>
          <w:szCs w:val="24"/>
        </w:rPr>
        <w:t xml:space="preserve"> [8] outlined the mass and heat transfer of the thermophoretic fluid flow past an exponentially stretched surface inserted in porous media in the presence of internal </w:t>
      </w:r>
      <w:r w:rsidR="0038738D" w:rsidRPr="00F31824">
        <w:rPr>
          <w:rFonts w:ascii="Times New Roman" w:hAnsi="Times New Roman"/>
          <w:color w:val="000000"/>
          <w:sz w:val="24"/>
          <w:szCs w:val="24"/>
        </w:rPr>
        <w:lastRenderedPageBreak/>
        <w:t xml:space="preserve">heat generation/absorption, infusion and viscous dissemination. </w:t>
      </w:r>
      <w:proofErr w:type="spellStart"/>
      <w:r w:rsidR="0038738D" w:rsidRPr="00F31824">
        <w:rPr>
          <w:rFonts w:ascii="Times New Roman" w:hAnsi="Times New Roman"/>
          <w:color w:val="000000"/>
          <w:sz w:val="24"/>
          <w:szCs w:val="24"/>
        </w:rPr>
        <w:t>Afify</w:t>
      </w:r>
      <w:proofErr w:type="spellEnd"/>
      <w:r w:rsidR="0038738D" w:rsidRPr="00F31824">
        <w:rPr>
          <w:rFonts w:ascii="Times New Roman" w:hAnsi="Times New Roman"/>
          <w:color w:val="000000"/>
          <w:sz w:val="24"/>
          <w:szCs w:val="24"/>
        </w:rPr>
        <w:t xml:space="preserve"> [9] examined the MHD free convective heat and fluid flow passing over the stretched surface with chemical reaction. A numerical analysis of insecure MHD boundary layer flow of a nanofluid past </w:t>
      </w:r>
      <w:r w:rsidR="00F31824" w:rsidRPr="00F31824">
        <w:rPr>
          <w:rFonts w:ascii="Times New Roman" w:hAnsi="Times New Roman"/>
          <w:color w:val="000000"/>
          <w:sz w:val="24"/>
          <w:szCs w:val="24"/>
        </w:rPr>
        <w:t>a</w:t>
      </w:r>
      <w:r w:rsidR="0038738D" w:rsidRPr="00F31824">
        <w:rPr>
          <w:rFonts w:ascii="Times New Roman" w:hAnsi="Times New Roman"/>
          <w:color w:val="000000"/>
          <w:sz w:val="24"/>
          <w:szCs w:val="24"/>
        </w:rPr>
        <w:t xml:space="preserve"> stretched surface in a porous media was carried out by Anwar et al. [10]. Nadeem and </w:t>
      </w:r>
      <w:proofErr w:type="spellStart"/>
      <w:r w:rsidR="0038738D" w:rsidRPr="00F31824">
        <w:rPr>
          <w:rFonts w:ascii="Times New Roman" w:hAnsi="Times New Roman"/>
          <w:color w:val="000000"/>
          <w:sz w:val="24"/>
          <w:szCs w:val="24"/>
        </w:rPr>
        <w:t>Haq</w:t>
      </w:r>
      <w:proofErr w:type="spellEnd"/>
      <w:r w:rsidR="0038738D" w:rsidRPr="00F31824">
        <w:rPr>
          <w:rFonts w:ascii="Times New Roman" w:hAnsi="Times New Roman"/>
          <w:color w:val="000000"/>
          <w:sz w:val="24"/>
          <w:szCs w:val="24"/>
        </w:rPr>
        <w:t xml:space="preserve"> [11] studied the magnetohydrodynamic boundary layer flow with the effect of thermal radiation over a stretching surface with the convective boundary conditions.</w:t>
      </w:r>
    </w:p>
    <w:p w14:paraId="784B0082" w14:textId="7EC28EBE" w:rsidR="0038738D" w:rsidRPr="0038738D" w:rsidRDefault="0038738D" w:rsidP="0038738D">
      <w:pPr>
        <w:autoSpaceDE w:val="0"/>
        <w:autoSpaceDN w:val="0"/>
        <w:adjustRightInd w:val="0"/>
        <w:spacing w:after="0" w:line="240" w:lineRule="auto"/>
        <w:jc w:val="both"/>
        <w:rPr>
          <w:rFonts w:ascii="Times New Roman" w:hAnsi="Times New Roman" w:cs="Times New Roman"/>
          <w:color w:val="000000"/>
          <w:sz w:val="24"/>
          <w:szCs w:val="24"/>
        </w:rPr>
      </w:pPr>
      <w:r w:rsidRPr="0038738D">
        <w:rPr>
          <w:rFonts w:ascii="Times New Roman" w:hAnsi="Times New Roman" w:cs="Times New Roman"/>
          <w:sz w:val="24"/>
          <w:szCs w:val="24"/>
        </w:rPr>
        <w:t xml:space="preserve">Hence the objective of this study is to </w:t>
      </w:r>
      <w:r w:rsidRPr="0038738D">
        <w:rPr>
          <w:rFonts w:ascii="Times New Roman" w:hAnsi="Times New Roman" w:cs="Times New Roman"/>
          <w:color w:val="000000"/>
          <w:sz w:val="24"/>
          <w:szCs w:val="24"/>
        </w:rPr>
        <w:t xml:space="preserve">review study of </w:t>
      </w:r>
      <w:proofErr w:type="spellStart"/>
      <w:r>
        <w:rPr>
          <w:rFonts w:ascii="Times New Roman" w:hAnsi="Times New Roman" w:cs="Times New Roman"/>
          <w:color w:val="000000"/>
          <w:sz w:val="24"/>
          <w:szCs w:val="24"/>
        </w:rPr>
        <w:t>Aminrezan</w:t>
      </w:r>
      <w:proofErr w:type="spellEnd"/>
      <w:r>
        <w:rPr>
          <w:rFonts w:ascii="Times New Roman" w:hAnsi="Times New Roman" w:cs="Times New Roman"/>
          <w:color w:val="000000"/>
          <w:sz w:val="24"/>
          <w:szCs w:val="24"/>
        </w:rPr>
        <w:t xml:space="preserve"> Noghrehabadi </w:t>
      </w:r>
      <w:r w:rsidRPr="00A7705C">
        <w:rPr>
          <w:rFonts w:ascii="Times New Roman" w:hAnsi="Times New Roman" w:cs="Times New Roman"/>
          <w:color w:val="000000"/>
          <w:sz w:val="24"/>
          <w:szCs w:val="24"/>
        </w:rPr>
        <w:t>et al. [</w:t>
      </w:r>
      <w:r>
        <w:rPr>
          <w:rFonts w:ascii="Times New Roman" w:hAnsi="Times New Roman" w:cs="Times New Roman"/>
          <w:color w:val="000000"/>
          <w:sz w:val="24"/>
          <w:szCs w:val="24"/>
        </w:rPr>
        <w:t>1</w:t>
      </w:r>
      <w:r w:rsidR="002D10C2">
        <w:rPr>
          <w:rFonts w:ascii="Times New Roman" w:hAnsi="Times New Roman" w:cs="Times New Roman"/>
          <w:color w:val="000000"/>
          <w:sz w:val="24"/>
          <w:szCs w:val="24"/>
        </w:rPr>
        <w:t>2</w:t>
      </w:r>
      <w:r w:rsidRPr="00A7705C">
        <w:rPr>
          <w:rFonts w:ascii="Times New Roman" w:hAnsi="Times New Roman" w:cs="Times New Roman"/>
          <w:color w:val="000000"/>
          <w:sz w:val="24"/>
          <w:szCs w:val="24"/>
        </w:rPr>
        <w:t>]</w:t>
      </w:r>
      <w:r w:rsidRPr="0038738D">
        <w:rPr>
          <w:rFonts w:ascii="Times New Roman" w:hAnsi="Times New Roman" w:cs="Times New Roman"/>
          <w:color w:val="000000"/>
          <w:sz w:val="24"/>
          <w:szCs w:val="24"/>
        </w:rPr>
        <w:t xml:space="preserve"> and extend the flow analysis by considering the additional effect of </w:t>
      </w:r>
      <w:r w:rsidR="00B2624A">
        <w:rPr>
          <w:rFonts w:ascii="Times New Roman" w:hAnsi="Times New Roman" w:cs="Times New Roman"/>
          <w:color w:val="000000"/>
          <w:sz w:val="24"/>
          <w:szCs w:val="24"/>
        </w:rPr>
        <w:t>v</w:t>
      </w:r>
      <w:r w:rsidRPr="0038738D">
        <w:rPr>
          <w:rFonts w:ascii="Times New Roman" w:hAnsi="Times New Roman" w:cs="Times New Roman"/>
          <w:color w:val="000000"/>
          <w:sz w:val="24"/>
          <w:szCs w:val="24"/>
        </w:rPr>
        <w:t xml:space="preserve">iscous dissipation with the assumptions of laminar, steady, incompressible, two-dimensional, </w:t>
      </w:r>
      <w:r w:rsidR="00B3160C">
        <w:rPr>
          <w:rFonts w:ascii="Times New Roman" w:hAnsi="Times New Roman" w:cs="Times New Roman"/>
          <w:color w:val="000000"/>
          <w:sz w:val="24"/>
          <w:szCs w:val="24"/>
        </w:rPr>
        <w:t xml:space="preserve">isothermal </w:t>
      </w:r>
      <w:r w:rsidRPr="0038738D">
        <w:rPr>
          <w:rFonts w:ascii="Times New Roman" w:hAnsi="Times New Roman" w:cs="Times New Roman"/>
          <w:color w:val="000000"/>
          <w:sz w:val="24"/>
          <w:szCs w:val="24"/>
        </w:rPr>
        <w:t>stretching sheet, n</w:t>
      </w:r>
      <w:r w:rsidR="002D10C2">
        <w:rPr>
          <w:rFonts w:ascii="Times New Roman" w:hAnsi="Times New Roman" w:cs="Times New Roman"/>
          <w:color w:val="000000"/>
          <w:sz w:val="24"/>
          <w:szCs w:val="24"/>
        </w:rPr>
        <w:t>an</w:t>
      </w:r>
      <w:r w:rsidRPr="0038738D">
        <w:rPr>
          <w:rFonts w:ascii="Times New Roman" w:hAnsi="Times New Roman" w:cs="Times New Roman"/>
          <w:color w:val="000000"/>
          <w:sz w:val="24"/>
          <w:szCs w:val="24"/>
        </w:rPr>
        <w:t xml:space="preserve">ofluid with elector-hydrodynamic, convective boundary condition. </w:t>
      </w:r>
    </w:p>
    <w:p w14:paraId="199C01E2" w14:textId="77777777" w:rsidR="00CA5E8A" w:rsidRPr="0050372B" w:rsidRDefault="00CA5E8A" w:rsidP="00090941">
      <w:pPr>
        <w:pStyle w:val="ListParagraph"/>
        <w:numPr>
          <w:ilvl w:val="0"/>
          <w:numId w:val="3"/>
        </w:numPr>
        <w:autoSpaceDE w:val="0"/>
        <w:autoSpaceDN w:val="0"/>
        <w:adjustRightInd w:val="0"/>
        <w:spacing w:before="240" w:line="240" w:lineRule="auto"/>
        <w:ind w:left="360"/>
        <w:jc w:val="both"/>
        <w:rPr>
          <w:rFonts w:ascii="Arial" w:hAnsi="Arial" w:cs="Arial"/>
          <w:b/>
          <w:bCs/>
          <w:sz w:val="24"/>
          <w:szCs w:val="24"/>
        </w:rPr>
      </w:pPr>
      <w:r w:rsidRPr="0050372B">
        <w:rPr>
          <w:rFonts w:ascii="Arial" w:hAnsi="Arial" w:cs="Arial"/>
          <w:b/>
          <w:bCs/>
          <w:sz w:val="24"/>
          <w:szCs w:val="24"/>
        </w:rPr>
        <w:t>Mathematical Formulations</w:t>
      </w:r>
    </w:p>
    <w:p w14:paraId="40961258" w14:textId="0097AE17" w:rsidR="0084499F" w:rsidRPr="00A34DFA" w:rsidRDefault="0084499F" w:rsidP="00D95224">
      <w:pPr>
        <w:autoSpaceDE w:val="0"/>
        <w:autoSpaceDN w:val="0"/>
        <w:adjustRightInd w:val="0"/>
        <w:spacing w:after="0" w:line="240" w:lineRule="auto"/>
        <w:jc w:val="both"/>
        <w:rPr>
          <w:rFonts w:ascii="CMR10" w:hAnsi="CMR10" w:cs="CMR10"/>
          <w:sz w:val="20"/>
          <w:szCs w:val="20"/>
        </w:rPr>
      </w:pPr>
      <w:r w:rsidRPr="00A8693F">
        <w:rPr>
          <w:rFonts w:ascii="Times New Roman" w:hAnsi="Times New Roman" w:cs="Times New Roman"/>
          <w:color w:val="000000"/>
          <w:sz w:val="24"/>
          <w:szCs w:val="24"/>
        </w:rPr>
        <w:t xml:space="preserve">A two-dimensional boundary layer flow of a study, viscous and incompressible nanofluid flow through a at plate in a porous medium has been considered with focus on the heat and mass transfer. </w:t>
      </w:r>
    </w:p>
    <w:p w14:paraId="5CEEC484" w14:textId="77777777" w:rsidR="001A1CF6" w:rsidRDefault="0084499F" w:rsidP="0084499F">
      <w:pPr>
        <w:autoSpaceDE w:val="0"/>
        <w:autoSpaceDN w:val="0"/>
        <w:adjustRightInd w:val="0"/>
        <w:spacing w:line="240" w:lineRule="auto"/>
        <w:jc w:val="both"/>
        <w:rPr>
          <w:rFonts w:ascii="Times New Roman" w:eastAsiaTheme="minorEastAsia" w:hAnsi="Times New Roman" w:cs="Times New Roman"/>
          <w:sz w:val="24"/>
          <w:szCs w:val="24"/>
        </w:rPr>
      </w:pPr>
      <w:r w:rsidRPr="00A8693F">
        <w:rPr>
          <w:rFonts w:ascii="Times New Roman" w:hAnsi="Times New Roman" w:cs="Times New Roman"/>
          <w:sz w:val="24"/>
          <w:szCs w:val="24"/>
        </w:rPr>
        <w:t xml:space="preserve">From the slot at the origin thin solid surface is extruded which is being stretched in </w:t>
      </w:r>
      <m:oMath>
        <m:r>
          <w:rPr>
            <w:rFonts w:ascii="Cambria Math" w:hAnsi="Cambria Math" w:cs="Times New Roman"/>
            <w:sz w:val="24"/>
            <w:szCs w:val="24"/>
          </w:rPr>
          <m:t>x</m:t>
        </m:r>
      </m:oMath>
      <w:r w:rsidRPr="00A8693F">
        <w:rPr>
          <w:rFonts w:ascii="Times New Roman" w:hAnsi="Times New Roman" w:cs="Times New Roman"/>
          <w:sz w:val="24"/>
          <w:szCs w:val="24"/>
        </w:rPr>
        <w:t xml:space="preserve">-direction. The stretching velocity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w</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=cx</m:t>
        </m:r>
      </m:oMath>
      <w:r w:rsidRPr="00A8693F">
        <w:rPr>
          <w:rFonts w:ascii="Times New Roman" w:hAnsi="Times New Roman" w:cs="Times New Roman"/>
          <w:sz w:val="24"/>
          <w:szCs w:val="24"/>
        </w:rPr>
        <w:t xml:space="preserve"> is assumed to vary linearly from the origin, where </w:t>
      </w:r>
      <m:oMath>
        <m:r>
          <w:rPr>
            <w:rFonts w:ascii="Cambria Math" w:hAnsi="Cambria Math" w:cs="Times New Roman"/>
            <w:sz w:val="24"/>
            <w:szCs w:val="24"/>
          </w:rPr>
          <m:t>c</m:t>
        </m:r>
      </m:oMath>
      <w:r w:rsidRPr="00A8693F">
        <w:rPr>
          <w:rFonts w:ascii="Times New Roman" w:hAnsi="Times New Roman" w:cs="Times New Roman"/>
          <w:sz w:val="24"/>
          <w:szCs w:val="24"/>
        </w:rPr>
        <w:t xml:space="preserve"> is a positive constant </w:t>
      </w:r>
      <m:oMath>
        <m:r>
          <w:rPr>
            <w:rFonts w:ascii="Cambria Math" w:hAnsi="Cambria Math" w:cs="Times New Roman"/>
            <w:sz w:val="24"/>
            <w:szCs w:val="24"/>
          </w:rPr>
          <m:t>(c &gt; 0)</m:t>
        </m:r>
      </m:oMath>
      <w:r w:rsidR="001A1CF6">
        <w:rPr>
          <w:rFonts w:ascii="Times New Roman" w:eastAsiaTheme="minorEastAsia" w:hAnsi="Times New Roman" w:cs="Times New Roman"/>
          <w:sz w:val="24"/>
          <w:szCs w:val="24"/>
        </w:rPr>
        <w:t xml:space="preserve"> as displayed in figure 1.</w:t>
      </w:r>
    </w:p>
    <w:p w14:paraId="051367E2" w14:textId="36CE12D3" w:rsidR="001A1CF6" w:rsidRDefault="001A1CF6" w:rsidP="004069FE">
      <w:pPr>
        <w:autoSpaceDE w:val="0"/>
        <w:autoSpaceDN w:val="0"/>
        <w:adjustRightInd w:val="0"/>
        <w:spacing w:after="0" w:line="240" w:lineRule="auto"/>
        <w:jc w:val="center"/>
        <w:rPr>
          <w:rFonts w:ascii="Times New Roman" w:eastAsiaTheme="minorEastAsia" w:hAnsi="Times New Roman" w:cs="Times New Roman"/>
          <w:sz w:val="24"/>
          <w:szCs w:val="24"/>
        </w:rPr>
      </w:pPr>
      <w:r w:rsidRPr="001A1CF6">
        <w:rPr>
          <w:rFonts w:ascii="Times New Roman" w:eastAsiaTheme="minorEastAsia" w:hAnsi="Times New Roman" w:cs="Times New Roman"/>
          <w:noProof/>
          <w:sz w:val="24"/>
          <w:szCs w:val="24"/>
        </w:rPr>
        <w:drawing>
          <wp:inline distT="0" distB="0" distL="0" distR="0" wp14:anchorId="063BF714" wp14:editId="4CA66AE6">
            <wp:extent cx="3199765" cy="16476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4647" cy="1660429"/>
                    </a:xfrm>
                    <a:prstGeom prst="rect">
                      <a:avLst/>
                    </a:prstGeom>
                    <a:noFill/>
                    <a:ln>
                      <a:noFill/>
                    </a:ln>
                  </pic:spPr>
                </pic:pic>
              </a:graphicData>
            </a:graphic>
          </wp:inline>
        </w:drawing>
      </w:r>
    </w:p>
    <w:p w14:paraId="5FC629F0" w14:textId="65D1BCD2" w:rsidR="001A1CF6" w:rsidRPr="001A1CF6" w:rsidRDefault="001A1CF6" w:rsidP="004069FE">
      <w:pPr>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0"/>
          <w:szCs w:val="20"/>
        </w:rPr>
        <w:t xml:space="preserve">Figure </w:t>
      </w:r>
      <w:r w:rsidRPr="001A1CF6">
        <w:rPr>
          <w:rFonts w:ascii="Times New Roman" w:hAnsi="Times New Roman" w:cs="Times New Roman"/>
          <w:sz w:val="20"/>
          <w:szCs w:val="20"/>
        </w:rPr>
        <w:t>1: Geometry</w:t>
      </w:r>
    </w:p>
    <w:p w14:paraId="5B2E1BEA" w14:textId="6CF21CAA" w:rsidR="0084499F" w:rsidRDefault="0084499F" w:rsidP="004069FE">
      <w:pPr>
        <w:autoSpaceDE w:val="0"/>
        <w:autoSpaceDN w:val="0"/>
        <w:adjustRightInd w:val="0"/>
        <w:spacing w:after="0" w:line="240" w:lineRule="auto"/>
        <w:jc w:val="both"/>
        <w:rPr>
          <w:rFonts w:ascii="Times New Roman" w:hAnsi="Times New Roman" w:cs="Times New Roman"/>
          <w:sz w:val="24"/>
          <w:szCs w:val="24"/>
        </w:rPr>
      </w:pPr>
      <w:r w:rsidRPr="005A5960">
        <w:rPr>
          <w:rFonts w:ascii="Times New Roman" w:hAnsi="Times New Roman" w:cs="Times New Roman"/>
          <w:color w:val="000000"/>
          <w:sz w:val="24"/>
          <w:szCs w:val="24"/>
        </w:rPr>
        <w:t xml:space="preserve">In the direction of the flow, normal to the surface, it is directed towards the magnetic field of strength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0</m:t>
            </m:r>
          </m:sub>
        </m:sSub>
      </m:oMath>
      <w:r w:rsidRPr="005A5960">
        <w:rPr>
          <w:rFonts w:ascii="Times New Roman" w:hAnsi="Times New Roman" w:cs="Times New Roman"/>
          <w:color w:val="000000"/>
          <w:sz w:val="24"/>
          <w:szCs w:val="24"/>
        </w:rPr>
        <w:t xml:space="preserve"> which is supposed to be applied in the direction of </w:t>
      </w:r>
      <w:r>
        <w:rPr>
          <w:rFonts w:ascii="Times New Roman" w:hAnsi="Times New Roman" w:cs="Times New Roman"/>
          <w:color w:val="000000"/>
          <w:sz w:val="24"/>
          <w:szCs w:val="24"/>
        </w:rPr>
        <w:t xml:space="preserve"> </w:t>
      </w:r>
      <m:oMath>
        <m:r>
          <w:rPr>
            <w:rFonts w:ascii="Cambria Math" w:hAnsi="Cambria Math" w:cs="Times New Roman"/>
            <w:color w:val="000000"/>
            <w:sz w:val="24"/>
            <w:szCs w:val="24"/>
          </w:rPr>
          <m:t xml:space="preserve">+ ve </m:t>
        </m:r>
      </m:oMath>
      <w:r w:rsidRPr="005A5960">
        <w:rPr>
          <w:rFonts w:ascii="Times New Roman" w:hAnsi="Times New Roman" w:cs="Times New Roman"/>
          <w:color w:val="000000"/>
          <w:sz w:val="24"/>
          <w:szCs w:val="24"/>
        </w:rPr>
        <w:t xml:space="preserve"> </w:t>
      </w:r>
      <m:oMath>
        <m:r>
          <w:rPr>
            <w:rFonts w:ascii="Cambria Math" w:hAnsi="Cambria Math" w:cs="Times New Roman"/>
            <w:color w:val="000000"/>
            <w:sz w:val="24"/>
            <w:szCs w:val="24"/>
          </w:rPr>
          <m:t>y-</m:t>
        </m:r>
      </m:oMath>
      <w:r w:rsidRPr="005A5960">
        <w:rPr>
          <w:rFonts w:ascii="Times New Roman" w:hAnsi="Times New Roman" w:cs="Times New Roman"/>
          <w:color w:val="000000"/>
          <w:sz w:val="24"/>
          <w:szCs w:val="24"/>
        </w:rPr>
        <w:t xml:space="preserve">axis. </w:t>
      </w:r>
      <w:r w:rsidRPr="00A8693F">
        <w:rPr>
          <w:rFonts w:ascii="Times New Roman" w:hAnsi="Times New Roman" w:cs="Times New Roman"/>
          <w:sz w:val="24"/>
          <w:szCs w:val="24"/>
        </w:rPr>
        <w:t xml:space="preserve">It is also assumed that the temperature and nanofluid volume fraction at the surface of the sheet are respectively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sidRPr="00A8693F">
        <w:rPr>
          <w:rFonts w:ascii="Times New Roman" w:hAnsi="Times New Roman" w:cs="Times New Roman"/>
          <w:sz w:val="24"/>
          <w:szCs w:val="24"/>
        </w:rPr>
        <w:t xml:space="preserve"> and</w:t>
      </w:r>
      <w:r w:rsidRPr="00A8693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sidRPr="00A8693F">
        <w:rPr>
          <w:rFonts w:ascii="Times New Roman" w:hAnsi="Times New Roman" w:cs="Times New Roman"/>
          <w:sz w:val="24"/>
          <w:szCs w:val="24"/>
        </w:rPr>
        <w:t xml:space="preserve">, while the uniform temperature and the nanofluid volume fraction far from the surface of the sheet are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oMath>
      <w:r w:rsidRPr="00A8693F">
        <w:rPr>
          <w:rFonts w:ascii="Times New Roman" w:hAnsi="Times New Roman" w:cs="Times New Roman"/>
          <w:sz w:val="24"/>
          <w:szCs w:val="24"/>
        </w:rPr>
        <w:t xml:space="preserve"> and</w:t>
      </w:r>
      <w:r w:rsidRPr="00A8693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t>
            </m:r>
          </m:sub>
        </m:sSub>
      </m:oMath>
      <w:r w:rsidRPr="00A8693F">
        <w:rPr>
          <w:rFonts w:ascii="Times New Roman" w:hAnsi="Times New Roman" w:cs="Times New Roman"/>
          <w:sz w:val="24"/>
          <w:szCs w:val="24"/>
        </w:rPr>
        <w:t xml:space="preserve">, respectively as </w:t>
      </w:r>
      <m:oMath>
        <m:r>
          <w:rPr>
            <w:rFonts w:ascii="Cambria Math" w:hAnsi="Cambria Math" w:cs="Times New Roman"/>
            <w:sz w:val="24"/>
            <w:szCs w:val="24"/>
          </w:rPr>
          <m:t>y</m:t>
        </m:r>
      </m:oMath>
      <w:r w:rsidRPr="00A8693F">
        <w:rPr>
          <w:rFonts w:ascii="Times New Roman" w:eastAsiaTheme="minorEastAsia" w:hAnsi="Times New Roman" w:cs="Times New Roman"/>
          <w:sz w:val="24"/>
          <w:szCs w:val="24"/>
        </w:rPr>
        <w:t xml:space="preserve"> tends to </w:t>
      </w:r>
      <m:oMath>
        <m:r>
          <w:rPr>
            <w:rFonts w:ascii="Cambria Math" w:eastAsiaTheme="minorEastAsia" w:hAnsi="Cambria Math" w:cs="Times New Roman"/>
            <w:sz w:val="24"/>
            <w:szCs w:val="24"/>
          </w:rPr>
          <m:t>∞</m:t>
        </m:r>
      </m:oMath>
      <w:r w:rsidRPr="00A8693F">
        <w:rPr>
          <w:rFonts w:ascii="Times New Roman" w:eastAsiaTheme="minorEastAsia" w:hAnsi="Times New Roman" w:cs="Times New Roman"/>
          <w:sz w:val="24"/>
          <w:szCs w:val="24"/>
        </w:rPr>
        <w:t>.</w:t>
      </w:r>
      <w:r w:rsidRPr="00A8693F">
        <w:rPr>
          <w:rFonts w:ascii="Times New Roman" w:hAnsi="Times New Roman" w:cs="Times New Roman"/>
          <w:sz w:val="24"/>
          <w:szCs w:val="24"/>
        </w:rPr>
        <w:t xml:space="preserve"> The flow is described by the equation of continuity, equation of momentum and energy equation as</w:t>
      </w:r>
    </w:p>
    <w:p w14:paraId="228E8BDF" w14:textId="77777777" w:rsidR="0084499F" w:rsidRDefault="0084499F" w:rsidP="00090941">
      <w:pPr>
        <w:autoSpaceDE w:val="0"/>
        <w:autoSpaceDN w:val="0"/>
        <w:adjustRightInd w:val="0"/>
        <w:spacing w:line="240" w:lineRule="auto"/>
        <w:rPr>
          <w:rFonts w:ascii="Times New Roman" w:hAnsi="Times New Roman" w:cs="Times New Roman"/>
          <w:b/>
          <w:bCs/>
          <w:color w:val="000000"/>
          <w:sz w:val="23"/>
          <w:szCs w:val="23"/>
        </w:rPr>
      </w:pPr>
      <w:r w:rsidRPr="007E2BA9">
        <w:rPr>
          <w:rFonts w:ascii="Times New Roman" w:hAnsi="Times New Roman" w:cs="Times New Roman"/>
          <w:b/>
          <w:bCs/>
          <w:color w:val="000000"/>
          <w:sz w:val="23"/>
          <w:szCs w:val="23"/>
        </w:rPr>
        <w:t xml:space="preserve">Continuity equation </w:t>
      </w:r>
    </w:p>
    <w:p w14:paraId="5198AA13" w14:textId="77777777" w:rsidR="0084499F" w:rsidRPr="007E2BA9" w:rsidRDefault="0084499F" w:rsidP="0084499F">
      <w:pPr>
        <w:autoSpaceDE w:val="0"/>
        <w:autoSpaceDN w:val="0"/>
        <w:adjustRightInd w:val="0"/>
        <w:spacing w:after="0" w:line="360" w:lineRule="auto"/>
        <w:rPr>
          <w:rFonts w:ascii="Times New Roman" w:hAnsi="Times New Roman" w:cs="Times New Roman"/>
          <w:sz w:val="24"/>
          <w:szCs w:val="24"/>
        </w:rPr>
      </w:pPr>
      <w:r w:rsidRPr="007E2BA9">
        <w:rPr>
          <w:rFonts w:ascii="Times New Roman" w:hAnsi="Times New Roman" w:cs="Times New Roman"/>
          <w:sz w:val="24"/>
          <w:szCs w:val="24"/>
        </w:rPr>
        <w:t>Physical principal: Mass is conserved</w:t>
      </w:r>
    </w:p>
    <w:p w14:paraId="6E7F5666" w14:textId="1BE13A68" w:rsidR="00176E3A" w:rsidRDefault="00D273F9" w:rsidP="00176E3A">
      <w:pPr>
        <w:autoSpaceDE w:val="0"/>
        <w:autoSpaceDN w:val="0"/>
        <w:adjustRightInd w:val="0"/>
        <w:spacing w:after="0" w:line="276" w:lineRule="auto"/>
        <w:jc w:val="both"/>
        <w:rPr>
          <w:rFonts w:ascii="Times New Roman" w:eastAsiaTheme="minorEastAsia"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∂x</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∂x</m:t>
            </m:r>
          </m:den>
        </m:f>
        <m:r>
          <m:rPr>
            <m:sty m:val="p"/>
          </m:rPr>
          <w:rPr>
            <w:rFonts w:ascii="Cambria Math" w:hAnsi="Cambria Math" w:cs="Times New Roman"/>
            <w:sz w:val="24"/>
            <w:szCs w:val="24"/>
          </w:rPr>
          <m:t>=0</m:t>
        </m:r>
      </m:oMath>
      <w:r w:rsidR="00176E3A" w:rsidRPr="0050372B">
        <w:rPr>
          <w:rFonts w:ascii="Times New Roman" w:eastAsiaTheme="minorEastAsia" w:hAnsi="Times New Roman" w:cs="Times New Roman"/>
          <w:sz w:val="24"/>
          <w:szCs w:val="24"/>
        </w:rPr>
        <w:t>,</w:t>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t xml:space="preserve">        </w:t>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r>
      <w:r w:rsidR="00176E3A" w:rsidRPr="0050372B">
        <w:rPr>
          <w:rFonts w:ascii="Times New Roman" w:eastAsiaTheme="minorEastAsia" w:hAnsi="Times New Roman" w:cs="Times New Roman"/>
          <w:sz w:val="24"/>
          <w:szCs w:val="24"/>
        </w:rPr>
        <w:tab/>
        <w:t xml:space="preserve">         </w:t>
      </w:r>
      <w:r w:rsidR="0050372B">
        <w:rPr>
          <w:rFonts w:ascii="Times New Roman" w:eastAsiaTheme="minorEastAsia" w:hAnsi="Times New Roman" w:cs="Times New Roman"/>
          <w:sz w:val="24"/>
          <w:szCs w:val="24"/>
        </w:rPr>
        <w:tab/>
      </w:r>
      <w:r w:rsidR="007454F4">
        <w:rPr>
          <w:rFonts w:ascii="Times New Roman" w:eastAsiaTheme="minorEastAsia" w:hAnsi="Times New Roman" w:cs="Times New Roman"/>
          <w:sz w:val="24"/>
          <w:szCs w:val="24"/>
        </w:rPr>
        <w:t xml:space="preserve">      </w:t>
      </w:r>
      <w:proofErr w:type="gramStart"/>
      <w:r w:rsidR="007454F4">
        <w:rPr>
          <w:rFonts w:ascii="Times New Roman" w:eastAsiaTheme="minorEastAsia" w:hAnsi="Times New Roman" w:cs="Times New Roman"/>
          <w:sz w:val="24"/>
          <w:szCs w:val="24"/>
        </w:rPr>
        <w:t xml:space="preserve"> </w:t>
      </w:r>
      <w:r w:rsidR="00FA0AE1">
        <w:rPr>
          <w:rFonts w:ascii="Times New Roman" w:eastAsiaTheme="minorEastAsia" w:hAnsi="Times New Roman" w:cs="Times New Roman"/>
          <w:sz w:val="24"/>
          <w:szCs w:val="24"/>
        </w:rPr>
        <w:t xml:space="preserve">  </w:t>
      </w:r>
      <w:r w:rsidR="00176E3A" w:rsidRPr="0050372B">
        <w:rPr>
          <w:rFonts w:ascii="Times New Roman" w:eastAsiaTheme="minorEastAsia" w:hAnsi="Times New Roman" w:cs="Times New Roman"/>
          <w:sz w:val="24"/>
          <w:szCs w:val="24"/>
        </w:rPr>
        <w:t>(</w:t>
      </w:r>
      <w:proofErr w:type="gramEnd"/>
      <w:r w:rsidR="00176E3A" w:rsidRPr="0050372B">
        <w:rPr>
          <w:rFonts w:ascii="Times New Roman" w:eastAsiaTheme="minorEastAsia" w:hAnsi="Times New Roman" w:cs="Times New Roman"/>
          <w:sz w:val="24"/>
          <w:szCs w:val="24"/>
        </w:rPr>
        <w:t>1)</w:t>
      </w:r>
    </w:p>
    <w:p w14:paraId="779E0174" w14:textId="08E38C1C" w:rsidR="007454F4" w:rsidRDefault="007454F4" w:rsidP="00090941">
      <w:pPr>
        <w:autoSpaceDE w:val="0"/>
        <w:autoSpaceDN w:val="0"/>
        <w:adjustRightInd w:val="0"/>
        <w:spacing w:line="240" w:lineRule="auto"/>
        <w:rPr>
          <w:rFonts w:ascii="Times New Roman" w:hAnsi="Times New Roman" w:cs="Times New Roman"/>
          <w:b/>
          <w:bCs/>
          <w:color w:val="000000"/>
          <w:sz w:val="23"/>
          <w:szCs w:val="23"/>
        </w:rPr>
      </w:pPr>
      <w:r w:rsidRPr="007E2BA9">
        <w:rPr>
          <w:rFonts w:ascii="Times New Roman" w:hAnsi="Times New Roman" w:cs="Times New Roman"/>
          <w:b/>
          <w:bCs/>
          <w:color w:val="000000"/>
          <w:sz w:val="23"/>
          <w:szCs w:val="23"/>
        </w:rPr>
        <w:t xml:space="preserve">Momentum equation </w:t>
      </w:r>
      <w:r w:rsidR="00FA0AE1">
        <w:rPr>
          <w:rFonts w:ascii="Times New Roman" w:hAnsi="Times New Roman" w:cs="Times New Roman"/>
          <w:b/>
          <w:bCs/>
          <w:color w:val="000000"/>
          <w:sz w:val="23"/>
          <w:szCs w:val="23"/>
        </w:rPr>
        <w:t xml:space="preserve">  </w:t>
      </w:r>
    </w:p>
    <w:p w14:paraId="03AAACEA" w14:textId="77777777" w:rsidR="007454F4" w:rsidRDefault="007454F4" w:rsidP="007454F4">
      <w:pPr>
        <w:autoSpaceDE w:val="0"/>
        <w:autoSpaceDN w:val="0"/>
        <w:adjustRightInd w:val="0"/>
        <w:spacing w:line="240" w:lineRule="auto"/>
        <w:rPr>
          <w:rFonts w:ascii="Times New Roman" w:hAnsi="Times New Roman" w:cs="Times New Roman"/>
          <w:sz w:val="24"/>
          <w:szCs w:val="24"/>
        </w:rPr>
      </w:pPr>
      <w:r w:rsidRPr="007E2BA9">
        <w:rPr>
          <w:rFonts w:ascii="Times New Roman" w:hAnsi="Times New Roman" w:cs="Times New Roman"/>
          <w:sz w:val="24"/>
          <w:szCs w:val="24"/>
        </w:rPr>
        <w:t>Physical principle: F = ma</w:t>
      </w:r>
    </w:p>
    <w:p w14:paraId="262268D7" w14:textId="074A90C8" w:rsidR="00176E3A" w:rsidRDefault="00176E3A" w:rsidP="00176E3A">
      <w:pPr>
        <w:autoSpaceDE w:val="0"/>
        <w:autoSpaceDN w:val="0"/>
        <w:adjustRightInd w:val="0"/>
        <w:spacing w:after="0"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u</m:t>
        </m:r>
        <m:f>
          <m:fPr>
            <m:ctrlPr>
              <w:rPr>
                <w:rFonts w:ascii="Cambria Math" w:hAnsi="Cambria Math" w:cs="Times New Roman"/>
                <w:sz w:val="24"/>
                <w:szCs w:val="24"/>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∂x</m:t>
            </m:r>
          </m:den>
        </m:f>
        <m:r>
          <m:rPr>
            <m:sty m:val="p"/>
          </m:rPr>
          <w:rPr>
            <w:rFonts w:ascii="Cambria Math" w:hAnsi="Cambria Math" w:cs="Times New Roman"/>
            <w:sz w:val="24"/>
            <w:szCs w:val="24"/>
          </w:rPr>
          <m:t>+v</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den>
        </m:f>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∂y</m:t>
            </m:r>
          </m:den>
        </m:f>
        <m:r>
          <w:rPr>
            <w:rFonts w:ascii="Cambria Math" w:hAnsi="Cambria Math" w:cs="Times New Roman"/>
            <w:sz w:val="24"/>
            <w:szCs w:val="24"/>
          </w:rPr>
          <m:t>+ν</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ð</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ð</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den>
        </m:f>
        <m:r>
          <w:rPr>
            <w:rFonts w:ascii="Cambria Math" w:hAnsi="Cambria Math" w:cs="Times New Roman"/>
            <w:sz w:val="24"/>
            <w:szCs w:val="24"/>
          </w:rPr>
          <m:t>u</m:t>
        </m:r>
      </m:oMath>
      <w:r w:rsidRPr="0050372B">
        <w:rPr>
          <w:rFonts w:ascii="Times New Roman" w:eastAsiaTheme="minorEastAsia" w:hAnsi="Times New Roman" w:cs="Times New Roman"/>
          <w:sz w:val="24"/>
          <w:szCs w:val="24"/>
        </w:rPr>
        <w:t xml:space="preserve"> </w:t>
      </w:r>
      <w:r w:rsidR="002352DC" w:rsidRPr="0050372B">
        <w:rPr>
          <w:rFonts w:ascii="Times New Roman" w:eastAsiaTheme="minorEastAsia" w:hAnsi="Times New Roman" w:cs="Times New Roman"/>
          <w:sz w:val="24"/>
          <w:szCs w:val="24"/>
        </w:rPr>
        <w:t>,</w:t>
      </w:r>
      <w:r w:rsidRPr="0050372B">
        <w:rPr>
          <w:rFonts w:ascii="Times New Roman" w:eastAsiaTheme="minorEastAsia" w:hAnsi="Times New Roman" w:cs="Times New Roman"/>
          <w:sz w:val="24"/>
          <w:szCs w:val="24"/>
        </w:rPr>
        <w:tab/>
        <w:t xml:space="preserve">        </w:t>
      </w:r>
      <w:r w:rsidR="002352DC" w:rsidRPr="0050372B">
        <w:rPr>
          <w:rFonts w:ascii="Times New Roman" w:eastAsiaTheme="minorEastAsia" w:hAnsi="Times New Roman" w:cs="Times New Roman"/>
          <w:sz w:val="24"/>
          <w:szCs w:val="24"/>
        </w:rPr>
        <w:tab/>
      </w:r>
      <w:r w:rsidR="002352DC" w:rsidRPr="0050372B">
        <w:rPr>
          <w:rFonts w:ascii="Times New Roman" w:eastAsiaTheme="minorEastAsia" w:hAnsi="Times New Roman" w:cs="Times New Roman"/>
          <w:sz w:val="24"/>
          <w:szCs w:val="24"/>
        </w:rPr>
        <w:tab/>
      </w:r>
      <w:r w:rsidR="002352DC" w:rsidRPr="0050372B">
        <w:rPr>
          <w:rFonts w:ascii="Times New Roman" w:eastAsiaTheme="minorEastAsia" w:hAnsi="Times New Roman" w:cs="Times New Roman"/>
          <w:sz w:val="24"/>
          <w:szCs w:val="24"/>
        </w:rPr>
        <w:tab/>
      </w:r>
      <w:r w:rsidR="002352DC" w:rsidRPr="0050372B">
        <w:rPr>
          <w:rFonts w:ascii="Times New Roman" w:eastAsiaTheme="minorEastAsia" w:hAnsi="Times New Roman" w:cs="Times New Roman"/>
          <w:sz w:val="24"/>
          <w:szCs w:val="24"/>
        </w:rPr>
        <w:tab/>
        <w:t xml:space="preserve">        </w:t>
      </w:r>
      <w:r w:rsidRPr="0050372B">
        <w:rPr>
          <w:rFonts w:ascii="Times New Roman" w:eastAsiaTheme="minorEastAsia" w:hAnsi="Times New Roman" w:cs="Times New Roman"/>
          <w:sz w:val="24"/>
          <w:szCs w:val="24"/>
        </w:rPr>
        <w:t xml:space="preserve"> </w:t>
      </w:r>
      <w:r w:rsidR="0050372B">
        <w:rPr>
          <w:rFonts w:ascii="Times New Roman" w:eastAsiaTheme="minorEastAsia" w:hAnsi="Times New Roman" w:cs="Times New Roman"/>
          <w:sz w:val="24"/>
          <w:szCs w:val="24"/>
        </w:rPr>
        <w:tab/>
      </w:r>
      <w:r w:rsidR="007454F4">
        <w:rPr>
          <w:rFonts w:ascii="Times New Roman" w:eastAsiaTheme="minorEastAsia" w:hAnsi="Times New Roman" w:cs="Times New Roman"/>
          <w:sz w:val="24"/>
          <w:szCs w:val="24"/>
        </w:rPr>
        <w:t xml:space="preserve">      </w:t>
      </w:r>
      <w:proofErr w:type="gramStart"/>
      <w:r w:rsidR="00FA0AE1">
        <w:rPr>
          <w:rFonts w:ascii="Times New Roman" w:eastAsiaTheme="minorEastAsia" w:hAnsi="Times New Roman" w:cs="Times New Roman"/>
          <w:sz w:val="24"/>
          <w:szCs w:val="24"/>
        </w:rPr>
        <w:t xml:space="preserve">   </w:t>
      </w:r>
      <w:r w:rsidRPr="0050372B">
        <w:rPr>
          <w:rFonts w:ascii="Times New Roman" w:eastAsiaTheme="minorEastAsia" w:hAnsi="Times New Roman" w:cs="Times New Roman"/>
          <w:sz w:val="24"/>
          <w:szCs w:val="24"/>
        </w:rPr>
        <w:t>(</w:t>
      </w:r>
      <w:proofErr w:type="gramEnd"/>
      <w:r w:rsidRPr="0050372B">
        <w:rPr>
          <w:rFonts w:ascii="Times New Roman" w:eastAsiaTheme="minorEastAsia" w:hAnsi="Times New Roman" w:cs="Times New Roman"/>
          <w:sz w:val="24"/>
          <w:szCs w:val="24"/>
        </w:rPr>
        <w:t>2)</w:t>
      </w:r>
    </w:p>
    <w:p w14:paraId="28EF0FB0" w14:textId="17A0A251" w:rsidR="007454F4" w:rsidRDefault="007454F4" w:rsidP="00176E3A">
      <w:pPr>
        <w:autoSpaceDE w:val="0"/>
        <w:autoSpaceDN w:val="0"/>
        <w:adjustRightInd w:val="0"/>
        <w:spacing w:after="0" w:line="276" w:lineRule="auto"/>
        <w:jc w:val="both"/>
        <w:rPr>
          <w:rFonts w:ascii="Times New Roman" w:hAnsi="Times New Roman" w:cs="Times New Roman"/>
          <w:sz w:val="24"/>
          <w:szCs w:val="24"/>
        </w:rPr>
      </w:pPr>
      <w:r w:rsidRPr="007E2BA9">
        <w:rPr>
          <w:rFonts w:ascii="Times New Roman" w:hAnsi="Times New Roman" w:cs="Times New Roman"/>
          <w:sz w:val="24"/>
          <w:szCs w:val="24"/>
        </w:rPr>
        <w:t xml:space="preserve">In equation 2. </w:t>
      </w:r>
      <m:oMath>
        <m:r>
          <w:rPr>
            <w:rFonts w:ascii="Cambria Math" w:hAnsi="Cambria Math" w:cs="Cambria Math"/>
            <w:sz w:val="24"/>
            <w:szCs w:val="24"/>
          </w:rPr>
          <m:t>u</m:t>
        </m:r>
      </m:oMath>
      <w:r w:rsidRPr="007E2BA9">
        <w:rPr>
          <w:rFonts w:ascii="Times New Roman" w:hAnsi="Times New Roman" w:cs="Times New Roman"/>
          <w:sz w:val="24"/>
          <w:szCs w:val="24"/>
        </w:rPr>
        <w:t xml:space="preserve"> and </w:t>
      </w:r>
      <m:oMath>
        <m:r>
          <w:rPr>
            <w:rFonts w:ascii="Cambria Math" w:hAnsi="Cambria Math" w:cs="Cambria Math"/>
            <w:sz w:val="24"/>
            <w:szCs w:val="24"/>
          </w:rPr>
          <m:t>v</m:t>
        </m:r>
      </m:oMath>
      <w:r w:rsidRPr="007E2BA9">
        <w:rPr>
          <w:rFonts w:ascii="Times New Roman" w:hAnsi="Times New Roman" w:cs="Times New Roman"/>
          <w:sz w:val="24"/>
          <w:szCs w:val="24"/>
        </w:rPr>
        <w:t xml:space="preserve"> are the components of velocity respe</w:t>
      </w:r>
      <w:proofErr w:type="spellStart"/>
      <w:r w:rsidRPr="007E2BA9">
        <w:rPr>
          <w:rFonts w:ascii="Times New Roman" w:hAnsi="Times New Roman" w:cs="Times New Roman"/>
          <w:sz w:val="24"/>
          <w:szCs w:val="24"/>
        </w:rPr>
        <w:t>ctively</w:t>
      </w:r>
      <w:proofErr w:type="spellEnd"/>
      <w:r w:rsidRPr="007E2BA9">
        <w:rPr>
          <w:rFonts w:ascii="Times New Roman" w:hAnsi="Times New Roman" w:cs="Times New Roman"/>
          <w:sz w:val="24"/>
          <w:szCs w:val="24"/>
        </w:rPr>
        <w:t xml:space="preserve"> in the </w:t>
      </w:r>
      <m:oMath>
        <m:r>
          <w:rPr>
            <w:rFonts w:ascii="Cambria Math" w:hAnsi="Cambria Math" w:cs="Times New Roman"/>
            <w:sz w:val="24"/>
            <w:szCs w:val="24"/>
          </w:rPr>
          <m:t xml:space="preserve">x </m:t>
        </m:r>
      </m:oMath>
      <w:r w:rsidRPr="007E2BA9">
        <w:rPr>
          <w:rFonts w:ascii="Times New Roman" w:hAnsi="Times New Roman" w:cs="Times New Roman"/>
          <w:sz w:val="24"/>
          <w:szCs w:val="24"/>
        </w:rPr>
        <w:t xml:space="preserve">and </w:t>
      </w:r>
      <m:oMath>
        <m:r>
          <w:rPr>
            <w:rFonts w:ascii="Cambria Math" w:hAnsi="Cambria Math" w:cs="Times New Roman"/>
            <w:sz w:val="24"/>
            <w:szCs w:val="24"/>
          </w:rPr>
          <m:t xml:space="preserve">y </m:t>
        </m:r>
      </m:oMath>
      <w:r w:rsidRPr="007E2BA9">
        <w:rPr>
          <w:rFonts w:ascii="Times New Roman" w:hAnsi="Times New Roman" w:cs="Times New Roman"/>
          <w:sz w:val="24"/>
          <w:szCs w:val="24"/>
        </w:rPr>
        <w:t xml:space="preserve">directions, </w:t>
      </w:r>
      <m:oMath>
        <m:r>
          <w:rPr>
            <w:rFonts w:ascii="Cambria Math" w:hAnsi="Cambria Math" w:cs="Times New Roman"/>
            <w:sz w:val="24"/>
            <w:szCs w:val="24"/>
          </w:rPr>
          <m:t>p</m:t>
        </m:r>
      </m:oMath>
      <w:r w:rsidRPr="00844491">
        <w:rPr>
          <w:rFonts w:ascii="Times New Roman" w:hAnsi="Times New Roman" w:cs="Times New Roman"/>
          <w:sz w:val="24"/>
          <w:szCs w:val="24"/>
        </w:rPr>
        <w:t xml:space="preserve"> is the fluid pressure,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Pr="00844491">
        <w:rPr>
          <w:rFonts w:ascii="Times New Roman" w:hAnsi="Times New Roman" w:cs="Times New Roman"/>
          <w:sz w:val="24"/>
          <w:szCs w:val="24"/>
        </w:rPr>
        <w:t xml:space="preserve">is the density of base fluid,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r>
          <w:rPr>
            <w:rFonts w:ascii="Cambria Math" w:hAnsi="Cambria Math" w:cs="Times New Roman"/>
            <w:sz w:val="24"/>
            <w:szCs w:val="24"/>
          </w:rPr>
          <m:t xml:space="preserve"> </m:t>
        </m:r>
      </m:oMath>
      <w:r w:rsidRPr="00844491">
        <w:rPr>
          <w:rFonts w:ascii="Times New Roman" w:hAnsi="Times New Roman" w:cs="Times New Roman"/>
          <w:sz w:val="24"/>
          <w:szCs w:val="24"/>
        </w:rPr>
        <w:t xml:space="preserve"> is the density of the particles, </w:t>
      </w:r>
      <m:oMath>
        <m:r>
          <w:rPr>
            <w:rFonts w:ascii="Cambria Math" w:hAnsi="Cambria Math" w:cs="Times New Roman"/>
            <w:sz w:val="24"/>
            <w:szCs w:val="24"/>
          </w:rPr>
          <m:t>ν</m:t>
        </m:r>
      </m:oMath>
      <w:r w:rsidRPr="00844491">
        <w:rPr>
          <w:rFonts w:ascii="Times New Roman" w:hAnsi="Times New Roman" w:cs="Times New Roman"/>
          <w:sz w:val="24"/>
          <w:szCs w:val="24"/>
        </w:rPr>
        <w:t xml:space="preserve"> is the kinematic viscosity of the base fluid</w:t>
      </w:r>
      <w:r>
        <w:rPr>
          <w:rFonts w:ascii="Times New Roman" w:hAnsi="Times New Roman" w:cs="Times New Roman"/>
          <w:sz w:val="24"/>
          <w:szCs w:val="24"/>
        </w:rPr>
        <w:t>.</w:t>
      </w:r>
    </w:p>
    <w:p w14:paraId="7DEA18CB" w14:textId="77777777" w:rsidR="007454F4" w:rsidRDefault="007454F4" w:rsidP="007454F4">
      <w:pPr>
        <w:autoSpaceDE w:val="0"/>
        <w:autoSpaceDN w:val="0"/>
        <w:adjustRightInd w:val="0"/>
        <w:spacing w:after="0" w:line="360" w:lineRule="auto"/>
        <w:rPr>
          <w:rFonts w:ascii="Times New Roman" w:hAnsi="Times New Roman" w:cs="Times New Roman"/>
          <w:b/>
          <w:bCs/>
          <w:color w:val="000000"/>
          <w:sz w:val="24"/>
          <w:szCs w:val="24"/>
        </w:rPr>
      </w:pPr>
      <w:r w:rsidRPr="00A81018">
        <w:rPr>
          <w:rFonts w:ascii="Times New Roman" w:hAnsi="Times New Roman" w:cs="Times New Roman"/>
          <w:b/>
          <w:bCs/>
          <w:color w:val="000000"/>
          <w:sz w:val="24"/>
          <w:szCs w:val="24"/>
        </w:rPr>
        <w:t xml:space="preserve">Energy equation </w:t>
      </w:r>
    </w:p>
    <w:p w14:paraId="18C630FD" w14:textId="77777777" w:rsidR="007454F4" w:rsidRDefault="007454F4" w:rsidP="007454F4">
      <w:pPr>
        <w:autoSpaceDE w:val="0"/>
        <w:autoSpaceDN w:val="0"/>
        <w:adjustRightInd w:val="0"/>
        <w:spacing w:after="0" w:line="360" w:lineRule="auto"/>
        <w:rPr>
          <w:rFonts w:ascii="Times New Roman" w:hAnsi="Times New Roman" w:cs="Times New Roman"/>
          <w:sz w:val="24"/>
          <w:szCs w:val="24"/>
        </w:rPr>
      </w:pPr>
      <w:r w:rsidRPr="00A81018">
        <w:rPr>
          <w:rFonts w:ascii="Times New Roman" w:hAnsi="Times New Roman" w:cs="Times New Roman"/>
          <w:sz w:val="24"/>
          <w:szCs w:val="24"/>
        </w:rPr>
        <w:t>Physical principle: Energy is conserved</w:t>
      </w:r>
    </w:p>
    <w:p w14:paraId="06521C86" w14:textId="77777777" w:rsidR="007454F4" w:rsidRDefault="007454F4" w:rsidP="007454F4">
      <w:pPr>
        <w:spacing w:line="276" w:lineRule="auto"/>
        <w:jc w:val="both"/>
        <w:rPr>
          <w:rFonts w:ascii="Times New Roman" w:hAnsi="Times New Roman" w:cs="Times New Roman"/>
          <w:sz w:val="24"/>
          <w:szCs w:val="24"/>
        </w:rPr>
      </w:pPr>
      <w:r w:rsidRPr="007E2BA9">
        <w:rPr>
          <w:rFonts w:ascii="Times New Roman" w:hAnsi="Times New Roman" w:cs="Times New Roman"/>
          <w:sz w:val="24"/>
          <w:szCs w:val="24"/>
        </w:rPr>
        <w:lastRenderedPageBreak/>
        <w:t>By using the boundary layer approximations, the boundary layer equation of energy for fluid temperature</w:t>
      </w:r>
      <w:r>
        <w:rPr>
          <w:rFonts w:ascii="Times New Roman" w:hAnsi="Times New Roman" w:cs="Times New Roman"/>
          <w:sz w:val="24"/>
          <w:szCs w:val="24"/>
        </w:rPr>
        <w:t xml:space="preserve"> </w:t>
      </w:r>
      <m:oMath>
        <m:r>
          <w:rPr>
            <w:rFonts w:ascii="Cambria Math" w:hAnsi="Cambria Math" w:cs="Times New Roman"/>
            <w:sz w:val="24"/>
            <w:szCs w:val="24"/>
          </w:rPr>
          <m:t>T</m:t>
        </m:r>
      </m:oMath>
      <w:r w:rsidRPr="007E2BA9">
        <w:rPr>
          <w:rFonts w:ascii="Times New Roman" w:hAnsi="Times New Roman" w:cs="Times New Roman"/>
          <w:sz w:val="24"/>
          <w:szCs w:val="24"/>
        </w:rPr>
        <w:t xml:space="preserve"> is</w:t>
      </w:r>
    </w:p>
    <w:p w14:paraId="111CB53C" w14:textId="71262717" w:rsidR="00176E3A" w:rsidRDefault="00176E3A" w:rsidP="00176E3A">
      <w:pPr>
        <w:autoSpaceDE w:val="0"/>
        <w:autoSpaceDN w:val="0"/>
        <w:adjustRightInd w:val="0"/>
        <w:spacing w:after="0" w:line="276" w:lineRule="auto"/>
        <w:jc w:val="both"/>
        <w:rPr>
          <w:rFonts w:ascii="Times New Roman" w:eastAsiaTheme="minorEastAsia" w:hAnsi="Times New Roman" w:cs="Times New Roman"/>
          <w:sz w:val="24"/>
          <w:szCs w:val="24"/>
        </w:rPr>
      </w:pPr>
      <w:bookmarkStart w:id="1" w:name="_Hlk521325338"/>
      <m:oMath>
        <m:r>
          <w:rPr>
            <w:rFonts w:ascii="Cambria Math" w:hAnsi="Cambria Math" w:cs="Times New Roman"/>
            <w:sz w:val="24"/>
            <w:szCs w:val="24"/>
          </w:rPr>
          <m:t>u</m:t>
        </m:r>
        <m:f>
          <m:fPr>
            <m:ctrlPr>
              <w:rPr>
                <w:rFonts w:ascii="Cambria Math" w:hAnsi="Cambria Math" w:cs="Times New Roman"/>
                <w:sz w:val="24"/>
                <w:szCs w:val="24"/>
              </w:rPr>
            </m:ctrlPr>
          </m:fPr>
          <m:num>
            <m:r>
              <m:rPr>
                <m:sty m:val="p"/>
              </m:rPr>
              <w:rPr>
                <w:rFonts w:ascii="Cambria Math" w:hAnsi="Cambria Math" w:cs="Times New Roman"/>
                <w:sz w:val="24"/>
                <w:szCs w:val="24"/>
              </w:rPr>
              <m:t>∂T</m:t>
            </m:r>
          </m:num>
          <m:den>
            <m:r>
              <m:rPr>
                <m:sty m:val="p"/>
              </m:rPr>
              <w:rPr>
                <w:rFonts w:ascii="Cambria Math" w:hAnsi="Cambria Math" w:cs="Times New Roman"/>
                <w:sz w:val="24"/>
                <w:szCs w:val="24"/>
              </w:rPr>
              <m:t>∂x</m:t>
            </m:r>
          </m:den>
        </m:f>
        <m:r>
          <m:rPr>
            <m:sty m:val="p"/>
          </m:rPr>
          <w:rPr>
            <w:rFonts w:ascii="Cambria Math" w:hAnsi="Cambria Math" w:cs="Times New Roman"/>
            <w:sz w:val="24"/>
            <w:szCs w:val="24"/>
          </w:rPr>
          <m:t>+v</m:t>
        </m:r>
        <m:f>
          <m:fPr>
            <m:ctrlPr>
              <w:rPr>
                <w:rFonts w:ascii="Cambria Math" w:hAnsi="Cambria Math" w:cs="Times New Roman"/>
                <w:sz w:val="24"/>
                <w:szCs w:val="24"/>
              </w:rPr>
            </m:ctrlPr>
          </m:fPr>
          <m:num>
            <m:r>
              <m:rPr>
                <m:sty m:val="p"/>
              </m:rPr>
              <w:rPr>
                <w:rFonts w:ascii="Cambria Math" w:hAnsi="Cambria Math" w:cs="Times New Roman"/>
                <w:sz w:val="24"/>
                <w:szCs w:val="24"/>
              </w:rPr>
              <m:t>∂T</m:t>
            </m:r>
          </m:num>
          <m:den>
            <m:r>
              <m:rPr>
                <m:sty m:val="p"/>
              </m:rPr>
              <w:rPr>
                <w:rFonts w:ascii="Cambria Math" w:hAnsi="Cambria Math" w:cs="Times New Roman"/>
                <w:sz w:val="24"/>
                <w:szCs w:val="24"/>
              </w:rPr>
              <m:t>∂y</m:t>
            </m:r>
          </m:den>
        </m:f>
        <m:r>
          <m:rPr>
            <m:sty m:val="p"/>
          </m:rP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ð</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+τ</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
              <m:dPr>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∂T</m:t>
                    </m:r>
                  </m:num>
                  <m:den>
                    <m:r>
                      <m:rPr>
                        <m:sty m:val="p"/>
                      </m:rPr>
                      <w:rPr>
                        <w:rFonts w:ascii="Cambria Math" w:hAnsi="Cambria Math" w:cs="Times New Roman"/>
                        <w:sz w:val="24"/>
                        <w:szCs w:val="24"/>
                      </w:rPr>
                      <m:t>∂y</m:t>
                    </m:r>
                  </m:den>
                </m:f>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∂y</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∂T</m:t>
                        </m:r>
                      </m:num>
                      <m:den>
                        <m:r>
                          <m:rPr>
                            <m:sty m:val="p"/>
                          </m:rPr>
                          <w:rPr>
                            <w:rFonts w:ascii="Cambria Math" w:hAnsi="Cambria Math" w:cs="Times New Roman"/>
                            <w:sz w:val="24"/>
                            <w:szCs w:val="24"/>
                          </w:rPr>
                          <m:t>∂y</m:t>
                        </m:r>
                      </m:den>
                    </m:f>
                  </m:e>
                </m:d>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μ</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den>
        </m:f>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
                          <w:rPr>
                            <w:rFonts w:ascii="Cambria Math" w:eastAsia="Times New Roman" w:hAnsi="Cambria Math" w:cs="Times New Roman"/>
                            <w:sz w:val="24"/>
                            <w:szCs w:val="24"/>
                          </w:rPr>
                          <m:t>∂y</m:t>
                        </m:r>
                      </m:den>
                    </m:f>
                  </m:e>
                </m:d>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oMath>
      <w:bookmarkEnd w:id="1"/>
      <w:r w:rsidRPr="0050372B">
        <w:rPr>
          <w:rFonts w:ascii="Times New Roman" w:eastAsiaTheme="minorEastAsia" w:hAnsi="Times New Roman" w:cs="Times New Roman"/>
          <w:sz w:val="24"/>
          <w:szCs w:val="24"/>
        </w:rPr>
        <w:t xml:space="preserve"> </w:t>
      </w:r>
      <w:r w:rsidRPr="0050372B">
        <w:rPr>
          <w:rFonts w:ascii="Times New Roman" w:eastAsiaTheme="minorEastAsia" w:hAnsi="Times New Roman" w:cs="Times New Roman"/>
          <w:sz w:val="24"/>
          <w:szCs w:val="24"/>
        </w:rPr>
        <w:tab/>
      </w:r>
      <w:r w:rsidR="007454F4">
        <w:rPr>
          <w:rFonts w:ascii="Times New Roman" w:eastAsiaTheme="minorEastAsia" w:hAnsi="Times New Roman" w:cs="Times New Roman"/>
          <w:sz w:val="24"/>
          <w:szCs w:val="24"/>
        </w:rPr>
        <w:t xml:space="preserve">        </w:t>
      </w:r>
      <w:r w:rsidR="007454F4">
        <w:rPr>
          <w:rFonts w:ascii="Times New Roman" w:eastAsiaTheme="minorEastAsia" w:hAnsi="Times New Roman" w:cs="Times New Roman"/>
          <w:sz w:val="24"/>
          <w:szCs w:val="24"/>
        </w:rPr>
        <w:tab/>
      </w:r>
      <w:r w:rsidR="007454F4">
        <w:rPr>
          <w:rFonts w:ascii="Times New Roman" w:eastAsiaTheme="minorEastAsia" w:hAnsi="Times New Roman" w:cs="Times New Roman"/>
          <w:sz w:val="24"/>
          <w:szCs w:val="24"/>
        </w:rPr>
        <w:tab/>
      </w:r>
      <w:r w:rsidR="007454F4">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 xml:space="preserve">       </w:t>
      </w:r>
      <w:r w:rsidRPr="0050372B">
        <w:rPr>
          <w:rFonts w:ascii="Times New Roman" w:eastAsiaTheme="minorEastAsia" w:hAnsi="Times New Roman" w:cs="Times New Roman"/>
          <w:sz w:val="24"/>
          <w:szCs w:val="24"/>
        </w:rPr>
        <w:t>(3)</w:t>
      </w:r>
    </w:p>
    <w:p w14:paraId="41F9B8DC" w14:textId="77777777" w:rsidR="007454F4" w:rsidRDefault="007454F4" w:rsidP="007454F4">
      <w:pPr>
        <w:autoSpaceDE w:val="0"/>
        <w:autoSpaceDN w:val="0"/>
        <w:adjustRightInd w:val="0"/>
        <w:spacing w:line="240" w:lineRule="auto"/>
        <w:rPr>
          <w:rFonts w:ascii="Times New Roman" w:hAnsi="Times New Roman" w:cs="Times New Roman"/>
          <w:sz w:val="24"/>
          <w:szCs w:val="24"/>
        </w:rPr>
      </w:pPr>
      <w:r w:rsidRPr="00F12F25">
        <w:rPr>
          <w:rFonts w:ascii="Times New Roman" w:hAnsi="Times New Roman" w:cs="Times New Roman"/>
          <w:b/>
          <w:bCs/>
          <w:sz w:val="24"/>
          <w:szCs w:val="24"/>
        </w:rPr>
        <w:t>Mass transfer</w:t>
      </w:r>
      <w:r>
        <w:rPr>
          <w:rFonts w:ascii="Times New Roman" w:hAnsi="Times New Roman" w:cs="Times New Roman"/>
          <w:b/>
          <w:bCs/>
          <w:sz w:val="24"/>
          <w:szCs w:val="24"/>
        </w:rPr>
        <w:t xml:space="preserve"> e</w:t>
      </w:r>
      <w:r w:rsidRPr="00F12F25">
        <w:rPr>
          <w:rFonts w:ascii="Times New Roman" w:hAnsi="Times New Roman" w:cs="Times New Roman"/>
          <w:b/>
          <w:bCs/>
          <w:sz w:val="24"/>
          <w:szCs w:val="24"/>
        </w:rPr>
        <w:t xml:space="preserve">quation </w:t>
      </w:r>
    </w:p>
    <w:p w14:paraId="156169F5" w14:textId="2957B47D" w:rsidR="00176E3A" w:rsidRPr="0050372B" w:rsidRDefault="00176E3A" w:rsidP="00176E3A">
      <w:pPr>
        <w:autoSpaceDE w:val="0"/>
        <w:autoSpaceDN w:val="0"/>
        <w:adjustRightInd w:val="0"/>
        <w:spacing w:after="0"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u</m:t>
        </m:r>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∂x</m:t>
            </m:r>
          </m:den>
        </m:f>
        <m:r>
          <m:rPr>
            <m:sty m:val="p"/>
          </m:rPr>
          <w:rPr>
            <w:rFonts w:ascii="Cambria Math" w:hAnsi="Cambria Math" w:cs="Times New Roman"/>
            <w:sz w:val="24"/>
            <w:szCs w:val="24"/>
          </w:rPr>
          <m:t>+v</m:t>
        </m:r>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∂y</m:t>
            </m:r>
          </m:den>
        </m:f>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∂y</m:t>
                    </m:r>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w:r w:rsidRPr="0050372B">
        <w:rPr>
          <w:rFonts w:ascii="Times New Roman" w:eastAsiaTheme="minorEastAsia" w:hAnsi="Times New Roman" w:cs="Times New Roman"/>
          <w:sz w:val="24"/>
          <w:szCs w:val="24"/>
        </w:rPr>
        <w:t>,</w:t>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t xml:space="preserve">        </w:t>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r>
      <w:r w:rsidRPr="0050372B">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 xml:space="preserve">     </w:t>
      </w:r>
      <w:proofErr w:type="gramStart"/>
      <w:r w:rsidR="006E06F7">
        <w:rPr>
          <w:rFonts w:ascii="Times New Roman" w:eastAsiaTheme="minorEastAsia" w:hAnsi="Times New Roman" w:cs="Times New Roman"/>
          <w:sz w:val="24"/>
          <w:szCs w:val="24"/>
        </w:rPr>
        <w:t xml:space="preserve">  </w:t>
      </w:r>
      <w:r w:rsidR="00D92CC2">
        <w:rPr>
          <w:rFonts w:ascii="Times New Roman" w:eastAsiaTheme="minorEastAsia" w:hAnsi="Times New Roman" w:cs="Times New Roman"/>
          <w:sz w:val="24"/>
          <w:szCs w:val="24"/>
        </w:rPr>
        <w:t xml:space="preserve"> </w:t>
      </w:r>
      <w:r w:rsidRPr="0050372B">
        <w:rPr>
          <w:rFonts w:ascii="Times New Roman" w:eastAsiaTheme="minorEastAsia" w:hAnsi="Times New Roman" w:cs="Times New Roman"/>
          <w:sz w:val="24"/>
          <w:szCs w:val="24"/>
        </w:rPr>
        <w:t>(</w:t>
      </w:r>
      <w:proofErr w:type="gramEnd"/>
      <w:r w:rsidRPr="0050372B">
        <w:rPr>
          <w:rFonts w:ascii="Times New Roman" w:eastAsiaTheme="minorEastAsia" w:hAnsi="Times New Roman" w:cs="Times New Roman"/>
          <w:sz w:val="24"/>
          <w:szCs w:val="24"/>
        </w:rPr>
        <w:t>4)</w:t>
      </w:r>
    </w:p>
    <w:p w14:paraId="23D51A0E" w14:textId="77777777" w:rsidR="00D92CC2" w:rsidRDefault="00D92CC2" w:rsidP="00D92CC2">
      <w:pPr>
        <w:autoSpaceDE w:val="0"/>
        <w:autoSpaceDN w:val="0"/>
        <w:adjustRightInd w:val="0"/>
        <w:spacing w:line="240" w:lineRule="auto"/>
        <w:jc w:val="both"/>
        <w:rPr>
          <w:rFonts w:ascii="Times New Roman" w:hAnsi="Times New Roman" w:cs="Times New Roman"/>
          <w:sz w:val="24"/>
          <w:szCs w:val="24"/>
        </w:rPr>
      </w:pPr>
      <w:r w:rsidRPr="0070047B">
        <w:rPr>
          <w:rFonts w:ascii="Times New Roman" w:hAnsi="Times New Roman" w:cs="Times New Roman"/>
          <w:sz w:val="24"/>
          <w:szCs w:val="24"/>
        </w:rPr>
        <w:t>The associated boundary conditions for the above system of equations are,</w:t>
      </w:r>
    </w:p>
    <w:p w14:paraId="415554AA" w14:textId="477556EC" w:rsidR="00D92CC2" w:rsidRDefault="00D273F9" w:rsidP="00806D9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
        <m:d>
          <m:dPr>
            <m:begChr m:val=""/>
            <m:endChr m:val="}"/>
            <m:ctrlPr>
              <w:rPr>
                <w:rFonts w:ascii="Cambria Math" w:hAnsi="Cambria Math" w:cs="Times New Roman"/>
                <w:i/>
                <w:color w:val="000000"/>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w</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,v=0,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 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at </m:t>
                </m:r>
                <m:r>
                  <w:rPr>
                    <w:rFonts w:ascii="Cambria Math" w:eastAsiaTheme="minorEastAsia" w:hAnsi="Cambria Math" w:cs="Times New Roman"/>
                    <w:sz w:val="24"/>
                    <w:szCs w:val="24"/>
                  </w:rPr>
                  <m:t>y=0</m:t>
                </m:r>
                <m:ctrlPr>
                  <w:rPr>
                    <w:rFonts w:ascii="Cambria Math" w:eastAsiaTheme="minorEastAsia" w:hAnsi="Cambria Math" w:cs="Times New Roman"/>
                    <w:i/>
                    <w:sz w:val="24"/>
                    <w:szCs w:val="24"/>
                  </w:rPr>
                </m:ctrlPr>
              </m:e>
              <m:e>
                <m:r>
                  <w:rPr>
                    <w:rFonts w:ascii="Cambria Math" w:hAnsi="Cambria Math" w:cs="Times New Roman"/>
                    <w:color w:val="000000"/>
                    <w:sz w:val="24"/>
                    <w:szCs w:val="24"/>
                  </w:rPr>
                  <m:t>u=v=0, 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m:t>
                    </m:r>
                  </m:sub>
                </m:sSub>
                <m:r>
                  <w:rPr>
                    <w:rFonts w:ascii="Cambria Math" w:hAnsi="Cambria Math" w:cs="Times New Roman"/>
                    <w:color w:val="000000"/>
                    <w:sz w:val="24"/>
                    <w:szCs w:val="24"/>
                  </w:rPr>
                  <m:t>, C=</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m:t>
                    </m:r>
                  </m:sub>
                </m:sSub>
                <m:r>
                  <w:rPr>
                    <w:rFonts w:ascii="Cambria Math" w:hAnsi="Cambria Math" w:cs="Times New Roman"/>
                    <w:color w:val="000000"/>
                    <w:sz w:val="24"/>
                    <w:szCs w:val="24"/>
                  </w:rPr>
                  <m:t>,</m:t>
                </m:r>
                <m:r>
                  <m:rPr>
                    <m:sty m:val="p"/>
                  </m:rPr>
                  <w:rPr>
                    <w:rFonts w:ascii="Cambria Math" w:eastAsiaTheme="minorEastAsia" w:hAnsi="Cambria Math" w:cs="Times New Roman"/>
                    <w:color w:val="000000"/>
                    <w:sz w:val="24"/>
                    <w:szCs w:val="24"/>
                  </w:rPr>
                  <m:t xml:space="preserve"> as </m:t>
                </m:r>
                <m:r>
                  <w:rPr>
                    <w:rFonts w:ascii="Cambria Math" w:eastAsiaTheme="minorEastAsia" w:hAnsi="Cambria Math" w:cs="Times New Roman"/>
                    <w:color w:val="000000"/>
                    <w:sz w:val="24"/>
                    <w:szCs w:val="24"/>
                  </w:rPr>
                  <m:t>y→∞</m:t>
                </m:r>
                <m:ctrlPr>
                  <w:rPr>
                    <w:rFonts w:ascii="Cambria Math" w:eastAsiaTheme="minorEastAsia" w:hAnsi="Cambria Math" w:cs="Times New Roman"/>
                    <w:i/>
                    <w:sz w:val="24"/>
                    <w:szCs w:val="24"/>
                  </w:rPr>
                </m:ctrlPr>
              </m:e>
            </m:eqArr>
          </m:e>
        </m:d>
      </m:oMath>
      <w:r w:rsidR="00D92CC2">
        <w:rPr>
          <w:rFonts w:ascii="Times New Roman" w:eastAsiaTheme="minorEastAsia" w:hAnsi="Times New Roman" w:cs="Times New Roman"/>
          <w:color w:val="000000"/>
          <w:sz w:val="24"/>
          <w:szCs w:val="24"/>
        </w:rPr>
        <w:t xml:space="preserve"> </w:t>
      </w:r>
      <w:r w:rsidR="00D92CC2">
        <w:rPr>
          <w:rFonts w:ascii="Times New Roman" w:eastAsiaTheme="minorEastAsia" w:hAnsi="Times New Roman" w:cs="Times New Roman"/>
          <w:color w:val="000000"/>
          <w:sz w:val="24"/>
          <w:szCs w:val="24"/>
        </w:rPr>
        <w:tab/>
      </w:r>
      <w:r w:rsidR="00D92CC2">
        <w:rPr>
          <w:rFonts w:ascii="Times New Roman" w:eastAsiaTheme="minorEastAsia" w:hAnsi="Times New Roman" w:cs="Times New Roman"/>
          <w:color w:val="000000"/>
          <w:sz w:val="24"/>
          <w:szCs w:val="24"/>
        </w:rPr>
        <w:tab/>
      </w:r>
      <w:r w:rsidR="00D92CC2">
        <w:rPr>
          <w:rFonts w:ascii="Times New Roman" w:eastAsiaTheme="minorEastAsia" w:hAnsi="Times New Roman" w:cs="Times New Roman"/>
          <w:color w:val="000000"/>
          <w:sz w:val="24"/>
          <w:szCs w:val="24"/>
        </w:rPr>
        <w:tab/>
      </w:r>
      <w:r w:rsidR="00D92CC2">
        <w:rPr>
          <w:rFonts w:ascii="Times New Roman" w:eastAsiaTheme="minorEastAsia" w:hAnsi="Times New Roman" w:cs="Times New Roman"/>
          <w:color w:val="000000"/>
          <w:sz w:val="24"/>
          <w:szCs w:val="24"/>
        </w:rPr>
        <w:tab/>
      </w:r>
      <w:r w:rsidR="00D92CC2">
        <w:rPr>
          <w:rFonts w:ascii="Times New Roman" w:eastAsiaTheme="minorEastAsia" w:hAnsi="Times New Roman" w:cs="Times New Roman"/>
          <w:color w:val="000000"/>
          <w:sz w:val="24"/>
          <w:szCs w:val="24"/>
        </w:rPr>
        <w:tab/>
      </w:r>
      <w:r w:rsidR="00D92CC2">
        <w:rPr>
          <w:rFonts w:ascii="Times New Roman" w:eastAsiaTheme="minorEastAsia" w:hAnsi="Times New Roman" w:cs="Times New Roman"/>
          <w:color w:val="000000"/>
          <w:sz w:val="24"/>
          <w:szCs w:val="24"/>
        </w:rPr>
        <w:tab/>
        <w:t xml:space="preserve">   </w:t>
      </w:r>
      <w:r w:rsidR="006E06F7">
        <w:rPr>
          <w:rFonts w:ascii="Times New Roman" w:eastAsiaTheme="minorEastAsia" w:hAnsi="Times New Roman" w:cs="Times New Roman"/>
          <w:color w:val="000000"/>
          <w:sz w:val="24"/>
          <w:szCs w:val="24"/>
        </w:rPr>
        <w:t xml:space="preserve">      </w:t>
      </w:r>
      <w:r w:rsidR="00D92CC2">
        <w:rPr>
          <w:rFonts w:ascii="Times New Roman" w:eastAsiaTheme="minorEastAsia" w:hAnsi="Times New Roman" w:cs="Times New Roman"/>
          <w:color w:val="000000"/>
          <w:sz w:val="24"/>
          <w:szCs w:val="24"/>
        </w:rPr>
        <w:t>(5)</w:t>
      </w:r>
    </w:p>
    <w:p w14:paraId="7B946D07" w14:textId="77777777" w:rsidR="00805F4D" w:rsidRDefault="00805F4D" w:rsidP="00806D9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14:paraId="65DF61E3" w14:textId="77777777" w:rsidR="002523CB" w:rsidRPr="0050372B" w:rsidRDefault="002523CB" w:rsidP="00090941">
      <w:pPr>
        <w:pStyle w:val="ListParagraph"/>
        <w:numPr>
          <w:ilvl w:val="0"/>
          <w:numId w:val="3"/>
        </w:numPr>
        <w:autoSpaceDE w:val="0"/>
        <w:autoSpaceDN w:val="0"/>
        <w:adjustRightInd w:val="0"/>
        <w:spacing w:line="240" w:lineRule="auto"/>
        <w:ind w:left="360"/>
        <w:jc w:val="both"/>
        <w:rPr>
          <w:rFonts w:ascii="Arial" w:hAnsi="Arial" w:cs="Arial"/>
          <w:b/>
          <w:sz w:val="24"/>
          <w:szCs w:val="24"/>
        </w:rPr>
      </w:pPr>
      <w:r w:rsidRPr="0050372B">
        <w:rPr>
          <w:rFonts w:ascii="Arial" w:hAnsi="Arial" w:cs="Arial"/>
          <w:b/>
          <w:sz w:val="24"/>
          <w:szCs w:val="24"/>
        </w:rPr>
        <w:t>Non-dimensional Form of the Governing Equations:</w:t>
      </w:r>
    </w:p>
    <w:p w14:paraId="1E4CC575" w14:textId="0B5525DA" w:rsidR="00D92CC2" w:rsidRDefault="00612B39" w:rsidP="00D9522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0372B">
        <w:rPr>
          <w:rFonts w:ascii="Times New Roman" w:hAnsi="Times New Roman" w:cs="Times New Roman"/>
          <w:color w:val="000000"/>
          <w:sz w:val="24"/>
          <w:szCs w:val="24"/>
        </w:rPr>
        <w:t>In order to</w:t>
      </w:r>
      <w:proofErr w:type="gramEnd"/>
      <w:r w:rsidRPr="0050372B">
        <w:rPr>
          <w:rFonts w:ascii="Times New Roman" w:hAnsi="Times New Roman" w:cs="Times New Roman"/>
          <w:color w:val="000000"/>
          <w:sz w:val="24"/>
          <w:szCs w:val="24"/>
        </w:rPr>
        <w:t xml:space="preserve"> obtain the solution of the problem, </w:t>
      </w:r>
      <w:r w:rsidR="00B57543" w:rsidRPr="0050372B">
        <w:rPr>
          <w:rFonts w:ascii="Times New Roman" w:hAnsi="Times New Roman" w:cs="Times New Roman"/>
          <w:color w:val="000000"/>
          <w:sz w:val="24"/>
          <w:szCs w:val="24"/>
        </w:rPr>
        <w:t>fi</w:t>
      </w:r>
      <w:r w:rsidRPr="0050372B">
        <w:rPr>
          <w:rFonts w:ascii="Times New Roman" w:hAnsi="Times New Roman" w:cs="Times New Roman"/>
          <w:color w:val="000000"/>
          <w:sz w:val="24"/>
          <w:szCs w:val="24"/>
        </w:rPr>
        <w:t xml:space="preserve">rst of all the system of </w:t>
      </w:r>
      <w:proofErr w:type="spellStart"/>
      <w:r w:rsidRPr="0050372B">
        <w:rPr>
          <w:rFonts w:ascii="Times New Roman" w:hAnsi="Times New Roman" w:cs="Times New Roman"/>
          <w:color w:val="000000"/>
          <w:sz w:val="24"/>
          <w:szCs w:val="24"/>
        </w:rPr>
        <w:t>Eqs</w:t>
      </w:r>
      <w:proofErr w:type="spellEnd"/>
      <w:r w:rsidRPr="0050372B">
        <w:rPr>
          <w:rFonts w:ascii="Times New Roman" w:hAnsi="Times New Roman" w:cs="Times New Roman"/>
          <w:color w:val="000000"/>
          <w:sz w:val="24"/>
          <w:szCs w:val="24"/>
        </w:rPr>
        <w:t>. (</w:t>
      </w:r>
      <w:r w:rsidR="00070C0F" w:rsidRPr="0050372B">
        <w:rPr>
          <w:rFonts w:ascii="Times New Roman" w:hAnsi="Times New Roman" w:cs="Times New Roman"/>
          <w:color w:val="000000"/>
          <w:sz w:val="24"/>
          <w:szCs w:val="24"/>
        </w:rPr>
        <w:t>1</w:t>
      </w:r>
      <w:r w:rsidRPr="0050372B">
        <w:rPr>
          <w:rFonts w:ascii="Times New Roman" w:hAnsi="Times New Roman" w:cs="Times New Roman"/>
          <w:color w:val="000000"/>
          <w:sz w:val="24"/>
          <w:szCs w:val="24"/>
        </w:rPr>
        <w:t>), (</w:t>
      </w:r>
      <w:r w:rsidR="00070C0F" w:rsidRPr="0050372B">
        <w:rPr>
          <w:rFonts w:ascii="Times New Roman" w:hAnsi="Times New Roman" w:cs="Times New Roman"/>
          <w:color w:val="000000"/>
          <w:sz w:val="24"/>
          <w:szCs w:val="24"/>
        </w:rPr>
        <w:t>2</w:t>
      </w:r>
      <w:r w:rsidRPr="0050372B">
        <w:rPr>
          <w:rFonts w:ascii="Times New Roman" w:hAnsi="Times New Roman" w:cs="Times New Roman"/>
          <w:color w:val="000000"/>
          <w:sz w:val="24"/>
          <w:szCs w:val="24"/>
        </w:rPr>
        <w:t>), (</w:t>
      </w:r>
      <w:r w:rsidR="00070C0F" w:rsidRPr="0050372B">
        <w:rPr>
          <w:rFonts w:ascii="Times New Roman" w:hAnsi="Times New Roman" w:cs="Times New Roman"/>
          <w:color w:val="000000"/>
          <w:sz w:val="24"/>
          <w:szCs w:val="24"/>
        </w:rPr>
        <w:t>3</w:t>
      </w:r>
      <w:r w:rsidRPr="0050372B">
        <w:rPr>
          <w:rFonts w:ascii="Times New Roman" w:hAnsi="Times New Roman" w:cs="Times New Roman"/>
          <w:color w:val="000000"/>
          <w:sz w:val="24"/>
          <w:szCs w:val="24"/>
        </w:rPr>
        <w:t>) and (</w:t>
      </w:r>
      <w:r w:rsidR="00070C0F" w:rsidRPr="0050372B">
        <w:rPr>
          <w:rFonts w:ascii="Times New Roman" w:hAnsi="Times New Roman" w:cs="Times New Roman"/>
          <w:color w:val="000000"/>
          <w:sz w:val="24"/>
          <w:szCs w:val="24"/>
        </w:rPr>
        <w:t>4</w:t>
      </w:r>
      <w:r w:rsidRPr="0050372B">
        <w:rPr>
          <w:rFonts w:ascii="Times New Roman" w:hAnsi="Times New Roman" w:cs="Times New Roman"/>
          <w:color w:val="000000"/>
          <w:sz w:val="24"/>
          <w:szCs w:val="24"/>
        </w:rPr>
        <w:t>) together with the boundary conditions (</w:t>
      </w:r>
      <w:r w:rsidR="00070C0F" w:rsidRPr="0050372B">
        <w:rPr>
          <w:rFonts w:ascii="Times New Roman" w:hAnsi="Times New Roman" w:cs="Times New Roman"/>
          <w:color w:val="000000"/>
          <w:sz w:val="24"/>
          <w:szCs w:val="24"/>
        </w:rPr>
        <w:t>5</w:t>
      </w:r>
      <w:r w:rsidRPr="0050372B">
        <w:rPr>
          <w:rFonts w:ascii="Times New Roman" w:hAnsi="Times New Roman" w:cs="Times New Roman"/>
          <w:color w:val="000000"/>
          <w:sz w:val="24"/>
          <w:szCs w:val="24"/>
        </w:rPr>
        <w:t>) is converted into the dimensionless form by using suitable similarity transformation.</w:t>
      </w:r>
      <w:r w:rsidR="00B57543" w:rsidRPr="0050372B">
        <w:rPr>
          <w:rFonts w:ascii="Times New Roman" w:hAnsi="Times New Roman" w:cs="Times New Roman"/>
          <w:color w:val="000000"/>
          <w:sz w:val="24"/>
          <w:szCs w:val="24"/>
        </w:rPr>
        <w:t xml:space="preserve"> </w:t>
      </w:r>
      <w:r w:rsidRPr="0050372B">
        <w:rPr>
          <w:rFonts w:ascii="Times New Roman" w:hAnsi="Times New Roman" w:cs="Times New Roman"/>
          <w:color w:val="000000"/>
          <w:sz w:val="24"/>
          <w:szCs w:val="24"/>
        </w:rPr>
        <w:t>The following similarity transformation as de</w:t>
      </w:r>
      <w:r w:rsidR="00B57543" w:rsidRPr="0050372B">
        <w:rPr>
          <w:rFonts w:ascii="Times New Roman" w:hAnsi="Times New Roman" w:cs="Times New Roman"/>
          <w:color w:val="000000"/>
          <w:sz w:val="24"/>
          <w:szCs w:val="24"/>
        </w:rPr>
        <w:t>fi</w:t>
      </w:r>
      <w:r w:rsidRPr="0050372B">
        <w:rPr>
          <w:rFonts w:ascii="Times New Roman" w:hAnsi="Times New Roman" w:cs="Times New Roman"/>
          <w:color w:val="000000"/>
          <w:sz w:val="24"/>
          <w:szCs w:val="24"/>
        </w:rPr>
        <w:t>ned in [</w:t>
      </w:r>
      <w:r w:rsidR="00D92CC2">
        <w:rPr>
          <w:rFonts w:ascii="Times New Roman" w:hAnsi="Times New Roman" w:cs="Times New Roman"/>
          <w:color w:val="0000FF"/>
          <w:sz w:val="24"/>
          <w:szCs w:val="24"/>
        </w:rPr>
        <w:t>12</w:t>
      </w:r>
      <w:r w:rsidRPr="0050372B">
        <w:rPr>
          <w:rFonts w:ascii="Times New Roman" w:hAnsi="Times New Roman" w:cs="Times New Roman"/>
          <w:color w:val="000000"/>
          <w:sz w:val="24"/>
          <w:szCs w:val="24"/>
        </w:rPr>
        <w:t>] has been used.</w:t>
      </w:r>
      <w:r w:rsidR="002C3869" w:rsidRPr="0050372B">
        <w:rPr>
          <w:rFonts w:ascii="Times New Roman" w:hAnsi="Times New Roman" w:cs="Times New Roman"/>
          <w:color w:val="000000"/>
          <w:sz w:val="24"/>
          <w:szCs w:val="24"/>
        </w:rPr>
        <w:t xml:space="preserve"> </w:t>
      </w:r>
    </w:p>
    <w:p w14:paraId="2044DDD2" w14:textId="6C47ACB6" w:rsidR="00D92CC2" w:rsidRDefault="00D92CC2" w:rsidP="00D92CC2">
      <w:pPr>
        <w:autoSpaceDE w:val="0"/>
        <w:autoSpaceDN w:val="0"/>
        <w:adjustRightInd w:val="0"/>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η=y</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ν</m:t>
                </m:r>
              </m:den>
            </m:f>
          </m:e>
        </m:rad>
        <m:r>
          <w:rPr>
            <w:rFonts w:ascii="Cambria Math" w:hAnsi="Cambria Math" w:cs="Times New Roman"/>
            <w:sz w:val="24"/>
            <w:szCs w:val="24"/>
          </w:rPr>
          <m:t>,</m:t>
        </m:r>
      </m:oMath>
      <w:r w:rsidRPr="00C94BA2">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ψ=</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cν</m:t>
            </m:r>
          </m:e>
        </m:rad>
        <m:r>
          <w:rPr>
            <w:rFonts w:ascii="Cambria Math" w:eastAsiaTheme="minorEastAsia" w:hAnsi="Cambria Math" w:cs="Times New Roman"/>
            <w:sz w:val="24"/>
            <w:szCs w:val="24"/>
          </w:rPr>
          <m:t>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m:t>
        </m:r>
      </m:oMath>
      <w:r w:rsidRPr="00C94BA2">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t>
                </m:r>
              </m:sub>
            </m:sSub>
          </m:den>
        </m:f>
      </m:oMath>
      <w:r w:rsidRPr="00C94BA2">
        <w:rPr>
          <w:rFonts w:ascii="Times New Roman" w:eastAsiaTheme="minorEastAsia" w:hAnsi="Times New Roman" w:cs="Times New Roman"/>
          <w:sz w:val="24"/>
          <w:szCs w:val="24"/>
        </w:rPr>
        <w:t>,</w:t>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t>
                </m:r>
              </m:sub>
            </m:sSub>
          </m:den>
        </m:f>
      </m:oMath>
      <w:r w:rsidRPr="00C94BA2">
        <w:rPr>
          <w:rFonts w:ascii="Times New Roman" w:eastAsiaTheme="minorEastAsia" w:hAnsi="Times New Roman" w:cs="Times New Roman"/>
          <w:sz w:val="24"/>
          <w:szCs w:val="24"/>
        </w:rPr>
        <w:t>.</w:t>
      </w:r>
      <w:r w:rsidRPr="00C94BA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 xml:space="preserve">      </w:t>
      </w:r>
      <w:r w:rsidR="00090941">
        <w:rPr>
          <w:rFonts w:ascii="Times New Roman" w:eastAsiaTheme="minorEastAsia" w:hAnsi="Times New Roman" w:cs="Times New Roman"/>
          <w:sz w:val="24"/>
          <w:szCs w:val="24"/>
        </w:rPr>
        <w:t xml:space="preserve">  </w:t>
      </w:r>
      <w:r w:rsidRPr="00C94B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C94BA2">
        <w:rPr>
          <w:rFonts w:ascii="Times New Roman" w:eastAsiaTheme="minorEastAsia" w:hAnsi="Times New Roman" w:cs="Times New Roman"/>
          <w:sz w:val="24"/>
          <w:szCs w:val="24"/>
        </w:rPr>
        <w:t>)</w:t>
      </w:r>
    </w:p>
    <w:p w14:paraId="3CA1359A" w14:textId="77777777" w:rsidR="00D92CC2" w:rsidRPr="00C94BA2" w:rsidRDefault="00D92CC2" w:rsidP="00806D9C">
      <w:pPr>
        <w:autoSpaceDE w:val="0"/>
        <w:autoSpaceDN w:val="0"/>
        <w:adjustRightInd w:val="0"/>
        <w:spacing w:after="0" w:line="240" w:lineRule="auto"/>
        <w:jc w:val="both"/>
        <w:rPr>
          <w:rFonts w:ascii="Times New Roman" w:hAnsi="Times New Roman" w:cs="Times New Roman"/>
          <w:sz w:val="24"/>
          <w:szCs w:val="24"/>
        </w:rPr>
      </w:pPr>
      <w:r w:rsidRPr="00C94BA2">
        <w:rPr>
          <w:rFonts w:ascii="Times New Roman" w:hAnsi="Times New Roman" w:cs="Times New Roman"/>
          <w:sz w:val="24"/>
          <w:szCs w:val="24"/>
        </w:rPr>
        <w:t xml:space="preserve">In above,  </w:t>
      </w:r>
      <m:oMath>
        <m:r>
          <w:rPr>
            <w:rFonts w:ascii="Cambria Math" w:hAnsi="Cambria Math" w:cs="Times New Roman"/>
            <w:sz w:val="24"/>
            <w:szCs w:val="24"/>
          </w:rPr>
          <m:t>ψ(x,y)</m:t>
        </m:r>
      </m:oMath>
      <w:r w:rsidRPr="00C94BA2">
        <w:rPr>
          <w:rFonts w:ascii="Times New Roman" w:hAnsi="Times New Roman" w:cs="Times New Roman"/>
          <w:sz w:val="24"/>
          <w:szCs w:val="24"/>
        </w:rPr>
        <w:t xml:space="preserve">  denotes stream function obeying</w:t>
      </w:r>
    </w:p>
    <w:p w14:paraId="0F92251F" w14:textId="0B9F1608" w:rsidR="00D92CC2" w:rsidRPr="00C94BA2" w:rsidRDefault="00D92CC2" w:rsidP="00D95224">
      <w:pPr>
        <w:autoSpaceDE w:val="0"/>
        <w:autoSpaceDN w:val="0"/>
        <w:adjustRightInd w:val="0"/>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∂ψ</m:t>
            </m:r>
          </m:num>
          <m:den>
            <m:r>
              <w:rPr>
                <w:rFonts w:ascii="Cambria Math" w:hAnsi="Cambria Math" w:cs="Times New Roman"/>
                <w:sz w:val="24"/>
                <w:szCs w:val="24"/>
              </w:rPr>
              <m:t>∂y</m:t>
            </m:r>
          </m:den>
        </m:f>
        <m:r>
          <w:rPr>
            <w:rFonts w:ascii="Cambria Math" w:hAnsi="Cambria Math" w:cs="Times New Roman"/>
            <w:sz w:val="24"/>
            <w:szCs w:val="24"/>
          </w:rPr>
          <m:t>,  v=-</m:t>
        </m:r>
        <m:f>
          <m:fPr>
            <m:ctrlPr>
              <w:rPr>
                <w:rFonts w:ascii="Cambria Math" w:hAnsi="Cambria Math" w:cs="Times New Roman"/>
                <w:i/>
                <w:sz w:val="24"/>
                <w:szCs w:val="24"/>
              </w:rPr>
            </m:ctrlPr>
          </m:fPr>
          <m:num>
            <m:r>
              <w:rPr>
                <w:rFonts w:ascii="Cambria Math" w:hAnsi="Cambria Math" w:cs="Times New Roman"/>
                <w:sz w:val="24"/>
                <w:szCs w:val="24"/>
              </w:rPr>
              <m:t>∂ψ</m:t>
            </m:r>
          </m:num>
          <m:den>
            <m:r>
              <w:rPr>
                <w:rFonts w:ascii="Cambria Math" w:hAnsi="Cambria Math" w:cs="Times New Roman"/>
                <w:sz w:val="24"/>
                <w:szCs w:val="24"/>
              </w:rPr>
              <m:t>∂x</m:t>
            </m:r>
          </m:den>
        </m:f>
      </m:oMath>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sidRPr="00C94BA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 xml:space="preserve">      </w:t>
      </w:r>
      <w:r w:rsidR="00090941">
        <w:rPr>
          <w:rFonts w:ascii="Times New Roman" w:eastAsiaTheme="minorEastAsia" w:hAnsi="Times New Roman" w:cs="Times New Roman"/>
          <w:sz w:val="24"/>
          <w:szCs w:val="24"/>
        </w:rPr>
        <w:t xml:space="preserve">  </w:t>
      </w:r>
      <w:r w:rsidRPr="00C94B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Pr="00C94BA2">
        <w:rPr>
          <w:rFonts w:ascii="Times New Roman" w:eastAsiaTheme="minorEastAsia" w:hAnsi="Times New Roman" w:cs="Times New Roman"/>
          <w:sz w:val="24"/>
          <w:szCs w:val="24"/>
        </w:rPr>
        <w:t>)</w:t>
      </w:r>
    </w:p>
    <w:p w14:paraId="378EBFF0" w14:textId="7618C86E" w:rsidR="00B57543" w:rsidRPr="0050372B" w:rsidRDefault="00B57543" w:rsidP="00D92CC2">
      <w:pPr>
        <w:autoSpaceDE w:val="0"/>
        <w:autoSpaceDN w:val="0"/>
        <w:adjustRightInd w:val="0"/>
        <w:spacing w:line="240" w:lineRule="auto"/>
        <w:jc w:val="both"/>
        <w:rPr>
          <w:rFonts w:ascii="Times New Roman" w:hAnsi="Times New Roman" w:cs="Times New Roman"/>
          <w:color w:val="000000"/>
          <w:sz w:val="24"/>
          <w:szCs w:val="24"/>
        </w:rPr>
      </w:pPr>
      <w:r w:rsidRPr="0050372B">
        <w:rPr>
          <w:rFonts w:ascii="Times New Roman" w:hAnsi="Times New Roman" w:cs="Times New Roman"/>
          <w:color w:val="000000"/>
          <w:sz w:val="24"/>
          <w:szCs w:val="24"/>
        </w:rPr>
        <w:t>Using the similarity transformation from Eq. (</w:t>
      </w:r>
      <w:r w:rsidR="00070C0F" w:rsidRPr="0050372B">
        <w:rPr>
          <w:rFonts w:ascii="Times New Roman" w:hAnsi="Times New Roman" w:cs="Times New Roman"/>
          <w:color w:val="000000"/>
          <w:sz w:val="24"/>
          <w:szCs w:val="24"/>
        </w:rPr>
        <w:t>6</w:t>
      </w:r>
      <w:r w:rsidRPr="0050372B">
        <w:rPr>
          <w:rFonts w:ascii="Times New Roman" w:hAnsi="Times New Roman" w:cs="Times New Roman"/>
          <w:color w:val="000000"/>
          <w:sz w:val="24"/>
          <w:szCs w:val="24"/>
        </w:rPr>
        <w:t>) in momentum Eq. (</w:t>
      </w:r>
      <w:r w:rsidR="00070C0F" w:rsidRPr="0050372B">
        <w:rPr>
          <w:rFonts w:ascii="Times New Roman" w:hAnsi="Times New Roman" w:cs="Times New Roman"/>
          <w:color w:val="000000"/>
          <w:sz w:val="24"/>
          <w:szCs w:val="24"/>
        </w:rPr>
        <w:t>2</w:t>
      </w:r>
      <w:r w:rsidRPr="0050372B">
        <w:rPr>
          <w:rFonts w:ascii="Times New Roman" w:hAnsi="Times New Roman" w:cs="Times New Roman"/>
          <w:color w:val="000000"/>
          <w:sz w:val="24"/>
          <w:szCs w:val="24"/>
        </w:rPr>
        <w:t>), energy Eq. (</w:t>
      </w:r>
      <w:r w:rsidR="00070C0F" w:rsidRPr="0050372B">
        <w:rPr>
          <w:rFonts w:ascii="Times New Roman" w:hAnsi="Times New Roman" w:cs="Times New Roman"/>
          <w:color w:val="000000"/>
          <w:sz w:val="24"/>
          <w:szCs w:val="24"/>
        </w:rPr>
        <w:t>3</w:t>
      </w:r>
      <w:r w:rsidRPr="0050372B">
        <w:rPr>
          <w:rFonts w:ascii="Times New Roman" w:hAnsi="Times New Roman" w:cs="Times New Roman"/>
          <w:color w:val="000000"/>
          <w:sz w:val="24"/>
          <w:szCs w:val="24"/>
        </w:rPr>
        <w:t>) and concentration Eq. (</w:t>
      </w:r>
      <w:r w:rsidR="00070C0F" w:rsidRPr="0050372B">
        <w:rPr>
          <w:rFonts w:ascii="Times New Roman" w:hAnsi="Times New Roman" w:cs="Times New Roman"/>
          <w:color w:val="000000"/>
          <w:sz w:val="24"/>
          <w:szCs w:val="24"/>
        </w:rPr>
        <w:t>4</w:t>
      </w:r>
      <w:r w:rsidRPr="0050372B">
        <w:rPr>
          <w:rFonts w:ascii="Times New Roman" w:hAnsi="Times New Roman" w:cs="Times New Roman"/>
          <w:color w:val="000000"/>
          <w:sz w:val="24"/>
          <w:szCs w:val="24"/>
        </w:rPr>
        <w:t>) along the boundary conditions (</w:t>
      </w:r>
      <w:r w:rsidR="00D92CC2">
        <w:rPr>
          <w:rFonts w:ascii="Times New Roman" w:hAnsi="Times New Roman" w:cs="Times New Roman"/>
          <w:color w:val="000000"/>
          <w:sz w:val="24"/>
          <w:szCs w:val="24"/>
        </w:rPr>
        <w:t>5</w:t>
      </w:r>
      <w:r w:rsidRPr="0050372B">
        <w:rPr>
          <w:rFonts w:ascii="Times New Roman" w:hAnsi="Times New Roman" w:cs="Times New Roman"/>
          <w:color w:val="000000"/>
          <w:sz w:val="24"/>
          <w:szCs w:val="24"/>
        </w:rPr>
        <w:t>) we get the following system of ODEs:</w:t>
      </w:r>
    </w:p>
    <w:p w14:paraId="7A662CAE" w14:textId="52FB1D05" w:rsidR="00B57543" w:rsidRPr="0050372B" w:rsidRDefault="00D273F9" w:rsidP="00557DE9">
      <w:pPr>
        <w:autoSpaceDE w:val="0"/>
        <w:autoSpaceDN w:val="0"/>
        <w:adjustRightInd w:val="0"/>
        <w:spacing w:after="0" w:line="36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070C0F" w:rsidRPr="0050372B">
        <w:rPr>
          <w:rFonts w:ascii="Times New Roman" w:eastAsiaTheme="minorEastAsia" w:hAnsi="Times New Roman" w:cs="Times New Roman"/>
          <w:sz w:val="24"/>
          <w:szCs w:val="24"/>
        </w:rPr>
        <w:t xml:space="preserve">         </w:t>
      </w:r>
      <w:r w:rsidR="0050372B">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 xml:space="preserve">      </w:t>
      </w:r>
      <w:r w:rsidR="00D92CC2">
        <w:rPr>
          <w:rFonts w:ascii="Times New Roman" w:eastAsiaTheme="minorEastAsia" w:hAnsi="Times New Roman" w:cs="Times New Roman"/>
          <w:sz w:val="24"/>
          <w:szCs w:val="24"/>
        </w:rPr>
        <w:t xml:space="preserve"> </w:t>
      </w:r>
      <w:r w:rsidR="00090941">
        <w:rPr>
          <w:rFonts w:ascii="Times New Roman" w:eastAsiaTheme="minorEastAsia" w:hAnsi="Times New Roman" w:cs="Times New Roman"/>
          <w:sz w:val="24"/>
          <w:szCs w:val="24"/>
        </w:rPr>
        <w:t xml:space="preserve">   </w:t>
      </w:r>
      <w:r w:rsidR="00B57543" w:rsidRPr="0050372B">
        <w:rPr>
          <w:rFonts w:ascii="Times New Roman" w:eastAsiaTheme="minorEastAsia" w:hAnsi="Times New Roman" w:cs="Times New Roman"/>
          <w:sz w:val="24"/>
          <w:szCs w:val="24"/>
        </w:rPr>
        <w:t>(</w:t>
      </w:r>
      <w:r w:rsidR="00D92CC2">
        <w:rPr>
          <w:rFonts w:ascii="Times New Roman" w:eastAsiaTheme="minorEastAsia" w:hAnsi="Times New Roman" w:cs="Times New Roman"/>
          <w:sz w:val="24"/>
          <w:szCs w:val="24"/>
        </w:rPr>
        <w:t>8</w:t>
      </w:r>
      <w:r w:rsidR="00B57543" w:rsidRPr="0050372B">
        <w:rPr>
          <w:rFonts w:ascii="Times New Roman" w:eastAsiaTheme="minorEastAsia" w:hAnsi="Times New Roman" w:cs="Times New Roman"/>
          <w:sz w:val="24"/>
          <w:szCs w:val="24"/>
        </w:rPr>
        <w:t>)</w:t>
      </w:r>
    </w:p>
    <w:p w14:paraId="3CCD0EE4" w14:textId="26D45B59" w:rsidR="00B57543" w:rsidRPr="0050372B" w:rsidRDefault="00D273F9" w:rsidP="00557DE9">
      <w:pPr>
        <w:autoSpaceDE w:val="0"/>
        <w:autoSpaceDN w:val="0"/>
        <w:adjustRightInd w:val="0"/>
        <w:spacing w:after="0" w:line="36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+Ec</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2</m:t>
                </m:r>
              </m:sup>
            </m:sSup>
          </m:e>
        </m:d>
      </m:oMath>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ab/>
      </w:r>
      <w:r w:rsidR="00D92CC2">
        <w:rPr>
          <w:rFonts w:ascii="Times New Roman" w:eastAsiaTheme="minorEastAsia" w:hAnsi="Times New Roman" w:cs="Times New Roman"/>
          <w:sz w:val="24"/>
          <w:szCs w:val="24"/>
        </w:rPr>
        <w:tab/>
        <w:t xml:space="preserve"> </w:t>
      </w:r>
      <w:r w:rsidR="006E06F7">
        <w:rPr>
          <w:rFonts w:ascii="Times New Roman" w:eastAsiaTheme="minorEastAsia" w:hAnsi="Times New Roman" w:cs="Times New Roman"/>
          <w:sz w:val="24"/>
          <w:szCs w:val="24"/>
        </w:rPr>
        <w:t xml:space="preserve">      </w:t>
      </w:r>
      <w:r w:rsidR="00D92CC2">
        <w:rPr>
          <w:rFonts w:ascii="Times New Roman" w:eastAsiaTheme="minorEastAsia" w:hAnsi="Times New Roman" w:cs="Times New Roman"/>
          <w:sz w:val="24"/>
          <w:szCs w:val="24"/>
        </w:rPr>
        <w:t xml:space="preserve"> </w:t>
      </w:r>
      <w:r w:rsidR="00090941">
        <w:rPr>
          <w:rFonts w:ascii="Times New Roman" w:eastAsiaTheme="minorEastAsia" w:hAnsi="Times New Roman" w:cs="Times New Roman"/>
          <w:sz w:val="24"/>
          <w:szCs w:val="24"/>
        </w:rPr>
        <w:t xml:space="preserve">   </w:t>
      </w:r>
      <w:r w:rsidR="00B57543" w:rsidRPr="0050372B">
        <w:rPr>
          <w:rFonts w:ascii="Times New Roman" w:eastAsiaTheme="minorEastAsia" w:hAnsi="Times New Roman" w:cs="Times New Roman"/>
          <w:sz w:val="24"/>
          <w:szCs w:val="24"/>
        </w:rPr>
        <w:t>(</w:t>
      </w:r>
      <w:r w:rsidR="00D92CC2">
        <w:rPr>
          <w:rFonts w:ascii="Times New Roman" w:eastAsiaTheme="minorEastAsia" w:hAnsi="Times New Roman" w:cs="Times New Roman"/>
          <w:sz w:val="24"/>
          <w:szCs w:val="24"/>
        </w:rPr>
        <w:t>9</w:t>
      </w:r>
      <w:r w:rsidR="00B57543" w:rsidRPr="0050372B">
        <w:rPr>
          <w:rFonts w:ascii="Times New Roman" w:eastAsiaTheme="minorEastAsia" w:hAnsi="Times New Roman" w:cs="Times New Roman"/>
          <w:sz w:val="24"/>
          <w:szCs w:val="24"/>
        </w:rPr>
        <w:t>)</w:t>
      </w:r>
    </w:p>
    <w:p w14:paraId="21C10816" w14:textId="650F2B8C" w:rsidR="00B57543" w:rsidRPr="0050372B" w:rsidRDefault="00D273F9" w:rsidP="00557DE9">
      <w:pPr>
        <w:autoSpaceDE w:val="0"/>
        <w:autoSpaceDN w:val="0"/>
        <w:adjustRightInd w:val="0"/>
        <w:spacing w:after="0" w:line="36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+Lef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Nt</m:t>
            </m:r>
          </m:num>
          <m:den>
            <m:r>
              <w:rPr>
                <w:rFonts w:ascii="Cambria Math" w:eastAsiaTheme="minorEastAsia" w:hAnsi="Cambria Math" w:cs="Times New Roman"/>
                <w:sz w:val="24"/>
                <w:szCs w:val="24"/>
              </w:rPr>
              <m:t>Nb</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B57543" w:rsidRPr="0050372B">
        <w:rPr>
          <w:rFonts w:ascii="Times New Roman" w:eastAsiaTheme="minorEastAsia" w:hAnsi="Times New Roman" w:cs="Times New Roman"/>
          <w:sz w:val="24"/>
          <w:szCs w:val="24"/>
        </w:rPr>
        <w:tab/>
      </w:r>
      <w:r w:rsidR="006E06F7">
        <w:rPr>
          <w:rFonts w:ascii="Times New Roman" w:eastAsiaTheme="minorEastAsia" w:hAnsi="Times New Roman" w:cs="Times New Roman"/>
          <w:sz w:val="24"/>
          <w:szCs w:val="24"/>
        </w:rPr>
        <w:t xml:space="preserve">        </w:t>
      </w:r>
      <w:r w:rsidR="00090941">
        <w:rPr>
          <w:rFonts w:ascii="Times New Roman" w:eastAsiaTheme="minorEastAsia" w:hAnsi="Times New Roman" w:cs="Times New Roman"/>
          <w:sz w:val="24"/>
          <w:szCs w:val="24"/>
        </w:rPr>
        <w:t xml:space="preserve"> </w:t>
      </w:r>
      <w:r w:rsidR="00B57543" w:rsidRPr="0050372B">
        <w:rPr>
          <w:rFonts w:ascii="Times New Roman" w:eastAsiaTheme="minorEastAsia" w:hAnsi="Times New Roman" w:cs="Times New Roman"/>
          <w:sz w:val="24"/>
          <w:szCs w:val="24"/>
        </w:rPr>
        <w:t>(</w:t>
      </w:r>
      <w:r w:rsidR="00D92CC2">
        <w:rPr>
          <w:rFonts w:ascii="Times New Roman" w:eastAsiaTheme="minorEastAsia" w:hAnsi="Times New Roman" w:cs="Times New Roman"/>
          <w:sz w:val="24"/>
          <w:szCs w:val="24"/>
        </w:rPr>
        <w:t>10</w:t>
      </w:r>
      <w:r w:rsidR="00B57543" w:rsidRPr="0050372B">
        <w:rPr>
          <w:rFonts w:ascii="Times New Roman" w:eastAsiaTheme="minorEastAsia" w:hAnsi="Times New Roman" w:cs="Times New Roman"/>
          <w:sz w:val="24"/>
          <w:szCs w:val="24"/>
        </w:rPr>
        <w:t>)</w:t>
      </w:r>
    </w:p>
    <w:p w14:paraId="056003DF" w14:textId="77777777" w:rsidR="00B57543" w:rsidRPr="0050372B" w:rsidRDefault="00B57543" w:rsidP="00B57543">
      <w:pPr>
        <w:autoSpaceDE w:val="0"/>
        <w:autoSpaceDN w:val="0"/>
        <w:adjustRightInd w:val="0"/>
        <w:spacing w:after="0" w:line="240" w:lineRule="auto"/>
        <w:jc w:val="both"/>
        <w:rPr>
          <w:rFonts w:ascii="Times New Roman" w:hAnsi="Times New Roman" w:cs="Times New Roman"/>
          <w:sz w:val="24"/>
          <w:szCs w:val="24"/>
        </w:rPr>
      </w:pPr>
      <w:r w:rsidRPr="0050372B">
        <w:rPr>
          <w:rFonts w:ascii="Times New Roman" w:hAnsi="Times New Roman" w:cs="Times New Roman"/>
          <w:sz w:val="24"/>
          <w:szCs w:val="24"/>
        </w:rPr>
        <w:t xml:space="preserve">Here </w:t>
      </w:r>
      <m:oMath>
        <m:r>
          <w:rPr>
            <w:rFonts w:ascii="Cambria Math" w:hAnsi="Cambria Math" w:cs="Times New Roman"/>
            <w:sz w:val="24"/>
            <w:szCs w:val="24"/>
          </w:rPr>
          <m:t>f,θ</m:t>
        </m:r>
      </m:oMath>
      <w:r w:rsidRPr="0050372B">
        <w:rPr>
          <w:rFonts w:ascii="Times New Roman" w:hAnsi="Times New Roman" w:cs="Times New Roman"/>
          <w:sz w:val="24"/>
          <w:szCs w:val="24"/>
        </w:rPr>
        <w:t xml:space="preserve"> and </w:t>
      </w:r>
      <m:oMath>
        <m:r>
          <w:rPr>
            <w:rFonts w:ascii="Cambria Math" w:hAnsi="Cambria Math" w:cs="Times New Roman"/>
            <w:sz w:val="24"/>
            <w:szCs w:val="24"/>
          </w:rPr>
          <m:t>β</m:t>
        </m:r>
      </m:oMath>
      <w:r w:rsidRPr="0050372B">
        <w:rPr>
          <w:rFonts w:ascii="Times New Roman" w:hAnsi="Times New Roman" w:cs="Times New Roman"/>
          <w:sz w:val="24"/>
          <w:szCs w:val="24"/>
        </w:rPr>
        <w:t xml:space="preserve"> are function of </w:t>
      </w:r>
      <m:oMath>
        <m:r>
          <w:rPr>
            <w:rFonts w:ascii="Cambria Math" w:hAnsi="Cambria Math" w:cs="Times New Roman"/>
            <w:sz w:val="24"/>
            <w:szCs w:val="24"/>
          </w:rPr>
          <m:t>η</m:t>
        </m:r>
      </m:oMath>
      <w:r w:rsidRPr="0050372B">
        <w:rPr>
          <w:rFonts w:ascii="Times New Roman" w:hAnsi="Times New Roman" w:cs="Times New Roman"/>
          <w:sz w:val="24"/>
          <w:szCs w:val="24"/>
        </w:rPr>
        <w:t xml:space="preserve"> and prime denotes derivative w.r.t </w:t>
      </w:r>
      <m:oMath>
        <m:r>
          <w:rPr>
            <w:rFonts w:ascii="Cambria Math" w:hAnsi="Cambria Math" w:cs="Times New Roman"/>
            <w:sz w:val="24"/>
            <w:szCs w:val="24"/>
          </w:rPr>
          <m:t>η</m:t>
        </m:r>
      </m:oMath>
      <w:r w:rsidRPr="0050372B">
        <w:rPr>
          <w:rFonts w:ascii="Times New Roman" w:hAnsi="Times New Roman" w:cs="Times New Roman"/>
          <w:sz w:val="24"/>
          <w:szCs w:val="24"/>
        </w:rPr>
        <w:t>. The transformed BCs in the modeled problem are:</w:t>
      </w:r>
    </w:p>
    <w:p w14:paraId="4F812740" w14:textId="502E902F" w:rsidR="00C039C1" w:rsidRPr="0050372B" w:rsidRDefault="00D273F9" w:rsidP="00557DE9">
      <w:pPr>
        <w:autoSpaceDE w:val="0"/>
        <w:autoSpaceDN w:val="0"/>
        <w:adjustRightInd w:val="0"/>
        <w:spacing w:before="240" w:line="240" w:lineRule="auto"/>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η=0, f</m:t>
                </m:r>
                <m:d>
                  <m:dPr>
                    <m:ctrlPr>
                      <w:rPr>
                        <w:rFonts w:ascii="Cambria Math" w:hAnsi="Cambria Math" w:cs="Times New Roman"/>
                        <w:i/>
                        <w:sz w:val="24"/>
                        <w:szCs w:val="24"/>
                      </w:rPr>
                    </m:ctrlPr>
                  </m:dPr>
                  <m:e>
                    <m:r>
                      <w:rPr>
                        <w:rFonts w:ascii="Cambria Math" w:hAnsi="Cambria Math" w:cs="Times New Roman"/>
                        <w:sz w:val="24"/>
                        <w:szCs w:val="24"/>
                      </w:rPr>
                      <m:t>η</m:t>
                    </m:r>
                  </m:e>
                </m:d>
                <m:r>
                  <w:rPr>
                    <w:rFonts w:ascii="Cambria Math" w:hAnsi="Cambria Math" w:cs="Times New Roman"/>
                    <w:sz w:val="24"/>
                    <w:szCs w:val="24"/>
                  </w:rPr>
                  <m:t>=0,</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η</m:t>
                    </m:r>
                  </m:e>
                </m:d>
                <m:r>
                  <w:rPr>
                    <w:rFonts w:ascii="Cambria Math" w:eastAsia="Times New Roman" w:hAnsi="Cambria Math" w:cs="Times New Roman"/>
                    <w:sz w:val="24"/>
                    <w:szCs w:val="24"/>
                  </w:rPr>
                  <m:t>=1,  θ</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η</m:t>
                    </m:r>
                  </m:e>
                </m:d>
                <m:r>
                  <w:rPr>
                    <w:rFonts w:ascii="Cambria Math" w:eastAsia="Times New Roman" w:hAnsi="Cambria Math" w:cs="Times New Roman"/>
                    <w:sz w:val="24"/>
                    <w:szCs w:val="24"/>
                  </w:rPr>
                  <m:t>=1, β</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η</m:t>
                    </m:r>
                  </m:e>
                </m:d>
                <m:r>
                  <w:rPr>
                    <w:rFonts w:ascii="Cambria Math" w:eastAsia="Times New Roman" w:hAnsi="Cambria Math" w:cs="Times New Roman"/>
                    <w:sz w:val="24"/>
                    <w:szCs w:val="24"/>
                  </w:rPr>
                  <m:t>=1</m:t>
                </m:r>
                <m:r>
                  <m:rPr>
                    <m:sty m:val="p"/>
                  </m:rPr>
                  <w:rPr>
                    <w:rFonts w:ascii="Cambria Math" w:hAnsi="Cambria Math" w:cs="Times New Roman"/>
                    <w:sz w:val="24"/>
                    <w:szCs w:val="24"/>
                  </w:rPr>
                  <m:t xml:space="preserve"> at  </m:t>
                </m:r>
                <m:r>
                  <w:rPr>
                    <w:rFonts w:ascii="Cambria Math" w:eastAsia="Times New Roman" w:hAnsi="Cambria Math" w:cs="Times New Roman"/>
                    <w:sz w:val="24"/>
                    <w:szCs w:val="24"/>
                  </w:rPr>
                  <m:t>η=0,</m:t>
                </m:r>
                <m:ctrlPr>
                  <w:rPr>
                    <w:rFonts w:ascii="Cambria Math" w:eastAsia="Times New Roman" w:hAnsi="Cambria Math" w:cs="Times New Roman"/>
                    <w:i/>
                    <w:sz w:val="24"/>
                    <w:szCs w:val="24"/>
                  </w:rPr>
                </m:ctrlPr>
              </m:e>
              <m:e>
                <m:r>
                  <w:rPr>
                    <w:rFonts w:ascii="Cambria Math" w:eastAsia="Times New Roman" w:hAnsi="Cambria Math" w:cs="Times New Roman"/>
                    <w:sz w:val="24"/>
                    <w:szCs w:val="24"/>
                  </w:rPr>
                  <m:t xml:space="preserve">η⟶∞,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e>
                </m:d>
                <m:r>
                  <w:rPr>
                    <w:rFonts w:ascii="Cambria Math" w:eastAsia="Times New Roman" w:hAnsi="Cambria Math" w:cs="Times New Roman"/>
                    <w:sz w:val="24"/>
                    <w:szCs w:val="24"/>
                  </w:rPr>
                  <m:t>→0, θ</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e>
                </m:d>
                <m:r>
                  <w:rPr>
                    <w:rFonts w:ascii="Cambria Math" w:eastAsia="Times New Roman" w:hAnsi="Cambria Math" w:cs="Times New Roman"/>
                    <w:sz w:val="24"/>
                    <w:szCs w:val="24"/>
                  </w:rPr>
                  <m:t>→0,  β</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e>
                </m:d>
                <m:r>
                  <w:rPr>
                    <w:rFonts w:ascii="Cambria Math" w:eastAsia="Times New Roman" w:hAnsi="Cambria Math" w:cs="Times New Roman"/>
                    <w:sz w:val="24"/>
                    <w:szCs w:val="24"/>
                  </w:rPr>
                  <m:t>→0</m:t>
                </m:r>
                <m:r>
                  <m:rPr>
                    <m:sty m:val="p"/>
                  </m:rPr>
                  <w:rPr>
                    <w:rFonts w:ascii="Cambria Math" w:eastAsiaTheme="minorEastAsia" w:hAnsi="Cambria Math" w:cs="Times New Roman"/>
                    <w:sz w:val="24"/>
                    <w:szCs w:val="24"/>
                  </w:rPr>
                  <m:t xml:space="preserve"> .</m:t>
                </m:r>
                <m:ctrlPr>
                  <w:rPr>
                    <w:rFonts w:ascii="Cambria Math" w:eastAsia="Times New Roman" w:hAnsi="Cambria Math" w:cs="Times New Roman"/>
                    <w:i/>
                    <w:sz w:val="24"/>
                    <w:szCs w:val="24"/>
                  </w:rPr>
                </m:ctrlPr>
              </m:e>
            </m:eqArr>
          </m:e>
        </m:d>
      </m:oMath>
      <w:r w:rsidR="00C039C1" w:rsidRPr="0050372B">
        <w:rPr>
          <w:rFonts w:ascii="Times New Roman" w:eastAsiaTheme="minorEastAsia" w:hAnsi="Times New Roman" w:cs="Times New Roman"/>
          <w:sz w:val="24"/>
          <w:szCs w:val="24"/>
        </w:rPr>
        <w:t xml:space="preserve"> </w:t>
      </w:r>
      <w:r w:rsidR="00C039C1" w:rsidRPr="0050372B">
        <w:rPr>
          <w:rFonts w:ascii="Times New Roman" w:eastAsiaTheme="minorEastAsia" w:hAnsi="Times New Roman" w:cs="Times New Roman"/>
          <w:sz w:val="24"/>
          <w:szCs w:val="24"/>
        </w:rPr>
        <w:tab/>
      </w:r>
      <w:r w:rsidR="00C039C1" w:rsidRPr="0050372B">
        <w:rPr>
          <w:rFonts w:ascii="Times New Roman" w:eastAsiaTheme="minorEastAsia" w:hAnsi="Times New Roman" w:cs="Times New Roman"/>
          <w:sz w:val="24"/>
          <w:szCs w:val="24"/>
        </w:rPr>
        <w:tab/>
      </w:r>
      <w:r w:rsidR="00C039C1" w:rsidRPr="0050372B">
        <w:rPr>
          <w:rFonts w:ascii="Times New Roman" w:eastAsiaTheme="minorEastAsia" w:hAnsi="Times New Roman" w:cs="Times New Roman"/>
          <w:sz w:val="24"/>
          <w:szCs w:val="24"/>
        </w:rPr>
        <w:tab/>
      </w:r>
      <w:r w:rsidR="00C039C1" w:rsidRPr="0050372B">
        <w:rPr>
          <w:rFonts w:ascii="Times New Roman" w:eastAsiaTheme="minorEastAsia" w:hAnsi="Times New Roman" w:cs="Times New Roman"/>
          <w:sz w:val="24"/>
          <w:szCs w:val="24"/>
        </w:rPr>
        <w:tab/>
      </w:r>
      <w:r w:rsidR="006E06F7">
        <w:rPr>
          <w:rFonts w:ascii="Times New Roman" w:eastAsiaTheme="minorEastAsia" w:hAnsi="Times New Roman" w:cs="Times New Roman"/>
          <w:sz w:val="24"/>
          <w:szCs w:val="24"/>
        </w:rPr>
        <w:t xml:space="preserve">         </w:t>
      </w:r>
      <w:r w:rsidR="00C039C1" w:rsidRPr="0050372B">
        <w:rPr>
          <w:rFonts w:ascii="Times New Roman" w:eastAsiaTheme="minorEastAsia" w:hAnsi="Times New Roman" w:cs="Times New Roman"/>
          <w:sz w:val="24"/>
          <w:szCs w:val="24"/>
        </w:rPr>
        <w:t>(</w:t>
      </w:r>
      <w:r w:rsidR="00070C0F" w:rsidRPr="0050372B">
        <w:rPr>
          <w:rFonts w:ascii="Times New Roman" w:eastAsiaTheme="minorEastAsia" w:hAnsi="Times New Roman" w:cs="Times New Roman"/>
          <w:sz w:val="24"/>
          <w:szCs w:val="24"/>
        </w:rPr>
        <w:t>1</w:t>
      </w:r>
      <w:r w:rsidR="00D92CC2">
        <w:rPr>
          <w:rFonts w:ascii="Times New Roman" w:eastAsiaTheme="minorEastAsia" w:hAnsi="Times New Roman" w:cs="Times New Roman"/>
          <w:sz w:val="24"/>
          <w:szCs w:val="24"/>
        </w:rPr>
        <w:t>1</w:t>
      </w:r>
      <w:r w:rsidR="00C039C1" w:rsidRPr="0050372B">
        <w:rPr>
          <w:rFonts w:ascii="Times New Roman" w:eastAsiaTheme="minorEastAsia" w:hAnsi="Times New Roman" w:cs="Times New Roman"/>
          <w:sz w:val="24"/>
          <w:szCs w:val="24"/>
        </w:rPr>
        <w:t>)</w:t>
      </w:r>
    </w:p>
    <w:p w14:paraId="28CBA6A8" w14:textId="77777777" w:rsidR="00C039C1" w:rsidRPr="0050372B" w:rsidRDefault="00B668A7" w:rsidP="00557DE9">
      <w:pPr>
        <w:autoSpaceDE w:val="0"/>
        <w:autoSpaceDN w:val="0"/>
        <w:adjustRightInd w:val="0"/>
        <w:spacing w:after="0" w:line="240" w:lineRule="auto"/>
        <w:rPr>
          <w:rFonts w:ascii="Times New Roman" w:hAnsi="Times New Roman" w:cs="Times New Roman"/>
          <w:sz w:val="24"/>
          <w:szCs w:val="24"/>
        </w:rPr>
      </w:pPr>
      <w:r w:rsidRPr="0050372B">
        <w:rPr>
          <w:rFonts w:ascii="Times New Roman" w:hAnsi="Times New Roman" w:cs="Times New Roman"/>
          <w:sz w:val="24"/>
          <w:szCs w:val="24"/>
        </w:rPr>
        <w:t>The associated parameters appearing in the modeled problem are:</w:t>
      </w:r>
    </w:p>
    <w:p w14:paraId="54E06884" w14:textId="6D27C3AC" w:rsidR="007E7AD8" w:rsidRPr="0050372B" w:rsidRDefault="00B668A7" w:rsidP="00557DE9">
      <w:pPr>
        <w:autoSpaceDE w:val="0"/>
        <w:autoSpaceDN w:val="0"/>
        <w:adjustRightInd w:val="0"/>
        <w:spacing w:before="240" w:after="0" w:line="240" w:lineRule="auto"/>
        <w:rPr>
          <w:rFonts w:ascii="Times New Roman" w:hAnsi="Times New Roman" w:cs="Times New Roman"/>
          <w:sz w:val="24"/>
          <w:szCs w:val="24"/>
        </w:rPr>
      </w:pPr>
      <m:oMath>
        <m:r>
          <w:rPr>
            <w:rFonts w:ascii="Cambria Math" w:hAnsi="Cambria Math" w:cs="Times New Roman"/>
            <w:sz w:val="24"/>
            <w:szCs w:val="24"/>
          </w:rPr>
          <m:t>Pr=</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α</m:t>
            </m:r>
          </m:den>
        </m:f>
        <m:r>
          <w:rPr>
            <w:rFonts w:ascii="Cambria Math" w:hAnsi="Cambria Math" w:cs="Times New Roman"/>
            <w:sz w:val="24"/>
            <w:szCs w:val="24"/>
          </w:rPr>
          <m:t>,</m:t>
        </m:r>
      </m:oMath>
      <w:r w:rsidRPr="0050372B">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Ec=</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2</m:t>
                </m:r>
              </m:sup>
            </m:sSubSup>
          </m:num>
          <m:den>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d>
                  </m:e>
                  <m:sub>
                    <m:r>
                      <w:rPr>
                        <w:rFonts w:ascii="Cambria Math" w:eastAsiaTheme="minorEastAsia" w:hAnsi="Cambria Math" w:cs="Times New Roman"/>
                        <w:sz w:val="24"/>
                        <w:szCs w:val="24"/>
                      </w:rPr>
                      <m:t>f</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e>
            </m:d>
          </m:den>
        </m:f>
        <m:r>
          <w:rPr>
            <w:rFonts w:ascii="Cambria Math" w:eastAsiaTheme="minorEastAsia" w:hAnsi="Cambria Math" w:cs="Times New Roman"/>
            <w:sz w:val="24"/>
            <w:szCs w:val="24"/>
          </w:rPr>
          <m:t>,</m:t>
        </m:r>
      </m:oMath>
      <w:r w:rsidRPr="0050372B">
        <w:rPr>
          <w:rFonts w:ascii="Times New Roman" w:eastAsiaTheme="minorEastAsia" w:hAnsi="Times New Roman" w:cs="Times New Roman"/>
          <w:i/>
          <w:sz w:val="24"/>
          <w:szCs w:val="24"/>
        </w:rPr>
        <w:t xml:space="preserve"> </w:t>
      </w:r>
      <m:oMath>
        <m:r>
          <w:rPr>
            <w:rFonts w:ascii="Cambria Math" w:hAnsi="Cambria Math" w:cs="Times New Roman"/>
            <w:sz w:val="24"/>
            <w:szCs w:val="24"/>
          </w:rPr>
          <m:t>Le=</m:t>
        </m:r>
        <m:f>
          <m:fPr>
            <m:ctrlPr>
              <w:rPr>
                <w:rFonts w:ascii="Cambria Math" w:hAnsi="Cambria Math" w:cs="Times New Roman"/>
                <w:i/>
                <w:sz w:val="24"/>
                <w:szCs w:val="24"/>
              </w:rPr>
            </m:ctrlPr>
          </m:fPr>
          <m:num>
            <m:r>
              <w:rPr>
                <w:rFonts w:ascii="Cambria Math" w:hAnsi="Cambria Math" w:cs="Times New Roman"/>
                <w:sz w:val="24"/>
                <w:szCs w:val="24"/>
              </w:rPr>
              <m:t>ν</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en>
        </m:f>
        <m:r>
          <w:rPr>
            <w:rFonts w:ascii="Cambria Math" w:hAnsi="Cambria Math" w:cs="Times New Roman"/>
            <w:sz w:val="24"/>
            <w:szCs w:val="24"/>
          </w:rPr>
          <m:t>,</m:t>
        </m:r>
      </m:oMath>
      <w:r w:rsidR="007E7AD8" w:rsidRPr="0050372B">
        <w:rPr>
          <w:rFonts w:ascii="Times New Roman" w:eastAsiaTheme="minorEastAsia" w:hAnsi="Times New Roman" w:cs="Times New Roman"/>
          <w:sz w:val="24"/>
          <w:szCs w:val="24"/>
        </w:rPr>
        <w:t xml:space="preserve"> </w:t>
      </w:r>
      <m:oMath>
        <m:r>
          <w:rPr>
            <w:rFonts w:ascii="Cambria Math" w:eastAsia="Times New Roman" w:hAnsi="Cambria Math" w:cs="Times New Roman"/>
            <w:sz w:val="24"/>
            <w:szCs w:val="24"/>
          </w:rPr>
          <m:t>Nb=</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ρc</m:t>
                    </m:r>
                  </m:e>
                </m:d>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B</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t>
                    </m:r>
                  </m:sub>
                </m:sSub>
              </m:e>
            </m:d>
          </m:num>
          <m:den>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ρc</m:t>
                    </m:r>
                  </m:e>
                </m:d>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ν</m:t>
            </m:r>
          </m:den>
        </m:f>
        <m:r>
          <w:rPr>
            <w:rFonts w:ascii="Cambria Math" w:eastAsia="Times New Roman" w:hAnsi="Cambria Math" w:cs="Times New Roman"/>
            <w:sz w:val="24"/>
            <w:szCs w:val="24"/>
          </w:rPr>
          <m:t>,</m:t>
        </m:r>
      </m:oMath>
      <w:r w:rsidR="007E7AD8" w:rsidRPr="0050372B">
        <w:rPr>
          <w:rFonts w:ascii="Times New Roman" w:eastAsiaTheme="minorEastAsia" w:hAnsi="Times New Roman" w:cs="Times New Roman"/>
          <w:sz w:val="24"/>
          <w:szCs w:val="24"/>
        </w:rPr>
        <w:t xml:space="preserve"> </w:t>
      </w:r>
      <m:oMath>
        <m:r>
          <w:rPr>
            <w:rFonts w:ascii="Cambria Math" w:eastAsia="Times New Roman" w:hAnsi="Cambria Math" w:cs="Times New Roman"/>
            <w:sz w:val="24"/>
            <w:szCs w:val="24"/>
          </w:rPr>
          <m:t>Nt=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ρc</m:t>
                    </m:r>
                  </m:e>
                </m:d>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T</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CT</m:t>
                    </m:r>
                  </m:e>
                  <m:sub>
                    <m:r>
                      <w:rPr>
                        <w:rFonts w:ascii="Cambria Math" w:eastAsia="Times New Roman" w:hAnsi="Cambria Math" w:cs="Times New Roman"/>
                        <w:sz w:val="24"/>
                        <w:szCs w:val="24"/>
                      </w:rPr>
                      <m:t>∞</m:t>
                    </m:r>
                  </m:sub>
                </m:sSub>
              </m:e>
            </m:d>
          </m:num>
          <m:den>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ρc</m:t>
                    </m:r>
                  </m:e>
                </m:d>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ν</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den>
        </m:f>
      </m:oMath>
      <w:r w:rsidR="007E7AD8" w:rsidRPr="0050372B">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m:t>
        </m:r>
        <m:f>
          <m:fPr>
            <m:ctrlPr>
              <w:rPr>
                <w:rFonts w:ascii="Cambria Math" w:eastAsiaTheme="minorEastAsia" w:hAnsi="Cambria Math" w:cs="Times New Roman"/>
                <w:i/>
                <w:sz w:val="24"/>
                <w:szCs w:val="24"/>
              </w:rPr>
            </m:ctrlPr>
          </m:fPr>
          <m:num>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ρc</m:t>
                    </m:r>
                  </m:e>
                </m:d>
              </m:e>
              <m:sub>
                <m:r>
                  <w:rPr>
                    <w:rFonts w:ascii="Cambria Math" w:eastAsia="Times New Roman" w:hAnsi="Cambria Math" w:cs="Times New Roman"/>
                    <w:sz w:val="24"/>
                    <w:szCs w:val="24"/>
                  </w:rPr>
                  <m:t>f</m:t>
                </m:r>
              </m:sub>
            </m:sSub>
          </m:den>
        </m:f>
      </m:oMath>
      <w:r w:rsidR="00A37F61">
        <w:rPr>
          <w:rFonts w:ascii="Times New Roman" w:eastAsiaTheme="minorEastAsia" w:hAnsi="Times New Roman" w:cs="Times New Roman"/>
          <w:sz w:val="24"/>
          <w:szCs w:val="24"/>
        </w:rPr>
        <w:t>.</w:t>
      </w:r>
    </w:p>
    <w:p w14:paraId="40166CA4" w14:textId="63F12D5D" w:rsidR="00C039C1" w:rsidRDefault="007E7AD8" w:rsidP="00557DE9">
      <w:pPr>
        <w:autoSpaceDE w:val="0"/>
        <w:autoSpaceDN w:val="0"/>
        <w:adjustRightInd w:val="0"/>
        <w:spacing w:before="240" w:after="0" w:line="240" w:lineRule="auto"/>
        <w:jc w:val="both"/>
        <w:rPr>
          <w:rFonts w:ascii="Times New Roman" w:hAnsi="Times New Roman" w:cs="Times New Roman"/>
          <w:sz w:val="24"/>
          <w:szCs w:val="24"/>
        </w:rPr>
      </w:pPr>
      <w:r w:rsidRPr="0050372B">
        <w:rPr>
          <w:rFonts w:ascii="Times New Roman" w:hAnsi="Times New Roman" w:cs="Times New Roman"/>
          <w:sz w:val="24"/>
          <w:szCs w:val="24"/>
        </w:rPr>
        <w:t xml:space="preserve">where </w:t>
      </w:r>
      <m:oMath>
        <m:r>
          <w:rPr>
            <w:rFonts w:ascii="Cambria Math" w:hAnsi="Cambria Math" w:cs="Times New Roman"/>
            <w:sz w:val="24"/>
            <w:szCs w:val="24"/>
          </w:rPr>
          <m:t>Pr</m:t>
        </m:r>
      </m:oMath>
      <w:r w:rsidRPr="0050372B">
        <w:rPr>
          <w:rFonts w:ascii="Times New Roman" w:hAnsi="Times New Roman" w:cs="Times New Roman"/>
          <w:sz w:val="24"/>
          <w:szCs w:val="24"/>
        </w:rPr>
        <w:t xml:space="preserve"> denotes the Prandtl number,</w:t>
      </w:r>
      <m:oMath>
        <m:r>
          <w:rPr>
            <w:rFonts w:ascii="Cambria Math" w:hAnsi="Cambria Math" w:cs="Times New Roman"/>
            <w:sz w:val="24"/>
            <w:szCs w:val="24"/>
          </w:rPr>
          <m:t>Ec</m:t>
        </m:r>
      </m:oMath>
      <w:r w:rsidRPr="0050372B">
        <w:rPr>
          <w:rFonts w:ascii="Times New Roman" w:hAnsi="Times New Roman" w:cs="Times New Roman"/>
          <w:sz w:val="24"/>
          <w:szCs w:val="24"/>
        </w:rPr>
        <w:t xml:space="preserve"> is the Eckert number, </w:t>
      </w:r>
      <m:oMath>
        <m:r>
          <w:rPr>
            <w:rFonts w:ascii="Cambria Math" w:hAnsi="Cambria Math" w:cs="Times New Roman"/>
            <w:sz w:val="24"/>
            <w:szCs w:val="24"/>
          </w:rPr>
          <m:t>Le</m:t>
        </m:r>
      </m:oMath>
      <w:r w:rsidRPr="0050372B">
        <w:rPr>
          <w:rFonts w:ascii="Times New Roman" w:hAnsi="Times New Roman" w:cs="Times New Roman"/>
          <w:sz w:val="24"/>
          <w:szCs w:val="24"/>
        </w:rPr>
        <w:t xml:space="preserve"> is the Lewis number, </w:t>
      </w:r>
      <m:oMath>
        <m:r>
          <w:rPr>
            <w:rFonts w:ascii="Cambria Math" w:hAnsi="Cambria Math" w:cs="Times New Roman"/>
            <w:sz w:val="24"/>
            <w:szCs w:val="24"/>
          </w:rPr>
          <m:t>Nb</m:t>
        </m:r>
      </m:oMath>
      <w:r w:rsidRPr="0050372B">
        <w:rPr>
          <w:rFonts w:ascii="Times New Roman" w:hAnsi="Times New Roman" w:cs="Times New Roman"/>
          <w:sz w:val="24"/>
          <w:szCs w:val="24"/>
        </w:rPr>
        <w:t xml:space="preserve"> the Brownian motion parameter, </w:t>
      </w:r>
      <m:oMath>
        <m:r>
          <w:rPr>
            <w:rFonts w:ascii="Cambria Math" w:hAnsi="Cambria Math" w:cs="Times New Roman"/>
            <w:sz w:val="24"/>
            <w:szCs w:val="24"/>
          </w:rPr>
          <m:t>Nt</m:t>
        </m:r>
      </m:oMath>
      <w:r w:rsidRPr="0050372B">
        <w:rPr>
          <w:rFonts w:ascii="Times New Roman" w:hAnsi="Times New Roman" w:cs="Times New Roman"/>
          <w:sz w:val="24"/>
          <w:szCs w:val="24"/>
        </w:rPr>
        <w:t xml:space="preserve"> the thermophoresis parameter</w:t>
      </w:r>
      <w:r w:rsidR="00A37F61">
        <w:rPr>
          <w:rFonts w:ascii="Times New Roman" w:hAnsi="Times New Roman" w:cs="Times New Roman"/>
          <w:sz w:val="24"/>
          <w:szCs w:val="24"/>
        </w:rPr>
        <w:t>,</w:t>
      </w:r>
      <w:r w:rsidRPr="0050372B">
        <w:rPr>
          <w:rFonts w:ascii="Times New Roman" w:hAnsi="Times New Roman" w:cs="Times New Roman"/>
          <w:sz w:val="24"/>
          <w:szCs w:val="24"/>
        </w:rPr>
        <w:t xml:space="preserve"> </w:t>
      </w:r>
      <w:r w:rsidR="00A37F61" w:rsidRPr="0050372B">
        <w:rPr>
          <w:rFonts w:ascii="Times New Roman" w:hAnsi="Times New Roman" w:cs="Times New Roman"/>
          <w:sz w:val="24"/>
          <w:szCs w:val="24"/>
        </w:rPr>
        <w:t>and</w:t>
      </w:r>
      <w:r w:rsidR="00A37F61">
        <w:rPr>
          <w:rFonts w:ascii="Times New Roman" w:hAnsi="Times New Roman" w:cs="Times New Roman"/>
          <w:sz w:val="24"/>
          <w:szCs w:val="24"/>
        </w:rPr>
        <w:t xml:space="preserve"> </w:t>
      </w:r>
      <m:oMath>
        <m:r>
          <w:rPr>
            <w:rFonts w:ascii="Cambria Math" w:eastAsiaTheme="minorEastAsia" w:hAnsi="Cambria Math" w:cs="Times New Roman"/>
            <w:sz w:val="24"/>
            <w:szCs w:val="24"/>
          </w:rPr>
          <m:t>M</m:t>
        </m:r>
      </m:oMath>
      <w:r w:rsidR="00A37F61">
        <w:rPr>
          <w:rFonts w:ascii="Times New Roman" w:eastAsiaTheme="minorEastAsia" w:hAnsi="Times New Roman" w:cs="Times New Roman"/>
          <w:sz w:val="24"/>
          <w:szCs w:val="24"/>
        </w:rPr>
        <w:t xml:space="preserve"> is the magnetic parameter</w:t>
      </w:r>
      <w:r w:rsidRPr="0050372B">
        <w:rPr>
          <w:rFonts w:ascii="Times New Roman" w:hAnsi="Times New Roman" w:cs="Times New Roman"/>
          <w:sz w:val="24"/>
          <w:szCs w:val="24"/>
        </w:rPr>
        <w:t>.</w:t>
      </w:r>
    </w:p>
    <w:p w14:paraId="2982D262" w14:textId="77777777" w:rsidR="00A37F61" w:rsidRPr="00C94BA2" w:rsidRDefault="00A37F61" w:rsidP="00A37F61">
      <w:pPr>
        <w:autoSpaceDE w:val="0"/>
        <w:autoSpaceDN w:val="0"/>
        <w:adjustRightInd w:val="0"/>
        <w:spacing w:after="0" w:line="300" w:lineRule="exact"/>
        <w:jc w:val="both"/>
        <w:rPr>
          <w:rFonts w:ascii="Times New Roman" w:hAnsi="Times New Roman" w:cs="Times New Roman"/>
          <w:sz w:val="24"/>
          <w:szCs w:val="24"/>
        </w:rPr>
      </w:pPr>
      <w:r w:rsidRPr="00C94BA2">
        <w:rPr>
          <w:rFonts w:ascii="Times New Roman" w:hAnsi="Times New Roman" w:cs="Times New Roman"/>
          <w:sz w:val="24"/>
          <w:szCs w:val="24"/>
        </w:rPr>
        <w:t xml:space="preserve">In this problem, the desired physical quantities are the local Nusselt number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Nu</m:t>
            </m:r>
          </m:e>
          <m:sub>
            <m:r>
              <w:rPr>
                <w:rFonts w:ascii="Cambria Math" w:hAnsi="Cambria Math" w:cs="Times New Roman"/>
                <w:color w:val="000000"/>
                <w:sz w:val="24"/>
                <w:szCs w:val="24"/>
              </w:rPr>
              <m:t>x</m:t>
            </m:r>
          </m:sub>
        </m:sSub>
      </m:oMath>
      <w:r w:rsidRPr="00C94BA2">
        <w:rPr>
          <w:rFonts w:ascii="Times New Roman" w:eastAsiaTheme="minorEastAsia" w:hAnsi="Times New Roman" w:cs="Times New Roman"/>
          <w:color w:val="000000"/>
          <w:sz w:val="24"/>
          <w:szCs w:val="24"/>
        </w:rPr>
        <w:t xml:space="preserve">, </w:t>
      </w:r>
      <w:r w:rsidRPr="00C94BA2">
        <w:rPr>
          <w:rFonts w:ascii="Times New Roman" w:hAnsi="Times New Roman" w:cs="Times New Roman"/>
          <w:color w:val="000000"/>
          <w:sz w:val="24"/>
          <w:szCs w:val="24"/>
        </w:rPr>
        <w:t xml:space="preserve">and reduced Sherwood number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Sh</m:t>
            </m:r>
          </m:e>
          <m:sub>
            <m:r>
              <w:rPr>
                <w:rFonts w:ascii="Cambria Math" w:hAnsi="Cambria Math" w:cs="Times New Roman"/>
                <w:color w:val="000000"/>
                <w:sz w:val="24"/>
                <w:szCs w:val="24"/>
              </w:rPr>
              <m:t>x</m:t>
            </m:r>
          </m:sub>
        </m:sSub>
      </m:oMath>
      <w:r w:rsidRPr="00C94BA2">
        <w:rPr>
          <w:rFonts w:ascii="Times New Roman" w:hAnsi="Times New Roman" w:cs="Times New Roman"/>
          <w:sz w:val="24"/>
          <w:szCs w:val="24"/>
        </w:rPr>
        <w:t xml:space="preserve"> and the skin-friction coe</w:t>
      </w:r>
      <w:proofErr w:type="spellStart"/>
      <w:r>
        <w:rPr>
          <w:rFonts w:ascii="Times New Roman" w:hAnsi="Times New Roman" w:cs="Times New Roman"/>
          <w:sz w:val="24"/>
          <w:szCs w:val="24"/>
        </w:rPr>
        <w:t>ffi</w:t>
      </w:r>
      <w:r w:rsidRPr="00C94BA2">
        <w:rPr>
          <w:rFonts w:ascii="Times New Roman" w:hAnsi="Times New Roman" w:cs="Times New Roman"/>
          <w:sz w:val="24"/>
          <w:szCs w:val="24"/>
        </w:rPr>
        <w:t>cient</w:t>
      </w:r>
      <w:proofErr w:type="spellEnd"/>
      <w:r w:rsidRPr="00C94BA2">
        <w:rPr>
          <w:rFonts w:ascii="Times New Roman" w:hAnsi="Times New Roman" w:cs="Times New Roman"/>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f</m:t>
            </m:r>
          </m:sub>
        </m:sSub>
      </m:oMath>
      <w:r w:rsidRPr="00C94BA2">
        <w:rPr>
          <w:rFonts w:ascii="Times New Roman" w:hAnsi="Times New Roman" w:cs="Times New Roman"/>
          <w:sz w:val="24"/>
          <w:szCs w:val="24"/>
        </w:rPr>
        <w:t xml:space="preserve"> . These quantities are de</w:t>
      </w:r>
      <w:r>
        <w:rPr>
          <w:rFonts w:ascii="Times New Roman" w:hAnsi="Times New Roman" w:cs="Times New Roman"/>
          <w:sz w:val="24"/>
          <w:szCs w:val="24"/>
        </w:rPr>
        <w:t>fi</w:t>
      </w:r>
      <w:r w:rsidRPr="00C94BA2">
        <w:rPr>
          <w:rFonts w:ascii="Times New Roman" w:hAnsi="Times New Roman" w:cs="Times New Roman"/>
          <w:sz w:val="24"/>
          <w:szCs w:val="24"/>
        </w:rPr>
        <w:t>ned as</w:t>
      </w:r>
    </w:p>
    <w:p w14:paraId="1ACDC103" w14:textId="7E788C6F" w:rsidR="00A37F61" w:rsidRDefault="00D273F9" w:rsidP="00A37F61">
      <w:pPr>
        <w:autoSpaceDE w:val="0"/>
        <w:autoSpaceDN w:val="0"/>
        <w:adjustRightInd w:val="0"/>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w</m:t>
                </m:r>
              </m:sub>
            </m:sSub>
          </m:num>
          <m:den>
            <m:r>
              <w:rPr>
                <w:rFonts w:ascii="Cambria Math" w:hAnsi="Cambria Math" w:cs="Times New Roman"/>
                <w:sz w:val="24"/>
                <w:szCs w:val="24"/>
              </w:rPr>
              <m:t>ρ</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w</m:t>
                </m:r>
              </m:sub>
              <m:sup>
                <m:r>
                  <w:rPr>
                    <w:rFonts w:ascii="Cambria Math" w:hAnsi="Cambria Math" w:cs="Times New Roman"/>
                    <w:sz w:val="24"/>
                    <w:szCs w:val="24"/>
                  </w:rPr>
                  <m:t>2</m:t>
                </m:r>
              </m:sup>
            </m:sSubSup>
          </m:den>
        </m:f>
        <m:r>
          <w:rPr>
            <w:rFonts w:ascii="Cambria Math" w:hAnsi="Cambria Math" w:cs="Times New Roman"/>
            <w:sz w:val="24"/>
            <w:szCs w:val="24"/>
          </w:rPr>
          <m:t>,</m:t>
        </m:r>
      </m:oMath>
      <w:r w:rsidR="00A37F61" w:rsidRPr="00C94BA2">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Nu</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w</m:t>
                </m:r>
              </m:sub>
            </m:sSub>
          </m:num>
          <m:den>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den>
        </m:f>
      </m:oMath>
      <w:r w:rsidR="00A37F61" w:rsidRPr="00C94BA2">
        <w:rPr>
          <w:rFonts w:ascii="Times New Roman" w:eastAsiaTheme="minorEastAsia" w:hAnsi="Times New Roman" w:cs="Times New Roman"/>
          <w:sz w:val="24"/>
          <w:szCs w:val="24"/>
        </w:rPr>
        <w:t>,</w:t>
      </w:r>
      <w:r w:rsidR="00A37F61" w:rsidRPr="00C94BA2">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 xml:space="preserve">          Sh</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m:t>
                    </m:r>
                  </m:sub>
                </m:sSub>
              </m:e>
            </m:d>
          </m:den>
        </m:f>
      </m:oMath>
      <w:r w:rsidR="00A37F61" w:rsidRPr="00C94BA2">
        <w:rPr>
          <w:rFonts w:ascii="Times New Roman" w:eastAsiaTheme="minorEastAsia" w:hAnsi="Times New Roman" w:cs="Times New Roman"/>
          <w:sz w:val="24"/>
          <w:szCs w:val="24"/>
        </w:rPr>
        <w:tab/>
      </w:r>
      <w:r w:rsidR="00A37F61" w:rsidRPr="00C94BA2">
        <w:rPr>
          <w:rFonts w:ascii="Times New Roman" w:eastAsiaTheme="minorEastAsia" w:hAnsi="Times New Roman" w:cs="Times New Roman"/>
          <w:sz w:val="24"/>
          <w:szCs w:val="24"/>
        </w:rPr>
        <w:tab/>
      </w:r>
      <w:r w:rsidR="00A37F61" w:rsidRPr="00C94BA2">
        <w:rPr>
          <w:rFonts w:ascii="Times New Roman" w:eastAsiaTheme="minorEastAsia" w:hAnsi="Times New Roman" w:cs="Times New Roman"/>
          <w:sz w:val="24"/>
          <w:szCs w:val="24"/>
        </w:rPr>
        <w:tab/>
        <w:t xml:space="preserve">         </w:t>
      </w:r>
      <w:r w:rsidR="00A37F61">
        <w:rPr>
          <w:rFonts w:ascii="Times New Roman" w:eastAsiaTheme="minorEastAsia" w:hAnsi="Times New Roman" w:cs="Times New Roman"/>
          <w:sz w:val="24"/>
          <w:szCs w:val="24"/>
        </w:rPr>
        <w:t xml:space="preserve">  </w:t>
      </w:r>
      <w:r w:rsidR="006E06F7">
        <w:rPr>
          <w:rFonts w:ascii="Times New Roman" w:eastAsiaTheme="minorEastAsia" w:hAnsi="Times New Roman" w:cs="Times New Roman"/>
          <w:sz w:val="24"/>
          <w:szCs w:val="24"/>
        </w:rPr>
        <w:tab/>
        <w:t xml:space="preserve">      </w:t>
      </w:r>
      <w:proofErr w:type="gramStart"/>
      <w:r w:rsidR="006E06F7">
        <w:rPr>
          <w:rFonts w:ascii="Times New Roman" w:eastAsiaTheme="minorEastAsia" w:hAnsi="Times New Roman" w:cs="Times New Roman"/>
          <w:sz w:val="24"/>
          <w:szCs w:val="24"/>
        </w:rPr>
        <w:t xml:space="preserve">   </w:t>
      </w:r>
      <w:r w:rsidR="00A37F61" w:rsidRPr="00C94BA2">
        <w:rPr>
          <w:rFonts w:ascii="Times New Roman" w:eastAsiaTheme="minorEastAsia" w:hAnsi="Times New Roman" w:cs="Times New Roman"/>
          <w:sz w:val="24"/>
          <w:szCs w:val="24"/>
        </w:rPr>
        <w:t>(</w:t>
      </w:r>
      <w:proofErr w:type="gramEnd"/>
      <w:r w:rsidR="00A37F61" w:rsidRPr="00C94BA2">
        <w:rPr>
          <w:rFonts w:ascii="Times New Roman" w:eastAsiaTheme="minorEastAsia" w:hAnsi="Times New Roman" w:cs="Times New Roman"/>
          <w:sz w:val="24"/>
          <w:szCs w:val="24"/>
        </w:rPr>
        <w:t>1</w:t>
      </w:r>
      <w:r w:rsidR="00A37F61">
        <w:rPr>
          <w:rFonts w:ascii="Times New Roman" w:eastAsiaTheme="minorEastAsia" w:hAnsi="Times New Roman" w:cs="Times New Roman"/>
          <w:sz w:val="24"/>
          <w:szCs w:val="24"/>
        </w:rPr>
        <w:t>2</w:t>
      </w:r>
      <w:r w:rsidR="00A37F61" w:rsidRPr="00C94BA2">
        <w:rPr>
          <w:rFonts w:ascii="Times New Roman" w:eastAsiaTheme="minorEastAsia" w:hAnsi="Times New Roman" w:cs="Times New Roman"/>
          <w:sz w:val="24"/>
          <w:szCs w:val="24"/>
        </w:rPr>
        <w:t>)</w:t>
      </w:r>
    </w:p>
    <w:p w14:paraId="62724789" w14:textId="77777777" w:rsidR="00A37F61" w:rsidRPr="00C94BA2" w:rsidRDefault="00A37F61" w:rsidP="00A37F61">
      <w:pPr>
        <w:autoSpaceDE w:val="0"/>
        <w:autoSpaceDN w:val="0"/>
        <w:adjustRightInd w:val="0"/>
        <w:spacing w:after="0" w:line="240" w:lineRule="auto"/>
        <w:jc w:val="both"/>
        <w:rPr>
          <w:rFonts w:ascii="Times New Roman" w:hAnsi="Times New Roman" w:cs="Times New Roman"/>
          <w:sz w:val="24"/>
          <w:szCs w:val="24"/>
        </w:rPr>
      </w:pPr>
      <w:r w:rsidRPr="00C94BA2">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w</m:t>
            </m:r>
          </m:sub>
        </m:sSub>
      </m:oMath>
      <w:r w:rsidRPr="00C94BA2">
        <w:rPr>
          <w:rFonts w:ascii="Times New Roman" w:eastAsia="MinionMath-Regular" w:hAnsi="Times New Roman" w:cs="Times New Roman"/>
          <w:sz w:val="24"/>
          <w:szCs w:val="24"/>
        </w:rPr>
        <w:t xml:space="preserve"> </w:t>
      </w:r>
      <w:r w:rsidRPr="00C94BA2">
        <w:rPr>
          <w:rFonts w:ascii="Times New Roman" w:hAnsi="Times New Roman" w:cs="Times New Roman"/>
          <w:sz w:val="24"/>
          <w:szCs w:val="24"/>
        </w:rPr>
        <w:t xml:space="preserve">is the shear stress along the stretching surface,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w</m:t>
            </m:r>
          </m:sub>
        </m:sSub>
      </m:oMath>
      <w:r w:rsidRPr="00C94BA2">
        <w:rPr>
          <w:rFonts w:ascii="Times New Roman" w:eastAsia="MinionMath-Regular" w:hAnsi="Times New Roman" w:cs="Times New Roman"/>
          <w:sz w:val="24"/>
          <w:szCs w:val="24"/>
        </w:rPr>
        <w:t xml:space="preserve"> </w:t>
      </w:r>
      <w:r w:rsidRPr="00C94BA2">
        <w:rPr>
          <w:rFonts w:ascii="Times New Roman" w:hAnsi="Times New Roman" w:cs="Times New Roman"/>
          <w:sz w:val="24"/>
          <w:szCs w:val="24"/>
        </w:rPr>
        <w:t xml:space="preserve">is the heat flux from the   stretching surface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w</m:t>
            </m:r>
          </m:sub>
        </m:sSub>
      </m:oMath>
      <w:r w:rsidRPr="00C94BA2">
        <w:rPr>
          <w:rFonts w:ascii="Times New Roman" w:hAnsi="Times New Roman" w:cs="Times New Roman"/>
          <w:sz w:val="24"/>
          <w:szCs w:val="24"/>
        </w:rPr>
        <w:t xml:space="preserve"> is the wall mass flux, are given as</w:t>
      </w:r>
    </w:p>
    <w:p w14:paraId="552F3C7E" w14:textId="2780A5A8" w:rsidR="00A37F61" w:rsidRPr="00C94BA2" w:rsidRDefault="00D273F9" w:rsidP="00A37F61">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τ</m:t>
            </m:r>
          </m:e>
          <m:sub>
            <m:r>
              <w:rPr>
                <w:rFonts w:ascii="Cambria Math" w:hAnsi="Cambria Math" w:cs="Times New Roman"/>
                <w:color w:val="000000"/>
                <w:sz w:val="24"/>
                <w:szCs w:val="24"/>
              </w:rPr>
              <m:t>w</m:t>
            </m:r>
          </m:sub>
        </m:sSub>
        <m:r>
          <w:rPr>
            <w:rFonts w:ascii="Cambria Math" w:hAnsi="Cambria Math" w:cs="Times New Roman"/>
            <w:color w:val="000000"/>
            <w:sz w:val="24"/>
            <w:szCs w:val="24"/>
          </w:rPr>
          <m:t>=μ</m:t>
        </m:r>
        <m:sSub>
          <m:sSubPr>
            <m:ctrlPr>
              <w:rPr>
                <w:rFonts w:ascii="Cambria Math" w:hAnsi="Cambria Math" w:cs="Times New Roman"/>
                <w:i/>
                <w:color w:val="000000"/>
                <w:sz w:val="24"/>
                <w:szCs w:val="24"/>
              </w:rPr>
            </m:ctrlPr>
          </m:sSub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∂u</m:t>
                    </m:r>
                  </m:num>
                  <m:den>
                    <m:r>
                      <w:rPr>
                        <w:rFonts w:ascii="Cambria Math" w:hAnsi="Cambria Math" w:cs="Times New Roman"/>
                        <w:color w:val="000000"/>
                        <w:sz w:val="24"/>
                        <w:szCs w:val="24"/>
                      </w:rPr>
                      <m:t>∂y</m:t>
                    </m:r>
                  </m:den>
                </m:f>
              </m:e>
            </m:d>
          </m:e>
          <m:sub>
            <m:r>
              <w:rPr>
                <w:rFonts w:ascii="Cambria Math" w:hAnsi="Cambria Math" w:cs="Times New Roman"/>
                <w:color w:val="000000"/>
                <w:sz w:val="24"/>
                <w:szCs w:val="24"/>
              </w:rPr>
              <m:t>y=0</m:t>
            </m:r>
          </m:sub>
        </m:sSub>
        <m:r>
          <w:rPr>
            <w:rFonts w:ascii="Cambria Math" w:hAnsi="Cambria Math" w:cs="Times New Roman"/>
            <w:color w:val="000000"/>
            <w:sz w:val="24"/>
            <w:szCs w:val="24"/>
          </w:rPr>
          <m:t>,</m:t>
        </m:r>
      </m:oMath>
      <w:r w:rsidR="00A37F61" w:rsidRPr="00C94BA2">
        <w:rPr>
          <w:rFonts w:ascii="Times New Roman" w:eastAsiaTheme="minorEastAsia"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w</m:t>
            </m:r>
          </m:sub>
        </m:sSub>
        <m:r>
          <w:rPr>
            <w:rFonts w:ascii="Cambria Math" w:hAnsi="Cambria Math" w:cs="Times New Roman"/>
            <w:color w:val="000000"/>
            <w:sz w:val="24"/>
            <w:szCs w:val="24"/>
          </w:rPr>
          <m:t>=-k</m:t>
        </m:r>
        <m:sSub>
          <m:sSubPr>
            <m:ctrlPr>
              <w:rPr>
                <w:rFonts w:ascii="Cambria Math" w:hAnsi="Cambria Math" w:cs="Times New Roman"/>
                <w:i/>
                <w:color w:val="000000"/>
                <w:sz w:val="24"/>
                <w:szCs w:val="24"/>
              </w:rPr>
            </m:ctrlPr>
          </m:sSub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∂T</m:t>
                    </m:r>
                  </m:num>
                  <m:den>
                    <m:r>
                      <w:rPr>
                        <w:rFonts w:ascii="Cambria Math" w:hAnsi="Cambria Math" w:cs="Times New Roman"/>
                        <w:color w:val="000000"/>
                        <w:sz w:val="24"/>
                        <w:szCs w:val="24"/>
                      </w:rPr>
                      <m:t>∂y</m:t>
                    </m:r>
                  </m:den>
                </m:f>
              </m:e>
            </m:d>
          </m:e>
          <m:sub>
            <m:r>
              <w:rPr>
                <w:rFonts w:ascii="Cambria Math" w:hAnsi="Cambria Math" w:cs="Times New Roman"/>
                <w:color w:val="000000"/>
                <w:sz w:val="24"/>
                <w:szCs w:val="24"/>
              </w:rPr>
              <m:t>y=0</m:t>
            </m:r>
          </m:sub>
        </m:sSub>
        <m:r>
          <w:rPr>
            <w:rFonts w:ascii="Cambria Math" w:hAnsi="Cambria Math" w:cs="Times New Roman"/>
            <w:color w:val="000000"/>
            <w:sz w:val="24"/>
            <w:szCs w:val="24"/>
          </w:rPr>
          <m:t>,</m:t>
        </m:r>
      </m:oMath>
      <w:r w:rsidR="00A37F61" w:rsidRPr="00C94BA2">
        <w:rPr>
          <w:rFonts w:ascii="Times New Roman" w:eastAsiaTheme="minorEastAsia"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B</m:t>
            </m:r>
          </m:sub>
        </m:sSub>
        <m:sSub>
          <m:sSubPr>
            <m:ctrlPr>
              <w:rPr>
                <w:rFonts w:ascii="Cambria Math" w:hAnsi="Cambria Math" w:cs="Times New Roman"/>
                <w:i/>
                <w:color w:val="000000"/>
                <w:sz w:val="24"/>
                <w:szCs w:val="24"/>
              </w:rPr>
            </m:ctrlPr>
          </m:sSub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∂φ</m:t>
                    </m:r>
                  </m:num>
                  <m:den>
                    <m:r>
                      <w:rPr>
                        <w:rFonts w:ascii="Cambria Math" w:hAnsi="Cambria Math" w:cs="Times New Roman"/>
                        <w:color w:val="000000"/>
                        <w:sz w:val="24"/>
                        <w:szCs w:val="24"/>
                      </w:rPr>
                      <m:t>∂y</m:t>
                    </m:r>
                  </m:den>
                </m:f>
              </m:e>
            </m:d>
          </m:e>
          <m:sub>
            <m:r>
              <w:rPr>
                <w:rFonts w:ascii="Cambria Math" w:hAnsi="Cambria Math" w:cs="Times New Roman"/>
                <w:color w:val="000000"/>
                <w:sz w:val="24"/>
                <w:szCs w:val="24"/>
              </w:rPr>
              <m:t>y=0</m:t>
            </m:r>
          </m:sub>
        </m:sSub>
      </m:oMath>
      <w:r w:rsidR="00A37F61" w:rsidRPr="00C94BA2">
        <w:rPr>
          <w:rFonts w:ascii="Times New Roman" w:eastAsiaTheme="minorEastAsia" w:hAnsi="Times New Roman" w:cs="Times New Roman"/>
          <w:color w:val="000000"/>
          <w:sz w:val="24"/>
          <w:szCs w:val="24"/>
        </w:rPr>
        <w:tab/>
        <w:t xml:space="preserve">          </w:t>
      </w:r>
      <w:r w:rsidR="00A37F61" w:rsidRPr="00C94BA2">
        <w:rPr>
          <w:rFonts w:ascii="Times New Roman" w:eastAsiaTheme="minorEastAsia" w:hAnsi="Times New Roman" w:cs="Times New Roman"/>
          <w:color w:val="000000"/>
          <w:sz w:val="24"/>
          <w:szCs w:val="24"/>
        </w:rPr>
        <w:tab/>
        <w:t xml:space="preserve">           </w:t>
      </w:r>
      <w:r w:rsidR="00A37F61" w:rsidRPr="00C94BA2">
        <w:rPr>
          <w:rFonts w:ascii="Times New Roman" w:eastAsiaTheme="minorEastAsia" w:hAnsi="Times New Roman" w:cs="Times New Roman"/>
          <w:color w:val="000000"/>
          <w:sz w:val="24"/>
          <w:szCs w:val="24"/>
        </w:rPr>
        <w:tab/>
      </w:r>
      <w:r w:rsidR="00A37F61" w:rsidRPr="00C94BA2">
        <w:rPr>
          <w:rFonts w:ascii="Times New Roman" w:eastAsiaTheme="minorEastAsia" w:hAnsi="Times New Roman" w:cs="Times New Roman"/>
          <w:color w:val="000000"/>
          <w:sz w:val="24"/>
          <w:szCs w:val="24"/>
        </w:rPr>
        <w:tab/>
      </w:r>
      <w:r w:rsidR="00A37F61" w:rsidRPr="00C94BA2">
        <w:rPr>
          <w:rFonts w:ascii="Times New Roman" w:eastAsiaTheme="minorEastAsia" w:hAnsi="Times New Roman" w:cs="Times New Roman"/>
          <w:color w:val="000000"/>
          <w:sz w:val="24"/>
          <w:szCs w:val="24"/>
        </w:rPr>
        <w:tab/>
      </w:r>
      <w:r w:rsidR="006E06F7">
        <w:rPr>
          <w:rFonts w:ascii="Times New Roman" w:eastAsiaTheme="minorEastAsia" w:hAnsi="Times New Roman" w:cs="Times New Roman"/>
          <w:color w:val="000000"/>
          <w:sz w:val="24"/>
          <w:szCs w:val="24"/>
        </w:rPr>
        <w:t xml:space="preserve">        </w:t>
      </w:r>
      <w:r w:rsidR="00A37F61" w:rsidRPr="00C94BA2">
        <w:rPr>
          <w:rFonts w:ascii="Times New Roman" w:eastAsiaTheme="minorEastAsia" w:hAnsi="Times New Roman" w:cs="Times New Roman"/>
          <w:color w:val="000000"/>
          <w:sz w:val="24"/>
          <w:szCs w:val="24"/>
        </w:rPr>
        <w:t>(1</w:t>
      </w:r>
      <w:r w:rsidR="00A37F61">
        <w:rPr>
          <w:rFonts w:ascii="Times New Roman" w:eastAsiaTheme="minorEastAsia" w:hAnsi="Times New Roman" w:cs="Times New Roman"/>
          <w:color w:val="000000"/>
          <w:sz w:val="24"/>
          <w:szCs w:val="24"/>
        </w:rPr>
        <w:t>3</w:t>
      </w:r>
      <w:r w:rsidR="00A37F61" w:rsidRPr="00C94BA2">
        <w:rPr>
          <w:rFonts w:ascii="Times New Roman" w:eastAsiaTheme="minorEastAsia" w:hAnsi="Times New Roman" w:cs="Times New Roman"/>
          <w:color w:val="000000"/>
          <w:sz w:val="24"/>
          <w:szCs w:val="24"/>
        </w:rPr>
        <w:t>)</w:t>
      </w:r>
    </w:p>
    <w:p w14:paraId="103092EE" w14:textId="77777777" w:rsidR="00A37F61" w:rsidRPr="00C94BA2" w:rsidRDefault="00A37F61" w:rsidP="00A37F61">
      <w:pPr>
        <w:autoSpaceDE w:val="0"/>
        <w:autoSpaceDN w:val="0"/>
        <w:adjustRightInd w:val="0"/>
        <w:spacing w:after="0" w:line="240" w:lineRule="auto"/>
        <w:jc w:val="both"/>
        <w:rPr>
          <w:rFonts w:ascii="Times New Roman" w:hAnsi="Times New Roman" w:cs="Times New Roman"/>
          <w:sz w:val="24"/>
          <w:szCs w:val="24"/>
        </w:rPr>
      </w:pPr>
      <w:r w:rsidRPr="00C94BA2">
        <w:rPr>
          <w:rFonts w:ascii="Times New Roman" w:hAnsi="Times New Roman" w:cs="Times New Roman"/>
          <w:sz w:val="24"/>
          <w:szCs w:val="24"/>
        </w:rPr>
        <w:t>With the help of above equations, we get</w:t>
      </w:r>
    </w:p>
    <w:p w14:paraId="3281702E" w14:textId="46FDFFF0" w:rsidR="00A37F61" w:rsidRPr="00C94BA2" w:rsidRDefault="00D273F9" w:rsidP="00D95224">
      <w:pPr>
        <w:autoSpaceDE w:val="0"/>
        <w:autoSpaceDN w:val="0"/>
        <w:adjustRightInd w:val="0"/>
        <w:spacing w:after="0" w:line="240" w:lineRule="auto"/>
        <w:ind w:left="-720" w:firstLine="720"/>
        <w:jc w:val="both"/>
        <w:rPr>
          <w:rFonts w:ascii="Times New Roman" w:eastAsia="MinionMath-Regular" w:hAnsi="Times New Roman" w:cs="Times New Roman"/>
          <w:color w:val="000000"/>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e>
        </m:ra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oMath>
      <w:r w:rsidR="00A37F61" w:rsidRPr="00C94BA2">
        <w:rPr>
          <w:rFonts w:ascii="Times New Roman" w:eastAsia="MinionMath-Regular" w:hAnsi="Times New Roman" w:cs="Times New Roman"/>
          <w:sz w:val="24"/>
          <w:szCs w:val="24"/>
        </w:rPr>
        <w:t xml:space="preserve"> </w:t>
      </w:r>
      <m:oMath>
        <m:sSup>
          <m:sSupPr>
            <m:ctrlPr>
              <w:rPr>
                <w:rFonts w:ascii="Cambria Math" w:eastAsiaTheme="minorEastAsia" w:hAnsi="Cambria Math" w:cs="Times New Roman"/>
                <w:i/>
                <w:color w:val="000000"/>
                <w:sz w:val="24"/>
                <w:szCs w:val="24"/>
              </w:rPr>
            </m:ctrlPr>
          </m:sSupPr>
          <m:e>
            <m:f>
              <m:fPr>
                <m:ctrlPr>
                  <w:rPr>
                    <w:rFonts w:ascii="Cambria Math" w:eastAsiaTheme="minorEastAsia" w:hAnsi="Cambria Math" w:cs="Times New Roman"/>
                    <w:i/>
                    <w:color w:val="000000"/>
                    <w:sz w:val="24"/>
                    <w:szCs w:val="24"/>
                  </w:rPr>
                </m:ctrlPr>
              </m:fPr>
              <m:num>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Nu</m:t>
                    </m:r>
                  </m:e>
                  <m:sub>
                    <m:r>
                      <w:rPr>
                        <w:rFonts w:ascii="Cambria Math" w:eastAsiaTheme="minorEastAsia" w:hAnsi="Cambria Math" w:cs="Times New Roman"/>
                        <w:color w:val="000000"/>
                        <w:sz w:val="24"/>
                        <w:szCs w:val="24"/>
                      </w:rPr>
                      <m:t>x</m:t>
                    </m:r>
                  </m:sub>
                </m:sSub>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e>
                </m:rad>
              </m:den>
            </m:f>
            <m:r>
              <w:rPr>
                <w:rFonts w:ascii="Cambria Math" w:eastAsiaTheme="minorEastAsia" w:hAnsi="Cambria Math" w:cs="Times New Roman"/>
                <w:color w:val="000000"/>
                <w:sz w:val="24"/>
                <w:szCs w:val="24"/>
              </w:rPr>
              <m:t>=-θ</m:t>
            </m:r>
          </m:e>
          <m:sup>
            <m:r>
              <w:rPr>
                <w:rFonts w:ascii="Cambria Math" w:eastAsiaTheme="minorEastAsia" w:hAnsi="Cambria Math" w:cs="Times New Roman"/>
                <w:color w:val="000000"/>
                <w:sz w:val="24"/>
                <w:szCs w:val="24"/>
              </w:rPr>
              <m:t>'</m:t>
            </m:r>
          </m:sup>
        </m:s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m:t>
            </m:r>
          </m:e>
        </m:d>
        <m:r>
          <w:rPr>
            <w:rFonts w:ascii="Cambria Math" w:eastAsiaTheme="minorEastAsia" w:hAnsi="Cambria Math" w:cs="Times New Roman"/>
            <w:color w:val="000000"/>
            <w:sz w:val="24"/>
            <w:szCs w:val="24"/>
          </w:rPr>
          <m:t>,</m:t>
        </m:r>
      </m:oMath>
      <w:r w:rsidR="00A37F61" w:rsidRPr="00C94BA2">
        <w:rPr>
          <w:rFonts w:ascii="Times New Roman" w:eastAsia="MinionMath-Regular" w:hAnsi="Times New Roman" w:cs="Times New Roman"/>
          <w:color w:val="000000"/>
          <w:sz w:val="24"/>
          <w:szCs w:val="24"/>
        </w:rPr>
        <w:t xml:space="preserve">   </w:t>
      </w:r>
      <m:oMath>
        <m:sSup>
          <m:sSupPr>
            <m:ctrlPr>
              <w:rPr>
                <w:rFonts w:ascii="Cambria Math" w:eastAsiaTheme="minorEastAsia" w:hAnsi="Cambria Math" w:cs="Times New Roman"/>
                <w:i/>
                <w:color w:val="000000"/>
                <w:sz w:val="24"/>
                <w:szCs w:val="24"/>
              </w:rPr>
            </m:ctrlPr>
          </m:sSupPr>
          <m:e>
            <m:f>
              <m:fPr>
                <m:ctrlPr>
                  <w:rPr>
                    <w:rFonts w:ascii="Cambria Math" w:eastAsiaTheme="minorEastAsia" w:hAnsi="Cambria Math" w:cs="Times New Roman"/>
                    <w:i/>
                    <w:color w:val="000000"/>
                    <w:sz w:val="24"/>
                    <w:szCs w:val="24"/>
                  </w:rPr>
                </m:ctrlPr>
              </m:fPr>
              <m:num>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Sh</m:t>
                    </m:r>
                  </m:e>
                  <m:sub>
                    <m:r>
                      <w:rPr>
                        <w:rFonts w:ascii="Cambria Math" w:eastAsiaTheme="minorEastAsia" w:hAnsi="Cambria Math" w:cs="Times New Roman"/>
                        <w:color w:val="000000"/>
                        <w:sz w:val="24"/>
                        <w:szCs w:val="24"/>
                      </w:rPr>
                      <m:t>x</m:t>
                    </m:r>
                  </m:sub>
                </m:sSub>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e>
                </m:rad>
              </m:den>
            </m:f>
            <m:r>
              <w:rPr>
                <w:rFonts w:ascii="Cambria Math" w:eastAsiaTheme="minorEastAsia" w:hAnsi="Cambria Math" w:cs="Times New Roman"/>
                <w:color w:val="000000"/>
                <w:sz w:val="24"/>
                <w:szCs w:val="24"/>
              </w:rPr>
              <m:t>=-β</m:t>
            </m:r>
          </m:e>
          <m:sup>
            <m:r>
              <w:rPr>
                <w:rFonts w:ascii="Cambria Math" w:eastAsiaTheme="minorEastAsia" w:hAnsi="Cambria Math" w:cs="Times New Roman"/>
                <w:color w:val="000000"/>
                <w:sz w:val="24"/>
                <w:szCs w:val="24"/>
              </w:rPr>
              <m:t>'</m:t>
            </m:r>
          </m:sup>
        </m:s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m:t>
            </m:r>
          </m:e>
        </m:d>
      </m:oMath>
      <w:r w:rsidR="00A37F61" w:rsidRPr="00C94BA2">
        <w:rPr>
          <w:rFonts w:ascii="Times New Roman" w:eastAsia="MinionMath-Regular" w:hAnsi="Times New Roman" w:cs="Times New Roman"/>
          <w:color w:val="000000"/>
          <w:sz w:val="24"/>
          <w:szCs w:val="24"/>
        </w:rPr>
        <w:tab/>
        <w:t xml:space="preserve">           </w:t>
      </w:r>
      <w:r w:rsidR="00A37F61" w:rsidRPr="00C94BA2">
        <w:rPr>
          <w:rFonts w:ascii="Times New Roman" w:eastAsia="MinionMath-Regular" w:hAnsi="Times New Roman" w:cs="Times New Roman"/>
          <w:color w:val="000000"/>
          <w:sz w:val="24"/>
          <w:szCs w:val="24"/>
        </w:rPr>
        <w:tab/>
        <w:t xml:space="preserve">                 </w:t>
      </w:r>
      <w:r w:rsidR="00A37F61" w:rsidRPr="00C94BA2">
        <w:rPr>
          <w:rFonts w:ascii="Times New Roman" w:eastAsia="MinionMath-Regular" w:hAnsi="Times New Roman" w:cs="Times New Roman"/>
          <w:color w:val="000000"/>
          <w:sz w:val="24"/>
          <w:szCs w:val="24"/>
        </w:rPr>
        <w:tab/>
      </w:r>
      <w:r w:rsidR="00A37F61" w:rsidRPr="00C94BA2">
        <w:rPr>
          <w:rFonts w:ascii="Times New Roman" w:eastAsia="MinionMath-Regular" w:hAnsi="Times New Roman" w:cs="Times New Roman"/>
          <w:color w:val="000000"/>
          <w:sz w:val="24"/>
          <w:szCs w:val="24"/>
        </w:rPr>
        <w:tab/>
      </w:r>
      <w:r w:rsidR="00A37F61" w:rsidRPr="00C94BA2">
        <w:rPr>
          <w:rFonts w:ascii="Times New Roman" w:eastAsia="MinionMath-Regular" w:hAnsi="Times New Roman" w:cs="Times New Roman"/>
          <w:color w:val="000000"/>
          <w:sz w:val="24"/>
          <w:szCs w:val="24"/>
        </w:rPr>
        <w:tab/>
      </w:r>
      <w:r w:rsidR="006E06F7">
        <w:rPr>
          <w:rFonts w:ascii="Times New Roman" w:eastAsia="MinionMath-Regular" w:hAnsi="Times New Roman" w:cs="Times New Roman"/>
          <w:color w:val="000000"/>
          <w:sz w:val="24"/>
          <w:szCs w:val="24"/>
        </w:rPr>
        <w:t xml:space="preserve">        </w:t>
      </w:r>
      <w:r w:rsidR="00A37F61" w:rsidRPr="00C94BA2">
        <w:rPr>
          <w:rFonts w:ascii="Times New Roman" w:eastAsia="MinionMath-Regular" w:hAnsi="Times New Roman" w:cs="Times New Roman"/>
          <w:color w:val="000000"/>
          <w:sz w:val="24"/>
          <w:szCs w:val="24"/>
        </w:rPr>
        <w:t>(1</w:t>
      </w:r>
      <w:r w:rsidR="00A37F61">
        <w:rPr>
          <w:rFonts w:ascii="Times New Roman" w:eastAsia="MinionMath-Regular" w:hAnsi="Times New Roman" w:cs="Times New Roman"/>
          <w:color w:val="000000"/>
          <w:sz w:val="24"/>
          <w:szCs w:val="24"/>
        </w:rPr>
        <w:t>4</w:t>
      </w:r>
      <w:r w:rsidR="00A37F61" w:rsidRPr="00C94BA2">
        <w:rPr>
          <w:rFonts w:ascii="Times New Roman" w:eastAsia="MinionMath-Regular" w:hAnsi="Times New Roman" w:cs="Times New Roman"/>
          <w:color w:val="000000"/>
          <w:sz w:val="24"/>
          <w:szCs w:val="24"/>
        </w:rPr>
        <w:t>)</w:t>
      </w:r>
    </w:p>
    <w:p w14:paraId="2AB965A3" w14:textId="77777777" w:rsidR="00A37F61" w:rsidRDefault="00A37F61" w:rsidP="00A37F61">
      <w:pPr>
        <w:autoSpaceDE w:val="0"/>
        <w:autoSpaceDN w:val="0"/>
        <w:adjustRightInd w:val="0"/>
        <w:spacing w:after="0" w:line="240" w:lineRule="auto"/>
        <w:jc w:val="both"/>
        <w:rPr>
          <w:rFonts w:ascii="Times New Roman" w:hAnsi="Times New Roman" w:cs="Times New Roman"/>
          <w:sz w:val="24"/>
          <w:szCs w:val="24"/>
        </w:rPr>
      </w:pPr>
      <w:r w:rsidRPr="00C94BA2">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Pr="00C94BA2">
        <w:rPr>
          <w:rFonts w:ascii="Times New Roman" w:eastAsiaTheme="minorEastAsia" w:hAnsi="Times New Roman" w:cs="Times New Roman"/>
          <w:sz w:val="24"/>
          <w:szCs w:val="24"/>
        </w:rPr>
        <w:t xml:space="preserve"> i</w:t>
      </w:r>
      <w:proofErr w:type="spellStart"/>
      <w:r w:rsidRPr="00C94BA2">
        <w:rPr>
          <w:rFonts w:ascii="Times New Roman" w:hAnsi="Times New Roman" w:cs="Times New Roman"/>
          <w:sz w:val="24"/>
          <w:szCs w:val="24"/>
        </w:rPr>
        <w:t>s</w:t>
      </w:r>
      <w:proofErr w:type="spellEnd"/>
      <w:r w:rsidRPr="00C94BA2">
        <w:rPr>
          <w:rFonts w:ascii="Times New Roman" w:hAnsi="Times New Roman" w:cs="Times New Roman"/>
          <w:sz w:val="24"/>
          <w:szCs w:val="24"/>
        </w:rPr>
        <w:t xml:space="preserve"> the local Reynolds </w:t>
      </w:r>
      <w:proofErr w:type="gramStart"/>
      <w:r w:rsidRPr="00C94BA2">
        <w:rPr>
          <w:rFonts w:ascii="Times New Roman" w:hAnsi="Times New Roman" w:cs="Times New Roman"/>
          <w:sz w:val="24"/>
          <w:szCs w:val="24"/>
        </w:rPr>
        <w:t>number.</w:t>
      </w:r>
      <w:proofErr w:type="gramEnd"/>
    </w:p>
    <w:p w14:paraId="42467255" w14:textId="056F96FA" w:rsidR="00D85728" w:rsidRDefault="00D85728" w:rsidP="00F3431D">
      <w:pPr>
        <w:pStyle w:val="ListParagraph"/>
        <w:numPr>
          <w:ilvl w:val="0"/>
          <w:numId w:val="3"/>
        </w:numPr>
        <w:autoSpaceDE w:val="0"/>
        <w:autoSpaceDN w:val="0"/>
        <w:adjustRightInd w:val="0"/>
        <w:spacing w:before="240" w:after="0" w:line="240" w:lineRule="auto"/>
        <w:ind w:left="360"/>
        <w:rPr>
          <w:rFonts w:ascii="Arial" w:hAnsi="Arial" w:cs="Arial"/>
          <w:b/>
          <w:sz w:val="24"/>
          <w:szCs w:val="24"/>
        </w:rPr>
      </w:pPr>
      <w:r w:rsidRPr="0050372B">
        <w:rPr>
          <w:rFonts w:ascii="Arial" w:hAnsi="Arial" w:cs="Arial"/>
          <w:b/>
          <w:sz w:val="24"/>
          <w:szCs w:val="24"/>
        </w:rPr>
        <w:t>Numerical Solution</w:t>
      </w:r>
    </w:p>
    <w:p w14:paraId="431AE2F1" w14:textId="750AFA44" w:rsidR="00805F4D" w:rsidRPr="00D33FB2" w:rsidRDefault="00805F4D" w:rsidP="00805F4D">
      <w:pPr>
        <w:autoSpaceDE w:val="0"/>
        <w:autoSpaceDN w:val="0"/>
        <w:adjustRightInd w:val="0"/>
        <w:spacing w:before="240" w:after="0" w:line="276" w:lineRule="auto"/>
        <w:jc w:val="both"/>
        <w:rPr>
          <w:rFonts w:ascii="Times New Roman" w:hAnsi="Times New Roman" w:cs="Times New Roman"/>
          <w:sz w:val="24"/>
          <w:szCs w:val="24"/>
        </w:rPr>
      </w:pPr>
      <w:r w:rsidRPr="00D33FB2">
        <w:rPr>
          <w:rFonts w:ascii="Times New Roman" w:hAnsi="Times New Roman" w:cs="Times New Roman"/>
          <w:sz w:val="24"/>
          <w:szCs w:val="24"/>
        </w:rPr>
        <w:t xml:space="preserve">The set of non-linear coupled differential equations </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3FB2">
        <w:rPr>
          <w:rFonts w:ascii="Times New Roman" w:hAnsi="Times New Roman" w:cs="Times New Roman"/>
          <w:sz w:val="24"/>
          <w:szCs w:val="24"/>
        </w:rPr>
        <w:t xml:space="preserve">with the conditions </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w:t>
      </w:r>
      <w:r w:rsidRPr="00D33FB2">
        <w:rPr>
          <w:rFonts w:ascii="Times New Roman" w:hAnsi="Times New Roman" w:cs="Times New Roman"/>
          <w:sz w:val="24"/>
          <w:szCs w:val="24"/>
        </w:rPr>
        <w:t xml:space="preserve"> solved numerically in the following manner. Firstly, it is noticed that heurist infinity for the independent variable chosen as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max</m:t>
            </m:r>
          </m:sub>
        </m:sSub>
      </m:oMath>
      <w:r w:rsidRPr="00D33FB2">
        <w:rPr>
          <w:rFonts w:ascii="Times New Roman" w:hAnsi="Times New Roman" w:cs="Times New Roman"/>
          <w:sz w:val="24"/>
          <w:szCs w:val="24"/>
        </w:rPr>
        <w:t xml:space="preserve">. The comment on the choice on the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max</m:t>
            </m:r>
          </m:sub>
        </m:sSub>
      </m:oMath>
      <w:r w:rsidRPr="00D33FB2">
        <w:rPr>
          <w:rFonts w:ascii="Times New Roman" w:hAnsi="Times New Roman" w:cs="Times New Roman"/>
          <w:sz w:val="24"/>
          <w:szCs w:val="24"/>
        </w:rPr>
        <w:t>, for solving is presented at the end of the section.</w:t>
      </w:r>
    </w:p>
    <w:p w14:paraId="79810420" w14:textId="77777777" w:rsidR="00805F4D" w:rsidRPr="00D33FB2" w:rsidRDefault="00805F4D" w:rsidP="00805F4D">
      <w:pPr>
        <w:autoSpaceDE w:val="0"/>
        <w:autoSpaceDN w:val="0"/>
        <w:adjustRightInd w:val="0"/>
        <w:spacing w:after="0" w:line="276" w:lineRule="auto"/>
        <w:jc w:val="both"/>
        <w:rPr>
          <w:rFonts w:ascii="Times New Roman" w:hAnsi="Times New Roman" w:cs="Times New Roman"/>
          <w:sz w:val="24"/>
          <w:szCs w:val="24"/>
        </w:rPr>
      </w:pPr>
      <w:r w:rsidRPr="00D33FB2">
        <w:rPr>
          <w:rFonts w:ascii="Times New Roman" w:hAnsi="Times New Roman" w:cs="Times New Roman"/>
          <w:sz w:val="24"/>
          <w:szCs w:val="24"/>
        </w:rPr>
        <w:t xml:space="preserve">Equation </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33F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FB2">
        <w:rPr>
          <w:rFonts w:ascii="Times New Roman" w:hAnsi="Times New Roman" w:cs="Times New Roman"/>
          <w:sz w:val="24"/>
          <w:szCs w:val="24"/>
        </w:rPr>
        <w:t xml:space="preserve"> is solved with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=r</m:t>
        </m:r>
      </m:oMath>
      <w:r w:rsidRPr="00D33FB2">
        <w:rPr>
          <w:rFonts w:ascii="Times New Roman" w:hAnsi="Times New Roman" w:cs="Times New Roman"/>
          <w:sz w:val="24"/>
          <w:szCs w:val="24"/>
        </w:rPr>
        <w:t xml:space="preserve">, assumed number using the initial conditions </w:t>
      </w:r>
    </w:p>
    <w:p w14:paraId="658831E4" w14:textId="413FE501" w:rsidR="00805F4D" w:rsidRPr="00D33FB2" w:rsidRDefault="00805F4D" w:rsidP="00805F4D">
      <w:pPr>
        <w:autoSpaceDE w:val="0"/>
        <w:autoSpaceDN w:val="0"/>
        <w:adjustRightInd w:val="0"/>
        <w:spacing w:after="0" w:line="276" w:lineRule="auto"/>
        <w:jc w:val="both"/>
        <w:rPr>
          <w:rFonts w:ascii="Times New Roman" w:hAnsi="Times New Roman" w:cs="Times New Roman"/>
          <w:sz w:val="24"/>
          <w:szCs w:val="24"/>
        </w:rPr>
      </w:pPr>
      <w:r w:rsidRPr="00D33FB2">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=r</m:t>
        </m:r>
      </m:oMath>
      <w:r w:rsidRPr="00D33FB2">
        <w:rPr>
          <w:rFonts w:ascii="Times New Roman" w:hAnsi="Times New Roman" w:cs="Times New Roman"/>
          <w:sz w:val="24"/>
          <w:szCs w:val="24"/>
        </w:rPr>
        <w:tab/>
        <w:t xml:space="preserve"> </w:t>
      </w:r>
      <w:r w:rsidRPr="00D33FB2">
        <w:rPr>
          <w:rFonts w:ascii="Times New Roman" w:hAnsi="Times New Roman" w:cs="Times New Roman"/>
          <w:sz w:val="24"/>
          <w:szCs w:val="24"/>
        </w:rPr>
        <w:tab/>
      </w:r>
      <w:r w:rsidRPr="00D33FB2">
        <w:rPr>
          <w:rFonts w:ascii="Times New Roman" w:hAnsi="Times New Roman" w:cs="Times New Roman"/>
          <w:sz w:val="24"/>
          <w:szCs w:val="24"/>
        </w:rPr>
        <w:tab/>
      </w:r>
      <w:r w:rsidRPr="00D33FB2">
        <w:rPr>
          <w:rFonts w:ascii="Times New Roman" w:hAnsi="Times New Roman" w:cs="Times New Roman"/>
          <w:sz w:val="24"/>
          <w:szCs w:val="24"/>
        </w:rPr>
        <w:tab/>
      </w:r>
      <w:r w:rsidRPr="00D33FB2">
        <w:rPr>
          <w:rFonts w:ascii="Times New Roman" w:hAnsi="Times New Roman" w:cs="Times New Roman"/>
          <w:sz w:val="24"/>
          <w:szCs w:val="24"/>
        </w:rPr>
        <w:tab/>
      </w:r>
      <w:r w:rsidRPr="00D33FB2">
        <w:rPr>
          <w:rFonts w:ascii="Times New Roman" w:hAnsi="Times New Roman" w:cs="Times New Roman"/>
          <w:sz w:val="24"/>
          <w:szCs w:val="24"/>
        </w:rPr>
        <w:tab/>
        <w:t xml:space="preserve">       </w:t>
      </w:r>
      <w:r w:rsidRPr="00D33FB2">
        <w:rPr>
          <w:rFonts w:ascii="Times New Roman" w:hAnsi="Times New Roman" w:cs="Times New Roman"/>
          <w:sz w:val="24"/>
          <w:szCs w:val="24"/>
        </w:rPr>
        <w:tab/>
        <w:t xml:space="preserve">                </w:t>
      </w:r>
      <w:r w:rsidR="00090941">
        <w:rPr>
          <w:rFonts w:ascii="Times New Roman" w:hAnsi="Times New Roman" w:cs="Times New Roman"/>
          <w:sz w:val="24"/>
          <w:szCs w:val="24"/>
        </w:rPr>
        <w:t xml:space="preserve">     </w:t>
      </w:r>
      <w:r w:rsidRPr="00D33FB2">
        <w:rPr>
          <w:rFonts w:ascii="Times New Roman" w:hAnsi="Times New Roman" w:cs="Times New Roman"/>
          <w:sz w:val="24"/>
          <w:szCs w:val="24"/>
        </w:rPr>
        <w:t>(</w:t>
      </w:r>
      <w:r>
        <w:rPr>
          <w:rFonts w:ascii="Times New Roman" w:hAnsi="Times New Roman" w:cs="Times New Roman"/>
          <w:sz w:val="24"/>
          <w:szCs w:val="24"/>
        </w:rPr>
        <w:t>15</w:t>
      </w:r>
      <w:r w:rsidRPr="00D33FB2">
        <w:rPr>
          <w:rFonts w:ascii="Times New Roman" w:hAnsi="Times New Roman" w:cs="Times New Roman"/>
          <w:sz w:val="24"/>
          <w:szCs w:val="24"/>
        </w:rPr>
        <w:t>)</w:t>
      </w:r>
    </w:p>
    <w:p w14:paraId="34EED1D1" w14:textId="77777777" w:rsidR="00805F4D" w:rsidRPr="00D33FB2" w:rsidRDefault="00805F4D" w:rsidP="00805F4D">
      <w:pPr>
        <w:autoSpaceDE w:val="0"/>
        <w:autoSpaceDN w:val="0"/>
        <w:adjustRightInd w:val="0"/>
        <w:spacing w:after="0" w:line="276" w:lineRule="auto"/>
        <w:jc w:val="both"/>
        <w:rPr>
          <w:rFonts w:ascii="Times New Roman" w:hAnsi="Times New Roman" w:cs="Times New Roman"/>
          <w:sz w:val="24"/>
          <w:szCs w:val="24"/>
        </w:rPr>
      </w:pPr>
      <m:oMath>
        <m:r>
          <w:rPr>
            <w:rFonts w:ascii="Cambria Math" w:hAnsi="Cambria Math" w:cs="Times New Roman"/>
            <w:sz w:val="24"/>
            <w:szCs w:val="24"/>
          </w:rPr>
          <m:t>r</m:t>
        </m:r>
      </m:oMath>
      <w:r w:rsidRPr="00D33FB2">
        <w:rPr>
          <w:rFonts w:ascii="Times New Roman" w:hAnsi="Times New Roman" w:cs="Times New Roman"/>
          <w:sz w:val="24"/>
          <w:szCs w:val="24"/>
        </w:rPr>
        <w:t xml:space="preserve"> is iteratively found using Newton’s method using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max</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(max)</m:t>
            </m:r>
          </m:num>
          <m:den>
            <m:r>
              <w:rPr>
                <w:rFonts w:ascii="Cambria Math" w:hAnsi="Cambria Math" w:cs="Times New Roman"/>
                <w:sz w:val="24"/>
                <w:szCs w:val="24"/>
              </w:rPr>
              <m:t>∂α</m:t>
            </m:r>
          </m:den>
        </m:f>
      </m:oMath>
      <w:r w:rsidRPr="00D33FB2">
        <w:rPr>
          <w:rFonts w:ascii="Times New Roman" w:hAnsi="Times New Roman" w:cs="Times New Roman"/>
          <w:sz w:val="24"/>
          <w:szCs w:val="24"/>
        </w:rPr>
        <w:t xml:space="preserve"> which is obtain by solving,</w:t>
      </w:r>
    </w:p>
    <w:p w14:paraId="48F41E89" w14:textId="5EBF9C6C" w:rsidR="00805F4D" w:rsidRPr="00D33FB2" w:rsidRDefault="00D273F9" w:rsidP="00805F4D">
      <w:pPr>
        <w:autoSpaceDE w:val="0"/>
        <w:autoSpaceDN w:val="0"/>
        <w:adjustRightInd w:val="0"/>
        <w:spacing w:after="0" w:line="276"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r>
      <w:r w:rsidR="00805F4D" w:rsidRPr="00D33FB2">
        <w:rPr>
          <w:rFonts w:ascii="Times New Roman" w:hAnsi="Times New Roman" w:cs="Times New Roman"/>
          <w:sz w:val="24"/>
          <w:szCs w:val="24"/>
        </w:rPr>
        <w:tab/>
        <w:t xml:space="preserve">               </w:t>
      </w:r>
      <w:r w:rsidR="00090941">
        <w:rPr>
          <w:rFonts w:ascii="Times New Roman" w:hAnsi="Times New Roman" w:cs="Times New Roman"/>
          <w:sz w:val="24"/>
          <w:szCs w:val="24"/>
        </w:rPr>
        <w:t xml:space="preserve">     </w:t>
      </w:r>
      <w:r w:rsidR="00805F4D" w:rsidRPr="00D33FB2">
        <w:rPr>
          <w:rFonts w:ascii="Times New Roman" w:hAnsi="Times New Roman" w:cs="Times New Roman"/>
          <w:sz w:val="24"/>
          <w:szCs w:val="24"/>
        </w:rPr>
        <w:t xml:space="preserve"> (</w:t>
      </w:r>
      <w:r w:rsidR="00805F4D">
        <w:rPr>
          <w:rFonts w:ascii="Times New Roman" w:hAnsi="Times New Roman" w:cs="Times New Roman"/>
          <w:sz w:val="24"/>
          <w:szCs w:val="24"/>
        </w:rPr>
        <w:t>16</w:t>
      </w:r>
      <w:r w:rsidR="00805F4D" w:rsidRPr="00D33FB2">
        <w:rPr>
          <w:rFonts w:ascii="Times New Roman" w:hAnsi="Times New Roman" w:cs="Times New Roman"/>
          <w:sz w:val="24"/>
          <w:szCs w:val="24"/>
        </w:rPr>
        <w:t>)</w:t>
      </w:r>
    </w:p>
    <w:p w14:paraId="58443EEA" w14:textId="7520FCDF" w:rsidR="00805F4D" w:rsidRPr="00D33FB2" w:rsidRDefault="00805F4D" w:rsidP="00805F4D">
      <w:pPr>
        <w:autoSpaceDE w:val="0"/>
        <w:autoSpaceDN w:val="0"/>
        <w:adjustRightInd w:val="0"/>
        <w:spacing w:after="0" w:line="240" w:lineRule="auto"/>
        <w:jc w:val="both"/>
        <w:rPr>
          <w:rFonts w:ascii="Times New Roman" w:hAnsi="Times New Roman" w:cs="Times New Roman"/>
          <w:sz w:val="24"/>
          <w:szCs w:val="24"/>
        </w:rPr>
      </w:pPr>
      <w:r w:rsidRPr="00D33FB2">
        <w:rPr>
          <w:rFonts w:ascii="Times New Roman" w:hAnsi="Times New Roman" w:cs="Times New Roman"/>
          <w:sz w:val="24"/>
          <w:szCs w:val="24"/>
        </w:rPr>
        <w:t xml:space="preserve">with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D33FB2">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oMath>
      <w:r w:rsidRPr="00D33FB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90941">
        <w:rPr>
          <w:rFonts w:ascii="Times New Roman" w:hAnsi="Times New Roman" w:cs="Times New Roman"/>
          <w:sz w:val="24"/>
          <w:szCs w:val="24"/>
        </w:rPr>
        <w:t xml:space="preserve">  </w:t>
      </w:r>
      <w:proofErr w:type="gramStart"/>
      <w:r w:rsidR="0009094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17</w:t>
      </w:r>
      <w:r w:rsidRPr="00D33FB2">
        <w:rPr>
          <w:rFonts w:ascii="Times New Roman" w:hAnsi="Times New Roman" w:cs="Times New Roman"/>
          <w:sz w:val="24"/>
          <w:szCs w:val="24"/>
        </w:rPr>
        <w:t>)</w:t>
      </w:r>
    </w:p>
    <w:p w14:paraId="4D2E8C58" w14:textId="531A1489" w:rsidR="00805F4D" w:rsidRDefault="00805F4D" w:rsidP="00805F4D">
      <w:pPr>
        <w:autoSpaceDE w:val="0"/>
        <w:autoSpaceDN w:val="0"/>
        <w:adjustRightInd w:val="0"/>
        <w:spacing w:after="0" w:line="240" w:lineRule="auto"/>
        <w:jc w:val="both"/>
        <w:rPr>
          <w:rFonts w:ascii="Times New Roman" w:hAnsi="Times New Roman" w:cs="Times New Roman"/>
          <w:sz w:val="24"/>
          <w:szCs w:val="24"/>
        </w:rPr>
      </w:pPr>
      <w:r w:rsidRPr="00D33FB2">
        <w:rPr>
          <w:rFonts w:ascii="Times New Roman" w:hAnsi="Times New Roman" w:cs="Times New Roman"/>
          <w:sz w:val="24"/>
          <w:szCs w:val="24"/>
        </w:rPr>
        <w:t xml:space="preserve">After finding </w:t>
      </w:r>
      <m:oMath>
        <m:r>
          <w:rPr>
            <w:rFonts w:ascii="Cambria Math" w:hAnsi="Cambria Math" w:cs="Times New Roman"/>
            <w:sz w:val="24"/>
            <w:szCs w:val="24"/>
          </w:rPr>
          <m:t>f(η)</m:t>
        </m:r>
      </m:oMath>
      <w:r w:rsidRPr="00D33FB2">
        <w:rPr>
          <w:rFonts w:ascii="Times New Roman" w:hAnsi="Times New Roman" w:cs="Times New Roman"/>
          <w:sz w:val="24"/>
          <w:szCs w:val="24"/>
        </w:rPr>
        <w:t xml:space="preserve"> we solved the equations </w:t>
      </w:r>
      <m:oMath>
        <m:r>
          <w:rPr>
            <w:rFonts w:ascii="Cambria Math" w:hAnsi="Cambria Math" w:cs="Times New Roman"/>
            <w:sz w:val="24"/>
            <w:szCs w:val="24"/>
          </w:rPr>
          <m:t>15</m:t>
        </m:r>
      </m:oMath>
      <w:r w:rsidRPr="0045373B">
        <w:rPr>
          <w:rFonts w:ascii="Times New Roman" w:hAnsi="Times New Roman" w:cs="Times New Roman"/>
          <w:sz w:val="24"/>
          <w:szCs w:val="24"/>
        </w:rPr>
        <w:t xml:space="preserve"> &amp; </w:t>
      </w:r>
      <m:oMath>
        <m:r>
          <w:rPr>
            <w:rFonts w:ascii="Cambria Math" w:hAnsi="Cambria Math" w:cs="Times New Roman"/>
            <w:sz w:val="24"/>
            <w:szCs w:val="24"/>
          </w:rPr>
          <m:t>16</m:t>
        </m:r>
      </m:oMath>
      <w:r w:rsidRPr="00D33FB2">
        <w:rPr>
          <w:rFonts w:ascii="Times New Roman" w:hAnsi="Times New Roman" w:cs="Times New Roman"/>
          <w:sz w:val="24"/>
          <w:szCs w:val="24"/>
        </w:rPr>
        <w:t xml:space="preserve"> with the initial conditions.</w:t>
      </w:r>
    </w:p>
    <w:p w14:paraId="2A92A336" w14:textId="339C5C2B" w:rsidR="00D273F9" w:rsidRPr="00D273F9" w:rsidRDefault="00D273F9" w:rsidP="00557DE9">
      <w:pPr>
        <w:autoSpaceDE w:val="0"/>
        <w:autoSpaceDN w:val="0"/>
        <w:adjustRightInd w:val="0"/>
        <w:spacing w:before="240" w:line="240" w:lineRule="auto"/>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1</m:t>
                    </m:r>
                  </m:sub>
                  <m:sup>
                    <m:r>
                      <m:rPr>
                        <m:sty m:val="p"/>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1</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r>
                  <w:rPr>
                    <w:rFonts w:ascii="Cambria Math" w:eastAsia="Times New Roman" w:hAnsi="Cambria Math" w:cs="Times New Roman"/>
                    <w:sz w:val="24"/>
                    <w:szCs w:val="24"/>
                  </w:rPr>
                  <m:t>=1</m:t>
                </m:r>
                <m:ctrlPr>
                  <w:rPr>
                    <w:rFonts w:ascii="Cambria Math" w:eastAsia="Times New Roman" w:hAnsi="Cambria Math" w:cs="Times New Roman"/>
                    <w:i/>
                    <w:sz w:val="24"/>
                    <w:szCs w:val="24"/>
                  </w:rPr>
                </m:ctrlPr>
              </m:e>
              <m:e>
                <m:r>
                  <w:rPr>
                    <w:rFonts w:ascii="Cambria Math" w:eastAsia="Times New Roman" w:hAnsi="Cambria Math" w:cs="Times New Roman"/>
                    <w:sz w:val="24"/>
                    <w:szCs w:val="24"/>
                  </w:rPr>
                  <m:t xml:space="preserve"> </m:t>
                </m:r>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2</m:t>
                    </m:r>
                  </m:sub>
                  <m:sup>
                    <m:r>
                      <m:rPr>
                        <m:sty m:val="p"/>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
                  <m:rPr>
                    <m:sty m:val="p"/>
                  </m:rPr>
                  <w:rPr>
                    <w:rFonts w:ascii="Cambria Math" w:eastAsia="Cambria Math" w:hAnsi="Cambria Math" w:cs="Times New Roman"/>
                    <w:sz w:val="24"/>
                    <w:szCs w:val="24"/>
                  </w:rPr>
                  <m:t>-Pr</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FF</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I</m:t>
                        </m:r>
                      </m:e>
                    </m:d>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2</m:t>
                        </m:r>
                      </m:sub>
                    </m:sSub>
                    <m:r>
                      <m:rPr>
                        <m:sty m:val="p"/>
                      </m:rPr>
                      <w:rPr>
                        <w:rFonts w:ascii="Cambria Math" w:eastAsia="Cambria Math" w:hAnsi="Cambria Math" w:cs="Times New Roman"/>
                        <w:sz w:val="24"/>
                        <w:szCs w:val="24"/>
                      </w:rPr>
                      <m:t>+Nb</m:t>
                    </m:r>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2</m:t>
                        </m:r>
                      </m:sub>
                    </m:sSub>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4</m:t>
                        </m:r>
                      </m:sub>
                    </m:sSub>
                    <m:r>
                      <m:rPr>
                        <m:sty m:val="p"/>
                      </m:rPr>
                      <w:rPr>
                        <w:rFonts w:ascii="Cambria Math" w:eastAsia="Cambria Math" w:hAnsi="Cambria Math" w:cs="Times New Roman"/>
                        <w:sz w:val="24"/>
                        <w:szCs w:val="24"/>
                      </w:rPr>
                      <m:t>+Nt</m:t>
                    </m:r>
                    <m:sSubSup>
                      <m:sSubSupPr>
                        <m:ctrlPr>
                          <w:rPr>
                            <w:rFonts w:ascii="Cambria Math" w:eastAsia="Cambria Math" w:hAnsi="Cambria Math" w:cs="Times New Roman"/>
                            <w:sz w:val="24"/>
                            <w:szCs w:val="24"/>
                          </w:rPr>
                        </m:ctrlPr>
                      </m:sSubSup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2</m:t>
                        </m:r>
                      </m:sub>
                      <m:sup>
                        <m:r>
                          <m:rPr>
                            <m:sty m:val="p"/>
                          </m:rPr>
                          <w:rPr>
                            <w:rFonts w:ascii="Cambria Math" w:eastAsia="Cambria Math" w:hAnsi="Cambria Math" w:cs="Times New Roman"/>
                            <w:sz w:val="24"/>
                            <w:szCs w:val="24"/>
                          </w:rPr>
                          <m:t>2</m:t>
                        </m:r>
                      </m:sup>
                    </m:sSubSup>
                    <m:r>
                      <m:rPr>
                        <m:sty m:val="p"/>
                      </m:rPr>
                      <w:rPr>
                        <w:rFonts w:ascii="Cambria Math" w:eastAsia="Cambria Math" w:hAnsi="Cambria Math" w:cs="Times New Roman"/>
                        <w:sz w:val="24"/>
                        <w:szCs w:val="24"/>
                      </w:rPr>
                      <m:t>+Ec D2FF</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I</m:t>
                        </m:r>
                      </m:e>
                    </m:d>
                    <m:r>
                      <m:rPr>
                        <m:sty m:val="p"/>
                      </m:rPr>
                      <w:rPr>
                        <w:rFonts w:ascii="Cambria Math" w:eastAsia="Cambria Math" w:hAnsi="Cambria Math" w:cs="Times New Roman"/>
                        <w:sz w:val="24"/>
                        <w:szCs w:val="24"/>
                      </w:rPr>
                      <m:t>**2</m:t>
                    </m:r>
                  </m:e>
                </m:d>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 xml:space="preserv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2</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r>
                      <m:rPr>
                        <m:sty m:val="p"/>
                      </m:rPr>
                      <w:rPr>
                        <w:rFonts w:ascii="Cambria Math" w:eastAsia="Cambria Math" w:hAnsi="Cambria Math" w:cs="Times New Roman"/>
                        <w:sz w:val="24"/>
                        <w:szCs w:val="24"/>
                      </w:rPr>
                      <m:t>=p</m:t>
                    </m:r>
                  </m:e>
                  <m:sub>
                    <m:r>
                      <m:rPr>
                        <m:sty m:val="p"/>
                      </m:rPr>
                      <w:rPr>
                        <w:rFonts w:ascii="Cambria Math" w:eastAsia="Cambria Math" w:hAnsi="Cambria Math" w:cs="Times New Roman"/>
                        <w:sz w:val="24"/>
                        <w:szCs w:val="24"/>
                      </w:rPr>
                      <m:t>1</m:t>
                    </m:r>
                  </m:sub>
                </m:sSub>
                <m:ctrlPr>
                  <w:rPr>
                    <w:rFonts w:ascii="Cambria Math" w:eastAsia="Cambria Math" w:hAnsi="Cambria Math" w:cs="Cambria Math"/>
                    <w:i/>
                    <w:sz w:val="24"/>
                    <w:szCs w:val="24"/>
                  </w:rPr>
                </m:ctrlPr>
              </m:e>
              <m:e>
                <m:r>
                  <w:rPr>
                    <w:rFonts w:ascii="Cambria Math" w:eastAsia="Cambria Math" w:hAnsi="Cambria Math" w:cs="Times New Roman"/>
                    <w:sz w:val="24"/>
                    <w:szCs w:val="24"/>
                  </w:rPr>
                  <m:t xml:space="preserve"> </m:t>
                </m:r>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3</m:t>
                    </m:r>
                  </m:sub>
                  <m:sup>
                    <m:r>
                      <m:rPr>
                        <m:sty m:val="p"/>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3</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4</m:t>
                    </m:r>
                  </m:sub>
                  <m:sup>
                    <m:r>
                      <m:rPr>
                        <m:sty m:val="p"/>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
                  <m:rPr>
                    <m:sty m:val="p"/>
                  </m:rPr>
                  <w:rPr>
                    <w:rFonts w:ascii="Cambria Math" w:eastAsia="Cambria Math" w:hAnsi="Cambria Math" w:cs="Times New Roman"/>
                    <w:sz w:val="24"/>
                    <w:szCs w:val="24"/>
                  </w:rPr>
                  <m:t>-LeFF</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I</m:t>
                    </m:r>
                  </m:e>
                </m:d>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4</m:t>
                    </m:r>
                  </m:sub>
                </m:sSub>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Nb</m:t>
                    </m:r>
                  </m:num>
                  <m:den>
                    <m:r>
                      <m:rPr>
                        <m:sty m:val="p"/>
                      </m:rPr>
                      <w:rPr>
                        <w:rFonts w:ascii="Cambria Math" w:eastAsia="Cambria Math" w:hAnsi="Cambria Math" w:cs="Times New Roman"/>
                        <w:sz w:val="24"/>
                        <w:szCs w:val="24"/>
                      </w:rPr>
                      <m:t>Nt</m:t>
                    </m:r>
                  </m:den>
                </m:f>
                <m:sSubSup>
                  <m:sSubSupPr>
                    <m:ctrlPr>
                      <w:rPr>
                        <w:rFonts w:ascii="Cambria Math" w:eastAsia="Cambria Math" w:hAnsi="Cambria Math" w:cs="Times New Roman"/>
                        <w:sz w:val="24"/>
                        <w:szCs w:val="24"/>
                      </w:rPr>
                    </m:ctrlPr>
                  </m:sSubSup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2</m:t>
                    </m:r>
                  </m:sub>
                  <m:sup>
                    <m:r>
                      <m:rPr>
                        <m:sty m:val="p"/>
                      </m:rPr>
                      <w:rPr>
                        <w:rFonts w:ascii="Cambria Math" w:eastAsia="Cambria Math" w:hAnsi="Cambria Math" w:cs="Times New Roman"/>
                        <w:sz w:val="24"/>
                        <w:szCs w:val="24"/>
                      </w:rPr>
                      <m:t>1</m:t>
                    </m:r>
                  </m:sup>
                </m:sSubSup>
                <m:r>
                  <w:rPr>
                    <w:rFonts w:ascii="Cambria Math" w:eastAsia="Cambria Math" w:hAnsi="Cambria Math" w:cs="Times New Roman"/>
                    <w:sz w:val="24"/>
                    <w:szCs w:val="24"/>
                  </w:rPr>
                  <m:t xml:space="preserv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4</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p</m:t>
                    </m:r>
                  </m:e>
                  <m:sub>
                    <m:r>
                      <m:rPr>
                        <m:sty m:val="p"/>
                      </m:rPr>
                      <w:rPr>
                        <w:rFonts w:ascii="Cambria Math" w:eastAsia="Cambria Math" w:hAnsi="Cambria Math" w:cs="Times New Roman"/>
                        <w:sz w:val="24"/>
                        <w:szCs w:val="24"/>
                      </w:rPr>
                      <m:t>2</m:t>
                    </m:r>
                  </m:sub>
                </m:sSub>
                <m:ctrlPr>
                  <w:rPr>
                    <w:rFonts w:ascii="Cambria Math" w:eastAsia="Times New Roman" w:hAnsi="Cambria Math" w:cs="Times New Roman"/>
                    <w:i/>
                    <w:sz w:val="24"/>
                    <w:szCs w:val="24"/>
                  </w:rPr>
                </m:ctrlPr>
              </m:e>
            </m:eqAr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(18)</w:t>
      </w:r>
    </w:p>
    <w:p w14:paraId="32DA7F48" w14:textId="739E1DBD" w:rsidR="00805F4D" w:rsidRPr="00D33FB2" w:rsidRDefault="00805F4D" w:rsidP="00805F4D">
      <w:pPr>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 xml:space="preserve">Here  </w:t>
      </w:r>
      <m:oMath>
        <m:r>
          <w:rPr>
            <w:rFonts w:ascii="Cambria Math" w:eastAsia="Cambria Math" w:hAnsi="Cambria Math" w:cs="Times New Roman"/>
            <w:sz w:val="24"/>
            <w:szCs w:val="24"/>
          </w:rPr>
          <m:t xml:space="preserve"> </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θ</m:t>
            </m:r>
          </m:e>
          <m:sup>
            <m:r>
              <w:rPr>
                <w:rFonts w:ascii="Cambria Math" w:eastAsia="Cambria Math" w:hAnsi="Cambria Math" w:cs="Times New Roman"/>
                <w:sz w:val="24"/>
                <w:szCs w:val="24"/>
              </w:rPr>
              <m:t>'</m:t>
            </m:r>
          </m:sup>
        </m:sSup>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0</m:t>
            </m:r>
          </m:e>
        </m:d>
        <m:r>
          <w:rPr>
            <w:rFonts w:ascii="Cambria Math" w:eastAsia="Cambria Math" w:hAnsi="Cambria Math" w:cs="Times New Roman"/>
            <w:sz w:val="24"/>
            <w:szCs w:val="24"/>
          </w:rPr>
          <m:t xml:space="preserve">and </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2</m:t>
            </m:r>
          </m:sub>
        </m:sSub>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0</m:t>
            </m:r>
          </m:e>
        </m:d>
        <m:r>
          <w:rPr>
            <w:rFonts w:ascii="Cambria Math" w:eastAsia="Cambria Math"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β</m:t>
            </m:r>
          </m:e>
          <m:sup>
            <m:r>
              <w:rPr>
                <w:rFonts w:ascii="Cambria Math" w:eastAsia="Times New Roman" w:hAnsi="Cambria Math" w:cs="Times New Roman"/>
                <w:sz w:val="24"/>
                <w:szCs w:val="24"/>
              </w:rPr>
              <m:t>'</m:t>
            </m:r>
          </m:sup>
        </m:sSup>
        <m:r>
          <w:rPr>
            <w:rFonts w:ascii="Cambria Math" w:eastAsia="Cambria Math" w:hAnsi="Cambria Math" w:cs="Times New Roman"/>
            <w:sz w:val="24"/>
            <w:szCs w:val="24"/>
          </w:rPr>
          <m:t>(0)</m:t>
        </m:r>
      </m:oMath>
      <w:r w:rsidRPr="00D33FB2">
        <w:rPr>
          <w:rFonts w:ascii="Times New Roman" w:eastAsia="Times New Roman" w:hAnsi="Times New Roman" w:cs="Times New Roman"/>
          <w:sz w:val="24"/>
          <w:szCs w:val="24"/>
        </w:rPr>
        <w:t>.</w:t>
      </w:r>
    </w:p>
    <w:p w14:paraId="0351B491" w14:textId="77777777" w:rsidR="00805F4D" w:rsidRPr="00D33FB2" w:rsidRDefault="00D273F9" w:rsidP="00805F4D">
      <w:pPr>
        <w:spacing w:after="0"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oMath>
      <w:r w:rsidR="00805F4D" w:rsidRPr="00D33FB2">
        <w:rPr>
          <w:rFonts w:ascii="Times New Roman" w:eastAsia="Times New Roman" w:hAnsi="Times New Roman" w:cs="Times New Roman"/>
          <w:sz w:val="24"/>
          <w:szCs w:val="24"/>
        </w:rPr>
        <w:t xml:space="preserve"> are to be found satisfying end conditions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→0</m:t>
        </m:r>
      </m:oMath>
      <w:r w:rsidR="00805F4D" w:rsidRPr="00D33FB2">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η→∞</m:t>
        </m:r>
      </m:oMath>
      <w:r w:rsidR="00805F4D" w:rsidRPr="00D33FB2">
        <w:rPr>
          <w:rFonts w:ascii="Times New Roman" w:eastAsia="Times New Roman" w:hAnsi="Times New Roman" w:cs="Times New Roman"/>
          <w:sz w:val="24"/>
          <w:szCs w:val="24"/>
        </w:rPr>
        <w:t xml:space="preserve">. Adams Moultan fourth order method (with the corresponding predictor) is used to solve the initial value problem. Assumed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sidR="00805F4D" w:rsidRPr="00D33FB2">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oMath>
      <w:r w:rsidR="00805F4D" w:rsidRPr="00D33FB2">
        <w:rPr>
          <w:rFonts w:ascii="Times New Roman" w:eastAsia="Times New Roman" w:hAnsi="Times New Roman" w:cs="Times New Roman"/>
          <w:sz w:val="24"/>
          <w:szCs w:val="24"/>
        </w:rPr>
        <w:t xml:space="preserve"> are corrected using Newton method.</w:t>
      </w:r>
    </w:p>
    <w:p w14:paraId="7088D61F" w14:textId="67249467" w:rsidR="00805F4D" w:rsidRPr="00D33FB2" w:rsidRDefault="00805F4D" w:rsidP="00805F4D">
      <w:pPr>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 xml:space="preserve">Derivatives of  </w:t>
      </w:r>
      <m:oMath>
        <m:r>
          <w:rPr>
            <w:rFonts w:ascii="Cambria Math" w:eastAsia="Times New Roman" w:hAnsi="Cambria Math" w:cs="Times New Roman"/>
            <w:sz w:val="24"/>
            <w:szCs w:val="24"/>
          </w:rPr>
          <m:t>θ(∞,</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oMath>
      <w:r w:rsidRPr="00D33FB2">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oMath>
      <w:r w:rsidRPr="00D33FB2">
        <w:rPr>
          <w:rFonts w:ascii="Times New Roman" w:eastAsia="Times New Roman" w:hAnsi="Times New Roman" w:cs="Times New Roman"/>
          <w:sz w:val="24"/>
          <w:szCs w:val="24"/>
        </w:rPr>
        <w:t xml:space="preserve"> with respect to any parameter</w:t>
      </w:r>
      <w:r>
        <w:rPr>
          <w:rFonts w:ascii="Times New Roman" w:eastAsia="Times New Roman" w:hAnsi="Times New Roman" w:cs="Times New Roman"/>
          <w:sz w:val="24"/>
          <w:szCs w:val="24"/>
        </w:rPr>
        <w:t xml:space="preserve"> </w:t>
      </w:r>
      <w:r w:rsidRPr="00D33FB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oMath>
      <w:r w:rsidRPr="00D33FB2">
        <w:rPr>
          <w:rFonts w:ascii="Times New Roman" w:eastAsia="Times New Roman" w:hAnsi="Times New Roman" w:cs="Times New Roman"/>
          <w:sz w:val="24"/>
          <w:szCs w:val="24"/>
        </w:rPr>
        <w:t xml:space="preserve"> are found by solving the equation which are obtained</w:t>
      </w:r>
      <w:r>
        <w:rPr>
          <w:rFonts w:ascii="Times New Roman" w:eastAsia="Times New Roman" w:hAnsi="Times New Roman" w:cs="Times New Roman"/>
          <w:sz w:val="24"/>
          <w:szCs w:val="24"/>
        </w:rPr>
        <w:t xml:space="preserve"> by differentiating system (21</w:t>
      </w:r>
      <w:r w:rsidRPr="00D33FB2">
        <w:rPr>
          <w:rFonts w:ascii="Times New Roman" w:eastAsia="Times New Roman" w:hAnsi="Times New Roman" w:cs="Times New Roman"/>
          <w:sz w:val="24"/>
          <w:szCs w:val="24"/>
        </w:rPr>
        <w:t>).</w:t>
      </w:r>
    </w:p>
    <w:p w14:paraId="4C8B4CFD" w14:textId="77777777" w:rsidR="00805F4D" w:rsidRPr="00D33FB2" w:rsidRDefault="00D273F9" w:rsidP="00805F4D">
      <w:pPr>
        <w:spacing w:after="0"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∂p</m:t>
            </m:r>
          </m:den>
        </m:f>
        <m:r>
          <w:rPr>
            <w:rFonts w:ascii="Cambria Math" w:eastAsia="Times New Roman" w:hAnsi="Cambria Math" w:cs="Times New Roman"/>
            <w:sz w:val="24"/>
            <w:szCs w:val="24"/>
          </w:rPr>
          <m:t xml:space="preserve"> </m:t>
        </m:r>
      </m:oMath>
      <w:r w:rsidR="00805F4D" w:rsidRPr="00D33FB2">
        <w:rPr>
          <w:rFonts w:ascii="Times New Roman" w:eastAsia="Times New Roman" w:hAnsi="Times New Roman" w:cs="Times New Roman"/>
          <w:sz w:val="24"/>
          <w:szCs w:val="24"/>
        </w:rPr>
        <w:t xml:space="preserve">for all </w:t>
      </w:r>
      <m:oMath>
        <m:r>
          <w:rPr>
            <w:rFonts w:ascii="Cambria Math" w:eastAsia="Times New Roman" w:hAnsi="Cambria Math" w:cs="Times New Roman"/>
            <w:sz w:val="24"/>
            <w:szCs w:val="24"/>
          </w:rPr>
          <m:t>i=1,2,3,4</m:t>
        </m:r>
      </m:oMath>
      <w:r w:rsidR="00805F4D" w:rsidRPr="00D33FB2">
        <w:rPr>
          <w:rFonts w:ascii="Times New Roman" w:eastAsia="Times New Roman" w:hAnsi="Times New Roman" w:cs="Times New Roman"/>
          <w:sz w:val="24"/>
          <w:szCs w:val="24"/>
        </w:rPr>
        <w:t>.</w:t>
      </w:r>
    </w:p>
    <w:p w14:paraId="17155BB5" w14:textId="7C2BDB0C" w:rsidR="00805F4D" w:rsidRDefault="00805F4D" w:rsidP="00805F4D">
      <w:pPr>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These equations are</w:t>
      </w:r>
    </w:p>
    <w:p w14:paraId="397F48C1" w14:textId="6ABAE589" w:rsidR="00557DE9" w:rsidRPr="00557DE9" w:rsidRDefault="00557DE9" w:rsidP="00557DE9">
      <w:pPr>
        <w:spacing w:before="240" w:line="240" w:lineRule="auto"/>
        <w:jc w:val="both"/>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 xml:space="preserve">                                                                                                              </m:t>
                </m: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Pr⁡</m:t>
                </m:r>
                <m:r>
                  <w:rPr>
                    <w:rFonts w:ascii="Cambria Math" w:eastAsia="Times New Roman" w:hAnsi="Cambria Math" w:cs="Times New Roman"/>
                    <w:sz w:val="24"/>
                    <w:szCs w:val="24"/>
                  </w:rPr>
                  <m:t>[FF(I)Y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+Nb</m:t>
                </m:r>
                <m:d>
                  <m:dPr>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)+2Nty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e>
                </m:d>
                <m:ctrlPr>
                  <w:rPr>
                    <w:rFonts w:ascii="Cambria Math" w:eastAsia="Cambria Math" w:hAnsi="Cambria Math" w:cs="Cambria Math"/>
                    <w:i/>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=-LeFF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Nt</m:t>
                    </m:r>
                  </m:num>
                  <m:den>
                    <m:r>
                      <w:rPr>
                        <w:rFonts w:ascii="Cambria Math" w:eastAsia="Times New Roman" w:hAnsi="Cambria Math" w:cs="Times New Roman"/>
                        <w:sz w:val="24"/>
                        <w:szCs w:val="24"/>
                      </w:rPr>
                      <m:t>Nb</m:t>
                    </m:r>
                  </m:den>
                </m:f>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e>
            </m:eqArr>
          </m:e>
        </m:d>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(19)</w:t>
      </w:r>
    </w:p>
    <w:p w14:paraId="1314D9A8" w14:textId="77777777" w:rsidR="00805F4D" w:rsidRPr="00D33FB2" w:rsidRDefault="00805F4D" w:rsidP="00805F4D">
      <w:pPr>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 xml:space="preserve">This system is solved with three different sets of initial conditions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=0</m:t>
        </m:r>
      </m:oMath>
      <w:r w:rsidRPr="00D33FB2">
        <w:rPr>
          <w:rFonts w:ascii="Times New Roman" w:eastAsia="Times New Roman" w:hAnsi="Times New Roman" w:cs="Times New Roman"/>
          <w:sz w:val="24"/>
          <w:szCs w:val="24"/>
        </w:rPr>
        <w:t xml:space="preserve"> for all </w:t>
      </w:r>
      <m:oMath>
        <m:r>
          <w:rPr>
            <w:rFonts w:ascii="Cambria Math" w:eastAsia="Times New Roman" w:hAnsi="Cambria Math" w:cs="Times New Roman"/>
            <w:sz w:val="24"/>
            <w:szCs w:val="24"/>
          </w:rPr>
          <m:t>i=1,2,3,4</m:t>
        </m:r>
      </m:oMath>
      <w:r>
        <w:rPr>
          <w:rFonts w:ascii="Times New Roman" w:eastAsia="Times New Roman" w:hAnsi="Times New Roman" w:cs="Times New Roman"/>
          <w:sz w:val="24"/>
          <w:szCs w:val="24"/>
        </w:rPr>
        <w:t>.</w:t>
      </w:r>
    </w:p>
    <w:p w14:paraId="21EECE63" w14:textId="77777777" w:rsidR="00805F4D" w:rsidRDefault="00805F4D" w:rsidP="00805F4D">
      <w:pPr>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 xml:space="preserve">Newton’s method is </w:t>
      </w:r>
    </w:p>
    <w:p w14:paraId="2F915DA5" w14:textId="30B69205" w:rsidR="00805F4D" w:rsidRPr="00D33FB2" w:rsidRDefault="00D273F9" w:rsidP="00557DE9">
      <w:pPr>
        <w:spacing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e>
                </m:eqArr>
              </m:e>
            </m:d>
          </m:e>
          <m:sup>
            <m:r>
              <w:rPr>
                <w:rFonts w:ascii="Cambria Math" w:eastAsia="Times New Roman" w:hAnsi="Cambria Math" w:cs="Times New Roman"/>
                <w:sz w:val="24"/>
                <w:szCs w:val="24"/>
              </w:rPr>
              <m:t>New</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e>
                </m:eqArr>
              </m:e>
            </m:d>
          </m:e>
          <m:sup>
            <m:r>
              <w:rPr>
                <w:rFonts w:ascii="Cambria Math" w:eastAsia="Times New Roman" w:hAnsi="Cambria Math" w:cs="Times New Roman"/>
                <w:sz w:val="24"/>
                <w:szCs w:val="24"/>
              </w:rPr>
              <m:t>Old</m:t>
            </m:r>
          </m:sup>
        </m:s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den>
                      </m:f>
                    </m:e>
                  </m:mr>
                  <m:m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den>
                      </m:f>
                    </m:e>
                  </m:mr>
                </m:m>
              </m:e>
            </m:d>
          </m:e>
          <m:sub>
            <m:r>
              <w:rPr>
                <w:rFonts w:ascii="Cambria Math" w:eastAsia="Times New Roman" w:hAnsi="Cambria Math" w:cs="Times New Roman"/>
                <w:sz w:val="24"/>
                <w:szCs w:val="24"/>
              </w:rPr>
              <m:t>η=∞</m:t>
            </m:r>
          </m:sub>
          <m:sup>
            <m:r>
              <w:rPr>
                <w:rFonts w:ascii="Cambria Math" w:eastAsia="Times New Roman" w:hAnsi="Cambria Math" w:cs="Times New Roman"/>
                <w:sz w:val="24"/>
                <w:szCs w:val="24"/>
              </w:rPr>
              <m:t>-1</m:t>
            </m:r>
          </m:sup>
        </m:sSubSup>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e>
            </m:eqArr>
          </m:e>
        </m:d>
      </m:oMath>
      <w:r w:rsidR="00805F4D" w:rsidRPr="00D33FB2">
        <w:rPr>
          <w:rFonts w:ascii="Times New Roman" w:eastAsia="Times New Roman" w:hAnsi="Times New Roman" w:cs="Times New Roman"/>
          <w:sz w:val="24"/>
          <w:szCs w:val="24"/>
        </w:rPr>
        <w:tab/>
      </w:r>
      <w:r w:rsidR="00805F4D" w:rsidRPr="00D33FB2">
        <w:rPr>
          <w:rFonts w:ascii="Times New Roman" w:eastAsia="Times New Roman" w:hAnsi="Times New Roman" w:cs="Times New Roman"/>
          <w:sz w:val="24"/>
          <w:szCs w:val="24"/>
        </w:rPr>
        <w:tab/>
      </w:r>
      <w:r w:rsidR="00805F4D" w:rsidRPr="00D33FB2">
        <w:rPr>
          <w:rFonts w:ascii="Times New Roman" w:eastAsia="Times New Roman" w:hAnsi="Times New Roman" w:cs="Times New Roman"/>
          <w:sz w:val="24"/>
          <w:szCs w:val="24"/>
        </w:rPr>
        <w:tab/>
      </w:r>
      <w:r w:rsidR="00805F4D" w:rsidRPr="00D33FB2">
        <w:rPr>
          <w:rFonts w:ascii="Times New Roman" w:eastAsia="Times New Roman" w:hAnsi="Times New Roman" w:cs="Times New Roman"/>
          <w:sz w:val="24"/>
          <w:szCs w:val="24"/>
        </w:rPr>
        <w:tab/>
      </w:r>
      <w:r w:rsidR="00805F4D" w:rsidRPr="00D33FB2">
        <w:rPr>
          <w:rFonts w:ascii="Times New Roman" w:eastAsia="Times New Roman" w:hAnsi="Times New Roman" w:cs="Times New Roman"/>
          <w:sz w:val="24"/>
          <w:szCs w:val="24"/>
        </w:rPr>
        <w:tab/>
      </w:r>
      <w:r w:rsidR="00805F4D" w:rsidRPr="00D33FB2">
        <w:rPr>
          <w:rFonts w:ascii="Times New Roman" w:eastAsia="Times New Roman" w:hAnsi="Times New Roman" w:cs="Times New Roman"/>
          <w:sz w:val="24"/>
          <w:szCs w:val="24"/>
        </w:rPr>
        <w:tab/>
      </w:r>
      <w:r w:rsidR="00805F4D">
        <w:rPr>
          <w:rFonts w:ascii="Times New Roman" w:eastAsia="Times New Roman" w:hAnsi="Times New Roman" w:cs="Times New Roman"/>
          <w:sz w:val="24"/>
          <w:szCs w:val="24"/>
        </w:rPr>
        <w:tab/>
      </w:r>
      <w:r w:rsidR="00090941">
        <w:rPr>
          <w:rFonts w:ascii="Times New Roman" w:eastAsia="Times New Roman" w:hAnsi="Times New Roman" w:cs="Times New Roman"/>
          <w:sz w:val="24"/>
          <w:szCs w:val="24"/>
        </w:rPr>
        <w:t xml:space="preserve">         </w:t>
      </w:r>
      <w:r w:rsidR="00805F4D" w:rsidRPr="00D33FB2">
        <w:rPr>
          <w:rFonts w:ascii="Times New Roman" w:eastAsia="Times New Roman" w:hAnsi="Times New Roman" w:cs="Times New Roman"/>
          <w:sz w:val="24"/>
          <w:szCs w:val="24"/>
        </w:rPr>
        <w:t>(2</w:t>
      </w:r>
      <w:r w:rsidR="00805F4D">
        <w:rPr>
          <w:rFonts w:ascii="Times New Roman" w:eastAsia="Times New Roman" w:hAnsi="Times New Roman" w:cs="Times New Roman"/>
          <w:sz w:val="24"/>
          <w:szCs w:val="24"/>
        </w:rPr>
        <w:t>0</w:t>
      </w:r>
      <w:r w:rsidR="00805F4D" w:rsidRPr="00D33FB2">
        <w:rPr>
          <w:rFonts w:ascii="Times New Roman" w:eastAsia="Times New Roman" w:hAnsi="Times New Roman" w:cs="Times New Roman"/>
          <w:sz w:val="24"/>
          <w:szCs w:val="24"/>
        </w:rPr>
        <w:t>)</w:t>
      </w:r>
    </w:p>
    <w:p w14:paraId="1F2FE0C8" w14:textId="239BECC3" w:rsidR="00805F4D" w:rsidRDefault="00805F4D" w:rsidP="00E755AB">
      <w:pPr>
        <w:autoSpaceDE w:val="0"/>
        <w:autoSpaceDN w:val="0"/>
        <w:adjustRightInd w:val="0"/>
        <w:spacing w:after="0" w:line="240" w:lineRule="auto"/>
        <w:jc w:val="both"/>
        <w:rPr>
          <w:rFonts w:ascii="Times New Roman" w:eastAsia="Times New Roman" w:hAnsi="Times New Roman" w:cs="Times New Roman"/>
          <w:sz w:val="24"/>
          <w:szCs w:val="24"/>
        </w:rPr>
      </w:pPr>
      <w:r w:rsidRPr="00D33FB2">
        <w:rPr>
          <w:rFonts w:ascii="Times New Roman" w:eastAsia="Times New Roman" w:hAnsi="Times New Roman" w:cs="Times New Roman"/>
          <w:sz w:val="24"/>
          <w:szCs w:val="24"/>
        </w:rPr>
        <w:t xml:space="preserve">It may be noticed that the choice of initial guess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oMath>
      <w:r w:rsidRPr="00D33FB2">
        <w:rPr>
          <w:rFonts w:ascii="Times New Roman" w:eastAsia="Times New Roman" w:hAnsi="Times New Roman" w:cs="Times New Roman"/>
          <w:sz w:val="24"/>
          <w:szCs w:val="24"/>
        </w:rPr>
        <w:t xml:space="preserve"> is very crucial. Once we obtain solution for a set of physical parameters, a single parameter changed slightly to achieve convergence of newton’s method. The choice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 xml:space="preserve">=4 </m:t>
        </m:r>
      </m:oMath>
      <w:r w:rsidRPr="00D33FB2">
        <w:rPr>
          <w:rFonts w:ascii="Times New Roman" w:eastAsia="Times New Roman" w:hAnsi="Times New Roman" w:cs="Times New Roman"/>
          <w:sz w:val="24"/>
          <w:szCs w:val="24"/>
        </w:rPr>
        <w:t>was more than enough for end</w:t>
      </w:r>
      <w:r w:rsidRPr="00D77DBB">
        <w:rPr>
          <w:rFonts w:ascii="Times New Roman" w:eastAsia="Times New Roman" w:hAnsi="Times New Roman" w:cs="Times New Roman"/>
          <w:sz w:val="24"/>
          <w:szCs w:val="24"/>
        </w:rPr>
        <w:t xml:space="preserve"> condition. The convergence criteria </w:t>
      </w:r>
      <w:proofErr w:type="gramStart"/>
      <w:r w:rsidRPr="00D77DBB">
        <w:rPr>
          <w:rFonts w:ascii="Times New Roman" w:eastAsia="Times New Roman" w:hAnsi="Times New Roman" w:cs="Times New Roman"/>
          <w:sz w:val="24"/>
          <w:szCs w:val="24"/>
        </w:rPr>
        <w:t>is</w:t>
      </w:r>
      <w:proofErr w:type="gramEnd"/>
      <w:r w:rsidRPr="00D77DBB">
        <w:rPr>
          <w:rFonts w:ascii="Times New Roman" w:eastAsia="Times New Roman" w:hAnsi="Times New Roman" w:cs="Times New Roman"/>
          <w:sz w:val="24"/>
          <w:szCs w:val="24"/>
        </w:rPr>
        <w:t xml:space="preserve"> chosen to be successive value agree up to 3 significant digits.</w:t>
      </w:r>
    </w:p>
    <w:p w14:paraId="2FD6A745" w14:textId="77777777" w:rsidR="00557DE9" w:rsidRPr="00E755AB" w:rsidRDefault="00557DE9" w:rsidP="00E755AB">
      <w:pPr>
        <w:autoSpaceDE w:val="0"/>
        <w:autoSpaceDN w:val="0"/>
        <w:adjustRightInd w:val="0"/>
        <w:spacing w:after="0" w:line="240" w:lineRule="auto"/>
        <w:jc w:val="both"/>
        <w:rPr>
          <w:rFonts w:ascii="Times-Bold" w:hAnsi="Times-Bold" w:cs="Times-Bold"/>
          <w:b/>
          <w:bCs/>
          <w:sz w:val="24"/>
          <w:szCs w:val="24"/>
        </w:rPr>
      </w:pPr>
    </w:p>
    <w:p w14:paraId="495C8F95" w14:textId="77777777" w:rsidR="004567E0" w:rsidRPr="0050372B" w:rsidRDefault="004567E0" w:rsidP="00E755AB">
      <w:pPr>
        <w:pStyle w:val="ListParagraph"/>
        <w:numPr>
          <w:ilvl w:val="0"/>
          <w:numId w:val="3"/>
        </w:numPr>
        <w:tabs>
          <w:tab w:val="left" w:pos="3191"/>
        </w:tabs>
        <w:spacing w:before="240"/>
        <w:ind w:left="360"/>
        <w:rPr>
          <w:rFonts w:ascii="Arial" w:hAnsi="Arial" w:cs="Arial"/>
          <w:b/>
          <w:sz w:val="24"/>
          <w:szCs w:val="24"/>
        </w:rPr>
      </w:pPr>
      <w:r w:rsidRPr="0050372B">
        <w:rPr>
          <w:rFonts w:ascii="Arial" w:hAnsi="Arial" w:cs="Arial"/>
          <w:b/>
          <w:sz w:val="24"/>
          <w:szCs w:val="24"/>
        </w:rPr>
        <w:lastRenderedPageBreak/>
        <w:t>Results and discussion</w:t>
      </w:r>
    </w:p>
    <w:p w14:paraId="54142180" w14:textId="0B633ABD" w:rsidR="00100073" w:rsidRDefault="00CF7779" w:rsidP="0062432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804CC">
        <w:rPr>
          <w:rFonts w:ascii="Times New Roman" w:hAnsi="Times New Roman" w:cs="Times New Roman"/>
          <w:sz w:val="24"/>
          <w:szCs w:val="24"/>
        </w:rPr>
        <w:t>In order to</w:t>
      </w:r>
      <w:proofErr w:type="gramEnd"/>
      <w:r w:rsidRPr="00A804CC">
        <w:rPr>
          <w:rFonts w:ascii="Times New Roman" w:hAnsi="Times New Roman" w:cs="Times New Roman"/>
          <w:sz w:val="24"/>
          <w:szCs w:val="24"/>
        </w:rPr>
        <w:t xml:space="preserve"> validate the code adopted for the numerical solution of equations governing the natural convective </w:t>
      </w:r>
      <w:r>
        <w:rPr>
          <w:rFonts w:ascii="Times New Roman" w:hAnsi="Times New Roman" w:cs="Times New Roman"/>
          <w:sz w:val="24"/>
          <w:szCs w:val="24"/>
        </w:rPr>
        <w:t>fl</w:t>
      </w:r>
      <w:r w:rsidRPr="00A804CC">
        <w:rPr>
          <w:rFonts w:ascii="Times New Roman" w:hAnsi="Times New Roman" w:cs="Times New Roman"/>
          <w:sz w:val="24"/>
          <w:szCs w:val="24"/>
        </w:rPr>
        <w:t>ow, the comparison of current results with some of the earlier published work on free convection [</w:t>
      </w:r>
      <w:r>
        <w:rPr>
          <w:rFonts w:ascii="Times New Roman" w:hAnsi="Times New Roman" w:cs="Times New Roman"/>
          <w:sz w:val="24"/>
          <w:szCs w:val="24"/>
        </w:rPr>
        <w:t>1</w:t>
      </w:r>
      <w:r w:rsidR="004B36B0">
        <w:rPr>
          <w:rFonts w:ascii="Times New Roman" w:hAnsi="Times New Roman" w:cs="Times New Roman"/>
          <w:sz w:val="24"/>
          <w:szCs w:val="24"/>
        </w:rPr>
        <w:t>2</w:t>
      </w:r>
      <w:r w:rsidRPr="00A804CC">
        <w:rPr>
          <w:rFonts w:ascii="Times New Roman" w:hAnsi="Times New Roman" w:cs="Times New Roman"/>
          <w:sz w:val="24"/>
          <w:szCs w:val="24"/>
        </w:rPr>
        <w:t xml:space="preserve">] are displayed in Table </w:t>
      </w:r>
      <w:r>
        <w:rPr>
          <w:rFonts w:ascii="Times New Roman" w:hAnsi="Times New Roman" w:cs="Times New Roman"/>
          <w:sz w:val="24"/>
          <w:szCs w:val="24"/>
        </w:rPr>
        <w:t>1</w:t>
      </w:r>
      <w:r w:rsidRPr="00A804CC">
        <w:rPr>
          <w:rFonts w:ascii="Times New Roman" w:hAnsi="Times New Roman" w:cs="Times New Roman"/>
          <w:sz w:val="24"/>
          <w:szCs w:val="24"/>
        </w:rPr>
        <w:t xml:space="preserve">. Results obtained from the current code are in good agreement with </w:t>
      </w:r>
      <w:r w:rsidRPr="00CF7779">
        <w:rPr>
          <w:rFonts w:ascii="Times New Roman" w:hAnsi="Times New Roman" w:cs="Times New Roman"/>
          <w:sz w:val="24"/>
          <w:szCs w:val="24"/>
        </w:rPr>
        <w:t>the published results [1</w:t>
      </w:r>
      <w:r w:rsidR="004B36B0">
        <w:rPr>
          <w:rFonts w:ascii="Times New Roman" w:hAnsi="Times New Roman" w:cs="Times New Roman"/>
          <w:sz w:val="24"/>
          <w:szCs w:val="24"/>
        </w:rPr>
        <w:t>2</w:t>
      </w:r>
      <w:r w:rsidRPr="00CF7779">
        <w:rPr>
          <w:rFonts w:ascii="Times New Roman" w:hAnsi="Times New Roman" w:cs="Times New Roman"/>
          <w:sz w:val="24"/>
          <w:szCs w:val="24"/>
        </w:rPr>
        <w:t xml:space="preserve">]. </w:t>
      </w:r>
      <w:r w:rsidR="00A41864" w:rsidRPr="00CF7779">
        <w:rPr>
          <w:rFonts w:ascii="Times New Roman" w:hAnsi="Times New Roman" w:cs="Times New Roman"/>
          <w:color w:val="000000"/>
          <w:sz w:val="24"/>
          <w:szCs w:val="24"/>
        </w:rPr>
        <w:t xml:space="preserve">The comparison of present results with those obtained by </w:t>
      </w:r>
      <w:proofErr w:type="spellStart"/>
      <w:r w:rsidRPr="00CF7779">
        <w:rPr>
          <w:rFonts w:ascii="Times New Roman" w:hAnsi="Times New Roman" w:cs="Times New Roman"/>
          <w:sz w:val="24"/>
          <w:szCs w:val="24"/>
        </w:rPr>
        <w:t>Aminreza</w:t>
      </w:r>
      <w:proofErr w:type="spellEnd"/>
      <w:r>
        <w:rPr>
          <w:rFonts w:ascii="AdvOT563941f4" w:hAnsi="AdvOT563941f4" w:cs="AdvOT563941f4"/>
          <w:sz w:val="20"/>
          <w:szCs w:val="20"/>
        </w:rPr>
        <w:t xml:space="preserve"> </w:t>
      </w:r>
      <w:r w:rsidRPr="00CF7779">
        <w:rPr>
          <w:rFonts w:ascii="Times New Roman" w:hAnsi="Times New Roman" w:cs="Times New Roman"/>
          <w:sz w:val="24"/>
          <w:szCs w:val="24"/>
        </w:rPr>
        <w:t>Noghrehabadi</w:t>
      </w:r>
      <w:r w:rsidR="00A41864" w:rsidRPr="0050372B">
        <w:rPr>
          <w:rFonts w:ascii="Times New Roman" w:hAnsi="Times New Roman" w:cs="Times New Roman"/>
          <w:sz w:val="24"/>
          <w:szCs w:val="24"/>
        </w:rPr>
        <w:t xml:space="preserve"> et al</w:t>
      </w:r>
      <w:r w:rsidR="00F16060">
        <w:rPr>
          <w:rFonts w:ascii="Times New Roman" w:hAnsi="Times New Roman" w:cs="Times New Roman"/>
          <w:sz w:val="24"/>
          <w:szCs w:val="24"/>
        </w:rPr>
        <w:t>.</w:t>
      </w:r>
      <w:r w:rsidR="00A41864" w:rsidRPr="0050372B">
        <w:rPr>
          <w:rFonts w:ascii="Times New Roman" w:hAnsi="Times New Roman" w:cs="Times New Roman"/>
          <w:color w:val="000000"/>
          <w:sz w:val="24"/>
          <w:szCs w:val="24"/>
        </w:rPr>
        <w:t xml:space="preserve"> [</w:t>
      </w:r>
      <w:r w:rsidRPr="002C0DF5">
        <w:rPr>
          <w:rFonts w:ascii="Times New Roman" w:hAnsi="Times New Roman" w:cs="Times New Roman"/>
          <w:color w:val="000000"/>
          <w:sz w:val="24"/>
          <w:szCs w:val="24"/>
        </w:rPr>
        <w:t>12</w:t>
      </w:r>
      <w:r w:rsidR="00A41864" w:rsidRPr="0050372B">
        <w:rPr>
          <w:rFonts w:ascii="Times New Roman" w:hAnsi="Times New Roman" w:cs="Times New Roman"/>
          <w:color w:val="000000"/>
          <w:sz w:val="24"/>
          <w:szCs w:val="24"/>
        </w:rPr>
        <w:t xml:space="preserve">] corresponding to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(0)</m:t>
        </m:r>
      </m:oMath>
      <w:r w:rsidR="00A41864" w:rsidRPr="0050372B">
        <w:rPr>
          <w:rFonts w:ascii="Times New Roman" w:hAnsi="Times New Roman" w:cs="Times New Roman"/>
          <w:color w:val="000000"/>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t>
            </m:r>
          </m:sup>
        </m:sSup>
        <m:r>
          <w:rPr>
            <w:rFonts w:ascii="Cambria Math" w:hAnsi="Cambria Math" w:cs="Times New Roman"/>
            <w:sz w:val="24"/>
            <w:szCs w:val="24"/>
          </w:rPr>
          <m:t>(0)</m:t>
        </m:r>
      </m:oMath>
      <w:r w:rsidR="00A41864" w:rsidRPr="0050372B">
        <w:rPr>
          <w:rFonts w:ascii="Times New Roman" w:hAnsi="Times New Roman" w:cs="Times New Roman"/>
          <w:color w:val="000000"/>
          <w:sz w:val="24"/>
          <w:szCs w:val="24"/>
        </w:rPr>
        <w:t xml:space="preserve"> is presented in Table </w:t>
      </w:r>
      <w:r w:rsidR="00CB5A99" w:rsidRPr="0050372B">
        <w:rPr>
          <w:rFonts w:ascii="Times New Roman" w:hAnsi="Times New Roman" w:cs="Times New Roman"/>
          <w:color w:val="000000"/>
          <w:sz w:val="24"/>
          <w:szCs w:val="24"/>
        </w:rPr>
        <w:t>1</w:t>
      </w:r>
      <w:r w:rsidR="00100073">
        <w:rPr>
          <w:rFonts w:ascii="Times New Roman" w:hAnsi="Times New Roman" w:cs="Times New Roman"/>
          <w:color w:val="000000"/>
          <w:sz w:val="24"/>
          <w:szCs w:val="24"/>
        </w:rPr>
        <w:t>.</w:t>
      </w:r>
    </w:p>
    <w:p w14:paraId="0572BF50" w14:textId="6A7BA4B1" w:rsidR="007917FF" w:rsidRDefault="00090941" w:rsidP="007917FF">
      <w:pPr>
        <w:autoSpaceDE w:val="0"/>
        <w:autoSpaceDN w:val="0"/>
        <w:adjustRightInd w:val="0"/>
        <w:spacing w:after="0" w:line="240" w:lineRule="auto"/>
        <w:jc w:val="both"/>
        <w:rPr>
          <w:rFonts w:ascii="Times New Roman" w:hAnsi="Times New Roman" w:cs="Times New Roman"/>
          <w:sz w:val="24"/>
          <w:szCs w:val="24"/>
        </w:rPr>
      </w:pPr>
      <w:r w:rsidRPr="00BE3975">
        <w:rPr>
          <w:rFonts w:ascii="Times New Roman" w:hAnsi="Times New Roman" w:cs="Times New Roman"/>
          <w:sz w:val="24"/>
          <w:szCs w:val="24"/>
        </w:rPr>
        <w:t>Increase of the magnetic parameter increases the drag force and consequently decreases the magnitude of the temperature and concentration profile as well as thermal and nanoparticle boundary layer thickness, which are shown in Figs. 2 and 3. Figure 2 shows that the increase of both the thermophoresis and Brownian parameters increases the temperature and thermal boundary-layer thickness. The Brownian motion tends to uniform the concentration of nanoparticles, but, by contrast, the thermophoresis force tends to move nanoparticles from hot to cold areas. These two different effects, i.e., Brownian motion and thermophoresis, on the nanoparticle concentration profiles are shown in Fig. 3.</w:t>
      </w:r>
      <w:r w:rsidRPr="00090941">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Figure</w:t>
      </w:r>
      <w:r>
        <w:rPr>
          <w:rFonts w:ascii="Times New Roman" w:hAnsi="Times New Roman" w:cs="Times New Roman"/>
          <w:color w:val="000000"/>
          <w:sz w:val="24"/>
          <w:szCs w:val="24"/>
        </w:rPr>
        <w:t xml:space="preserve"> 4</w:t>
      </w:r>
      <w:r w:rsidRPr="00A97575">
        <w:rPr>
          <w:rFonts w:ascii="Times New Roman" w:hAnsi="Times New Roman" w:cs="Times New Roman"/>
          <w:color w:val="000000"/>
          <w:sz w:val="24"/>
          <w:szCs w:val="24"/>
        </w:rPr>
        <w:t xml:space="preserve"> shows the in</w:t>
      </w:r>
      <w:r>
        <w:rPr>
          <w:rFonts w:ascii="Times New Roman" w:hAnsi="Times New Roman" w:cs="Times New Roman"/>
          <w:color w:val="000000"/>
          <w:sz w:val="24"/>
          <w:szCs w:val="24"/>
        </w:rPr>
        <w:t>fl</w:t>
      </w:r>
      <w:r w:rsidRPr="00A97575">
        <w:rPr>
          <w:rFonts w:ascii="Times New Roman" w:hAnsi="Times New Roman" w:cs="Times New Roman"/>
          <w:color w:val="000000"/>
          <w:sz w:val="24"/>
          <w:szCs w:val="24"/>
        </w:rPr>
        <w:t xml:space="preserve">uence of </w:t>
      </w:r>
      <m:oMath>
        <m:r>
          <w:rPr>
            <w:rFonts w:ascii="Cambria Math" w:hAnsi="Cambria Math" w:cs="Times New Roman"/>
            <w:color w:val="000000"/>
            <w:sz w:val="24"/>
            <w:szCs w:val="24"/>
          </w:rPr>
          <m:t>Ec</m:t>
        </m:r>
      </m:oMath>
      <w:r w:rsidRPr="00A97575">
        <w:rPr>
          <w:rFonts w:ascii="Times New Roman" w:hAnsi="Times New Roman" w:cs="Times New Roman"/>
          <w:color w:val="000000"/>
          <w:sz w:val="24"/>
          <w:szCs w:val="24"/>
        </w:rPr>
        <w:t xml:space="preserve"> on dimensionless temperature pro</w:t>
      </w:r>
      <w:r>
        <w:rPr>
          <w:rFonts w:ascii="Times New Roman" w:hAnsi="Times New Roman" w:cs="Times New Roman"/>
          <w:color w:val="000000"/>
          <w:sz w:val="24"/>
          <w:szCs w:val="24"/>
        </w:rPr>
        <w:t>fi</w:t>
      </w:r>
      <w:r w:rsidRPr="00A97575">
        <w:rPr>
          <w:rFonts w:ascii="Times New Roman" w:hAnsi="Times New Roman" w:cs="Times New Roman"/>
          <w:color w:val="000000"/>
          <w:sz w:val="24"/>
          <w:szCs w:val="24"/>
        </w:rPr>
        <w:t>le. Temperature</w:t>
      </w:r>
      <w:r>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pro</w:t>
      </w:r>
      <w:r>
        <w:rPr>
          <w:rFonts w:ascii="Times New Roman" w:hAnsi="Times New Roman" w:cs="Times New Roman"/>
          <w:color w:val="000000"/>
          <w:sz w:val="24"/>
          <w:szCs w:val="24"/>
        </w:rPr>
        <w:t>fi</w:t>
      </w:r>
      <w:r w:rsidRPr="00A97575">
        <w:rPr>
          <w:rFonts w:ascii="Times New Roman" w:hAnsi="Times New Roman" w:cs="Times New Roman"/>
          <w:color w:val="000000"/>
          <w:sz w:val="24"/>
          <w:szCs w:val="24"/>
        </w:rPr>
        <w:t xml:space="preserve">le increases with an increase in the values of Eckert number </w:t>
      </w:r>
      <m:oMath>
        <m:r>
          <w:rPr>
            <w:rFonts w:ascii="Cambria Math" w:hAnsi="Cambria Math" w:cs="Times New Roman"/>
            <w:color w:val="000000"/>
            <w:sz w:val="24"/>
            <w:szCs w:val="24"/>
          </w:rPr>
          <m:t>Ec</m:t>
        </m:r>
      </m:oMath>
      <w:r w:rsidRPr="00A9757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 xml:space="preserve">As Eckert number is the ratio of the kinetic energy dissipated in the </w:t>
      </w:r>
      <w:r>
        <w:rPr>
          <w:rFonts w:ascii="Times New Roman" w:hAnsi="Times New Roman" w:cs="Times New Roman"/>
          <w:color w:val="000000"/>
          <w:sz w:val="24"/>
          <w:szCs w:val="24"/>
        </w:rPr>
        <w:t>fl</w:t>
      </w:r>
      <w:r w:rsidRPr="00A97575">
        <w:rPr>
          <w:rFonts w:ascii="Times New Roman" w:hAnsi="Times New Roman" w:cs="Times New Roman"/>
          <w:color w:val="000000"/>
          <w:sz w:val="24"/>
          <w:szCs w:val="24"/>
        </w:rPr>
        <w:t>ow to the</w:t>
      </w:r>
      <w:r>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 xml:space="preserve">thermal energy conducted into or away from the </w:t>
      </w:r>
      <w:r>
        <w:rPr>
          <w:rFonts w:ascii="Times New Roman" w:hAnsi="Times New Roman" w:cs="Times New Roman"/>
          <w:color w:val="000000"/>
          <w:sz w:val="24"/>
          <w:szCs w:val="24"/>
        </w:rPr>
        <w:t>fl</w:t>
      </w:r>
      <w:r w:rsidRPr="00A97575">
        <w:rPr>
          <w:rFonts w:ascii="Times New Roman" w:hAnsi="Times New Roman" w:cs="Times New Roman"/>
          <w:color w:val="000000"/>
          <w:sz w:val="24"/>
          <w:szCs w:val="24"/>
        </w:rPr>
        <w:t xml:space="preserve">uid. This </w:t>
      </w:r>
      <w:r>
        <w:rPr>
          <w:rFonts w:ascii="Times New Roman" w:hAnsi="Times New Roman" w:cs="Times New Roman"/>
          <w:color w:val="000000"/>
          <w:sz w:val="24"/>
          <w:szCs w:val="24"/>
        </w:rPr>
        <w:t>fi</w:t>
      </w:r>
      <w:r w:rsidRPr="00A97575">
        <w:rPr>
          <w:rFonts w:ascii="Times New Roman" w:hAnsi="Times New Roman" w:cs="Times New Roman"/>
          <w:color w:val="000000"/>
          <w:sz w:val="24"/>
          <w:szCs w:val="24"/>
        </w:rPr>
        <w:t>gure shows that</w:t>
      </w:r>
      <w:r>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when we increase the values of Eckert number for temperature pro</w:t>
      </w:r>
      <w:r>
        <w:rPr>
          <w:rFonts w:ascii="Times New Roman" w:hAnsi="Times New Roman" w:cs="Times New Roman"/>
          <w:color w:val="000000"/>
          <w:sz w:val="24"/>
          <w:szCs w:val="24"/>
        </w:rPr>
        <w:t>fi</w:t>
      </w:r>
      <w:r w:rsidRPr="00A97575">
        <w:rPr>
          <w:rFonts w:ascii="Times New Roman" w:hAnsi="Times New Roman" w:cs="Times New Roman"/>
          <w:color w:val="000000"/>
          <w:sz w:val="24"/>
          <w:szCs w:val="24"/>
        </w:rPr>
        <w:t>le, the pro</w:t>
      </w:r>
      <w:r>
        <w:rPr>
          <w:rFonts w:ascii="Times New Roman" w:hAnsi="Times New Roman" w:cs="Times New Roman"/>
          <w:color w:val="000000"/>
          <w:sz w:val="24"/>
          <w:szCs w:val="24"/>
        </w:rPr>
        <w:t>fi</w:t>
      </w:r>
      <w:r w:rsidRPr="00A97575">
        <w:rPr>
          <w:rFonts w:ascii="Times New Roman" w:hAnsi="Times New Roman" w:cs="Times New Roman"/>
          <w:color w:val="000000"/>
          <w:sz w:val="24"/>
          <w:szCs w:val="24"/>
        </w:rPr>
        <w:t>le</w:t>
      </w:r>
      <w:r>
        <w:rPr>
          <w:rFonts w:ascii="Times New Roman" w:hAnsi="Times New Roman" w:cs="Times New Roman"/>
          <w:color w:val="000000"/>
          <w:sz w:val="24"/>
          <w:szCs w:val="24"/>
        </w:rPr>
        <w:t xml:space="preserve"> </w:t>
      </w:r>
      <w:r w:rsidRPr="00A97575">
        <w:rPr>
          <w:rFonts w:ascii="Times New Roman" w:hAnsi="Times New Roman" w:cs="Times New Roman"/>
          <w:color w:val="000000"/>
          <w:sz w:val="24"/>
          <w:szCs w:val="24"/>
        </w:rPr>
        <w:t>of temperature distribution also increases.</w:t>
      </w:r>
      <w:r w:rsidRPr="002F3C50">
        <w:rPr>
          <w:rFonts w:ascii="Times New Roman" w:hAnsi="Times New Roman" w:cs="Times New Roman"/>
          <w:sz w:val="24"/>
          <w:szCs w:val="24"/>
        </w:rPr>
        <w:t xml:space="preserve"> </w:t>
      </w:r>
      <w:r w:rsidRPr="007F4F25">
        <w:rPr>
          <w:rFonts w:ascii="Times New Roman" w:hAnsi="Times New Roman" w:cs="Times New Roman"/>
          <w:sz w:val="24"/>
          <w:szCs w:val="24"/>
        </w:rPr>
        <w:t xml:space="preserve">Figure. </w:t>
      </w:r>
      <w:r w:rsidR="00ED0948">
        <w:rPr>
          <w:rFonts w:ascii="Times New Roman" w:hAnsi="Times New Roman" w:cs="Times New Roman"/>
          <w:sz w:val="24"/>
          <w:szCs w:val="24"/>
        </w:rPr>
        <w:t>5</w:t>
      </w:r>
      <w:r w:rsidRPr="007F4F25">
        <w:rPr>
          <w:rFonts w:ascii="Times New Roman" w:hAnsi="Times New Roman" w:cs="Times New Roman"/>
          <w:sz w:val="24"/>
          <w:szCs w:val="24"/>
        </w:rPr>
        <w:t xml:space="preserve"> display the in</w:t>
      </w:r>
      <w:r>
        <w:rPr>
          <w:rFonts w:ascii="Times New Roman" w:hAnsi="Times New Roman" w:cs="Times New Roman"/>
          <w:sz w:val="24"/>
          <w:szCs w:val="24"/>
        </w:rPr>
        <w:t>fl</w:t>
      </w:r>
      <w:r w:rsidRPr="007F4F25">
        <w:rPr>
          <w:rFonts w:ascii="Times New Roman" w:hAnsi="Times New Roman" w:cs="Times New Roman"/>
          <w:sz w:val="24"/>
          <w:szCs w:val="24"/>
        </w:rPr>
        <w:t xml:space="preserve">uence of Eckert number </w:t>
      </w:r>
      <m:oMath>
        <m:r>
          <w:rPr>
            <w:rFonts w:ascii="Cambria Math" w:hAnsi="Cambria Math" w:cs="Times New Roman"/>
            <w:sz w:val="24"/>
            <w:szCs w:val="24"/>
          </w:rPr>
          <m:t>Ec</m:t>
        </m:r>
      </m:oMath>
      <w:r w:rsidRPr="007F4F25">
        <w:rPr>
          <w:rFonts w:ascii="Times New Roman" w:hAnsi="Times New Roman" w:cs="Times New Roman"/>
          <w:sz w:val="24"/>
          <w:szCs w:val="24"/>
        </w:rPr>
        <w:t xml:space="preserve"> on concentration pro</w:t>
      </w:r>
      <w:r>
        <w:rPr>
          <w:rFonts w:ascii="Times New Roman" w:hAnsi="Times New Roman" w:cs="Times New Roman"/>
          <w:sz w:val="24"/>
          <w:szCs w:val="24"/>
        </w:rPr>
        <w:t>fi</w:t>
      </w:r>
      <w:r w:rsidRPr="007F4F25">
        <w:rPr>
          <w:rFonts w:ascii="Times New Roman" w:hAnsi="Times New Roman" w:cs="Times New Roman"/>
          <w:sz w:val="24"/>
          <w:szCs w:val="24"/>
        </w:rPr>
        <w:t>le.</w:t>
      </w:r>
      <w:r>
        <w:rPr>
          <w:rFonts w:ascii="Times New Roman" w:hAnsi="Times New Roman" w:cs="Times New Roman"/>
          <w:sz w:val="24"/>
          <w:szCs w:val="24"/>
        </w:rPr>
        <w:t xml:space="preserve"> </w:t>
      </w:r>
      <w:r w:rsidRPr="007F4F25">
        <w:rPr>
          <w:rFonts w:ascii="Times New Roman" w:hAnsi="Times New Roman" w:cs="Times New Roman"/>
          <w:sz w:val="24"/>
          <w:szCs w:val="24"/>
        </w:rPr>
        <w:t xml:space="preserve">It is observed that the concentration of the </w:t>
      </w:r>
      <w:r>
        <w:rPr>
          <w:rFonts w:ascii="Times New Roman" w:hAnsi="Times New Roman" w:cs="Times New Roman"/>
          <w:sz w:val="24"/>
          <w:szCs w:val="24"/>
        </w:rPr>
        <w:t>fl</w:t>
      </w:r>
      <w:r w:rsidRPr="007F4F25">
        <w:rPr>
          <w:rFonts w:ascii="Times New Roman" w:hAnsi="Times New Roman" w:cs="Times New Roman"/>
          <w:sz w:val="24"/>
          <w:szCs w:val="24"/>
        </w:rPr>
        <w:t xml:space="preserve">uid </w:t>
      </w:r>
      <w:r>
        <w:rPr>
          <w:rFonts w:ascii="Times New Roman" w:hAnsi="Times New Roman" w:cs="Times New Roman"/>
          <w:sz w:val="24"/>
          <w:szCs w:val="24"/>
        </w:rPr>
        <w:t xml:space="preserve">decreases </w:t>
      </w:r>
      <w:r w:rsidRPr="007F4F25">
        <w:rPr>
          <w:rFonts w:ascii="Times New Roman" w:hAnsi="Times New Roman" w:cs="Times New Roman"/>
          <w:sz w:val="24"/>
          <w:szCs w:val="24"/>
        </w:rPr>
        <w:t>near the plate. However,</w:t>
      </w:r>
      <w:r>
        <w:rPr>
          <w:rFonts w:ascii="Times New Roman" w:hAnsi="Times New Roman" w:cs="Times New Roman"/>
          <w:sz w:val="24"/>
          <w:szCs w:val="24"/>
        </w:rPr>
        <w:t xml:space="preserve"> </w:t>
      </w:r>
      <w:r w:rsidRPr="007F4F25">
        <w:rPr>
          <w:rFonts w:ascii="Times New Roman" w:hAnsi="Times New Roman" w:cs="Times New Roman"/>
          <w:sz w:val="24"/>
          <w:szCs w:val="24"/>
        </w:rPr>
        <w:t xml:space="preserve">it </w:t>
      </w:r>
      <w:r>
        <w:rPr>
          <w:rFonts w:ascii="Times New Roman" w:hAnsi="Times New Roman" w:cs="Times New Roman"/>
          <w:sz w:val="24"/>
          <w:szCs w:val="24"/>
        </w:rPr>
        <w:t>rises</w:t>
      </w:r>
      <w:r w:rsidRPr="007F4F25">
        <w:rPr>
          <w:rFonts w:ascii="Times New Roman" w:hAnsi="Times New Roman" w:cs="Times New Roman"/>
          <w:sz w:val="24"/>
          <w:szCs w:val="24"/>
        </w:rPr>
        <w:t xml:space="preserve"> away from the surface as the value of Eckert number is enhanced.</w:t>
      </w:r>
    </w:p>
    <w:p w14:paraId="247A354A" w14:textId="77777777" w:rsidR="00090941" w:rsidRPr="00F16060" w:rsidRDefault="00090941" w:rsidP="00A67B6A">
      <w:pPr>
        <w:autoSpaceDE w:val="0"/>
        <w:autoSpaceDN w:val="0"/>
        <w:adjustRightInd w:val="0"/>
        <w:spacing w:before="240" w:after="0" w:line="240" w:lineRule="auto"/>
        <w:jc w:val="both"/>
        <w:rPr>
          <w:rFonts w:ascii="Times New Roman" w:hAnsi="Times New Roman" w:cs="Times New Roman"/>
          <w:color w:val="000000"/>
        </w:rPr>
      </w:pPr>
      <w:r w:rsidRPr="00F16060">
        <w:rPr>
          <w:rFonts w:ascii="TimesNewRomanPS-BoldMT" w:hAnsi="TimesNewRomanPS-BoldMT" w:cs="TimesNewRomanPS-BoldMT"/>
          <w:b/>
          <w:bCs/>
        </w:rPr>
        <w:t xml:space="preserve">Table 1. Comparison of the results of </w:t>
      </w:r>
      <m:oMath>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0</m:t>
            </m:r>
          </m:e>
        </m:d>
        <m:r>
          <m:rPr>
            <m:sty m:val="bi"/>
          </m:rPr>
          <w:rPr>
            <w:rFonts w:ascii="Cambria Math" w:hAnsi="Cambria Math" w:cs="Times New Roman"/>
          </w:rPr>
          <m:t>&amp;-</m:t>
        </m:r>
        <m:sSup>
          <m:sSupPr>
            <m:ctrlPr>
              <w:rPr>
                <w:rFonts w:ascii="Cambria Math" w:hAnsi="Cambria Math" w:cs="Times New Roman"/>
                <w:b/>
                <w:i/>
              </w:rPr>
            </m:ctrlPr>
          </m:sSupPr>
          <m:e>
            <m:r>
              <m:rPr>
                <m:sty m:val="bi"/>
              </m:rPr>
              <w:rPr>
                <w:rFonts w:ascii="Cambria Math" w:hAnsi="Cambria Math" w:cs="Times New Roman"/>
              </w:rPr>
              <m:t>ϕ</m:t>
            </m:r>
          </m:e>
          <m:sup>
            <m:r>
              <m:rPr>
                <m:sty m:val="bi"/>
              </m:rPr>
              <w:rPr>
                <w:rFonts w:ascii="Cambria Math" w:hAnsi="Cambria Math" w:cs="Times New Roman"/>
              </w:rPr>
              <m:t>'</m:t>
            </m:r>
          </m:sup>
        </m:sSup>
        <m:r>
          <m:rPr>
            <m:sty m:val="bi"/>
          </m:rPr>
          <w:rPr>
            <w:rFonts w:ascii="Cambria Math" w:hAnsi="Cambria Math" w:cs="Times New Roman"/>
          </w:rPr>
          <m:t>(0)</m:t>
        </m:r>
      </m:oMath>
      <w:r w:rsidRPr="00F16060">
        <w:rPr>
          <w:rFonts w:ascii="TimesNewRomanPS-BoldMT" w:hAnsi="TimesNewRomanPS-BoldMT" w:cs="TimesNewRomanPS-BoldMT"/>
          <w:b/>
          <w:bCs/>
        </w:rPr>
        <w:t xml:space="preserve">  when </w:t>
      </w:r>
      <m:oMath>
        <m:r>
          <m:rPr>
            <m:sty m:val="bi"/>
          </m:rPr>
          <w:rPr>
            <w:rFonts w:ascii="Cambria Math" w:hAnsi="Cambria Math" w:cs="TimesNewRomanPS-BoldMT"/>
          </w:rPr>
          <m:t xml:space="preserve">Pr = Le = 10,Ec=0, and </m:t>
        </m:r>
        <m:r>
          <m:rPr>
            <m:sty m:val="bi"/>
          </m:rPr>
          <w:rPr>
            <w:rFonts w:ascii="Cambria Math" w:eastAsia="TimesNewRomanPS-BoldItalicMT" w:hAnsi="Cambria Math" w:cs="TimesNewRomanPS-BoldItalicMT"/>
          </w:rPr>
          <m:t>M</m:t>
        </m:r>
        <m:r>
          <m:rPr>
            <m:sty m:val="bi"/>
          </m:rPr>
          <w:rPr>
            <w:rFonts w:ascii="Cambria Math" w:hAnsi="Cambria Math" w:cs="TimesNewRomanPS-BoldMT"/>
          </w:rPr>
          <m:t>= 0</m:t>
        </m:r>
      </m:oMath>
      <w:r>
        <w:rPr>
          <w:rFonts w:ascii="TimesNewRomanPS-BoldMT" w:eastAsiaTheme="minorEastAsia" w:hAnsi="TimesNewRomanPS-BoldMT" w:cs="TimesNewRomanPS-BoldMT"/>
          <w:b/>
        </w:rPr>
        <w:t>.</w:t>
      </w:r>
    </w:p>
    <w:tbl>
      <w:tblPr>
        <w:tblStyle w:val="PlainTable2"/>
        <w:tblpPr w:leftFromText="180" w:rightFromText="180" w:vertAnchor="page" w:horzAnchor="margin" w:tblpY="7696"/>
        <w:tblW w:w="9467" w:type="dxa"/>
        <w:tblLook w:val="04A0" w:firstRow="1" w:lastRow="0" w:firstColumn="1" w:lastColumn="0" w:noHBand="0" w:noVBand="1"/>
      </w:tblPr>
      <w:tblGrid>
        <w:gridCol w:w="466"/>
        <w:gridCol w:w="490"/>
        <w:gridCol w:w="766"/>
        <w:gridCol w:w="1066"/>
        <w:gridCol w:w="1066"/>
        <w:gridCol w:w="1266"/>
        <w:gridCol w:w="907"/>
        <w:gridCol w:w="1108"/>
        <w:gridCol w:w="1066"/>
        <w:gridCol w:w="1266"/>
      </w:tblGrid>
      <w:tr w:rsidR="00A67B6A" w:rsidRPr="00806D9C" w14:paraId="226E8DF8" w14:textId="77777777" w:rsidTr="00720C1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AC3850" w14:textId="77777777" w:rsidR="00A67B6A" w:rsidRPr="00285A28" w:rsidRDefault="00A67B6A" w:rsidP="00A67B6A">
            <w:pPr>
              <w:tabs>
                <w:tab w:val="left" w:pos="2070"/>
              </w:tabs>
              <w:jc w:val="center"/>
              <w:rPr>
                <w:rFonts w:ascii="Times New Roman" w:hAnsi="Times New Roman" w:cs="Times New Roman"/>
                <w:b w:val="0"/>
                <w:sz w:val="20"/>
                <w:szCs w:val="20"/>
              </w:rPr>
            </w:pPr>
            <m:oMathPara>
              <m:oMath>
                <m:r>
                  <m:rPr>
                    <m:sty m:val="bi"/>
                  </m:rPr>
                  <w:rPr>
                    <w:rFonts w:ascii="Cambria Math" w:hAnsi="Cambria Math" w:cs="Times New Roman"/>
                    <w:sz w:val="20"/>
                    <w:szCs w:val="20"/>
                  </w:rPr>
                  <m:t>Nt</m:t>
                </m:r>
              </m:oMath>
            </m:oMathPara>
          </w:p>
        </w:tc>
        <w:tc>
          <w:tcPr>
            <w:tcW w:w="0" w:type="auto"/>
            <w:vMerge w:val="restart"/>
          </w:tcPr>
          <w:p w14:paraId="04F94097" w14:textId="77777777" w:rsidR="00A67B6A" w:rsidRPr="00285A28" w:rsidRDefault="00A67B6A" w:rsidP="00A67B6A">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r>
                  <m:rPr>
                    <m:sty m:val="bi"/>
                  </m:rPr>
                  <w:rPr>
                    <w:rFonts w:ascii="Cambria Math" w:hAnsi="Cambria Math" w:cs="Times New Roman"/>
                    <w:sz w:val="20"/>
                    <w:szCs w:val="20"/>
                  </w:rPr>
                  <m:t>Nb</m:t>
                </m:r>
              </m:oMath>
            </m:oMathPara>
          </w:p>
        </w:tc>
        <w:tc>
          <w:tcPr>
            <w:tcW w:w="4118" w:type="dxa"/>
            <w:gridSpan w:val="4"/>
          </w:tcPr>
          <w:p w14:paraId="692F8711" w14:textId="77777777" w:rsidR="00A67B6A" w:rsidRPr="00285A28" w:rsidRDefault="00A67B6A" w:rsidP="00A67B6A">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r>
                  <m:rPr>
                    <m:sty m:val="bi"/>
                  </m:rPr>
                  <w:rPr>
                    <w:rFonts w:ascii="Cambria Math" w:hAnsi="Cambria Math" w:cs="Times New Roman"/>
                    <w:sz w:val="20"/>
                    <w:szCs w:val="20"/>
                  </w:rPr>
                  <m:t>-</m:t>
                </m:r>
                <m:sSup>
                  <m:sSupPr>
                    <m:ctrlPr>
                      <w:rPr>
                        <w:rFonts w:ascii="Cambria Math" w:hAnsi="Cambria Math" w:cs="Times New Roman"/>
                        <w:b w:val="0"/>
                        <w:i/>
                        <w:sz w:val="20"/>
                        <w:szCs w:val="20"/>
                      </w:rPr>
                    </m:ctrlPr>
                  </m:sSupPr>
                  <m:e>
                    <m:r>
                      <m:rPr>
                        <m:sty m:val="bi"/>
                      </m:rPr>
                      <w:rPr>
                        <w:rFonts w:ascii="Cambria Math" w:hAnsi="Cambria Math" w:cs="Times New Roman"/>
                        <w:sz w:val="20"/>
                        <w:szCs w:val="20"/>
                      </w:rPr>
                      <m:t>θ</m:t>
                    </m:r>
                  </m:e>
                  <m:sup>
                    <m:r>
                      <m:rPr>
                        <m:sty m:val="bi"/>
                      </m:rPr>
                      <w:rPr>
                        <w:rFonts w:ascii="Cambria Math" w:hAnsi="Cambria Math" w:cs="Times New Roman"/>
                        <w:sz w:val="20"/>
                        <w:szCs w:val="20"/>
                      </w:rPr>
                      <m:t>'</m:t>
                    </m:r>
                  </m:sup>
                </m:sSup>
                <m:r>
                  <m:rPr>
                    <m:sty m:val="bi"/>
                  </m:rPr>
                  <w:rPr>
                    <w:rFonts w:ascii="Cambria Math" w:hAnsi="Cambria Math" w:cs="Times New Roman"/>
                    <w:sz w:val="20"/>
                    <w:szCs w:val="20"/>
                  </w:rPr>
                  <m:t>(0)</m:t>
                </m:r>
              </m:oMath>
            </m:oMathPara>
          </w:p>
        </w:tc>
        <w:tc>
          <w:tcPr>
            <w:tcW w:w="4407" w:type="dxa"/>
            <w:gridSpan w:val="4"/>
          </w:tcPr>
          <w:p w14:paraId="5F5D8971" w14:textId="77777777" w:rsidR="00A67B6A" w:rsidRPr="00285A28" w:rsidRDefault="00A67B6A" w:rsidP="00A67B6A">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0"/>
                <w:szCs w:val="20"/>
              </w:rPr>
            </w:pPr>
            <m:oMathPara>
              <m:oMath>
                <m:r>
                  <m:rPr>
                    <m:sty m:val="bi"/>
                  </m:rPr>
                  <w:rPr>
                    <w:rFonts w:ascii="Cambria Math" w:hAnsi="Cambria Math" w:cs="Times New Roman"/>
                    <w:sz w:val="20"/>
                    <w:szCs w:val="20"/>
                  </w:rPr>
                  <m:t>-</m:t>
                </m:r>
                <m:sSup>
                  <m:sSupPr>
                    <m:ctrlPr>
                      <w:rPr>
                        <w:rFonts w:ascii="Cambria Math" w:hAnsi="Cambria Math" w:cs="Times New Roman"/>
                        <w:b w:val="0"/>
                        <w:i/>
                        <w:sz w:val="20"/>
                        <w:szCs w:val="20"/>
                      </w:rPr>
                    </m:ctrlPr>
                  </m:sSupPr>
                  <m:e>
                    <m:r>
                      <m:rPr>
                        <m:sty m:val="bi"/>
                      </m:rPr>
                      <w:rPr>
                        <w:rFonts w:ascii="Cambria Math" w:hAnsi="Cambria Math" w:cs="Times New Roman"/>
                        <w:sz w:val="20"/>
                        <w:szCs w:val="20"/>
                      </w:rPr>
                      <m:t>ϕ</m:t>
                    </m:r>
                  </m:e>
                  <m:sup>
                    <m:r>
                      <m:rPr>
                        <m:sty m:val="bi"/>
                      </m:rPr>
                      <w:rPr>
                        <w:rFonts w:ascii="Cambria Math" w:hAnsi="Cambria Math" w:cs="Times New Roman"/>
                        <w:sz w:val="20"/>
                        <w:szCs w:val="20"/>
                      </w:rPr>
                      <m:t>'</m:t>
                    </m:r>
                  </m:sup>
                </m:sSup>
                <m:r>
                  <m:rPr>
                    <m:sty m:val="bi"/>
                  </m:rPr>
                  <w:rPr>
                    <w:rFonts w:ascii="Cambria Math" w:hAnsi="Cambria Math" w:cs="Times New Roman"/>
                    <w:sz w:val="20"/>
                    <w:szCs w:val="20"/>
                  </w:rPr>
                  <m:t>(0)</m:t>
                </m:r>
              </m:oMath>
            </m:oMathPara>
          </w:p>
        </w:tc>
      </w:tr>
      <w:tr w:rsidR="00720C1F" w:rsidRPr="00806D9C" w14:paraId="228492A0" w14:textId="77777777" w:rsidTr="00720C1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Merge/>
          </w:tcPr>
          <w:p w14:paraId="06491560" w14:textId="77777777" w:rsidR="00A67B6A" w:rsidRPr="00285A28" w:rsidRDefault="00A67B6A" w:rsidP="00A67B6A">
            <w:pPr>
              <w:tabs>
                <w:tab w:val="left" w:pos="2070"/>
              </w:tabs>
              <w:jc w:val="center"/>
              <w:rPr>
                <w:rFonts w:ascii="Times New Roman" w:hAnsi="Times New Roman" w:cs="Times New Roman"/>
                <w:b w:val="0"/>
                <w:sz w:val="20"/>
                <w:szCs w:val="20"/>
              </w:rPr>
            </w:pPr>
          </w:p>
        </w:tc>
        <w:tc>
          <w:tcPr>
            <w:tcW w:w="0" w:type="auto"/>
            <w:vMerge/>
          </w:tcPr>
          <w:p w14:paraId="3CC5B2C8" w14:textId="77777777" w:rsidR="00A67B6A" w:rsidRPr="00285A28"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Pr>
          <w:p w14:paraId="07687143" w14:textId="54648697"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4</w:t>
            </w:r>
            <w:r w:rsidRPr="00720C1F">
              <w:rPr>
                <w:rFonts w:ascii="Times New Roman" w:hAnsi="Times New Roman" w:cs="Times New Roman"/>
                <w:b/>
                <w:sz w:val="20"/>
                <w:szCs w:val="20"/>
              </w:rPr>
              <w:t>]</w:t>
            </w:r>
          </w:p>
        </w:tc>
        <w:tc>
          <w:tcPr>
            <w:tcW w:w="0" w:type="auto"/>
          </w:tcPr>
          <w:p w14:paraId="4CCDB935" w14:textId="618AB9CB"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9</w:t>
            </w:r>
            <w:r w:rsidRPr="00720C1F">
              <w:rPr>
                <w:rFonts w:ascii="Times New Roman" w:hAnsi="Times New Roman" w:cs="Times New Roman"/>
                <w:b/>
                <w:sz w:val="20"/>
                <w:szCs w:val="20"/>
              </w:rPr>
              <w:t>]</w:t>
            </w:r>
          </w:p>
        </w:tc>
        <w:tc>
          <w:tcPr>
            <w:tcW w:w="1053" w:type="dxa"/>
          </w:tcPr>
          <w:p w14:paraId="0B4703FE" w14:textId="00FF9A83"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1</w:t>
            </w:r>
            <w:r w:rsidRPr="00720C1F">
              <w:rPr>
                <w:rFonts w:ascii="Times New Roman" w:hAnsi="Times New Roman" w:cs="Times New Roman"/>
                <w:b/>
                <w:sz w:val="20"/>
                <w:szCs w:val="20"/>
              </w:rPr>
              <w:t>2]</w:t>
            </w:r>
          </w:p>
        </w:tc>
        <w:tc>
          <w:tcPr>
            <w:tcW w:w="1258" w:type="dxa"/>
          </w:tcPr>
          <w:p w14:paraId="3E70E3AB" w14:textId="77777777"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Present Result</w:t>
            </w:r>
          </w:p>
        </w:tc>
        <w:tc>
          <w:tcPr>
            <w:tcW w:w="975" w:type="dxa"/>
          </w:tcPr>
          <w:p w14:paraId="0BDADA09" w14:textId="720CC4AA"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4</w:t>
            </w:r>
            <w:r w:rsidRPr="00720C1F">
              <w:rPr>
                <w:rFonts w:ascii="Times New Roman" w:hAnsi="Times New Roman" w:cs="Times New Roman"/>
                <w:b/>
                <w:sz w:val="20"/>
                <w:szCs w:val="20"/>
              </w:rPr>
              <w:t>]</w:t>
            </w:r>
          </w:p>
        </w:tc>
        <w:tc>
          <w:tcPr>
            <w:tcW w:w="1128" w:type="dxa"/>
          </w:tcPr>
          <w:p w14:paraId="65EB469C" w14:textId="00EC0E4B"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9</w:t>
            </w:r>
            <w:r w:rsidRPr="00720C1F">
              <w:rPr>
                <w:rFonts w:ascii="Times New Roman" w:hAnsi="Times New Roman" w:cs="Times New Roman"/>
                <w:b/>
                <w:sz w:val="20"/>
                <w:szCs w:val="20"/>
              </w:rPr>
              <w:t>]</w:t>
            </w:r>
          </w:p>
        </w:tc>
        <w:tc>
          <w:tcPr>
            <w:tcW w:w="0" w:type="auto"/>
          </w:tcPr>
          <w:p w14:paraId="0E00C97C" w14:textId="5AA028ED"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w:t>
            </w:r>
            <w:r w:rsidR="002E15AE" w:rsidRPr="00720C1F">
              <w:rPr>
                <w:rFonts w:ascii="Times New Roman" w:hAnsi="Times New Roman" w:cs="Times New Roman"/>
                <w:b/>
                <w:sz w:val="20"/>
                <w:szCs w:val="20"/>
              </w:rPr>
              <w:t>1</w:t>
            </w:r>
            <w:r w:rsidRPr="00720C1F">
              <w:rPr>
                <w:rFonts w:ascii="Times New Roman" w:hAnsi="Times New Roman" w:cs="Times New Roman"/>
                <w:b/>
                <w:sz w:val="20"/>
                <w:szCs w:val="20"/>
              </w:rPr>
              <w:t>2]</w:t>
            </w:r>
          </w:p>
        </w:tc>
        <w:tc>
          <w:tcPr>
            <w:tcW w:w="0" w:type="auto"/>
          </w:tcPr>
          <w:p w14:paraId="4F3E425C" w14:textId="77777777" w:rsidR="00A67B6A" w:rsidRPr="00720C1F"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20C1F">
              <w:rPr>
                <w:rFonts w:ascii="Times New Roman" w:hAnsi="Times New Roman" w:cs="Times New Roman"/>
                <w:b/>
                <w:sz w:val="20"/>
                <w:szCs w:val="20"/>
              </w:rPr>
              <w:t>Present Result</w:t>
            </w:r>
          </w:p>
        </w:tc>
      </w:tr>
      <w:tr w:rsidR="00720C1F" w:rsidRPr="00806D9C" w14:paraId="18CD935B" w14:textId="77777777" w:rsidTr="00720C1F">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52F9B760" w14:textId="77777777" w:rsidR="00A67B6A" w:rsidRPr="00BE3975" w:rsidRDefault="00A67B6A" w:rsidP="00A67B6A">
            <w:pPr>
              <w:tabs>
                <w:tab w:val="left" w:pos="2070"/>
              </w:tabs>
              <w:jc w:val="center"/>
              <w:rPr>
                <w:rFonts w:ascii="Times New Roman" w:hAnsi="Times New Roman" w:cs="Times New Roman"/>
                <w:b w:val="0"/>
                <w:sz w:val="20"/>
                <w:szCs w:val="20"/>
              </w:rPr>
            </w:pPr>
            <w:r w:rsidRPr="00BE3975">
              <w:rPr>
                <w:rFonts w:ascii="Times New Roman" w:hAnsi="Times New Roman" w:cs="Times New Roman"/>
                <w:b w:val="0"/>
                <w:sz w:val="20"/>
                <w:szCs w:val="20"/>
              </w:rPr>
              <w:t>0.1</w:t>
            </w:r>
          </w:p>
        </w:tc>
        <w:tc>
          <w:tcPr>
            <w:tcW w:w="0" w:type="auto"/>
          </w:tcPr>
          <w:p w14:paraId="50FCC101"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0.1</w:t>
            </w:r>
          </w:p>
        </w:tc>
        <w:tc>
          <w:tcPr>
            <w:tcW w:w="0" w:type="auto"/>
          </w:tcPr>
          <w:p w14:paraId="0B85291F"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0.9524</w:t>
            </w:r>
          </w:p>
        </w:tc>
        <w:tc>
          <w:tcPr>
            <w:tcW w:w="0" w:type="auto"/>
          </w:tcPr>
          <w:p w14:paraId="0E873101"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0.9523768</w:t>
            </w:r>
          </w:p>
        </w:tc>
        <w:tc>
          <w:tcPr>
            <w:tcW w:w="0" w:type="auto"/>
          </w:tcPr>
          <w:p w14:paraId="736FA351"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0.9523767</w:t>
            </w:r>
          </w:p>
        </w:tc>
        <w:tc>
          <w:tcPr>
            <w:tcW w:w="1258" w:type="dxa"/>
          </w:tcPr>
          <w:p w14:paraId="1CD93DDC"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0.952376800</w:t>
            </w:r>
          </w:p>
        </w:tc>
        <w:tc>
          <w:tcPr>
            <w:tcW w:w="975" w:type="dxa"/>
          </w:tcPr>
          <w:p w14:paraId="5526D5E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2.1294</w:t>
            </w:r>
          </w:p>
        </w:tc>
        <w:tc>
          <w:tcPr>
            <w:tcW w:w="1128" w:type="dxa"/>
          </w:tcPr>
          <w:p w14:paraId="4DE89C24"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2.1293938</w:t>
            </w:r>
          </w:p>
        </w:tc>
        <w:tc>
          <w:tcPr>
            <w:tcW w:w="1050" w:type="dxa"/>
          </w:tcPr>
          <w:p w14:paraId="6FBAE4C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2.1293938</w:t>
            </w:r>
          </w:p>
        </w:tc>
        <w:tc>
          <w:tcPr>
            <w:tcW w:w="1252" w:type="dxa"/>
          </w:tcPr>
          <w:p w14:paraId="6FE755A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2.129389000</w:t>
            </w:r>
          </w:p>
        </w:tc>
      </w:tr>
      <w:tr w:rsidR="00720C1F" w:rsidRPr="00806D9C" w14:paraId="08EDFEB6" w14:textId="77777777" w:rsidTr="00720C1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tcPr>
          <w:p w14:paraId="219AB9A4" w14:textId="77777777" w:rsidR="00A67B6A" w:rsidRPr="00BE3975" w:rsidRDefault="00A67B6A" w:rsidP="00A67B6A">
            <w:pPr>
              <w:tabs>
                <w:tab w:val="left" w:pos="2070"/>
              </w:tabs>
              <w:jc w:val="center"/>
              <w:rPr>
                <w:rFonts w:ascii="Times New Roman" w:hAnsi="Times New Roman" w:cs="Times New Roman"/>
                <w:b w:val="0"/>
                <w:sz w:val="20"/>
                <w:szCs w:val="20"/>
              </w:rPr>
            </w:pPr>
          </w:p>
        </w:tc>
        <w:tc>
          <w:tcPr>
            <w:tcW w:w="0" w:type="auto"/>
          </w:tcPr>
          <w:p w14:paraId="47D0892B"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0.2</w:t>
            </w:r>
          </w:p>
        </w:tc>
        <w:tc>
          <w:tcPr>
            <w:tcW w:w="0" w:type="auto"/>
          </w:tcPr>
          <w:p w14:paraId="262B0021"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0.6932</w:t>
            </w:r>
          </w:p>
        </w:tc>
        <w:tc>
          <w:tcPr>
            <w:tcW w:w="0" w:type="auto"/>
          </w:tcPr>
          <w:p w14:paraId="5AB0ACBB"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0.6931743</w:t>
            </w:r>
          </w:p>
        </w:tc>
        <w:tc>
          <w:tcPr>
            <w:tcW w:w="0" w:type="auto"/>
          </w:tcPr>
          <w:p w14:paraId="46DF6B5C"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0.6931743</w:t>
            </w:r>
          </w:p>
        </w:tc>
        <w:tc>
          <w:tcPr>
            <w:tcW w:w="1258" w:type="dxa"/>
          </w:tcPr>
          <w:p w14:paraId="042671B5"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0.693174600</w:t>
            </w:r>
          </w:p>
        </w:tc>
        <w:tc>
          <w:tcPr>
            <w:tcW w:w="975" w:type="dxa"/>
          </w:tcPr>
          <w:p w14:paraId="51E4D298"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2.2740</w:t>
            </w:r>
          </w:p>
        </w:tc>
        <w:tc>
          <w:tcPr>
            <w:tcW w:w="1128" w:type="dxa"/>
          </w:tcPr>
          <w:p w14:paraId="526FE0A4"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2.2740215</w:t>
            </w:r>
          </w:p>
        </w:tc>
        <w:tc>
          <w:tcPr>
            <w:tcW w:w="1050" w:type="dxa"/>
          </w:tcPr>
          <w:p w14:paraId="2909E219"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2.2740215</w:t>
            </w:r>
          </w:p>
        </w:tc>
        <w:tc>
          <w:tcPr>
            <w:tcW w:w="1252" w:type="dxa"/>
          </w:tcPr>
          <w:p w14:paraId="7B33AFD9"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2.274012000</w:t>
            </w:r>
          </w:p>
        </w:tc>
      </w:tr>
      <w:tr w:rsidR="00720C1F" w:rsidRPr="00806D9C" w14:paraId="6E644AA0" w14:textId="77777777" w:rsidTr="00720C1F">
        <w:trPr>
          <w:trHeight w:val="274"/>
        </w:trPr>
        <w:tc>
          <w:tcPr>
            <w:cnfStyle w:val="001000000000" w:firstRow="0" w:lastRow="0" w:firstColumn="1" w:lastColumn="0" w:oddVBand="0" w:evenVBand="0" w:oddHBand="0" w:evenHBand="0" w:firstRowFirstColumn="0" w:firstRowLastColumn="0" w:lastRowFirstColumn="0" w:lastRowLastColumn="0"/>
            <w:tcW w:w="0" w:type="auto"/>
          </w:tcPr>
          <w:p w14:paraId="2D514EBB" w14:textId="77777777" w:rsidR="00A67B6A" w:rsidRPr="00BE3975" w:rsidRDefault="00A67B6A" w:rsidP="00A67B6A">
            <w:pPr>
              <w:tabs>
                <w:tab w:val="left" w:pos="2070"/>
              </w:tabs>
              <w:jc w:val="center"/>
              <w:rPr>
                <w:rFonts w:ascii="Times New Roman" w:hAnsi="Times New Roman" w:cs="Times New Roman"/>
                <w:b w:val="0"/>
                <w:sz w:val="20"/>
                <w:szCs w:val="20"/>
              </w:rPr>
            </w:pPr>
          </w:p>
        </w:tc>
        <w:tc>
          <w:tcPr>
            <w:tcW w:w="0" w:type="auto"/>
          </w:tcPr>
          <w:p w14:paraId="234621C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0.3</w:t>
            </w:r>
          </w:p>
        </w:tc>
        <w:tc>
          <w:tcPr>
            <w:tcW w:w="0" w:type="auto"/>
          </w:tcPr>
          <w:p w14:paraId="548A4121"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0.5201</w:t>
            </w:r>
          </w:p>
        </w:tc>
        <w:tc>
          <w:tcPr>
            <w:tcW w:w="0" w:type="auto"/>
          </w:tcPr>
          <w:p w14:paraId="56F18287"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0.5200790</w:t>
            </w:r>
          </w:p>
        </w:tc>
        <w:tc>
          <w:tcPr>
            <w:tcW w:w="0" w:type="auto"/>
          </w:tcPr>
          <w:p w14:paraId="0A29525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0.5200790</w:t>
            </w:r>
          </w:p>
        </w:tc>
        <w:tc>
          <w:tcPr>
            <w:tcW w:w="1258" w:type="dxa"/>
          </w:tcPr>
          <w:p w14:paraId="6E483FD2"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0.520079700</w:t>
            </w:r>
          </w:p>
        </w:tc>
        <w:tc>
          <w:tcPr>
            <w:tcW w:w="975" w:type="dxa"/>
          </w:tcPr>
          <w:p w14:paraId="64C55D4A"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2.5286</w:t>
            </w:r>
          </w:p>
        </w:tc>
        <w:tc>
          <w:tcPr>
            <w:tcW w:w="1128" w:type="dxa"/>
          </w:tcPr>
          <w:p w14:paraId="0298BF6C"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2.5286382</w:t>
            </w:r>
          </w:p>
        </w:tc>
        <w:tc>
          <w:tcPr>
            <w:tcW w:w="1050" w:type="dxa"/>
          </w:tcPr>
          <w:p w14:paraId="38F4360D"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2.5286381</w:t>
            </w:r>
          </w:p>
        </w:tc>
        <w:tc>
          <w:tcPr>
            <w:tcW w:w="1252" w:type="dxa"/>
          </w:tcPr>
          <w:p w14:paraId="0BCA63D3"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2.528624000</w:t>
            </w:r>
          </w:p>
        </w:tc>
      </w:tr>
      <w:tr w:rsidR="00720C1F" w:rsidRPr="00806D9C" w14:paraId="23E27B93" w14:textId="77777777" w:rsidTr="00720C1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tcPr>
          <w:p w14:paraId="188FC614" w14:textId="77777777" w:rsidR="00A67B6A" w:rsidRPr="00BE3975" w:rsidRDefault="00A67B6A" w:rsidP="00A67B6A">
            <w:pPr>
              <w:tabs>
                <w:tab w:val="left" w:pos="2070"/>
              </w:tabs>
              <w:jc w:val="center"/>
              <w:rPr>
                <w:rFonts w:ascii="Times New Roman" w:hAnsi="Times New Roman" w:cs="Times New Roman"/>
                <w:b w:val="0"/>
                <w:sz w:val="20"/>
                <w:szCs w:val="20"/>
              </w:rPr>
            </w:pPr>
          </w:p>
        </w:tc>
        <w:tc>
          <w:tcPr>
            <w:tcW w:w="0" w:type="auto"/>
          </w:tcPr>
          <w:p w14:paraId="5EAE9ABF"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0.4</w:t>
            </w:r>
          </w:p>
        </w:tc>
        <w:tc>
          <w:tcPr>
            <w:tcW w:w="0" w:type="auto"/>
          </w:tcPr>
          <w:p w14:paraId="6B73750A"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0.4026</w:t>
            </w:r>
          </w:p>
        </w:tc>
        <w:tc>
          <w:tcPr>
            <w:tcW w:w="0" w:type="auto"/>
          </w:tcPr>
          <w:p w14:paraId="475DF0CD"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0.4025808</w:t>
            </w:r>
          </w:p>
        </w:tc>
        <w:tc>
          <w:tcPr>
            <w:tcW w:w="0" w:type="auto"/>
          </w:tcPr>
          <w:p w14:paraId="79EBBF29"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0.4025810</w:t>
            </w:r>
          </w:p>
        </w:tc>
        <w:tc>
          <w:tcPr>
            <w:tcW w:w="1258" w:type="dxa"/>
          </w:tcPr>
          <w:p w14:paraId="64118E2A"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0.402581500</w:t>
            </w:r>
          </w:p>
        </w:tc>
        <w:tc>
          <w:tcPr>
            <w:tcW w:w="975" w:type="dxa"/>
          </w:tcPr>
          <w:p w14:paraId="1087CE48"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2.7952</w:t>
            </w:r>
          </w:p>
        </w:tc>
        <w:tc>
          <w:tcPr>
            <w:tcW w:w="1128" w:type="dxa"/>
          </w:tcPr>
          <w:p w14:paraId="45015EA5"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2.7951701</w:t>
            </w:r>
          </w:p>
        </w:tc>
        <w:tc>
          <w:tcPr>
            <w:tcW w:w="1050" w:type="dxa"/>
          </w:tcPr>
          <w:p w14:paraId="6098CC83"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2.7951703</w:t>
            </w:r>
          </w:p>
        </w:tc>
        <w:tc>
          <w:tcPr>
            <w:tcW w:w="1252" w:type="dxa"/>
          </w:tcPr>
          <w:p w14:paraId="60EA9EFF"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2.795155000</w:t>
            </w:r>
          </w:p>
        </w:tc>
      </w:tr>
      <w:tr w:rsidR="00720C1F" w:rsidRPr="00806D9C" w14:paraId="7E48118F" w14:textId="77777777" w:rsidTr="00720C1F">
        <w:trPr>
          <w:trHeight w:val="274"/>
        </w:trPr>
        <w:tc>
          <w:tcPr>
            <w:cnfStyle w:val="001000000000" w:firstRow="0" w:lastRow="0" w:firstColumn="1" w:lastColumn="0" w:oddVBand="0" w:evenVBand="0" w:oddHBand="0" w:evenHBand="0" w:firstRowFirstColumn="0" w:firstRowLastColumn="0" w:lastRowFirstColumn="0" w:lastRowLastColumn="0"/>
            <w:tcW w:w="0" w:type="auto"/>
          </w:tcPr>
          <w:p w14:paraId="42AB6F33" w14:textId="77777777" w:rsidR="00A67B6A" w:rsidRPr="00BE3975" w:rsidRDefault="00A67B6A" w:rsidP="00A67B6A">
            <w:pPr>
              <w:tabs>
                <w:tab w:val="left" w:pos="2070"/>
              </w:tabs>
              <w:jc w:val="center"/>
              <w:rPr>
                <w:rFonts w:ascii="Times New Roman" w:hAnsi="Times New Roman" w:cs="Times New Roman"/>
                <w:b w:val="0"/>
                <w:sz w:val="20"/>
                <w:szCs w:val="20"/>
              </w:rPr>
            </w:pPr>
          </w:p>
        </w:tc>
        <w:tc>
          <w:tcPr>
            <w:tcW w:w="0" w:type="auto"/>
          </w:tcPr>
          <w:p w14:paraId="45D5C53A"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0.5</w:t>
            </w:r>
          </w:p>
        </w:tc>
        <w:tc>
          <w:tcPr>
            <w:tcW w:w="0" w:type="auto"/>
          </w:tcPr>
          <w:p w14:paraId="34FC29C6"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0.3211</w:t>
            </w:r>
          </w:p>
        </w:tc>
        <w:tc>
          <w:tcPr>
            <w:tcW w:w="0" w:type="auto"/>
          </w:tcPr>
          <w:p w14:paraId="48DB5364"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0.3210543</w:t>
            </w:r>
          </w:p>
        </w:tc>
        <w:tc>
          <w:tcPr>
            <w:tcW w:w="0" w:type="auto"/>
          </w:tcPr>
          <w:p w14:paraId="211B0197"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0.3210544</w:t>
            </w:r>
          </w:p>
        </w:tc>
        <w:tc>
          <w:tcPr>
            <w:tcW w:w="1258" w:type="dxa"/>
          </w:tcPr>
          <w:p w14:paraId="2418C4AA"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0.321055100</w:t>
            </w:r>
          </w:p>
        </w:tc>
        <w:tc>
          <w:tcPr>
            <w:tcW w:w="975" w:type="dxa"/>
          </w:tcPr>
          <w:p w14:paraId="653D7A2F"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3.0351</w:t>
            </w:r>
          </w:p>
        </w:tc>
        <w:tc>
          <w:tcPr>
            <w:tcW w:w="1128" w:type="dxa"/>
          </w:tcPr>
          <w:p w14:paraId="02854168"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3.0351425</w:t>
            </w:r>
          </w:p>
        </w:tc>
        <w:tc>
          <w:tcPr>
            <w:tcW w:w="1050" w:type="dxa"/>
          </w:tcPr>
          <w:p w14:paraId="4D2AEE93"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3.0351425</w:t>
            </w:r>
          </w:p>
        </w:tc>
        <w:tc>
          <w:tcPr>
            <w:tcW w:w="1252" w:type="dxa"/>
          </w:tcPr>
          <w:p w14:paraId="030F554D"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3.035121000</w:t>
            </w:r>
          </w:p>
        </w:tc>
      </w:tr>
      <w:tr w:rsidR="00720C1F" w:rsidRPr="00806D9C" w14:paraId="5E264197" w14:textId="77777777" w:rsidTr="00720C1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tcPr>
          <w:p w14:paraId="2DD689B2" w14:textId="77777777" w:rsidR="00A67B6A" w:rsidRPr="00BE3975" w:rsidRDefault="00A67B6A" w:rsidP="00A67B6A">
            <w:pPr>
              <w:tabs>
                <w:tab w:val="left" w:pos="2070"/>
              </w:tabs>
              <w:jc w:val="center"/>
              <w:rPr>
                <w:rFonts w:ascii="Times New Roman" w:hAnsi="Times New Roman" w:cs="Times New Roman"/>
                <w:b w:val="0"/>
                <w:sz w:val="20"/>
                <w:szCs w:val="20"/>
              </w:rPr>
            </w:pPr>
            <w:r w:rsidRPr="00BE3975">
              <w:rPr>
                <w:rFonts w:ascii="Times New Roman" w:hAnsi="Times New Roman" w:cs="Times New Roman"/>
                <w:b w:val="0"/>
                <w:sz w:val="20"/>
                <w:szCs w:val="20"/>
              </w:rPr>
              <w:t>0.2</w:t>
            </w:r>
          </w:p>
        </w:tc>
        <w:tc>
          <w:tcPr>
            <w:tcW w:w="0" w:type="auto"/>
          </w:tcPr>
          <w:p w14:paraId="1A6D4E0E"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Pr>
          <w:p w14:paraId="6E582123"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0.5056</w:t>
            </w:r>
          </w:p>
        </w:tc>
        <w:tc>
          <w:tcPr>
            <w:tcW w:w="0" w:type="auto"/>
          </w:tcPr>
          <w:p w14:paraId="45FC2271"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0.5055814</w:t>
            </w:r>
          </w:p>
        </w:tc>
        <w:tc>
          <w:tcPr>
            <w:tcW w:w="0" w:type="auto"/>
          </w:tcPr>
          <w:p w14:paraId="74C22416"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0.5055814</w:t>
            </w:r>
          </w:p>
        </w:tc>
        <w:tc>
          <w:tcPr>
            <w:tcW w:w="1258" w:type="dxa"/>
          </w:tcPr>
          <w:p w14:paraId="56EF546E"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0.505581300</w:t>
            </w:r>
          </w:p>
        </w:tc>
        <w:tc>
          <w:tcPr>
            <w:tcW w:w="975" w:type="dxa"/>
          </w:tcPr>
          <w:p w14:paraId="3686E44A"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2.3819</w:t>
            </w:r>
          </w:p>
        </w:tc>
        <w:tc>
          <w:tcPr>
            <w:tcW w:w="1128" w:type="dxa"/>
          </w:tcPr>
          <w:p w14:paraId="6FF0CD09"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2.3818706</w:t>
            </w:r>
          </w:p>
        </w:tc>
        <w:tc>
          <w:tcPr>
            <w:tcW w:w="1050" w:type="dxa"/>
          </w:tcPr>
          <w:p w14:paraId="03F6D087"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2.3818707</w:t>
            </w:r>
          </w:p>
        </w:tc>
        <w:tc>
          <w:tcPr>
            <w:tcW w:w="1252" w:type="dxa"/>
          </w:tcPr>
          <w:p w14:paraId="2EAA8111"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2.381866000</w:t>
            </w:r>
          </w:p>
        </w:tc>
      </w:tr>
      <w:tr w:rsidR="00720C1F" w:rsidRPr="00806D9C" w14:paraId="0E4E09CC" w14:textId="77777777" w:rsidTr="00720C1F">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7CAF2494" w14:textId="77777777" w:rsidR="00A67B6A" w:rsidRPr="00BE3975" w:rsidRDefault="00A67B6A" w:rsidP="00A67B6A">
            <w:pPr>
              <w:tabs>
                <w:tab w:val="left" w:pos="2070"/>
              </w:tabs>
              <w:jc w:val="center"/>
              <w:rPr>
                <w:rFonts w:ascii="Times New Roman" w:hAnsi="Times New Roman" w:cs="Times New Roman"/>
                <w:b w:val="0"/>
                <w:sz w:val="20"/>
                <w:szCs w:val="20"/>
              </w:rPr>
            </w:pPr>
            <w:r w:rsidRPr="00BE3975">
              <w:rPr>
                <w:rFonts w:ascii="Times New Roman" w:hAnsi="Times New Roman" w:cs="Times New Roman"/>
                <w:b w:val="0"/>
                <w:sz w:val="20"/>
                <w:szCs w:val="20"/>
              </w:rPr>
              <w:t>0.3</w:t>
            </w:r>
          </w:p>
        </w:tc>
        <w:tc>
          <w:tcPr>
            <w:tcW w:w="0" w:type="auto"/>
          </w:tcPr>
          <w:p w14:paraId="661B4317"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tcPr>
          <w:p w14:paraId="3EE9B6FA"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0.2522</w:t>
            </w:r>
          </w:p>
        </w:tc>
        <w:tc>
          <w:tcPr>
            <w:tcW w:w="0" w:type="auto"/>
          </w:tcPr>
          <w:p w14:paraId="271D64B2"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0.2521560</w:t>
            </w:r>
          </w:p>
        </w:tc>
        <w:tc>
          <w:tcPr>
            <w:tcW w:w="0" w:type="auto"/>
          </w:tcPr>
          <w:p w14:paraId="2DACCC4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0.2521560</w:t>
            </w:r>
          </w:p>
        </w:tc>
        <w:tc>
          <w:tcPr>
            <w:tcW w:w="1258" w:type="dxa"/>
          </w:tcPr>
          <w:p w14:paraId="5925311B"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0.252155500</w:t>
            </w:r>
          </w:p>
        </w:tc>
        <w:tc>
          <w:tcPr>
            <w:tcW w:w="975" w:type="dxa"/>
          </w:tcPr>
          <w:p w14:paraId="02D9C1F0"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2.4100</w:t>
            </w:r>
          </w:p>
        </w:tc>
        <w:tc>
          <w:tcPr>
            <w:tcW w:w="1128" w:type="dxa"/>
          </w:tcPr>
          <w:p w14:paraId="76F1C197"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2.4100188</w:t>
            </w:r>
          </w:p>
        </w:tc>
        <w:tc>
          <w:tcPr>
            <w:tcW w:w="1050" w:type="dxa"/>
          </w:tcPr>
          <w:p w14:paraId="339CC0E9"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2.4100188</w:t>
            </w:r>
          </w:p>
        </w:tc>
        <w:tc>
          <w:tcPr>
            <w:tcW w:w="1252" w:type="dxa"/>
          </w:tcPr>
          <w:p w14:paraId="1FA16936"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2.410016000</w:t>
            </w:r>
          </w:p>
        </w:tc>
      </w:tr>
      <w:tr w:rsidR="00720C1F" w:rsidRPr="00806D9C" w14:paraId="2E40EFB9" w14:textId="77777777" w:rsidTr="00720C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tcPr>
          <w:p w14:paraId="62DA8E08" w14:textId="77777777" w:rsidR="00A67B6A" w:rsidRPr="00BE3975" w:rsidRDefault="00A67B6A" w:rsidP="00A67B6A">
            <w:pPr>
              <w:tabs>
                <w:tab w:val="left" w:pos="2070"/>
              </w:tabs>
              <w:jc w:val="center"/>
              <w:rPr>
                <w:rFonts w:ascii="Times New Roman" w:hAnsi="Times New Roman" w:cs="Times New Roman"/>
                <w:b w:val="0"/>
                <w:sz w:val="20"/>
                <w:szCs w:val="20"/>
              </w:rPr>
            </w:pPr>
            <w:r w:rsidRPr="00BE3975">
              <w:rPr>
                <w:rFonts w:ascii="Times New Roman" w:hAnsi="Times New Roman" w:cs="Times New Roman"/>
                <w:b w:val="0"/>
                <w:sz w:val="20"/>
                <w:szCs w:val="20"/>
              </w:rPr>
              <w:t>0.4</w:t>
            </w:r>
          </w:p>
        </w:tc>
        <w:tc>
          <w:tcPr>
            <w:tcW w:w="0" w:type="auto"/>
          </w:tcPr>
          <w:p w14:paraId="7587A836"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Pr>
          <w:p w14:paraId="704D219D"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0.1194</w:t>
            </w:r>
          </w:p>
        </w:tc>
        <w:tc>
          <w:tcPr>
            <w:tcW w:w="0" w:type="auto"/>
          </w:tcPr>
          <w:p w14:paraId="5A0F89EE"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0.1194059</w:t>
            </w:r>
          </w:p>
        </w:tc>
        <w:tc>
          <w:tcPr>
            <w:tcW w:w="0" w:type="auto"/>
          </w:tcPr>
          <w:p w14:paraId="212B6015"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0.1194059</w:t>
            </w:r>
          </w:p>
        </w:tc>
        <w:tc>
          <w:tcPr>
            <w:tcW w:w="1258" w:type="dxa"/>
          </w:tcPr>
          <w:p w14:paraId="1811B955"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0.119405400</w:t>
            </w:r>
          </w:p>
        </w:tc>
        <w:tc>
          <w:tcPr>
            <w:tcW w:w="975" w:type="dxa"/>
          </w:tcPr>
          <w:p w14:paraId="7AFFB217"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2.3997</w:t>
            </w:r>
          </w:p>
        </w:tc>
        <w:tc>
          <w:tcPr>
            <w:tcW w:w="1128" w:type="dxa"/>
          </w:tcPr>
          <w:p w14:paraId="3E600FBF"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2.3996502</w:t>
            </w:r>
          </w:p>
        </w:tc>
        <w:tc>
          <w:tcPr>
            <w:tcW w:w="1050" w:type="dxa"/>
          </w:tcPr>
          <w:p w14:paraId="0648E1BD"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2.3996502</w:t>
            </w:r>
          </w:p>
        </w:tc>
        <w:tc>
          <w:tcPr>
            <w:tcW w:w="1252" w:type="dxa"/>
          </w:tcPr>
          <w:p w14:paraId="3508D0D9" w14:textId="77777777" w:rsidR="00A67B6A" w:rsidRPr="00BE3975" w:rsidRDefault="00A67B6A" w:rsidP="00A67B6A">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2.399647000</w:t>
            </w:r>
          </w:p>
        </w:tc>
      </w:tr>
      <w:tr w:rsidR="00720C1F" w:rsidRPr="00806D9C" w14:paraId="7C76E8AC" w14:textId="77777777" w:rsidTr="00720C1F">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0C394C59" w14:textId="77777777" w:rsidR="00A67B6A" w:rsidRPr="00BE3975" w:rsidRDefault="00A67B6A" w:rsidP="00A67B6A">
            <w:pPr>
              <w:tabs>
                <w:tab w:val="left" w:pos="2070"/>
              </w:tabs>
              <w:jc w:val="center"/>
              <w:rPr>
                <w:rFonts w:ascii="Times New Roman" w:hAnsi="Times New Roman" w:cs="Times New Roman"/>
                <w:b w:val="0"/>
                <w:sz w:val="20"/>
                <w:szCs w:val="20"/>
              </w:rPr>
            </w:pPr>
            <w:r w:rsidRPr="00BE3975">
              <w:rPr>
                <w:rFonts w:ascii="Times New Roman" w:hAnsi="Times New Roman" w:cs="Times New Roman"/>
                <w:b w:val="0"/>
                <w:sz w:val="20"/>
                <w:szCs w:val="20"/>
              </w:rPr>
              <w:t>0.5</w:t>
            </w:r>
          </w:p>
        </w:tc>
        <w:tc>
          <w:tcPr>
            <w:tcW w:w="0" w:type="auto"/>
          </w:tcPr>
          <w:p w14:paraId="0D32B86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tcPr>
          <w:p w14:paraId="6DD8A7CC"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0.0543</w:t>
            </w:r>
          </w:p>
        </w:tc>
        <w:tc>
          <w:tcPr>
            <w:tcW w:w="0" w:type="auto"/>
          </w:tcPr>
          <w:p w14:paraId="2BAA244A"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0.0542534</w:t>
            </w:r>
          </w:p>
        </w:tc>
        <w:tc>
          <w:tcPr>
            <w:tcW w:w="0" w:type="auto"/>
          </w:tcPr>
          <w:p w14:paraId="393EE301"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0.0542534</w:t>
            </w:r>
          </w:p>
        </w:tc>
        <w:tc>
          <w:tcPr>
            <w:tcW w:w="1258" w:type="dxa"/>
          </w:tcPr>
          <w:p w14:paraId="3C977913"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0.054252970</w:t>
            </w:r>
          </w:p>
        </w:tc>
        <w:tc>
          <w:tcPr>
            <w:tcW w:w="975" w:type="dxa"/>
          </w:tcPr>
          <w:p w14:paraId="1A0CB455"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2.3836</w:t>
            </w:r>
          </w:p>
        </w:tc>
        <w:tc>
          <w:tcPr>
            <w:tcW w:w="1128" w:type="dxa"/>
          </w:tcPr>
          <w:p w14:paraId="746EDFF7"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2.3835712</w:t>
            </w:r>
          </w:p>
        </w:tc>
        <w:tc>
          <w:tcPr>
            <w:tcW w:w="1050" w:type="dxa"/>
          </w:tcPr>
          <w:p w14:paraId="5C9304AF" w14:textId="77777777" w:rsidR="00A67B6A" w:rsidRPr="00BE3975" w:rsidRDefault="00A67B6A" w:rsidP="00A67B6A">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eastAsia="TimesNewRomanPSMT" w:hAnsi="Times New Roman" w:cs="Times New Roman"/>
                <w:sz w:val="20"/>
                <w:szCs w:val="20"/>
              </w:rPr>
              <w:t>2.3835712</w:t>
            </w:r>
          </w:p>
        </w:tc>
        <w:tc>
          <w:tcPr>
            <w:tcW w:w="1252" w:type="dxa"/>
          </w:tcPr>
          <w:p w14:paraId="0F279474" w14:textId="77777777" w:rsidR="00A67B6A" w:rsidRPr="00BE3975" w:rsidRDefault="00A67B6A" w:rsidP="00A67B6A">
            <w:pPr>
              <w:tabs>
                <w:tab w:val="left" w:pos="20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E3975">
              <w:rPr>
                <w:rFonts w:ascii="Times New Roman" w:hAnsi="Times New Roman" w:cs="Times New Roman"/>
                <w:sz w:val="20"/>
                <w:szCs w:val="20"/>
              </w:rPr>
              <w:t>2.383568000</w:t>
            </w:r>
          </w:p>
        </w:tc>
      </w:tr>
    </w:tbl>
    <w:p w14:paraId="08E8AFB7" w14:textId="6C0238DF" w:rsidR="001A1CF6" w:rsidRPr="004069FE" w:rsidRDefault="001A1CF6" w:rsidP="00A65434">
      <w:pPr>
        <w:tabs>
          <w:tab w:val="center" w:pos="4801"/>
          <w:tab w:val="left" w:pos="8717"/>
          <w:tab w:val="right" w:pos="9602"/>
        </w:tabs>
        <w:autoSpaceDE w:val="0"/>
        <w:autoSpaceDN w:val="0"/>
        <w:adjustRightInd w:val="0"/>
        <w:spacing w:after="0" w:line="240" w:lineRule="auto"/>
        <w:rPr>
          <w:rFonts w:ascii="Times New Roman" w:hAnsi="Times New Roman" w:cs="Times New Roman"/>
          <w:b/>
          <w:sz w:val="4"/>
          <w:szCs w:val="24"/>
        </w:rPr>
        <w:sectPr w:rsidR="001A1CF6" w:rsidRPr="004069FE" w:rsidSect="00157007">
          <w:headerReference w:type="default" r:id="rId8"/>
          <w:footerReference w:type="default" r:id="rId9"/>
          <w:pgSz w:w="11906" w:h="16838" w:code="9"/>
          <w:pgMar w:top="994" w:right="1152" w:bottom="720" w:left="1152" w:header="720" w:footer="720" w:gutter="0"/>
          <w:cols w:space="720"/>
          <w:docGrid w:linePitch="360"/>
        </w:sectPr>
      </w:pPr>
    </w:p>
    <w:p w14:paraId="3C3362BC" w14:textId="77777777" w:rsidR="00720C1F" w:rsidRPr="00720C1F" w:rsidRDefault="00720C1F" w:rsidP="00A65434">
      <w:pPr>
        <w:tabs>
          <w:tab w:val="center" w:pos="4801"/>
          <w:tab w:val="left" w:pos="8717"/>
          <w:tab w:val="right" w:pos="9602"/>
        </w:tabs>
        <w:autoSpaceDE w:val="0"/>
        <w:autoSpaceDN w:val="0"/>
        <w:adjustRightInd w:val="0"/>
        <w:spacing w:after="0" w:line="240" w:lineRule="auto"/>
        <w:rPr>
          <w:rFonts w:ascii="Times New Roman" w:hAnsi="Times New Roman" w:cs="Times New Roman"/>
          <w:b/>
          <w:sz w:val="18"/>
          <w:szCs w:val="24"/>
        </w:rPr>
      </w:pPr>
    </w:p>
    <w:p w14:paraId="771F1DCF" w14:textId="4D6BD0BB" w:rsidR="00B475F8" w:rsidRDefault="004069FE" w:rsidP="00A65434">
      <w:pPr>
        <w:tabs>
          <w:tab w:val="center" w:pos="4801"/>
          <w:tab w:val="left" w:pos="8717"/>
          <w:tab w:val="right" w:pos="9602"/>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5664D67" wp14:editId="4556A6C8">
                <wp:simplePos x="0" y="0"/>
                <wp:positionH relativeFrom="column">
                  <wp:posOffset>1192530</wp:posOffset>
                </wp:positionH>
                <wp:positionV relativeFrom="paragraph">
                  <wp:posOffset>3530600</wp:posOffset>
                </wp:positionV>
                <wp:extent cx="5715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099C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9pt,278pt" to="138.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02B0DBD" wp14:editId="72EB3CC3">
                <wp:simplePos x="0" y="0"/>
                <wp:positionH relativeFrom="column">
                  <wp:posOffset>1106805</wp:posOffset>
                </wp:positionH>
                <wp:positionV relativeFrom="paragraph">
                  <wp:posOffset>3740150</wp:posOffset>
                </wp:positionV>
                <wp:extent cx="75819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758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BA6EC"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294.5pt" to="146.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" strokecolor="black [3213]" strokeweight="1pt">
                <v:stroke joinstyle="miter"/>
              </v:line>
            </w:pict>
          </mc:Fallback>
        </mc:AlternateContent>
      </w:r>
      <w:r w:rsidR="00810AB5">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F236FF2" wp14:editId="7DCABDF1">
                <wp:simplePos x="0" y="0"/>
                <wp:positionH relativeFrom="column">
                  <wp:posOffset>1029041</wp:posOffset>
                </wp:positionH>
                <wp:positionV relativeFrom="paragraph">
                  <wp:posOffset>1796775</wp:posOffset>
                </wp:positionV>
                <wp:extent cx="6414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41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1626D"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141.5pt" to="131.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" strokecolor="black [3213]" strokeweight="1pt">
                <v:stroke joinstyle="miter"/>
              </v:line>
            </w:pict>
          </mc:Fallback>
        </mc:AlternateContent>
      </w:r>
      <w:r w:rsidR="00B475F8">
        <w:rPr>
          <w:rFonts w:ascii="Times New Roman" w:hAnsi="Times New Roman" w:cs="Times New Roman"/>
          <w:b/>
          <w:noProof/>
          <w:sz w:val="24"/>
          <w:szCs w:val="24"/>
        </w:rPr>
        <w:drawing>
          <wp:inline distT="0" distB="0" distL="0" distR="0" wp14:anchorId="3D298DAE" wp14:editId="4F1FF23A">
            <wp:extent cx="2824480" cy="2428875"/>
            <wp:effectExtent l="0" t="0" r="1397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65434">
        <w:rPr>
          <w:rFonts w:ascii="Times New Roman" w:hAnsi="Times New Roman" w:cs="Times New Roman"/>
          <w:b/>
          <w:sz w:val="24"/>
          <w:szCs w:val="24"/>
        </w:rPr>
        <w:tab/>
      </w:r>
    </w:p>
    <w:p w14:paraId="17F6B751" w14:textId="5293C810" w:rsidR="001A1CF6" w:rsidRDefault="00A8115F" w:rsidP="00A97A7E">
      <w:pPr>
        <w:tabs>
          <w:tab w:val="center" w:pos="4680"/>
          <w:tab w:val="right" w:pos="9360"/>
        </w:tabs>
        <w:spacing w:after="0"/>
        <w:rPr>
          <w:rFonts w:ascii="Times New Roman" w:eastAsiaTheme="minorEastAsia" w:hAnsi="Times New Roman" w:cs="Times New Roman"/>
          <w:sz w:val="16"/>
          <w:szCs w:val="16"/>
        </w:rPr>
      </w:pPr>
      <w:r w:rsidRPr="00810AB5">
        <w:rPr>
          <w:rFonts w:ascii="Times New Roman" w:hAnsi="Times New Roman" w:cs="Times New Roman"/>
          <w:sz w:val="16"/>
          <w:szCs w:val="16"/>
        </w:rPr>
        <w:t xml:space="preserve">Figure </w:t>
      </w:r>
      <w:r w:rsidR="00F64897">
        <w:rPr>
          <w:rFonts w:ascii="Times New Roman" w:hAnsi="Times New Roman" w:cs="Times New Roman"/>
          <w:sz w:val="16"/>
          <w:szCs w:val="16"/>
        </w:rPr>
        <w:t>2</w:t>
      </w:r>
      <w:r w:rsidRPr="00810AB5">
        <w:rPr>
          <w:rFonts w:ascii="Times New Roman" w:hAnsi="Times New Roman" w:cs="Times New Roman"/>
          <w:sz w:val="16"/>
          <w:szCs w:val="16"/>
        </w:rPr>
        <w:t xml:space="preserve">. Temperature profiles for selected values of </w:t>
      </w:r>
      <m:oMath>
        <m:r>
          <w:rPr>
            <w:rFonts w:ascii="Cambria Math" w:hAnsi="Cambria Math" w:cs="Times New Roman"/>
            <w:sz w:val="16"/>
            <w:szCs w:val="16"/>
          </w:rPr>
          <m:t>M, Nb</m:t>
        </m:r>
      </m:oMath>
      <w:r w:rsidRPr="00810AB5">
        <w:rPr>
          <w:rFonts w:ascii="Times New Roman" w:hAnsi="Times New Roman" w:cs="Times New Roman"/>
          <w:sz w:val="16"/>
          <w:szCs w:val="16"/>
        </w:rPr>
        <w:t xml:space="preserve">, and </w:t>
      </w:r>
      <m:oMath>
        <m:r>
          <w:rPr>
            <w:rFonts w:ascii="Cambria Math" w:hAnsi="Cambria Math" w:cs="Times New Roman"/>
            <w:sz w:val="16"/>
            <w:szCs w:val="16"/>
          </w:rPr>
          <m:t>Nt</m:t>
        </m:r>
      </m:oMath>
      <w:r w:rsidRPr="00810AB5">
        <w:rPr>
          <w:rFonts w:ascii="Times New Roman" w:eastAsiaTheme="minorEastAsia" w:hAnsi="Times New Roman" w:cs="Times New Roman"/>
          <w:sz w:val="16"/>
          <w:szCs w:val="16"/>
        </w:rPr>
        <w:t xml:space="preserve"> when </w:t>
      </w:r>
      <m:oMath>
        <m:r>
          <w:rPr>
            <w:rFonts w:ascii="Cambria Math" w:eastAsiaTheme="minorEastAsia" w:hAnsi="Cambria Math" w:cs="Times New Roman"/>
            <w:sz w:val="16"/>
            <w:szCs w:val="16"/>
          </w:rPr>
          <m:t>Pr=Le=10</m:t>
        </m:r>
      </m:oMath>
      <w:r w:rsidRPr="00810AB5">
        <w:rPr>
          <w:rFonts w:ascii="Times New Roman" w:eastAsiaTheme="minorEastAsia" w:hAnsi="Times New Roman" w:cs="Times New Roman"/>
          <w:sz w:val="16"/>
          <w:szCs w:val="16"/>
        </w:rPr>
        <w:t xml:space="preserve">,and </w:t>
      </w:r>
      <m:oMath>
        <m:r>
          <w:rPr>
            <w:rFonts w:ascii="Cambria Math" w:eastAsiaTheme="minorEastAsia" w:hAnsi="Cambria Math" w:cs="Times New Roman"/>
            <w:sz w:val="16"/>
            <w:szCs w:val="16"/>
          </w:rPr>
          <m:t>Ec=0.1</m:t>
        </m:r>
      </m:oMath>
    </w:p>
    <w:p w14:paraId="0A6EFD89" w14:textId="77777777" w:rsidR="00720C1F" w:rsidRDefault="00720C1F" w:rsidP="00A97A7E">
      <w:pPr>
        <w:tabs>
          <w:tab w:val="center" w:pos="4680"/>
          <w:tab w:val="right" w:pos="9360"/>
        </w:tabs>
        <w:spacing w:after="0"/>
        <w:rPr>
          <w:rFonts w:ascii="Times New Roman" w:eastAsiaTheme="minorEastAsia" w:hAnsi="Times New Roman" w:cs="Times New Roman"/>
          <w:sz w:val="16"/>
          <w:szCs w:val="16"/>
        </w:rPr>
      </w:pPr>
    </w:p>
    <w:p w14:paraId="07B89774" w14:textId="7D81CCEC" w:rsidR="00720C1F" w:rsidRPr="00720C1F" w:rsidRDefault="00720C1F" w:rsidP="00A97A7E">
      <w:pPr>
        <w:tabs>
          <w:tab w:val="center" w:pos="4680"/>
          <w:tab w:val="right" w:pos="9360"/>
        </w:tabs>
        <w:spacing w:after="0"/>
        <w:rPr>
          <w:rFonts w:ascii="Times New Roman" w:eastAsiaTheme="minorEastAsia" w:hAnsi="Times New Roman" w:cs="Times New Roman"/>
          <w:sz w:val="14"/>
          <w:szCs w:val="16"/>
        </w:rPr>
      </w:pPr>
    </w:p>
    <w:p w14:paraId="5B915B80" w14:textId="77777777" w:rsidR="001A1CF6" w:rsidRDefault="001A1CF6" w:rsidP="001A1CF6">
      <w:pPr>
        <w:tabs>
          <w:tab w:val="center" w:pos="4680"/>
          <w:tab w:val="right" w:pos="9360"/>
        </w:tabs>
        <w:spacing w:after="0"/>
        <w:jc w:val="center"/>
        <w:rPr>
          <w:rFonts w:ascii="Times New Roman" w:eastAsiaTheme="minorEastAsia" w:hAnsi="Times New Roman" w:cs="Times New Roman"/>
          <w:b/>
          <w:sz w:val="16"/>
          <w:szCs w:val="16"/>
        </w:rPr>
      </w:pPr>
      <w:r>
        <w:rPr>
          <w:rFonts w:ascii="Times New Roman" w:hAnsi="Times New Roman" w:cs="Times New Roman"/>
          <w:b/>
          <w:noProof/>
          <w:sz w:val="24"/>
          <w:szCs w:val="24"/>
        </w:rPr>
        <w:drawing>
          <wp:inline distT="0" distB="0" distL="0" distR="0" wp14:anchorId="55A5E374" wp14:editId="5813AA49">
            <wp:extent cx="2824480" cy="2442949"/>
            <wp:effectExtent l="0" t="0" r="1397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7034C8" w14:textId="77777777" w:rsidR="001A1CF6" w:rsidRDefault="001A1CF6" w:rsidP="001A1CF6">
      <w:pPr>
        <w:spacing w:after="0" w:line="240" w:lineRule="auto"/>
        <w:jc w:val="both"/>
        <w:rPr>
          <w:rFonts w:ascii="Times New Roman" w:eastAsiaTheme="minorEastAsia" w:hAnsi="Times New Roman" w:cs="Times New Roman"/>
          <w:sz w:val="16"/>
          <w:szCs w:val="16"/>
        </w:rPr>
      </w:pPr>
      <w:r w:rsidRPr="00810AB5">
        <w:rPr>
          <w:rFonts w:ascii="Times New Roman" w:hAnsi="Times New Roman" w:cs="Times New Roman"/>
          <w:sz w:val="16"/>
          <w:szCs w:val="16"/>
        </w:rPr>
        <w:t xml:space="preserve">Figure </w:t>
      </w:r>
      <w:r>
        <w:rPr>
          <w:rFonts w:ascii="Times New Roman" w:hAnsi="Times New Roman" w:cs="Times New Roman"/>
          <w:sz w:val="16"/>
          <w:szCs w:val="16"/>
        </w:rPr>
        <w:t>4</w:t>
      </w:r>
      <w:r w:rsidRPr="00810AB5">
        <w:rPr>
          <w:rFonts w:ascii="Times New Roman" w:hAnsi="Times New Roman" w:cs="Times New Roman"/>
          <w:sz w:val="16"/>
          <w:szCs w:val="16"/>
        </w:rPr>
        <w:t xml:space="preserve">. Temperature profiles for selected values of </w:t>
      </w:r>
      <m:oMath>
        <m:r>
          <w:rPr>
            <w:rFonts w:ascii="Cambria Math" w:hAnsi="Cambria Math" w:cs="Times New Roman"/>
            <w:sz w:val="16"/>
            <w:szCs w:val="16"/>
          </w:rPr>
          <m:t>M, Ec</m:t>
        </m:r>
      </m:oMath>
      <w:r w:rsidRPr="00810AB5">
        <w:rPr>
          <w:rFonts w:ascii="Times New Roman" w:hAnsi="Times New Roman" w:cs="Times New Roman"/>
          <w:sz w:val="16"/>
          <w:szCs w:val="16"/>
        </w:rPr>
        <w:t xml:space="preserve">, and </w:t>
      </w:r>
      <m:oMath>
        <m:r>
          <w:rPr>
            <w:rFonts w:ascii="Cambria Math" w:hAnsi="Cambria Math" w:cs="Times New Roman"/>
            <w:sz w:val="16"/>
            <w:szCs w:val="16"/>
          </w:rPr>
          <m:t>Nt</m:t>
        </m:r>
      </m:oMath>
      <w:r w:rsidRPr="00810AB5">
        <w:rPr>
          <w:rFonts w:ascii="Times New Roman" w:eastAsiaTheme="minorEastAsia" w:hAnsi="Times New Roman" w:cs="Times New Roman"/>
          <w:sz w:val="16"/>
          <w:szCs w:val="16"/>
        </w:rPr>
        <w:t xml:space="preserve"> when </w:t>
      </w:r>
      <m:oMath>
        <m:r>
          <w:rPr>
            <w:rFonts w:ascii="Cambria Math" w:eastAsiaTheme="minorEastAsia" w:hAnsi="Cambria Math" w:cs="Times New Roman"/>
            <w:sz w:val="16"/>
            <w:szCs w:val="16"/>
          </w:rPr>
          <m:t xml:space="preserve">Pr=Le=10,Nb=0.2 </m:t>
        </m:r>
      </m:oMath>
      <w:r w:rsidRPr="00810AB5">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Nt=0.1</m:t>
        </m:r>
      </m:oMath>
    </w:p>
    <w:p w14:paraId="1D2F82D1" w14:textId="77777777" w:rsidR="001A1CF6" w:rsidRDefault="001A1CF6" w:rsidP="001A1CF6">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0276CB0" wp14:editId="6D3F7395">
            <wp:extent cx="2895600" cy="2461895"/>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BA4CF7" w14:textId="77777777" w:rsidR="001A1CF6" w:rsidRPr="00810AB5" w:rsidRDefault="001A1CF6" w:rsidP="001A1CF6">
      <w:pPr>
        <w:autoSpaceDE w:val="0"/>
        <w:autoSpaceDN w:val="0"/>
        <w:adjustRightInd w:val="0"/>
        <w:spacing w:after="0" w:line="240" w:lineRule="auto"/>
        <w:jc w:val="both"/>
        <w:rPr>
          <w:rFonts w:ascii="Times New Roman" w:hAnsi="Times New Roman" w:cs="Times New Roman"/>
          <w:sz w:val="16"/>
          <w:szCs w:val="16"/>
        </w:rPr>
      </w:pPr>
      <w:r w:rsidRPr="00810AB5">
        <w:rPr>
          <w:rFonts w:ascii="Times New Roman" w:hAnsi="Times New Roman" w:cs="Times New Roman"/>
          <w:sz w:val="16"/>
          <w:szCs w:val="16"/>
        </w:rPr>
        <w:t xml:space="preserve">Figure </w:t>
      </w:r>
      <w:r>
        <w:rPr>
          <w:rFonts w:ascii="Times New Roman" w:hAnsi="Times New Roman" w:cs="Times New Roman"/>
          <w:sz w:val="16"/>
          <w:szCs w:val="16"/>
        </w:rPr>
        <w:t>3</w:t>
      </w:r>
      <w:r w:rsidRPr="00810AB5">
        <w:rPr>
          <w:rFonts w:ascii="Times New Roman" w:hAnsi="Times New Roman" w:cs="Times New Roman"/>
          <w:sz w:val="16"/>
          <w:szCs w:val="16"/>
        </w:rPr>
        <w:t xml:space="preserve">. Profiles of nanoparticle volume fraction for selected values of </w:t>
      </w:r>
      <m:oMath>
        <m:r>
          <w:rPr>
            <w:rFonts w:ascii="Cambria Math" w:hAnsi="Cambria Math" w:cs="Times New Roman"/>
            <w:sz w:val="16"/>
            <w:szCs w:val="16"/>
          </w:rPr>
          <m:t>M,</m:t>
        </m:r>
      </m:oMath>
      <w:r w:rsidRPr="00810AB5">
        <w:rPr>
          <w:rFonts w:ascii="Times New Roman" w:hAnsi="Times New Roman" w:cs="Times New Roman"/>
          <w:sz w:val="16"/>
          <w:szCs w:val="16"/>
        </w:rPr>
        <w:t xml:space="preserve"> and </w:t>
      </w:r>
      <m:oMath>
        <m:r>
          <w:rPr>
            <w:rFonts w:ascii="Cambria Math" w:hAnsi="Cambria Math" w:cs="Times New Roman"/>
            <w:sz w:val="16"/>
            <w:szCs w:val="16"/>
          </w:rPr>
          <m:t>Nt,</m:t>
        </m:r>
      </m:oMath>
      <w:r w:rsidRPr="00810AB5">
        <w:rPr>
          <w:rFonts w:ascii="Times New Roman" w:eastAsiaTheme="minorEastAsia" w:hAnsi="Times New Roman" w:cs="Times New Roman"/>
          <w:sz w:val="16"/>
          <w:szCs w:val="16"/>
        </w:rPr>
        <w:t xml:space="preserve"> when </w:t>
      </w:r>
      <m:oMath>
        <m:r>
          <w:rPr>
            <w:rFonts w:ascii="Cambria Math" w:eastAsiaTheme="minorEastAsia" w:hAnsi="Cambria Math" w:cs="Times New Roman"/>
            <w:sz w:val="16"/>
            <w:szCs w:val="16"/>
          </w:rPr>
          <m:t xml:space="preserve">Pr=Le=10,Nb=0.5 </m:t>
        </m:r>
      </m:oMath>
      <w:r w:rsidRPr="00810AB5">
        <w:rPr>
          <w:rFonts w:ascii="Times New Roman" w:eastAsiaTheme="minorEastAsia" w:hAnsi="Times New Roman" w:cs="Times New Roman"/>
          <w:sz w:val="16"/>
          <w:szCs w:val="16"/>
        </w:rPr>
        <w:t xml:space="preserve">and </w:t>
      </w:r>
      <m:oMath>
        <m:r>
          <w:rPr>
            <w:rFonts w:ascii="Cambria Math" w:eastAsiaTheme="minorEastAsia" w:hAnsi="Cambria Math" w:cs="Times New Roman"/>
            <w:sz w:val="16"/>
            <w:szCs w:val="16"/>
          </w:rPr>
          <m:t>Ec=0.1</m:t>
        </m:r>
      </m:oMath>
    </w:p>
    <w:p w14:paraId="13086294" w14:textId="77777777" w:rsidR="001A1CF6" w:rsidRDefault="001A1CF6" w:rsidP="001A1CF6">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3AAA412" wp14:editId="24652267">
                <wp:simplePos x="0" y="0"/>
                <wp:positionH relativeFrom="column">
                  <wp:posOffset>1424305</wp:posOffset>
                </wp:positionH>
                <wp:positionV relativeFrom="paragraph">
                  <wp:posOffset>1633220</wp:posOffset>
                </wp:positionV>
                <wp:extent cx="685800" cy="220436"/>
                <wp:effectExtent l="0" t="0" r="19050" b="27305"/>
                <wp:wrapNone/>
                <wp:docPr id="8" name="Rectangle 8"/>
                <wp:cNvGraphicFramePr/>
                <a:graphic xmlns:a="http://schemas.openxmlformats.org/drawingml/2006/main">
                  <a:graphicData uri="http://schemas.microsoft.com/office/word/2010/wordprocessingShape">
                    <wps:wsp>
                      <wps:cNvSpPr/>
                      <wps:spPr>
                        <a:xfrm>
                          <a:off x="0" y="0"/>
                          <a:ext cx="685800" cy="2204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7D1B48E" w14:textId="77777777" w:rsidR="00D273F9" w:rsidRPr="00A158E4" w:rsidRDefault="00D273F9" w:rsidP="001A1CF6">
                            <w:pPr>
                              <w:jc w:val="center"/>
                              <w:rPr>
                                <w:rFonts w:ascii="Times New Roman" w:hAnsi="Times New Roman" w:cs="Times New Roman"/>
                                <w:b/>
                                <w:sz w:val="16"/>
                                <w:szCs w:val="16"/>
                              </w:rPr>
                            </w:pPr>
                            <m:oMathPara>
                              <m:oMath>
                                <m:r>
                                  <m:rPr>
                                    <m:sty m:val="bi"/>
                                  </m:rPr>
                                  <w:rPr>
                                    <w:rFonts w:ascii="Cambria Math" w:hAnsi="Cambria Math" w:cs="Times New Roman"/>
                                    <w:sz w:val="16"/>
                                    <w:szCs w:val="16"/>
                                  </w:rPr>
                                  <m:t>Ec=1.0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AA412" id="Rectangle 8" o:spid="_x0000_s1026" style="position:absolute;left:0;text-align:left;margin-left:112.15pt;margin-top:128.6pt;width:54pt;height:1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" fillcolor="white [3201]" strokecolor="white [3212]" strokeweight="1pt">
                <v:textbox>
                  <w:txbxContent>
                    <w:p w14:paraId="07D1B48E" w14:textId="77777777" w:rsidR="00D273F9" w:rsidRPr="00A158E4" w:rsidRDefault="00D273F9" w:rsidP="001A1CF6">
                      <w:pPr>
                        <w:jc w:val="center"/>
                        <w:rPr>
                          <w:rFonts w:ascii="Times New Roman" w:hAnsi="Times New Roman" w:cs="Times New Roman"/>
                          <w:b/>
                          <w:sz w:val="16"/>
                          <w:szCs w:val="16"/>
                        </w:rPr>
                      </w:pPr>
                      <m:oMathPara>
                        <m:oMath>
                          <m:r>
                            <m:rPr>
                              <m:sty m:val="bi"/>
                            </m:rPr>
                            <w:rPr>
                              <w:rFonts w:ascii="Cambria Math" w:hAnsi="Cambria Math" w:cs="Times New Roman"/>
                              <w:sz w:val="16"/>
                              <w:szCs w:val="16"/>
                            </w:rPr>
                            <m:t>Ec=1.0</m:t>
                          </m:r>
                        </m:oMath>
                      </m:oMathPara>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56E5976B" wp14:editId="40EEC115">
                <wp:simplePos x="0" y="0"/>
                <wp:positionH relativeFrom="column">
                  <wp:posOffset>1010421</wp:posOffset>
                </wp:positionH>
                <wp:positionV relativeFrom="paragraph">
                  <wp:posOffset>1761382</wp:posOffset>
                </wp:positionV>
                <wp:extent cx="313898" cy="189088"/>
                <wp:effectExtent l="0" t="38100" r="48260" b="20955"/>
                <wp:wrapNone/>
                <wp:docPr id="2" name="Straight Arrow Connector 2"/>
                <wp:cNvGraphicFramePr/>
                <a:graphic xmlns:a="http://schemas.openxmlformats.org/drawingml/2006/main">
                  <a:graphicData uri="http://schemas.microsoft.com/office/word/2010/wordprocessingShape">
                    <wps:wsp>
                      <wps:cNvCnPr/>
                      <wps:spPr>
                        <a:xfrm flipV="1">
                          <a:off x="0" y="0"/>
                          <a:ext cx="313898" cy="1890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2909C" id="_x0000_t32" coordsize="21600,21600" o:spt="32" o:oned="t" path="m,l21600,21600e" filled="f">
                <v:path arrowok="t" fillok="f" o:connecttype="none"/>
                <o:lock v:ext="edit" shapetype="t"/>
              </v:shapetype>
              <v:shape id="Straight Arrow Connector 2" o:spid="_x0000_s1026" type="#_x0000_t32" style="position:absolute;margin-left:79.55pt;margin-top:138.7pt;width:24.7pt;height:14.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" strokecolor="black [3213]" strokeweight="1pt">
                <v:stroke endarrow="block" joinstyle="miter"/>
              </v:shape>
            </w:pict>
          </mc:Fallback>
        </mc:AlternateContent>
      </w:r>
      <w:r>
        <w:rPr>
          <w:rFonts w:ascii="Times New Roman" w:hAnsi="Times New Roman" w:cs="Times New Roman"/>
          <w:b/>
          <w:noProof/>
          <w:sz w:val="24"/>
          <w:szCs w:val="24"/>
        </w:rPr>
        <w:drawing>
          <wp:inline distT="0" distB="0" distL="0" distR="0" wp14:anchorId="22721AF9" wp14:editId="0E817BDB">
            <wp:extent cx="2810510" cy="2461895"/>
            <wp:effectExtent l="0" t="0" r="889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BA786C" w14:textId="77777777" w:rsidR="001A1CF6" w:rsidRPr="00806D9C" w:rsidRDefault="001A1CF6" w:rsidP="001A1CF6">
      <w:pPr>
        <w:spacing w:after="0"/>
        <w:jc w:val="both"/>
        <w:rPr>
          <w:rFonts w:ascii="Times New Roman" w:eastAsiaTheme="minorEastAsia" w:hAnsi="Times New Roman" w:cs="Times New Roman"/>
          <w:sz w:val="16"/>
          <w:szCs w:val="16"/>
        </w:rPr>
      </w:pPr>
      <w:r w:rsidRPr="00806D9C">
        <w:rPr>
          <w:rFonts w:ascii="Times New Roman" w:hAnsi="Times New Roman" w:cs="Times New Roman"/>
          <w:sz w:val="16"/>
          <w:szCs w:val="16"/>
        </w:rPr>
        <w:t xml:space="preserve">Figure </w:t>
      </w:r>
      <w:r>
        <w:rPr>
          <w:rFonts w:ascii="Times New Roman" w:hAnsi="Times New Roman" w:cs="Times New Roman"/>
          <w:sz w:val="16"/>
          <w:szCs w:val="16"/>
        </w:rPr>
        <w:t>5</w:t>
      </w:r>
      <w:r w:rsidRPr="00806D9C">
        <w:rPr>
          <w:rFonts w:ascii="Times New Roman" w:hAnsi="Times New Roman" w:cs="Times New Roman"/>
          <w:sz w:val="16"/>
          <w:szCs w:val="16"/>
        </w:rPr>
        <w:t xml:space="preserve">. Profiles of nanoparticle volume fraction for selected values of </w:t>
      </w:r>
      <m:oMath>
        <m:r>
          <w:rPr>
            <w:rFonts w:ascii="Cambria Math" w:hAnsi="Cambria Math" w:cs="Times New Roman"/>
            <w:sz w:val="16"/>
            <w:szCs w:val="16"/>
          </w:rPr>
          <m:t xml:space="preserve">M </m:t>
        </m:r>
      </m:oMath>
      <w:r w:rsidRPr="00806D9C">
        <w:rPr>
          <w:rFonts w:ascii="Times New Roman" w:eastAsiaTheme="minorEastAsia" w:hAnsi="Times New Roman" w:cs="Times New Roman"/>
          <w:sz w:val="16"/>
          <w:szCs w:val="16"/>
        </w:rPr>
        <w:t xml:space="preserve">when </w:t>
      </w:r>
      <m:oMath>
        <m:r>
          <w:rPr>
            <w:rFonts w:ascii="Cambria Math" w:eastAsiaTheme="minorEastAsia" w:hAnsi="Cambria Math" w:cs="Times New Roman"/>
            <w:sz w:val="16"/>
            <w:szCs w:val="16"/>
          </w:rPr>
          <m:t xml:space="preserve">Pr=Le=10,Nb=0.2,Ec=0.1 </m:t>
        </m:r>
      </m:oMath>
      <w:r w:rsidRPr="00806D9C">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Nt=0.1</m:t>
        </m:r>
      </m:oMath>
    </w:p>
    <w:p w14:paraId="4076CAEE" w14:textId="77777777" w:rsidR="004069FE" w:rsidRDefault="004069FE" w:rsidP="00A97A7E">
      <w:pPr>
        <w:tabs>
          <w:tab w:val="center" w:pos="4680"/>
          <w:tab w:val="right" w:pos="9360"/>
        </w:tabs>
        <w:spacing w:after="0"/>
        <w:rPr>
          <w:rFonts w:ascii="Times New Roman" w:eastAsiaTheme="minorEastAsia" w:hAnsi="Times New Roman" w:cs="Times New Roman"/>
          <w:sz w:val="16"/>
          <w:szCs w:val="16"/>
        </w:rPr>
        <w:sectPr w:rsidR="004069FE" w:rsidSect="00810AB5">
          <w:type w:val="continuous"/>
          <w:pgSz w:w="11906" w:h="16838" w:code="9"/>
          <w:pgMar w:top="994" w:right="1152" w:bottom="720" w:left="1152" w:header="720" w:footer="720" w:gutter="0"/>
          <w:cols w:num="2" w:space="720"/>
          <w:docGrid w:linePitch="360"/>
        </w:sectPr>
      </w:pPr>
    </w:p>
    <w:p w14:paraId="373B3E5D" w14:textId="2853D405" w:rsidR="00C25253" w:rsidRPr="0050372B" w:rsidRDefault="00C25253" w:rsidP="0050372B">
      <w:pPr>
        <w:pStyle w:val="ListParagraph"/>
        <w:numPr>
          <w:ilvl w:val="0"/>
          <w:numId w:val="3"/>
        </w:numPr>
        <w:tabs>
          <w:tab w:val="left" w:pos="3191"/>
        </w:tabs>
        <w:spacing w:after="0"/>
        <w:ind w:left="360"/>
        <w:rPr>
          <w:rFonts w:ascii="Arial" w:hAnsi="Arial" w:cs="Arial"/>
          <w:b/>
          <w:sz w:val="24"/>
          <w:szCs w:val="24"/>
        </w:rPr>
      </w:pPr>
      <w:r w:rsidRPr="0050372B">
        <w:rPr>
          <w:rFonts w:ascii="Arial" w:hAnsi="Arial" w:cs="Arial"/>
          <w:b/>
          <w:sz w:val="24"/>
          <w:szCs w:val="24"/>
        </w:rPr>
        <w:t>Conclusion</w:t>
      </w:r>
    </w:p>
    <w:p w14:paraId="76D44ECC" w14:textId="489F3CD1" w:rsidR="006A7F0E" w:rsidRDefault="006A7F0E" w:rsidP="00D90840">
      <w:pPr>
        <w:autoSpaceDE w:val="0"/>
        <w:autoSpaceDN w:val="0"/>
        <w:adjustRightInd w:val="0"/>
        <w:spacing w:after="0" w:line="240" w:lineRule="auto"/>
        <w:jc w:val="both"/>
        <w:rPr>
          <w:rFonts w:ascii="Times New Roman" w:hAnsi="Times New Roman" w:cs="Times New Roman"/>
          <w:color w:val="000000"/>
          <w:sz w:val="24"/>
          <w:szCs w:val="24"/>
        </w:rPr>
      </w:pPr>
      <w:r w:rsidRPr="0050372B">
        <w:rPr>
          <w:rFonts w:ascii="Times New Roman" w:hAnsi="Times New Roman" w:cs="Times New Roman"/>
          <w:color w:val="000000"/>
          <w:sz w:val="24"/>
          <w:szCs w:val="24"/>
        </w:rPr>
        <w:t>From the present study the important findings are listed below.</w:t>
      </w:r>
      <w:bookmarkStart w:id="2" w:name="_GoBack"/>
      <w:bookmarkEnd w:id="2"/>
    </w:p>
    <w:p w14:paraId="49DFE038" w14:textId="41AAFC17" w:rsidR="006A7F0E" w:rsidRDefault="00073DF4" w:rsidP="00073DF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73DF4">
        <w:rPr>
          <w:rFonts w:ascii="Times New Roman" w:hAnsi="Times New Roman" w:cs="Times New Roman"/>
          <w:sz w:val="24"/>
          <w:szCs w:val="24"/>
        </w:rPr>
        <w:t>The thermal boundary-layer thickness is increased by the increase in magnetic parameter.</w:t>
      </w:r>
    </w:p>
    <w:p w14:paraId="6B22A353" w14:textId="2F4D1CE3" w:rsidR="001A1CF6" w:rsidRPr="001A1CF6" w:rsidRDefault="001A1CF6" w:rsidP="001A1CF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1A1CF6">
        <w:rPr>
          <w:rFonts w:ascii="Times New Roman" w:hAnsi="Times New Roman" w:cs="Times New Roman"/>
          <w:sz w:val="24"/>
          <w:szCs w:val="24"/>
        </w:rPr>
        <w:t xml:space="preserve">Temperature and concentration increase by enlarging thermophoresis parameter </w:t>
      </w:r>
      <m:oMath>
        <m:r>
          <w:rPr>
            <w:rFonts w:ascii="Cambria Math" w:hAnsi="Cambria Math" w:cs="Times New Roman"/>
            <w:sz w:val="24"/>
            <w:szCs w:val="24"/>
          </w:rPr>
          <m:t>Nt</m:t>
        </m:r>
      </m:oMath>
      <w:r>
        <w:rPr>
          <w:rFonts w:ascii="Times New Roman" w:eastAsiaTheme="minorEastAsia" w:hAnsi="Times New Roman" w:cs="Times New Roman"/>
          <w:sz w:val="24"/>
          <w:szCs w:val="24"/>
        </w:rPr>
        <w:t>.</w:t>
      </w:r>
    </w:p>
    <w:p w14:paraId="3C59F89F" w14:textId="4281ACC9" w:rsidR="001A1CF6" w:rsidRPr="001A1CF6" w:rsidRDefault="001A1CF6" w:rsidP="001A1CF6">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A1CF6">
        <w:rPr>
          <w:rFonts w:ascii="Times New Roman" w:hAnsi="Times New Roman" w:cs="Times New Roman"/>
          <w:sz w:val="24"/>
          <w:szCs w:val="24"/>
        </w:rPr>
        <w:t>Increase in viscous dissipation increases temperature and concentration pro</w:t>
      </w:r>
      <w:r>
        <w:rPr>
          <w:rFonts w:ascii="Times New Roman" w:hAnsi="Times New Roman" w:cs="Times New Roman"/>
          <w:sz w:val="24"/>
          <w:szCs w:val="24"/>
        </w:rPr>
        <w:t>fi</w:t>
      </w:r>
      <w:r w:rsidRPr="001A1CF6">
        <w:rPr>
          <w:rFonts w:ascii="Times New Roman" w:hAnsi="Times New Roman" w:cs="Times New Roman"/>
          <w:sz w:val="24"/>
          <w:szCs w:val="24"/>
        </w:rPr>
        <w:t>le.</w:t>
      </w:r>
    </w:p>
    <w:p w14:paraId="0D1DA55E" w14:textId="77777777" w:rsidR="00073DF4" w:rsidRPr="004069FE" w:rsidRDefault="00073DF4" w:rsidP="00073DF4">
      <w:pPr>
        <w:autoSpaceDE w:val="0"/>
        <w:autoSpaceDN w:val="0"/>
        <w:adjustRightInd w:val="0"/>
        <w:spacing w:after="0" w:line="240" w:lineRule="auto"/>
        <w:rPr>
          <w:rFonts w:ascii="Times New Roman" w:hAnsi="Times New Roman" w:cs="Times New Roman"/>
          <w:sz w:val="10"/>
          <w:szCs w:val="24"/>
        </w:rPr>
      </w:pPr>
    </w:p>
    <w:p w14:paraId="0323375F" w14:textId="77777777" w:rsidR="00C25253" w:rsidRPr="0050372B" w:rsidRDefault="00C25253" w:rsidP="00601986">
      <w:pPr>
        <w:tabs>
          <w:tab w:val="left" w:pos="3191"/>
        </w:tabs>
        <w:spacing w:after="0"/>
        <w:rPr>
          <w:rFonts w:ascii="Arial" w:hAnsi="Arial" w:cs="Arial"/>
          <w:b/>
          <w:bCs/>
          <w:sz w:val="24"/>
          <w:szCs w:val="24"/>
        </w:rPr>
      </w:pPr>
      <w:r w:rsidRPr="0050372B">
        <w:rPr>
          <w:rFonts w:ascii="Arial" w:hAnsi="Arial" w:cs="Arial"/>
          <w:b/>
          <w:bCs/>
          <w:sz w:val="24"/>
          <w:szCs w:val="24"/>
        </w:rPr>
        <w:t>Acknowledgement:</w:t>
      </w:r>
    </w:p>
    <w:p w14:paraId="790FD927" w14:textId="77777777" w:rsidR="006A7F0E" w:rsidRPr="0050372B" w:rsidRDefault="006A7F0E" w:rsidP="00361D8B">
      <w:pPr>
        <w:tabs>
          <w:tab w:val="left" w:pos="3191"/>
        </w:tabs>
        <w:spacing w:after="0"/>
        <w:jc w:val="both"/>
        <w:rPr>
          <w:rFonts w:ascii="Times New Roman" w:hAnsi="Times New Roman" w:cs="Times New Roman"/>
          <w:b/>
          <w:bCs/>
          <w:sz w:val="24"/>
          <w:szCs w:val="24"/>
        </w:rPr>
      </w:pPr>
      <w:r w:rsidRPr="0050372B">
        <w:rPr>
          <w:rFonts w:ascii="Times New Roman" w:hAnsi="Times New Roman" w:cs="Times New Roman"/>
          <w:sz w:val="24"/>
          <w:szCs w:val="24"/>
        </w:rPr>
        <w:t xml:space="preserve">The authors would like to thanks to </w:t>
      </w:r>
      <w:r w:rsidRPr="0050372B">
        <w:rPr>
          <w:rFonts w:ascii="Times New Roman" w:hAnsi="Times New Roman" w:cs="Times New Roman"/>
          <w:b/>
          <w:sz w:val="24"/>
          <w:szCs w:val="24"/>
        </w:rPr>
        <w:t xml:space="preserve">Prof. </w:t>
      </w:r>
      <w:proofErr w:type="spellStart"/>
      <w:r w:rsidRPr="0050372B">
        <w:rPr>
          <w:rFonts w:ascii="Times New Roman" w:hAnsi="Times New Roman" w:cs="Times New Roman"/>
          <w:b/>
          <w:sz w:val="24"/>
          <w:szCs w:val="24"/>
        </w:rPr>
        <w:t>Koneru</w:t>
      </w:r>
      <w:proofErr w:type="spellEnd"/>
      <w:r w:rsidRPr="0050372B">
        <w:rPr>
          <w:rFonts w:ascii="Times New Roman" w:hAnsi="Times New Roman" w:cs="Times New Roman"/>
          <w:b/>
          <w:sz w:val="24"/>
          <w:szCs w:val="24"/>
        </w:rPr>
        <w:t xml:space="preserve"> S.R.</w:t>
      </w:r>
      <w:r w:rsidRPr="0050372B">
        <w:rPr>
          <w:rFonts w:ascii="Times New Roman" w:hAnsi="Times New Roman" w:cs="Times New Roman"/>
          <w:sz w:val="24"/>
          <w:szCs w:val="24"/>
        </w:rPr>
        <w:t>, Retired Professor, Department of Mathematics, IIT Bombay for his support throughout this research work.</w:t>
      </w:r>
    </w:p>
    <w:p w14:paraId="700A9C5C" w14:textId="77777777" w:rsidR="00C25253" w:rsidRDefault="00C25253" w:rsidP="004069FE">
      <w:pPr>
        <w:tabs>
          <w:tab w:val="left" w:pos="3191"/>
        </w:tabs>
        <w:spacing w:after="0"/>
        <w:rPr>
          <w:rFonts w:ascii="Arial" w:hAnsi="Arial" w:cs="Arial"/>
          <w:b/>
          <w:bCs/>
          <w:sz w:val="24"/>
          <w:szCs w:val="24"/>
        </w:rPr>
      </w:pPr>
      <w:r w:rsidRPr="00D90840">
        <w:rPr>
          <w:rFonts w:ascii="Arial" w:hAnsi="Arial" w:cs="Arial"/>
          <w:b/>
          <w:bCs/>
          <w:sz w:val="24"/>
          <w:szCs w:val="24"/>
        </w:rPr>
        <w:t>References</w:t>
      </w:r>
    </w:p>
    <w:p w14:paraId="621D7B9E" w14:textId="77777777" w:rsidR="007748DD" w:rsidRPr="007748DD" w:rsidRDefault="007748DD" w:rsidP="003C615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S. U. S. Choi. Enhancing thermal conductivity of fluids with nanoparticles. ASME-Publications-Fed, 231:99-106, 1995.</w:t>
      </w:r>
    </w:p>
    <w:p w14:paraId="201C4287" w14:textId="77777777" w:rsidR="007748DD" w:rsidRPr="007748DD" w:rsidRDefault="007748DD" w:rsidP="007748DD">
      <w:pPr>
        <w:pStyle w:val="ListParagraph"/>
        <w:numPr>
          <w:ilvl w:val="0"/>
          <w:numId w:val="5"/>
        </w:numPr>
        <w:autoSpaceDE w:val="0"/>
        <w:autoSpaceDN w:val="0"/>
        <w:adjustRightInd w:val="0"/>
        <w:spacing w:before="240" w:after="0" w:line="240" w:lineRule="auto"/>
        <w:ind w:left="360"/>
        <w:jc w:val="both"/>
        <w:rPr>
          <w:rFonts w:ascii="Times New Roman" w:hAnsi="Times New Roman" w:cs="Times New Roman"/>
        </w:rPr>
      </w:pPr>
      <w:r w:rsidRPr="007748DD">
        <w:rPr>
          <w:rFonts w:ascii="Times New Roman" w:hAnsi="Times New Roman" w:cs="Times New Roman"/>
        </w:rPr>
        <w:t>J. Buongiorno. Convective transport in nanofluids. Journal of Heat Transfer, 128 (3):240-250, 2006.</w:t>
      </w:r>
    </w:p>
    <w:p w14:paraId="7730FE9F" w14:textId="77777777" w:rsidR="007748DD" w:rsidRPr="007748DD" w:rsidRDefault="007748DD" w:rsidP="007748DD">
      <w:pPr>
        <w:pStyle w:val="ListParagraph"/>
        <w:numPr>
          <w:ilvl w:val="0"/>
          <w:numId w:val="5"/>
        </w:numPr>
        <w:autoSpaceDE w:val="0"/>
        <w:autoSpaceDN w:val="0"/>
        <w:adjustRightInd w:val="0"/>
        <w:spacing w:before="240" w:line="240" w:lineRule="auto"/>
        <w:ind w:left="360"/>
        <w:jc w:val="both"/>
        <w:rPr>
          <w:rFonts w:ascii="Times New Roman" w:hAnsi="Times New Roman" w:cs="Times New Roman"/>
        </w:rPr>
      </w:pPr>
      <w:r w:rsidRPr="007748DD">
        <w:rPr>
          <w:rFonts w:ascii="Times New Roman" w:hAnsi="Times New Roman" w:cs="Times New Roman"/>
        </w:rPr>
        <w:t xml:space="preserve">K.V. </w:t>
      </w:r>
      <w:proofErr w:type="spellStart"/>
      <w:r w:rsidRPr="007748DD">
        <w:rPr>
          <w:rFonts w:ascii="Times New Roman" w:hAnsi="Times New Roman" w:cs="Times New Roman"/>
        </w:rPr>
        <w:t>Kuznetsov</w:t>
      </w:r>
      <w:proofErr w:type="spellEnd"/>
      <w:r w:rsidRPr="007748DD">
        <w:rPr>
          <w:rFonts w:ascii="Times New Roman" w:hAnsi="Times New Roman" w:cs="Times New Roman"/>
        </w:rPr>
        <w:t xml:space="preserve"> and D. A. </w:t>
      </w:r>
      <w:proofErr w:type="spellStart"/>
      <w:r w:rsidRPr="007748DD">
        <w:rPr>
          <w:rFonts w:ascii="Times New Roman" w:hAnsi="Times New Roman" w:cs="Times New Roman"/>
        </w:rPr>
        <w:t>Nield</w:t>
      </w:r>
      <w:proofErr w:type="spellEnd"/>
      <w:r w:rsidRPr="007748DD">
        <w:rPr>
          <w:rFonts w:ascii="Times New Roman" w:hAnsi="Times New Roman" w:cs="Times New Roman"/>
        </w:rPr>
        <w:t>. Natural convective boundary-layer ow of a nanofluid past a vertical plate. International Journal of Thermal Sciences, 49(2): 243-247, 2010.</w:t>
      </w:r>
    </w:p>
    <w:p w14:paraId="2DA501D7" w14:textId="77777777" w:rsidR="007748DD" w:rsidRPr="007748DD" w:rsidRDefault="007748DD" w:rsidP="007748DD">
      <w:pPr>
        <w:pStyle w:val="ListParagraph"/>
        <w:numPr>
          <w:ilvl w:val="0"/>
          <w:numId w:val="5"/>
        </w:numPr>
        <w:autoSpaceDE w:val="0"/>
        <w:autoSpaceDN w:val="0"/>
        <w:adjustRightInd w:val="0"/>
        <w:spacing w:before="240" w:line="240" w:lineRule="auto"/>
        <w:ind w:left="360"/>
        <w:jc w:val="both"/>
        <w:rPr>
          <w:rFonts w:ascii="Times New Roman" w:hAnsi="Times New Roman" w:cs="Times New Roman"/>
        </w:rPr>
      </w:pPr>
      <w:r w:rsidRPr="007748DD">
        <w:rPr>
          <w:rFonts w:ascii="Times New Roman" w:hAnsi="Times New Roman" w:cs="Times New Roman"/>
        </w:rPr>
        <w:t>W. A. Khan and I. Pop. Flow and heat transfer over a continuously moving at plate in a porous medium. Journal of Heat Transfer, 133(5):054501, 2011.</w:t>
      </w:r>
    </w:p>
    <w:p w14:paraId="2E44541F" w14:textId="77777777" w:rsidR="007748DD" w:rsidRPr="007748DD" w:rsidRDefault="007748DD" w:rsidP="007748DD">
      <w:pPr>
        <w:pStyle w:val="ListParagraph"/>
        <w:numPr>
          <w:ilvl w:val="0"/>
          <w:numId w:val="5"/>
        </w:numPr>
        <w:autoSpaceDE w:val="0"/>
        <w:autoSpaceDN w:val="0"/>
        <w:adjustRightInd w:val="0"/>
        <w:spacing w:before="240" w:line="240" w:lineRule="auto"/>
        <w:ind w:left="360"/>
        <w:jc w:val="both"/>
        <w:rPr>
          <w:rFonts w:ascii="Times New Roman" w:hAnsi="Times New Roman" w:cs="Times New Roman"/>
        </w:rPr>
      </w:pPr>
      <w:r w:rsidRPr="007748DD">
        <w:rPr>
          <w:rFonts w:ascii="Times New Roman" w:hAnsi="Times New Roman" w:cs="Times New Roman"/>
        </w:rPr>
        <w:t>E. M. Abo-</w:t>
      </w:r>
      <w:proofErr w:type="spellStart"/>
      <w:r w:rsidRPr="007748DD">
        <w:rPr>
          <w:rFonts w:ascii="Times New Roman" w:hAnsi="Times New Roman" w:cs="Times New Roman"/>
        </w:rPr>
        <w:t>Eldahab</w:t>
      </w:r>
      <w:proofErr w:type="spellEnd"/>
      <w:r w:rsidRPr="007748DD">
        <w:rPr>
          <w:rFonts w:ascii="Times New Roman" w:hAnsi="Times New Roman" w:cs="Times New Roman"/>
        </w:rPr>
        <w:t xml:space="preserve"> and M. A. El Aziz, “Viscous dissipation and Joule heating effects on MHD-free convection from a vertical plate with power-law variation in surface temperature in the presence of Hall and ion-slip currents,” Applied Mathematical Modelling, vol. 29(2005), no. 6, pp. 579-595.</w:t>
      </w:r>
    </w:p>
    <w:p w14:paraId="0E5BF9E3" w14:textId="77777777" w:rsidR="007748DD" w:rsidRPr="007748DD" w:rsidRDefault="007748DD" w:rsidP="007748D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S. P. Anjali Devi, B. Ganga, “Effects of viscous and Joules dissipation on MHD flow, heat and mass transfer past a stretching porous surface embedded in a porous medium”, Nonlinear Anal. Model Control, 14, pp. 303314, 2009.</w:t>
      </w:r>
    </w:p>
    <w:p w14:paraId="798E3E05" w14:textId="77777777" w:rsidR="007748DD" w:rsidRPr="007748DD" w:rsidRDefault="007748DD" w:rsidP="007748D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 xml:space="preserve">O. D. </w:t>
      </w:r>
      <w:proofErr w:type="spellStart"/>
      <w:r w:rsidRPr="007748DD">
        <w:rPr>
          <w:rFonts w:ascii="Times New Roman" w:hAnsi="Times New Roman" w:cs="Times New Roman"/>
        </w:rPr>
        <w:t>Makinde</w:t>
      </w:r>
      <w:proofErr w:type="spellEnd"/>
      <w:r w:rsidRPr="007748DD">
        <w:rPr>
          <w:rFonts w:ascii="Times New Roman" w:hAnsi="Times New Roman" w:cs="Times New Roman"/>
        </w:rPr>
        <w:t xml:space="preserve">, W. N. </w:t>
      </w:r>
      <w:proofErr w:type="spellStart"/>
      <w:r w:rsidRPr="007748DD">
        <w:rPr>
          <w:rFonts w:ascii="Times New Roman" w:hAnsi="Times New Roman" w:cs="Times New Roman"/>
        </w:rPr>
        <w:t>Mutuku</w:t>
      </w:r>
      <w:proofErr w:type="spellEnd"/>
      <w:r w:rsidRPr="007748DD">
        <w:rPr>
          <w:rFonts w:ascii="Times New Roman" w:hAnsi="Times New Roman" w:cs="Times New Roman"/>
        </w:rPr>
        <w:t>, “Hydromagnetic thermal boundary layer of nanofluids over a convectively heated at plate with viscous dissipation and Ohmic heating”, UPB Sci. Bull. Ser. A, 76, pp. 181192, 2014.</w:t>
      </w:r>
    </w:p>
    <w:p w14:paraId="60EE4DBC" w14:textId="77777777" w:rsidR="007748DD" w:rsidRPr="007748DD" w:rsidRDefault="007748DD" w:rsidP="007748D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 xml:space="preserve">S. </w:t>
      </w:r>
      <w:proofErr w:type="spellStart"/>
      <w:r w:rsidRPr="007748DD">
        <w:rPr>
          <w:rFonts w:ascii="Times New Roman" w:hAnsi="Times New Roman" w:cs="Times New Roman"/>
        </w:rPr>
        <w:t>Naramgari</w:t>
      </w:r>
      <w:proofErr w:type="spellEnd"/>
      <w:r w:rsidRPr="007748DD">
        <w:rPr>
          <w:rFonts w:ascii="Times New Roman" w:hAnsi="Times New Roman" w:cs="Times New Roman"/>
        </w:rPr>
        <w:t xml:space="preserve"> and C. </w:t>
      </w:r>
      <w:proofErr w:type="spellStart"/>
      <w:r w:rsidRPr="007748DD">
        <w:rPr>
          <w:rFonts w:ascii="Times New Roman" w:hAnsi="Times New Roman" w:cs="Times New Roman"/>
        </w:rPr>
        <w:t>Sulochana</w:t>
      </w:r>
      <w:proofErr w:type="spellEnd"/>
      <w:r w:rsidRPr="007748DD">
        <w:rPr>
          <w:rFonts w:ascii="Times New Roman" w:hAnsi="Times New Roman" w:cs="Times New Roman"/>
        </w:rPr>
        <w:t>. Dual solutions of radiative MHD nanofluid flow over an exponentially stretching sheet with heat generation/absorption. Applied Nanoscience, 6(1):131-139, 2016.</w:t>
      </w:r>
    </w:p>
    <w:p w14:paraId="31291252" w14:textId="77777777" w:rsidR="007748DD" w:rsidRPr="007748DD" w:rsidRDefault="007748DD" w:rsidP="007748D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 xml:space="preserve">Ahmed A. </w:t>
      </w:r>
      <w:proofErr w:type="spellStart"/>
      <w:r w:rsidRPr="007748DD">
        <w:rPr>
          <w:rFonts w:ascii="Times New Roman" w:hAnsi="Times New Roman" w:cs="Times New Roman"/>
        </w:rPr>
        <w:t>Afify</w:t>
      </w:r>
      <w:proofErr w:type="spellEnd"/>
      <w:r w:rsidRPr="007748DD">
        <w:rPr>
          <w:rFonts w:ascii="Times New Roman" w:hAnsi="Times New Roman" w:cs="Times New Roman"/>
        </w:rPr>
        <w:t>. MHD free convective flow and mass transfer over a stretching sheet with chemical reaction. Heat and Mass Transfer, 40(6-7):495-500, 2004.</w:t>
      </w:r>
    </w:p>
    <w:p w14:paraId="0FB09248" w14:textId="77777777" w:rsidR="007748DD" w:rsidRPr="007748DD" w:rsidRDefault="007748DD" w:rsidP="007748DD">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7748DD">
        <w:rPr>
          <w:rFonts w:ascii="Times New Roman" w:hAnsi="Times New Roman" w:cs="Times New Roman"/>
        </w:rPr>
        <w:t xml:space="preserve">O. Anwar Beg, M. D. S. Khan, I. Karim, M. D. M. </w:t>
      </w:r>
      <w:proofErr w:type="spellStart"/>
      <w:r w:rsidRPr="007748DD">
        <w:rPr>
          <w:rFonts w:ascii="Times New Roman" w:hAnsi="Times New Roman" w:cs="Times New Roman"/>
        </w:rPr>
        <w:t>Alam</w:t>
      </w:r>
      <w:proofErr w:type="spellEnd"/>
      <w:r w:rsidRPr="007748DD">
        <w:rPr>
          <w:rFonts w:ascii="Times New Roman" w:hAnsi="Times New Roman" w:cs="Times New Roman"/>
        </w:rPr>
        <w:t xml:space="preserve">, and M. </w:t>
      </w:r>
      <w:proofErr w:type="spellStart"/>
      <w:r w:rsidRPr="007748DD">
        <w:rPr>
          <w:rFonts w:ascii="Times New Roman" w:hAnsi="Times New Roman" w:cs="Times New Roman"/>
        </w:rPr>
        <w:t>Ferdows</w:t>
      </w:r>
      <w:proofErr w:type="spellEnd"/>
      <w:r w:rsidRPr="007748DD">
        <w:rPr>
          <w:rFonts w:ascii="Times New Roman" w:hAnsi="Times New Roman" w:cs="Times New Roman"/>
        </w:rPr>
        <w:t>. Explicit numerical study of unsteady hydromagnetic mixed convective nanofluid flow from an exponentially stretching sheet in porous media. Applied Nanoscience, 4(8):943-957, 2014.</w:t>
      </w:r>
    </w:p>
    <w:p w14:paraId="0D76C332" w14:textId="629269C4" w:rsidR="004F522D" w:rsidRPr="00025620" w:rsidRDefault="007748DD" w:rsidP="00C039C1">
      <w:pPr>
        <w:pStyle w:val="ListParagraph"/>
        <w:numPr>
          <w:ilvl w:val="0"/>
          <w:numId w:val="5"/>
        </w:numPr>
        <w:tabs>
          <w:tab w:val="left" w:pos="3191"/>
        </w:tabs>
        <w:autoSpaceDE w:val="0"/>
        <w:autoSpaceDN w:val="0"/>
        <w:adjustRightInd w:val="0"/>
        <w:spacing w:after="0" w:line="240" w:lineRule="auto"/>
        <w:ind w:left="360"/>
        <w:jc w:val="both"/>
        <w:rPr>
          <w:rFonts w:ascii="Arial" w:hAnsi="Arial" w:cs="Arial"/>
          <w:b/>
          <w:sz w:val="24"/>
          <w:szCs w:val="24"/>
        </w:rPr>
      </w:pPr>
      <w:r w:rsidRPr="00505C98">
        <w:rPr>
          <w:rFonts w:ascii="Times New Roman" w:hAnsi="Times New Roman" w:cs="Times New Roman"/>
        </w:rPr>
        <w:t xml:space="preserve">S. Nadeem and R. U. </w:t>
      </w:r>
      <w:proofErr w:type="spellStart"/>
      <w:r w:rsidRPr="00505C98">
        <w:rPr>
          <w:rFonts w:ascii="Times New Roman" w:hAnsi="Times New Roman" w:cs="Times New Roman"/>
        </w:rPr>
        <w:t>Haq</w:t>
      </w:r>
      <w:proofErr w:type="spellEnd"/>
      <w:r w:rsidRPr="00505C98">
        <w:rPr>
          <w:rFonts w:ascii="Times New Roman" w:hAnsi="Times New Roman" w:cs="Times New Roman"/>
        </w:rPr>
        <w:t>. Effect of thermal radiation for magnetohydrodynamic boundary layer flow of a nanofluid past a stretching sheet with convective boundary conditions. Journal of Computational and Theoretical Nanoscience, 11(1):32-40, 2014.</w:t>
      </w:r>
    </w:p>
    <w:p w14:paraId="19A85D2D" w14:textId="0F4003EE" w:rsidR="00312374" w:rsidRPr="00090941" w:rsidRDefault="00025620" w:rsidP="00DD60EC">
      <w:pPr>
        <w:pStyle w:val="ListParagraph"/>
        <w:numPr>
          <w:ilvl w:val="0"/>
          <w:numId w:val="5"/>
        </w:numPr>
        <w:tabs>
          <w:tab w:val="left" w:pos="3191"/>
        </w:tabs>
        <w:autoSpaceDE w:val="0"/>
        <w:autoSpaceDN w:val="0"/>
        <w:adjustRightInd w:val="0"/>
        <w:spacing w:after="0" w:line="240" w:lineRule="auto"/>
        <w:ind w:left="360"/>
        <w:jc w:val="both"/>
        <w:rPr>
          <w:rFonts w:ascii="Times New Roman" w:hAnsi="Times New Roman" w:cs="Times New Roman"/>
          <w:b/>
          <w:sz w:val="24"/>
          <w:szCs w:val="24"/>
        </w:rPr>
      </w:pPr>
      <w:proofErr w:type="spellStart"/>
      <w:r w:rsidRPr="004069FE">
        <w:rPr>
          <w:rFonts w:ascii="Times New Roman" w:hAnsi="Times New Roman" w:cs="Times New Roman"/>
        </w:rPr>
        <w:t>Aminreza</w:t>
      </w:r>
      <w:proofErr w:type="spellEnd"/>
      <w:r w:rsidRPr="004069FE">
        <w:rPr>
          <w:rFonts w:ascii="Times New Roman" w:hAnsi="Times New Roman" w:cs="Times New Roman"/>
        </w:rPr>
        <w:t xml:space="preserve"> Noghrehabadi,</w:t>
      </w:r>
      <w:r w:rsidRPr="004069FE">
        <w:rPr>
          <w:rFonts w:ascii="Times New Roman" w:eastAsia="Arial Unicode MS" w:hAnsi="Times New Roman" w:cs="Times New Roman"/>
        </w:rPr>
        <w:t xml:space="preserve"> </w:t>
      </w:r>
      <w:r w:rsidRPr="004069FE">
        <w:rPr>
          <w:rFonts w:ascii="Times New Roman" w:hAnsi="Times New Roman" w:cs="Times New Roman"/>
        </w:rPr>
        <w:t xml:space="preserve">Mohammad </w:t>
      </w:r>
      <w:proofErr w:type="spellStart"/>
      <w:r w:rsidRPr="004069FE">
        <w:rPr>
          <w:rFonts w:ascii="Times New Roman" w:hAnsi="Times New Roman" w:cs="Times New Roman"/>
        </w:rPr>
        <w:t>Ghalambaz</w:t>
      </w:r>
      <w:proofErr w:type="spellEnd"/>
      <w:r w:rsidRPr="004069FE">
        <w:rPr>
          <w:rFonts w:ascii="Times New Roman" w:hAnsi="Times New Roman" w:cs="Times New Roman"/>
        </w:rPr>
        <w:t xml:space="preserve">, and Afshin </w:t>
      </w:r>
      <w:proofErr w:type="spellStart"/>
      <w:r w:rsidRPr="004069FE">
        <w:rPr>
          <w:rFonts w:ascii="Times New Roman" w:hAnsi="Times New Roman" w:cs="Times New Roman"/>
        </w:rPr>
        <w:t>Ghanbarzadeh</w:t>
      </w:r>
      <w:proofErr w:type="spellEnd"/>
      <w:r w:rsidRPr="004069FE">
        <w:rPr>
          <w:rFonts w:ascii="Times New Roman" w:hAnsi="Times New Roman" w:cs="Times New Roman"/>
        </w:rPr>
        <w:t xml:space="preserve">. Heat Transfer of Magnetohydrodynamic Viscous Nanofluids over an Isothermal Stretching Sheet. Journal of </w:t>
      </w:r>
      <w:proofErr w:type="spellStart"/>
      <w:r w:rsidRPr="004069FE">
        <w:rPr>
          <w:rFonts w:ascii="Times New Roman" w:hAnsi="Times New Roman" w:cs="Times New Roman"/>
        </w:rPr>
        <w:t>Thermophysics</w:t>
      </w:r>
      <w:proofErr w:type="spellEnd"/>
      <w:r w:rsidRPr="004069FE">
        <w:rPr>
          <w:rFonts w:ascii="Times New Roman" w:hAnsi="Times New Roman" w:cs="Times New Roman"/>
        </w:rPr>
        <w:t xml:space="preserve"> and Heat Transfer, Vol. 26, No. 4, October–December 2012.</w:t>
      </w:r>
    </w:p>
    <w:sectPr w:rsidR="00312374" w:rsidRPr="00090941" w:rsidSect="00810AB5">
      <w:type w:val="continuous"/>
      <w:pgSz w:w="11906" w:h="16838" w:code="9"/>
      <w:pgMar w:top="994"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C26E" w14:textId="77777777" w:rsidR="00B72D9C" w:rsidRDefault="00B72D9C" w:rsidP="00245B5B">
      <w:pPr>
        <w:spacing w:after="0" w:line="240" w:lineRule="auto"/>
      </w:pPr>
      <w:r>
        <w:separator/>
      </w:r>
    </w:p>
  </w:endnote>
  <w:endnote w:type="continuationSeparator" w:id="0">
    <w:p w14:paraId="3051D720" w14:textId="77777777" w:rsidR="00B72D9C" w:rsidRDefault="00B72D9C" w:rsidP="0024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Math-Regular">
    <w:altName w:val="Arial Unicode MS"/>
    <w:panose1 w:val="00000000000000000000"/>
    <w:charset w:val="80"/>
    <w:family w:val="auto"/>
    <w:notTrueType/>
    <w:pitch w:val="default"/>
    <w:sig w:usb0="00000001" w:usb1="08070000" w:usb2="00000010" w:usb3="00000000" w:csb0="00020000" w:csb1="00000000"/>
  </w:font>
  <w:font w:name="Times-Bold">
    <w:altName w:val="Times New Roman"/>
    <w:panose1 w:val="00000000000000000000"/>
    <w:charset w:val="00"/>
    <w:family w:val="auto"/>
    <w:notTrueType/>
    <w:pitch w:val="default"/>
    <w:sig w:usb0="00000003" w:usb1="00000000" w:usb2="00000000" w:usb3="00000000" w:csb0="00000001" w:csb1="00000000"/>
  </w:font>
  <w:font w:name="AdvOT563941f4">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Yu Gothic"/>
    <w:panose1 w:val="00000000000000000000"/>
    <w:charset w:val="80"/>
    <w:family w:val="auto"/>
    <w:notTrueType/>
    <w:pitch w:val="default"/>
    <w:sig w:usb0="00000001" w:usb1="08070000" w:usb2="00000010" w:usb3="00000000" w:csb0="00020000" w:csb1="00000000"/>
  </w:font>
  <w:font w:name="TimesNewRomanPSMT">
    <w:altName w:val="Yu Gothi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28B2A" w14:textId="53ECA275" w:rsidR="00D273F9" w:rsidRPr="00436ABE" w:rsidRDefault="00D273F9" w:rsidP="00436ABE">
    <w:pPr>
      <w:pStyle w:val="Footer"/>
      <w:jc w:val="center"/>
      <w:rPr>
        <w:rFonts w:ascii="Times New Roman" w:hAnsi="Times New Roman" w:cs="Times New Roman"/>
        <w:sz w:val="18"/>
        <w:szCs w:val="18"/>
        <w:lang w:val="sl-SI"/>
      </w:rPr>
    </w:pPr>
    <w:r w:rsidRPr="00436ABE">
      <w:rPr>
        <w:rFonts w:ascii="Times New Roman" w:hAnsi="Times New Roman" w:cs="Times New Roman"/>
        <w:sz w:val="18"/>
        <w:szCs w:val="18"/>
        <w:lang w:val="sl-SI"/>
      </w:rPr>
      <w:t>XXX-</w:t>
    </w:r>
    <w:r w:rsidRPr="00436ABE">
      <w:rPr>
        <w:rStyle w:val="PageNumber"/>
        <w:rFonts w:ascii="Times New Roman" w:hAnsi="Times New Roman" w:cs="Times New Roman"/>
        <w:sz w:val="18"/>
        <w:szCs w:val="18"/>
      </w:rPr>
      <w:fldChar w:fldCharType="begin"/>
    </w:r>
    <w:r w:rsidRPr="00436ABE">
      <w:rPr>
        <w:rStyle w:val="PageNumber"/>
        <w:rFonts w:ascii="Times New Roman" w:hAnsi="Times New Roman" w:cs="Times New Roman"/>
        <w:sz w:val="18"/>
        <w:szCs w:val="18"/>
      </w:rPr>
      <w:instrText xml:space="preserve"> PAGE </w:instrText>
    </w:r>
    <w:r w:rsidRPr="00436ABE">
      <w:rPr>
        <w:rStyle w:val="PageNumber"/>
        <w:rFonts w:ascii="Times New Roman" w:hAnsi="Times New Roman" w:cs="Times New Roman"/>
        <w:sz w:val="18"/>
        <w:szCs w:val="18"/>
      </w:rPr>
      <w:fldChar w:fldCharType="separate"/>
    </w:r>
    <w:r w:rsidR="00ED0948">
      <w:rPr>
        <w:rStyle w:val="PageNumber"/>
        <w:rFonts w:ascii="Times New Roman" w:hAnsi="Times New Roman" w:cs="Times New Roman"/>
        <w:noProof/>
        <w:sz w:val="18"/>
        <w:szCs w:val="18"/>
      </w:rPr>
      <w:t>6</w:t>
    </w:r>
    <w:r w:rsidRPr="00436ABE">
      <w:rPr>
        <w:rStyle w:val="PageNumber"/>
        <w:rFonts w:ascii="Times New Roman" w:hAnsi="Times New Roman" w:cs="Times New Roman"/>
        <w:sz w:val="18"/>
        <w:szCs w:val="18"/>
      </w:rPr>
      <w:fldChar w:fldCharType="end"/>
    </w:r>
  </w:p>
  <w:p w14:paraId="0DF19E55" w14:textId="77777777" w:rsidR="00D273F9" w:rsidRDefault="00D2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95EC9" w14:textId="77777777" w:rsidR="00B72D9C" w:rsidRDefault="00B72D9C" w:rsidP="00245B5B">
      <w:pPr>
        <w:spacing w:after="0" w:line="240" w:lineRule="auto"/>
      </w:pPr>
      <w:r>
        <w:separator/>
      </w:r>
    </w:p>
  </w:footnote>
  <w:footnote w:type="continuationSeparator" w:id="0">
    <w:p w14:paraId="5E3C547E" w14:textId="77777777" w:rsidR="00B72D9C" w:rsidRDefault="00B72D9C" w:rsidP="0024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AAB22" w14:textId="77777777" w:rsidR="00D273F9" w:rsidRPr="00436ABE" w:rsidRDefault="00D273F9" w:rsidP="00436ABE">
    <w:pPr>
      <w:pStyle w:val="Footer"/>
      <w:rPr>
        <w:rFonts w:ascii="Times New Roman" w:hAnsi="Times New Roman" w:cs="Times New Roman"/>
        <w:i/>
        <w:sz w:val="18"/>
        <w:szCs w:val="18"/>
        <w:lang w:val="en-CA"/>
      </w:rPr>
    </w:pPr>
    <w:r w:rsidRPr="00436ABE">
      <w:rPr>
        <w:rFonts w:ascii="Times New Roman" w:hAnsi="Times New Roman" w:cs="Times New Roman"/>
        <w:i/>
        <w:sz w:val="18"/>
        <w:szCs w:val="18"/>
        <w:lang w:val="en-CA"/>
      </w:rPr>
      <w:t>Proceedings of the National Conference on Computational Modeling of Fluid Dynamics Problems (CMFDP-2019)</w:t>
    </w:r>
  </w:p>
  <w:p w14:paraId="4E141D8E" w14:textId="77777777" w:rsidR="00D273F9" w:rsidRPr="00436ABE" w:rsidRDefault="00D273F9" w:rsidP="00436ABE">
    <w:pPr>
      <w:pStyle w:val="Footer"/>
      <w:tabs>
        <w:tab w:val="left" w:pos="720"/>
      </w:tabs>
      <w:rPr>
        <w:rFonts w:ascii="Times New Roman" w:hAnsi="Times New Roman" w:cs="Times New Roman"/>
        <w:i/>
        <w:sz w:val="18"/>
        <w:szCs w:val="18"/>
        <w:lang w:val="en-CA"/>
      </w:rPr>
    </w:pPr>
    <w:r w:rsidRPr="00436ABE">
      <w:rPr>
        <w:rFonts w:ascii="Times New Roman" w:hAnsi="Times New Roman" w:cs="Times New Roman"/>
        <w:i/>
        <w:sz w:val="18"/>
        <w:szCs w:val="18"/>
        <w:lang w:val="en-CA"/>
      </w:rPr>
      <w:t>NIT Warangal, India – Jan 18-20, 2019</w:t>
    </w:r>
  </w:p>
  <w:p w14:paraId="74BEA122" w14:textId="77777777" w:rsidR="00D273F9" w:rsidRPr="00436ABE" w:rsidRDefault="00D273F9" w:rsidP="00436ABE">
    <w:pPr>
      <w:pStyle w:val="Header"/>
      <w:rPr>
        <w:rFonts w:ascii="Times New Roman" w:hAnsi="Times New Roman" w:cs="Times New Roman"/>
        <w:sz w:val="18"/>
        <w:szCs w:val="18"/>
      </w:rPr>
    </w:pPr>
    <w:r w:rsidRPr="00436ABE">
      <w:rPr>
        <w:rFonts w:ascii="Times New Roman" w:hAnsi="Times New Roman" w:cs="Times New Roman"/>
        <w:i/>
        <w:sz w:val="18"/>
        <w:szCs w:val="18"/>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212E"/>
    <w:multiLevelType w:val="hybridMultilevel"/>
    <w:tmpl w:val="DBC6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A5081"/>
    <w:multiLevelType w:val="hybridMultilevel"/>
    <w:tmpl w:val="D4541E6E"/>
    <w:lvl w:ilvl="0" w:tplc="15500F38">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CB44B48"/>
    <w:multiLevelType w:val="hybridMultilevel"/>
    <w:tmpl w:val="9E7A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D0B52"/>
    <w:multiLevelType w:val="hybridMultilevel"/>
    <w:tmpl w:val="842623CC"/>
    <w:lvl w:ilvl="0" w:tplc="31CE0352">
      <w:start w:val="1"/>
      <w:numFmt w:val="decimal"/>
      <w:lvlText w:val="[%1]"/>
      <w:lvlJc w:val="left"/>
      <w:pPr>
        <w:ind w:left="720" w:hanging="360"/>
      </w:pPr>
      <w:rPr>
        <w:rFonts w:ascii="Times New Roman" w:eastAsiaTheme="minorHAnsi" w:hAnsi="Times New Roman" w:cstheme="minorBid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910E4"/>
    <w:multiLevelType w:val="hybridMultilevel"/>
    <w:tmpl w:val="A378E528"/>
    <w:lvl w:ilvl="0" w:tplc="1F6852F2">
      <w:start w:val="1"/>
      <w:numFmt w:val="decimal"/>
      <w:lvlText w:val="[%1]"/>
      <w:lvlJc w:val="left"/>
      <w:pPr>
        <w:ind w:left="720" w:hanging="360"/>
      </w:pPr>
      <w:rPr>
        <w:rFonts w:ascii="Times New Roman" w:eastAsiaTheme="minorHAnsi" w:hAnsi="Times New Roman" w:cstheme="minorBid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03CFA"/>
    <w:multiLevelType w:val="hybridMultilevel"/>
    <w:tmpl w:val="E9D8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32"/>
    <w:rsid w:val="0000341F"/>
    <w:rsid w:val="00014D72"/>
    <w:rsid w:val="00025620"/>
    <w:rsid w:val="00041AB9"/>
    <w:rsid w:val="00046824"/>
    <w:rsid w:val="00050389"/>
    <w:rsid w:val="000537AF"/>
    <w:rsid w:val="00070C0F"/>
    <w:rsid w:val="00073DF4"/>
    <w:rsid w:val="00090941"/>
    <w:rsid w:val="00091615"/>
    <w:rsid w:val="000D631C"/>
    <w:rsid w:val="00100073"/>
    <w:rsid w:val="00102B08"/>
    <w:rsid w:val="00157007"/>
    <w:rsid w:val="00173B1B"/>
    <w:rsid w:val="0017572B"/>
    <w:rsid w:val="00176E3A"/>
    <w:rsid w:val="001966D3"/>
    <w:rsid w:val="001A1CF6"/>
    <w:rsid w:val="001A3EC0"/>
    <w:rsid w:val="001A4F49"/>
    <w:rsid w:val="001E658F"/>
    <w:rsid w:val="00221C1E"/>
    <w:rsid w:val="002352DC"/>
    <w:rsid w:val="00245B5B"/>
    <w:rsid w:val="002523CB"/>
    <w:rsid w:val="00253B27"/>
    <w:rsid w:val="00254257"/>
    <w:rsid w:val="0026202B"/>
    <w:rsid w:val="00262BC2"/>
    <w:rsid w:val="0026350F"/>
    <w:rsid w:val="00276C94"/>
    <w:rsid w:val="00285A28"/>
    <w:rsid w:val="0029142D"/>
    <w:rsid w:val="002C0DF5"/>
    <w:rsid w:val="002C3869"/>
    <w:rsid w:val="002D10C2"/>
    <w:rsid w:val="002E15AE"/>
    <w:rsid w:val="002F2823"/>
    <w:rsid w:val="00312374"/>
    <w:rsid w:val="00321AA1"/>
    <w:rsid w:val="00321E41"/>
    <w:rsid w:val="00342592"/>
    <w:rsid w:val="00361D8B"/>
    <w:rsid w:val="00363D89"/>
    <w:rsid w:val="00381082"/>
    <w:rsid w:val="0038738D"/>
    <w:rsid w:val="003A1758"/>
    <w:rsid w:val="003C615D"/>
    <w:rsid w:val="003F3768"/>
    <w:rsid w:val="003F5F89"/>
    <w:rsid w:val="004069FE"/>
    <w:rsid w:val="00407B4C"/>
    <w:rsid w:val="00436ABE"/>
    <w:rsid w:val="004567E0"/>
    <w:rsid w:val="004878F6"/>
    <w:rsid w:val="004A62B9"/>
    <w:rsid w:val="004A735C"/>
    <w:rsid w:val="004B36B0"/>
    <w:rsid w:val="004F522D"/>
    <w:rsid w:val="004F5C7F"/>
    <w:rsid w:val="0050372B"/>
    <w:rsid w:val="00505C98"/>
    <w:rsid w:val="00513355"/>
    <w:rsid w:val="005359AD"/>
    <w:rsid w:val="00537700"/>
    <w:rsid w:val="00537C6C"/>
    <w:rsid w:val="00557DE9"/>
    <w:rsid w:val="00575F5B"/>
    <w:rsid w:val="00586360"/>
    <w:rsid w:val="005F4273"/>
    <w:rsid w:val="00601986"/>
    <w:rsid w:val="00612B39"/>
    <w:rsid w:val="00616E1A"/>
    <w:rsid w:val="0062432D"/>
    <w:rsid w:val="006579F0"/>
    <w:rsid w:val="006A7F0E"/>
    <w:rsid w:val="006D2A81"/>
    <w:rsid w:val="006E06F7"/>
    <w:rsid w:val="006E237D"/>
    <w:rsid w:val="00720C1F"/>
    <w:rsid w:val="00734C64"/>
    <w:rsid w:val="007454F4"/>
    <w:rsid w:val="007740F9"/>
    <w:rsid w:val="007748DD"/>
    <w:rsid w:val="007917FF"/>
    <w:rsid w:val="007A598A"/>
    <w:rsid w:val="007B07B2"/>
    <w:rsid w:val="007E025C"/>
    <w:rsid w:val="007E67E6"/>
    <w:rsid w:val="007E7AD8"/>
    <w:rsid w:val="00805F4D"/>
    <w:rsid w:val="00806D9C"/>
    <w:rsid w:val="00810AB5"/>
    <w:rsid w:val="00810B6D"/>
    <w:rsid w:val="00832758"/>
    <w:rsid w:val="0083700B"/>
    <w:rsid w:val="0084499F"/>
    <w:rsid w:val="00876A4A"/>
    <w:rsid w:val="0088366D"/>
    <w:rsid w:val="0089073A"/>
    <w:rsid w:val="008A7492"/>
    <w:rsid w:val="008E1663"/>
    <w:rsid w:val="009366B2"/>
    <w:rsid w:val="0095107A"/>
    <w:rsid w:val="00973E35"/>
    <w:rsid w:val="00995C68"/>
    <w:rsid w:val="009F0EC6"/>
    <w:rsid w:val="009F564E"/>
    <w:rsid w:val="00A00211"/>
    <w:rsid w:val="00A158E4"/>
    <w:rsid w:val="00A20585"/>
    <w:rsid w:val="00A34DFA"/>
    <w:rsid w:val="00A37F61"/>
    <w:rsid w:val="00A41864"/>
    <w:rsid w:val="00A609BE"/>
    <w:rsid w:val="00A65434"/>
    <w:rsid w:val="00A67B6A"/>
    <w:rsid w:val="00A71B10"/>
    <w:rsid w:val="00A72603"/>
    <w:rsid w:val="00A8115F"/>
    <w:rsid w:val="00A97A7E"/>
    <w:rsid w:val="00AE4637"/>
    <w:rsid w:val="00AF3D70"/>
    <w:rsid w:val="00B2624A"/>
    <w:rsid w:val="00B3160C"/>
    <w:rsid w:val="00B475F8"/>
    <w:rsid w:val="00B47BB4"/>
    <w:rsid w:val="00B57543"/>
    <w:rsid w:val="00B668A7"/>
    <w:rsid w:val="00B72D9C"/>
    <w:rsid w:val="00B9718E"/>
    <w:rsid w:val="00BB06B0"/>
    <w:rsid w:val="00BC698F"/>
    <w:rsid w:val="00BE3975"/>
    <w:rsid w:val="00C039C1"/>
    <w:rsid w:val="00C25253"/>
    <w:rsid w:val="00C95A3A"/>
    <w:rsid w:val="00CA1D32"/>
    <w:rsid w:val="00CA5E8A"/>
    <w:rsid w:val="00CB5A99"/>
    <w:rsid w:val="00CC1981"/>
    <w:rsid w:val="00CE2636"/>
    <w:rsid w:val="00CE2948"/>
    <w:rsid w:val="00CE5C2C"/>
    <w:rsid w:val="00CF2F51"/>
    <w:rsid w:val="00CF7779"/>
    <w:rsid w:val="00D273F9"/>
    <w:rsid w:val="00D405BA"/>
    <w:rsid w:val="00D707CA"/>
    <w:rsid w:val="00D85728"/>
    <w:rsid w:val="00D90840"/>
    <w:rsid w:val="00D92CC2"/>
    <w:rsid w:val="00D95224"/>
    <w:rsid w:val="00DD60EC"/>
    <w:rsid w:val="00E057A2"/>
    <w:rsid w:val="00E17036"/>
    <w:rsid w:val="00E40974"/>
    <w:rsid w:val="00E65C85"/>
    <w:rsid w:val="00E755AB"/>
    <w:rsid w:val="00E76637"/>
    <w:rsid w:val="00EC6345"/>
    <w:rsid w:val="00ED0948"/>
    <w:rsid w:val="00ED0EC0"/>
    <w:rsid w:val="00F16060"/>
    <w:rsid w:val="00F24C40"/>
    <w:rsid w:val="00F3036D"/>
    <w:rsid w:val="00F31824"/>
    <w:rsid w:val="00F3431D"/>
    <w:rsid w:val="00F3736D"/>
    <w:rsid w:val="00F564F9"/>
    <w:rsid w:val="00F64897"/>
    <w:rsid w:val="00F94CCF"/>
    <w:rsid w:val="00FA0AE1"/>
    <w:rsid w:val="00FC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A021"/>
  <w15:chartTrackingRefBased/>
  <w15:docId w15:val="{47731897-AF2E-4C3C-8FA7-4C0D18E9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31C"/>
  </w:style>
  <w:style w:type="paragraph" w:styleId="Heading1">
    <w:name w:val="heading 1"/>
    <w:basedOn w:val="Normal"/>
    <w:next w:val="Normal"/>
    <w:link w:val="Heading1Char"/>
    <w:uiPriority w:val="9"/>
    <w:qFormat/>
    <w:rsid w:val="000D6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3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C1884"/>
    <w:rPr>
      <w:color w:val="808080"/>
    </w:rPr>
  </w:style>
  <w:style w:type="table" w:styleId="TableGrid">
    <w:name w:val="Table Grid"/>
    <w:basedOn w:val="TableNormal"/>
    <w:uiPriority w:val="39"/>
    <w:rsid w:val="00FC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B5B"/>
  </w:style>
  <w:style w:type="paragraph" w:styleId="Footer">
    <w:name w:val="footer"/>
    <w:basedOn w:val="Normal"/>
    <w:link w:val="FooterChar"/>
    <w:unhideWhenUsed/>
    <w:rsid w:val="00245B5B"/>
    <w:pPr>
      <w:tabs>
        <w:tab w:val="center" w:pos="4680"/>
        <w:tab w:val="right" w:pos="9360"/>
      </w:tabs>
      <w:spacing w:after="0" w:line="240" w:lineRule="auto"/>
    </w:pPr>
  </w:style>
  <w:style w:type="character" w:customStyle="1" w:styleId="FooterChar">
    <w:name w:val="Footer Char"/>
    <w:basedOn w:val="DefaultParagraphFont"/>
    <w:link w:val="Footer"/>
    <w:rsid w:val="00245B5B"/>
  </w:style>
  <w:style w:type="paragraph" w:styleId="ListParagraph">
    <w:name w:val="List Paragraph"/>
    <w:basedOn w:val="Normal"/>
    <w:uiPriority w:val="34"/>
    <w:qFormat/>
    <w:rsid w:val="006A7F0E"/>
    <w:pPr>
      <w:ind w:left="720"/>
      <w:contextualSpacing/>
    </w:pPr>
  </w:style>
  <w:style w:type="paragraph" w:customStyle="1" w:styleId="Affiliation">
    <w:name w:val="Affiliation"/>
    <w:rsid w:val="00586360"/>
    <w:pPr>
      <w:spacing w:after="0" w:line="240" w:lineRule="auto"/>
      <w:ind w:firstLine="216"/>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586360"/>
    <w:pPr>
      <w:spacing w:after="0" w:line="240" w:lineRule="auto"/>
      <w:ind w:firstLine="216"/>
      <w:jc w:val="center"/>
    </w:pPr>
    <w:rPr>
      <w:rFonts w:ascii="Times New Roman" w:eastAsia="MS Mincho" w:hAnsi="Times New Roman" w:cs="Times New Roman"/>
      <w:szCs w:val="20"/>
    </w:rPr>
  </w:style>
  <w:style w:type="paragraph" w:styleId="Title">
    <w:name w:val="Title"/>
    <w:basedOn w:val="Normal"/>
    <w:link w:val="TitleChar"/>
    <w:qFormat/>
    <w:rsid w:val="00586360"/>
    <w:pPr>
      <w:spacing w:before="240" w:after="60" w:line="240" w:lineRule="auto"/>
      <w:ind w:firstLine="567"/>
      <w:jc w:val="center"/>
      <w:outlineLvl w:val="0"/>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586360"/>
    <w:rPr>
      <w:rFonts w:ascii="Arial" w:eastAsia="Times New Roman" w:hAnsi="Arial" w:cs="Times New Roman"/>
      <w:b/>
      <w:kern w:val="28"/>
      <w:sz w:val="32"/>
      <w:szCs w:val="20"/>
      <w:lang w:val="en-GB"/>
    </w:rPr>
  </w:style>
  <w:style w:type="character" w:styleId="Hyperlink">
    <w:name w:val="Hyperlink"/>
    <w:basedOn w:val="DefaultParagraphFont"/>
    <w:uiPriority w:val="99"/>
    <w:unhideWhenUsed/>
    <w:rsid w:val="00436ABE"/>
    <w:rPr>
      <w:color w:val="0563C1" w:themeColor="hyperlink"/>
      <w:u w:val="single"/>
    </w:rPr>
  </w:style>
  <w:style w:type="character" w:styleId="UnresolvedMention">
    <w:name w:val="Unresolved Mention"/>
    <w:basedOn w:val="DefaultParagraphFont"/>
    <w:uiPriority w:val="99"/>
    <w:semiHidden/>
    <w:unhideWhenUsed/>
    <w:rsid w:val="00436ABE"/>
    <w:rPr>
      <w:color w:val="808080"/>
      <w:shd w:val="clear" w:color="auto" w:fill="E6E6E6"/>
    </w:rPr>
  </w:style>
  <w:style w:type="paragraph" w:customStyle="1" w:styleId="HeaderAbs">
    <w:name w:val="Header (Abs."/>
    <w:aliases w:val="Ref.,Ack.)"/>
    <w:basedOn w:val="Heading1"/>
    <w:rsid w:val="00436ABE"/>
    <w:pPr>
      <w:keepLines w:val="0"/>
      <w:tabs>
        <w:tab w:val="left" w:pos="567"/>
      </w:tabs>
      <w:spacing w:after="240" w:line="240" w:lineRule="auto"/>
    </w:pPr>
    <w:rPr>
      <w:rFonts w:ascii="Times New Roman" w:eastAsia="Times New Roman" w:hAnsi="Times New Roman" w:cs="Times New Roman"/>
      <w:b/>
      <w:caps/>
      <w:color w:val="auto"/>
      <w:sz w:val="22"/>
      <w:szCs w:val="20"/>
    </w:rPr>
  </w:style>
  <w:style w:type="character" w:styleId="PageNumber">
    <w:name w:val="page number"/>
    <w:basedOn w:val="DefaultParagraphFont"/>
    <w:rsid w:val="00436ABE"/>
  </w:style>
  <w:style w:type="paragraph" w:styleId="BalloonText">
    <w:name w:val="Balloon Text"/>
    <w:basedOn w:val="Normal"/>
    <w:link w:val="BalloonTextChar"/>
    <w:uiPriority w:val="99"/>
    <w:semiHidden/>
    <w:unhideWhenUsed/>
    <w:rsid w:val="00361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D8B"/>
    <w:rPr>
      <w:rFonts w:ascii="Segoe UI" w:hAnsi="Segoe UI" w:cs="Segoe UI"/>
      <w:sz w:val="18"/>
      <w:szCs w:val="18"/>
    </w:rPr>
  </w:style>
  <w:style w:type="character" w:styleId="CommentReference">
    <w:name w:val="annotation reference"/>
    <w:basedOn w:val="DefaultParagraphFont"/>
    <w:uiPriority w:val="99"/>
    <w:semiHidden/>
    <w:unhideWhenUsed/>
    <w:rsid w:val="0026350F"/>
    <w:rPr>
      <w:sz w:val="16"/>
      <w:szCs w:val="16"/>
    </w:rPr>
  </w:style>
  <w:style w:type="paragraph" w:styleId="CommentText">
    <w:name w:val="annotation text"/>
    <w:basedOn w:val="Normal"/>
    <w:link w:val="CommentTextChar"/>
    <w:uiPriority w:val="99"/>
    <w:semiHidden/>
    <w:unhideWhenUsed/>
    <w:rsid w:val="0026350F"/>
    <w:pPr>
      <w:spacing w:line="240" w:lineRule="auto"/>
    </w:pPr>
    <w:rPr>
      <w:sz w:val="20"/>
      <w:szCs w:val="20"/>
    </w:rPr>
  </w:style>
  <w:style w:type="character" w:customStyle="1" w:styleId="CommentTextChar">
    <w:name w:val="Comment Text Char"/>
    <w:basedOn w:val="DefaultParagraphFont"/>
    <w:link w:val="CommentText"/>
    <w:uiPriority w:val="99"/>
    <w:semiHidden/>
    <w:rsid w:val="0026350F"/>
    <w:rPr>
      <w:sz w:val="20"/>
      <w:szCs w:val="20"/>
    </w:rPr>
  </w:style>
  <w:style w:type="table" w:styleId="GridTable4-Accent2">
    <w:name w:val="Grid Table 4 Accent 2"/>
    <w:basedOn w:val="TableNormal"/>
    <w:uiPriority w:val="49"/>
    <w:rsid w:val="00F303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D952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BE397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1">
    <w:name w:val="Plain Table 1"/>
    <w:basedOn w:val="TableNormal"/>
    <w:uiPriority w:val="41"/>
    <w:rsid w:val="00A726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15324590721126"/>
          <c:y val="6.5155876744732999E-2"/>
          <c:w val="0.79472635029121708"/>
          <c:h val="0.77993125472319058"/>
        </c:manualLayout>
      </c:layout>
      <c:scatterChart>
        <c:scatterStyle val="smoothMarker"/>
        <c:varyColors val="0"/>
        <c:ser>
          <c:idx val="0"/>
          <c:order val="0"/>
          <c:tx>
            <c:strRef>
              <c:f>Sheet1!$B$1</c:f>
              <c:strCache>
                <c:ptCount val="1"/>
                <c:pt idx="0">
                  <c:v>M=0</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Sheet1!$B$2:$B$18</c:f>
              <c:numCache>
                <c:formatCode>General</c:formatCode>
                <c:ptCount val="17"/>
                <c:pt idx="0">
                  <c:v>1</c:v>
                </c:pt>
                <c:pt idx="1">
                  <c:v>0.71735850000000001</c:v>
                </c:pt>
                <c:pt idx="2">
                  <c:v>0.36966959999999999</c:v>
                </c:pt>
                <c:pt idx="3">
                  <c:v>0.13636770000000001</c:v>
                </c:pt>
                <c:pt idx="4">
                  <c:v>4.01643E-2</c:v>
                </c:pt>
                <c:pt idx="5">
                  <c:v>1.21501E-2</c:v>
                </c:pt>
                <c:pt idx="6">
                  <c:v>4.7616000000000004E-3</c:v>
                </c:pt>
                <c:pt idx="7">
                  <c:v>2.3725999999999999E-3</c:v>
                </c:pt>
                <c:pt idx="8">
                  <c:v>1.3175000000000001E-3</c:v>
                </c:pt>
                <c:pt idx="9">
                  <c:v>7.5710000000000003E-4</c:v>
                </c:pt>
                <c:pt idx="10">
                  <c:v>4.3810000000000002E-4</c:v>
                </c:pt>
                <c:pt idx="11">
                  <c:v>2.52E-4</c:v>
                </c:pt>
                <c:pt idx="12">
                  <c:v>1.4210000000000001E-4</c:v>
                </c:pt>
                <c:pt idx="13">
                  <c:v>7.6799999999999997E-5</c:v>
                </c:pt>
                <c:pt idx="14">
                  <c:v>3.7700000000000002E-5</c:v>
                </c:pt>
                <c:pt idx="15">
                  <c:v>1.43E-5</c:v>
                </c:pt>
                <c:pt idx="16">
                  <c:v>1.9999999999999999E-7</c:v>
                </c:pt>
              </c:numCache>
            </c:numRef>
          </c:yVal>
          <c:smooth val="1"/>
          <c:extLst>
            <c:ext xmlns:c16="http://schemas.microsoft.com/office/drawing/2014/chart" uri="{C3380CC4-5D6E-409C-BE32-E72D297353CC}">
              <c16:uniqueId val="{00000000-AC7A-4DCE-B604-3CFCF19C1C6B}"/>
            </c:ext>
          </c:extLst>
        </c:ser>
        <c:ser>
          <c:idx val="1"/>
          <c:order val="1"/>
          <c:tx>
            <c:strRef>
              <c:f>Sheet1!$C$1</c:f>
              <c:strCache>
                <c:ptCount val="1"/>
                <c:pt idx="0">
                  <c:v>M=0.5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Sheet1!$C$2:$C$18</c:f>
              <c:numCache>
                <c:formatCode>General</c:formatCode>
                <c:ptCount val="17"/>
                <c:pt idx="0">
                  <c:v>1</c:v>
                </c:pt>
                <c:pt idx="1">
                  <c:v>0.73625549999999995</c:v>
                </c:pt>
                <c:pt idx="2">
                  <c:v>0.39772000000000002</c:v>
                </c:pt>
                <c:pt idx="3">
                  <c:v>0.1583775</c:v>
                </c:pt>
                <c:pt idx="4">
                  <c:v>5.0132200000000002E-2</c:v>
                </c:pt>
                <c:pt idx="5">
                  <c:v>1.4803500000000001E-2</c:v>
                </c:pt>
                <c:pt idx="6">
                  <c:v>4.9071000000000002E-3</c:v>
                </c:pt>
                <c:pt idx="7">
                  <c:v>1.9848999999999999E-3</c:v>
                </c:pt>
                <c:pt idx="8">
                  <c:v>9.3249999999999995E-4</c:v>
                </c:pt>
                <c:pt idx="9">
                  <c:v>4.7090000000000001E-4</c:v>
                </c:pt>
                <c:pt idx="10">
                  <c:v>2.441E-4</c:v>
                </c:pt>
                <c:pt idx="11">
                  <c:v>1.2689999999999999E-4</c:v>
                </c:pt>
                <c:pt idx="12">
                  <c:v>6.5099999999999997E-5</c:v>
                </c:pt>
                <c:pt idx="13">
                  <c:v>3.2100000000000001E-5</c:v>
                </c:pt>
                <c:pt idx="14">
                  <c:v>1.45E-5</c:v>
                </c:pt>
                <c:pt idx="15">
                  <c:v>5.0000000000000004E-6</c:v>
                </c:pt>
                <c:pt idx="16">
                  <c:v>-9.9999999999999995E-8</c:v>
                </c:pt>
              </c:numCache>
            </c:numRef>
          </c:yVal>
          <c:smooth val="1"/>
          <c:extLst>
            <c:ext xmlns:c16="http://schemas.microsoft.com/office/drawing/2014/chart" uri="{C3380CC4-5D6E-409C-BE32-E72D297353CC}">
              <c16:uniqueId val="{00000001-AC7A-4DCE-B604-3CFCF19C1C6B}"/>
            </c:ext>
          </c:extLst>
        </c:ser>
        <c:ser>
          <c:idx val="2"/>
          <c:order val="2"/>
          <c:tx>
            <c:strRef>
              <c:f>Sheet1!$D$1</c:f>
              <c:strCache>
                <c:ptCount val="1"/>
                <c:pt idx="0">
                  <c:v>M=1</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Sheet1!$D$2:$D$18</c:f>
              <c:numCache>
                <c:formatCode>General</c:formatCode>
                <c:ptCount val="17"/>
                <c:pt idx="0">
                  <c:v>1</c:v>
                </c:pt>
                <c:pt idx="1">
                  <c:v>0.75213470000000004</c:v>
                </c:pt>
                <c:pt idx="2">
                  <c:v>0.42094029999999999</c:v>
                </c:pt>
                <c:pt idx="3">
                  <c:v>0.17752209999999999</c:v>
                </c:pt>
                <c:pt idx="4">
                  <c:v>5.9811499999999997E-2</c:v>
                </c:pt>
                <c:pt idx="5">
                  <c:v>1.7976200000000001E-2</c:v>
                </c:pt>
                <c:pt idx="6">
                  <c:v>5.4987999999999999E-3</c:v>
                </c:pt>
                <c:pt idx="7">
                  <c:v>1.8886E-3</c:v>
                </c:pt>
                <c:pt idx="8">
                  <c:v>7.4520000000000001E-4</c:v>
                </c:pt>
                <c:pt idx="9">
                  <c:v>3.255E-4</c:v>
                </c:pt>
                <c:pt idx="10">
                  <c:v>1.5019999999999999E-4</c:v>
                </c:pt>
                <c:pt idx="11">
                  <c:v>7.0699999999999997E-5</c:v>
                </c:pt>
                <c:pt idx="12">
                  <c:v>3.3099999999999998E-5</c:v>
                </c:pt>
                <c:pt idx="13">
                  <c:v>1.5E-5</c:v>
                </c:pt>
                <c:pt idx="14">
                  <c:v>6.1999999999999999E-6</c:v>
                </c:pt>
                <c:pt idx="15">
                  <c:v>1.9E-6</c:v>
                </c:pt>
                <c:pt idx="16">
                  <c:v>-1.9999999999999999E-7</c:v>
                </c:pt>
              </c:numCache>
            </c:numRef>
          </c:yVal>
          <c:smooth val="1"/>
          <c:extLst>
            <c:ext xmlns:c16="http://schemas.microsoft.com/office/drawing/2014/chart" uri="{C3380CC4-5D6E-409C-BE32-E72D297353CC}">
              <c16:uniqueId val="{00000002-AC7A-4DCE-B604-3CFCF19C1C6B}"/>
            </c:ext>
          </c:extLst>
        </c:ser>
        <c:ser>
          <c:idx val="3"/>
          <c:order val="3"/>
          <c:tx>
            <c:strRef>
              <c:f>Sheet1!$E$1</c:f>
              <c:strCache>
                <c:ptCount val="1"/>
                <c:pt idx="0">
                  <c:v>M=1.5</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Sheet1!$E$2:$E$18</c:f>
              <c:numCache>
                <c:formatCode>General</c:formatCode>
                <c:ptCount val="17"/>
                <c:pt idx="0">
                  <c:v>1</c:v>
                </c:pt>
                <c:pt idx="1">
                  <c:v>0.76597800000000005</c:v>
                </c:pt>
                <c:pt idx="2">
                  <c:v>0.44102360000000002</c:v>
                </c:pt>
                <c:pt idx="3">
                  <c:v>0.19483719999999999</c:v>
                </c:pt>
                <c:pt idx="4">
                  <c:v>6.9421399999999994E-2</c:v>
                </c:pt>
                <c:pt idx="5">
                  <c:v>2.1666100000000001E-2</c:v>
                </c:pt>
                <c:pt idx="6">
                  <c:v>6.5120000000000004E-3</c:v>
                </c:pt>
                <c:pt idx="7">
                  <c:v>2.0393E-3</c:v>
                </c:pt>
                <c:pt idx="8">
                  <c:v>6.9640000000000001E-4</c:v>
                </c:pt>
                <c:pt idx="9">
                  <c:v>2.61E-4</c:v>
                </c:pt>
                <c:pt idx="10">
                  <c:v>1.052E-4</c:v>
                </c:pt>
                <c:pt idx="11">
                  <c:v>4.4199999999999997E-5</c:v>
                </c:pt>
                <c:pt idx="12">
                  <c:v>1.88E-5</c:v>
                </c:pt>
                <c:pt idx="13">
                  <c:v>7.7999999999999999E-6</c:v>
                </c:pt>
                <c:pt idx="14">
                  <c:v>2.9000000000000002E-6</c:v>
                </c:pt>
                <c:pt idx="15">
                  <c:v>6.9999999999999997E-7</c:v>
                </c:pt>
                <c:pt idx="16">
                  <c:v>-1.9999999999999999E-7</c:v>
                </c:pt>
              </c:numCache>
            </c:numRef>
          </c:yVal>
          <c:smooth val="1"/>
          <c:extLst>
            <c:ext xmlns:c16="http://schemas.microsoft.com/office/drawing/2014/chart" uri="{C3380CC4-5D6E-409C-BE32-E72D297353CC}">
              <c16:uniqueId val="{00000003-AC7A-4DCE-B604-3CFCF19C1C6B}"/>
            </c:ext>
          </c:extLst>
        </c:ser>
        <c:ser>
          <c:idx val="4"/>
          <c:order val="4"/>
          <c:tx>
            <c:strRef>
              <c:f>Sheet1!$F$1</c:f>
              <c:strCache>
                <c:ptCount val="1"/>
                <c:pt idx="0">
                  <c:v>Column4</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Sheet1!$F$2:$F$18</c:f>
              <c:numCache>
                <c:formatCode>General</c:formatCode>
                <c:ptCount val="17"/>
                <c:pt idx="0">
                  <c:v>1</c:v>
                </c:pt>
                <c:pt idx="1">
                  <c:v>0.93170580000000003</c:v>
                </c:pt>
                <c:pt idx="2">
                  <c:v>0.69421370000000004</c:v>
                </c:pt>
                <c:pt idx="3">
                  <c:v>0.38553890000000002</c:v>
                </c:pt>
                <c:pt idx="4">
                  <c:v>0.15032609999999999</c:v>
                </c:pt>
                <c:pt idx="5">
                  <c:v>4.06995E-2</c:v>
                </c:pt>
                <c:pt idx="6">
                  <c:v>9.6839000000000005E-3</c:v>
                </c:pt>
                <c:pt idx="7">
                  <c:v>3.0439999999999998E-3</c:v>
                </c:pt>
                <c:pt idx="8">
                  <c:v>1.3983000000000001E-3</c:v>
                </c:pt>
                <c:pt idx="9">
                  <c:v>7.6619999999999998E-4</c:v>
                </c:pt>
                <c:pt idx="10">
                  <c:v>4.392E-4</c:v>
                </c:pt>
                <c:pt idx="11">
                  <c:v>2.522E-4</c:v>
                </c:pt>
                <c:pt idx="12">
                  <c:v>1.4219999999999999E-4</c:v>
                </c:pt>
                <c:pt idx="13">
                  <c:v>7.6899999999999999E-5</c:v>
                </c:pt>
                <c:pt idx="14">
                  <c:v>3.7799999999999997E-5</c:v>
                </c:pt>
                <c:pt idx="15">
                  <c:v>1.4399999999999999E-5</c:v>
                </c:pt>
                <c:pt idx="16">
                  <c:v>2.9999999999999999E-7</c:v>
                </c:pt>
              </c:numCache>
            </c:numRef>
          </c:yVal>
          <c:smooth val="1"/>
          <c:extLst>
            <c:ext xmlns:c16="http://schemas.microsoft.com/office/drawing/2014/chart" uri="{C3380CC4-5D6E-409C-BE32-E72D297353CC}">
              <c16:uniqueId val="{00000004-AC7A-4DCE-B604-3CFCF19C1C6B}"/>
            </c:ext>
          </c:extLst>
        </c:ser>
        <c:ser>
          <c:idx val="5"/>
          <c:order val="5"/>
          <c:tx>
            <c:strRef>
              <c:f>Sheet1!$G$1</c:f>
              <c:strCache>
                <c:ptCount val="1"/>
                <c:pt idx="0">
                  <c:v>Column5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Sheet1!$G$2:$G$18</c:f>
              <c:numCache>
                <c:formatCode>General</c:formatCode>
                <c:ptCount val="17"/>
                <c:pt idx="0">
                  <c:v>1</c:v>
                </c:pt>
                <c:pt idx="1">
                  <c:v>0.94377599999999995</c:v>
                </c:pt>
                <c:pt idx="2">
                  <c:v>0.72315499999999999</c:v>
                </c:pt>
                <c:pt idx="3">
                  <c:v>0.42792560000000002</c:v>
                </c:pt>
                <c:pt idx="4">
                  <c:v>0.1880096</c:v>
                </c:pt>
                <c:pt idx="5">
                  <c:v>5.9413100000000003E-2</c:v>
                </c:pt>
                <c:pt idx="6">
                  <c:v>1.49014E-2</c:v>
                </c:pt>
                <c:pt idx="7">
                  <c:v>3.7783000000000001E-3</c:v>
                </c:pt>
                <c:pt idx="8">
                  <c:v>1.2195999999999999E-3</c:v>
                </c:pt>
                <c:pt idx="9">
                  <c:v>5.1420000000000003E-4</c:v>
                </c:pt>
                <c:pt idx="10">
                  <c:v>2.5050000000000002E-4</c:v>
                </c:pt>
                <c:pt idx="11">
                  <c:v>1.2789999999999999E-4</c:v>
                </c:pt>
                <c:pt idx="12">
                  <c:v>6.5300000000000002E-5</c:v>
                </c:pt>
                <c:pt idx="13">
                  <c:v>3.2199999999999997E-5</c:v>
                </c:pt>
                <c:pt idx="14">
                  <c:v>1.4600000000000001E-5</c:v>
                </c:pt>
                <c:pt idx="15">
                  <c:v>5.1000000000000003E-6</c:v>
                </c:pt>
                <c:pt idx="16">
                  <c:v>0</c:v>
                </c:pt>
              </c:numCache>
            </c:numRef>
          </c:yVal>
          <c:smooth val="1"/>
          <c:extLst>
            <c:ext xmlns:c16="http://schemas.microsoft.com/office/drawing/2014/chart" uri="{C3380CC4-5D6E-409C-BE32-E72D297353CC}">
              <c16:uniqueId val="{00000005-AC7A-4DCE-B604-3CFCF19C1C6B}"/>
            </c:ext>
          </c:extLst>
        </c:ser>
        <c:ser>
          <c:idx val="6"/>
          <c:order val="6"/>
          <c:tx>
            <c:strRef>
              <c:f>Sheet1!$H$1</c:f>
              <c:strCache>
                <c:ptCount val="1"/>
                <c:pt idx="0">
                  <c:v>Column6</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Sheet1!$H$2:$H$18</c:f>
              <c:numCache>
                <c:formatCode>General</c:formatCode>
                <c:ptCount val="17"/>
                <c:pt idx="0">
                  <c:v>1</c:v>
                </c:pt>
                <c:pt idx="1">
                  <c:v>0.95424229999999999</c:v>
                </c:pt>
                <c:pt idx="2">
                  <c:v>0.74675550000000002</c:v>
                </c:pt>
                <c:pt idx="3">
                  <c:v>0.46300000000000002</c:v>
                </c:pt>
                <c:pt idx="4">
                  <c:v>0.22197720000000001</c:v>
                </c:pt>
                <c:pt idx="5">
                  <c:v>7.9570799999999997E-2</c:v>
                </c:pt>
                <c:pt idx="6">
                  <c:v>2.22487E-2</c:v>
                </c:pt>
                <c:pt idx="7">
                  <c:v>5.5668000000000002E-3</c:v>
                </c:pt>
                <c:pt idx="8">
                  <c:v>1.4685E-3</c:v>
                </c:pt>
                <c:pt idx="9">
                  <c:v>4.6030000000000002E-4</c:v>
                </c:pt>
                <c:pt idx="10">
                  <c:v>1.7459999999999999E-4</c:v>
                </c:pt>
                <c:pt idx="11">
                  <c:v>7.5099999999999996E-5</c:v>
                </c:pt>
                <c:pt idx="12">
                  <c:v>3.4E-5</c:v>
                </c:pt>
                <c:pt idx="13">
                  <c:v>1.5299999999999999E-5</c:v>
                </c:pt>
                <c:pt idx="14">
                  <c:v>6.3999999999999997E-6</c:v>
                </c:pt>
                <c:pt idx="15">
                  <c:v>1.9999999999999999E-6</c:v>
                </c:pt>
                <c:pt idx="16">
                  <c:v>-9.9999999999999995E-8</c:v>
                </c:pt>
              </c:numCache>
            </c:numRef>
          </c:yVal>
          <c:smooth val="1"/>
          <c:extLst>
            <c:ext xmlns:c16="http://schemas.microsoft.com/office/drawing/2014/chart" uri="{C3380CC4-5D6E-409C-BE32-E72D297353CC}">
              <c16:uniqueId val="{00000006-AC7A-4DCE-B604-3CFCF19C1C6B}"/>
            </c:ext>
          </c:extLst>
        </c:ser>
        <c:ser>
          <c:idx val="7"/>
          <c:order val="7"/>
          <c:tx>
            <c:strRef>
              <c:f>Sheet1!$I$1</c:f>
              <c:strCache>
                <c:ptCount val="1"/>
                <c:pt idx="0">
                  <c:v>Column7</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Sheet1!$I$2:$I$18</c:f>
              <c:numCache>
                <c:formatCode>General</c:formatCode>
                <c:ptCount val="17"/>
                <c:pt idx="0">
                  <c:v>1</c:v>
                </c:pt>
                <c:pt idx="1">
                  <c:v>0.96357199999999998</c:v>
                </c:pt>
                <c:pt idx="2">
                  <c:v>0.76683319999999999</c:v>
                </c:pt>
                <c:pt idx="3">
                  <c:v>0.493205</c:v>
                </c:pt>
                <c:pt idx="4">
                  <c:v>0.2531042</c:v>
                </c:pt>
                <c:pt idx="5">
                  <c:v>0.10058019999999999</c:v>
                </c:pt>
                <c:pt idx="6">
                  <c:v>3.1493699999999999E-2</c:v>
                </c:pt>
                <c:pt idx="7">
                  <c:v>8.4721999999999992E-3</c:v>
                </c:pt>
                <c:pt idx="8">
                  <c:v>2.1790999999999998E-3</c:v>
                </c:pt>
                <c:pt idx="9">
                  <c:v>5.8540000000000003E-4</c:v>
                </c:pt>
                <c:pt idx="10">
                  <c:v>1.7440000000000001E-4</c:v>
                </c:pt>
                <c:pt idx="11">
                  <c:v>5.8900000000000002E-5</c:v>
                </c:pt>
                <c:pt idx="12">
                  <c:v>2.19E-5</c:v>
                </c:pt>
                <c:pt idx="13">
                  <c:v>8.4999999999999999E-6</c:v>
                </c:pt>
                <c:pt idx="14">
                  <c:v>3.1999999999999999E-6</c:v>
                </c:pt>
                <c:pt idx="15">
                  <c:v>8.9999999999999996E-7</c:v>
                </c:pt>
                <c:pt idx="16">
                  <c:v>-9.9999999999999995E-8</c:v>
                </c:pt>
              </c:numCache>
            </c:numRef>
          </c:yVal>
          <c:smooth val="1"/>
          <c:extLst>
            <c:ext xmlns:c16="http://schemas.microsoft.com/office/drawing/2014/chart" uri="{C3380CC4-5D6E-409C-BE32-E72D297353CC}">
              <c16:uniqueId val="{00000007-AC7A-4DCE-B604-3CFCF19C1C6B}"/>
            </c:ext>
          </c:extLst>
        </c:ser>
        <c:ser>
          <c:idx val="8"/>
          <c:order val="8"/>
          <c:tx>
            <c:strRef>
              <c:f>Sheet1!$J$1</c:f>
              <c:strCache>
                <c:ptCount val="1"/>
                <c:pt idx="0">
                  <c:v>Column8</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Sheet1!$J$2:$J$18</c:f>
              <c:numCache>
                <c:formatCode>General</c:formatCode>
                <c:ptCount val="17"/>
                <c:pt idx="0">
                  <c:v>1</c:v>
                </c:pt>
                <c:pt idx="1">
                  <c:v>0.99213779999999996</c:v>
                </c:pt>
                <c:pt idx="2">
                  <c:v>0.86657269999999997</c:v>
                </c:pt>
                <c:pt idx="3">
                  <c:v>0.62196149999999994</c:v>
                </c:pt>
                <c:pt idx="4">
                  <c:v>0.35561569999999998</c:v>
                </c:pt>
                <c:pt idx="5">
                  <c:v>0.14466190000000001</c:v>
                </c:pt>
                <c:pt idx="6">
                  <c:v>3.7970799999999999E-2</c:v>
                </c:pt>
                <c:pt idx="7">
                  <c:v>7.7148E-3</c:v>
                </c:pt>
                <c:pt idx="8">
                  <c:v>1.9984E-3</c:v>
                </c:pt>
                <c:pt idx="9">
                  <c:v>8.4150000000000002E-4</c:v>
                </c:pt>
                <c:pt idx="10">
                  <c:v>4.526E-4</c:v>
                </c:pt>
                <c:pt idx="11">
                  <c:v>2.5690000000000001E-4</c:v>
                </c:pt>
                <c:pt idx="12">
                  <c:v>1.4449999999999999E-4</c:v>
                </c:pt>
                <c:pt idx="13">
                  <c:v>7.7700000000000005E-5</c:v>
                </c:pt>
                <c:pt idx="14">
                  <c:v>3.7799999999999997E-5</c:v>
                </c:pt>
                <c:pt idx="15">
                  <c:v>1.3699999999999999E-5</c:v>
                </c:pt>
                <c:pt idx="16">
                  <c:v>-7.9999999999999996E-7</c:v>
                </c:pt>
              </c:numCache>
            </c:numRef>
          </c:yVal>
          <c:smooth val="1"/>
          <c:extLst>
            <c:ext xmlns:c16="http://schemas.microsoft.com/office/drawing/2014/chart" uri="{C3380CC4-5D6E-409C-BE32-E72D297353CC}">
              <c16:uniqueId val="{00000008-AC7A-4DCE-B604-3CFCF19C1C6B}"/>
            </c:ext>
          </c:extLst>
        </c:ser>
        <c:ser>
          <c:idx val="9"/>
          <c:order val="9"/>
          <c:tx>
            <c:strRef>
              <c:f>Sheet1!$K$1</c:f>
              <c:strCache>
                <c:ptCount val="1"/>
                <c:pt idx="0">
                  <c:v>Column9</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Sheet1!$K$2:$K$18</c:f>
              <c:numCache>
                <c:formatCode>General</c:formatCode>
                <c:ptCount val="17"/>
                <c:pt idx="0">
                  <c:v>1</c:v>
                </c:pt>
                <c:pt idx="1">
                  <c:v>0.99709080000000005</c:v>
                </c:pt>
                <c:pt idx="2">
                  <c:v>0.88020699999999996</c:v>
                </c:pt>
                <c:pt idx="3">
                  <c:v>0.64773670000000005</c:v>
                </c:pt>
                <c:pt idx="4">
                  <c:v>0.39041809999999999</c:v>
                </c:pt>
                <c:pt idx="5">
                  <c:v>0.17647309999999999</c:v>
                </c:pt>
                <c:pt idx="6">
                  <c:v>5.40273E-2</c:v>
                </c:pt>
                <c:pt idx="7">
                  <c:v>1.1916299999999999E-2</c:v>
                </c:pt>
                <c:pt idx="8">
                  <c:v>2.5769E-3</c:v>
                </c:pt>
                <c:pt idx="9">
                  <c:v>7.7579999999999999E-4</c:v>
                </c:pt>
                <c:pt idx="10">
                  <c:v>3.3639999999999999E-4</c:v>
                </c:pt>
                <c:pt idx="11">
                  <c:v>1.7229999999999999E-4</c:v>
                </c:pt>
                <c:pt idx="12">
                  <c:v>9.1600000000000004E-5</c:v>
                </c:pt>
                <c:pt idx="13">
                  <c:v>4.8000000000000001E-5</c:v>
                </c:pt>
                <c:pt idx="14">
                  <c:v>2.37E-5</c:v>
                </c:pt>
                <c:pt idx="15">
                  <c:v>1.0000000000000001E-5</c:v>
                </c:pt>
                <c:pt idx="16">
                  <c:v>2.3E-6</c:v>
                </c:pt>
              </c:numCache>
            </c:numRef>
          </c:yVal>
          <c:smooth val="1"/>
          <c:extLst>
            <c:ext xmlns:c16="http://schemas.microsoft.com/office/drawing/2014/chart" uri="{C3380CC4-5D6E-409C-BE32-E72D297353CC}">
              <c16:uniqueId val="{00000009-AC7A-4DCE-B604-3CFCF19C1C6B}"/>
            </c:ext>
          </c:extLst>
        </c:ser>
        <c:ser>
          <c:idx val="10"/>
          <c:order val="10"/>
          <c:tx>
            <c:strRef>
              <c:f>Sheet1!$L$1</c:f>
              <c:strCache>
                <c:ptCount val="1"/>
                <c:pt idx="0">
                  <c:v>Column10</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Sheet1!$L$2:$L$18</c:f>
              <c:numCache>
                <c:formatCode>General</c:formatCode>
                <c:ptCount val="17"/>
                <c:pt idx="0">
                  <c:v>1</c:v>
                </c:pt>
                <c:pt idx="1">
                  <c:v>1.0002009999999999</c:v>
                </c:pt>
                <c:pt idx="2">
                  <c:v>0.88830310000000001</c:v>
                </c:pt>
                <c:pt idx="3">
                  <c:v>0.66289759999999998</c:v>
                </c:pt>
                <c:pt idx="4">
                  <c:v>0.41120289999999998</c:v>
                </c:pt>
                <c:pt idx="5">
                  <c:v>0.1967071</c:v>
                </c:pt>
                <c:pt idx="6">
                  <c:v>6.5779000000000004E-2</c:v>
                </c:pt>
                <c:pt idx="7">
                  <c:v>1.5631599999999999E-2</c:v>
                </c:pt>
                <c:pt idx="8">
                  <c:v>3.2309000000000001E-3</c:v>
                </c:pt>
                <c:pt idx="9">
                  <c:v>7.4850000000000003E-4</c:v>
                </c:pt>
                <c:pt idx="10">
                  <c:v>2.0790000000000001E-4</c:v>
                </c:pt>
                <c:pt idx="11">
                  <c:v>4.4700000000000002E-5</c:v>
                </c:pt>
                <c:pt idx="12">
                  <c:v>-2.3799999999999999E-5</c:v>
                </c:pt>
                <c:pt idx="13">
                  <c:v>-5.7800000000000002E-5</c:v>
                </c:pt>
                <c:pt idx="14">
                  <c:v>-7.5699999999999997E-5</c:v>
                </c:pt>
                <c:pt idx="15">
                  <c:v>-8.5400000000000002E-5</c:v>
                </c:pt>
                <c:pt idx="16">
                  <c:v>-9.0600000000000007E-5</c:v>
                </c:pt>
              </c:numCache>
            </c:numRef>
          </c:yVal>
          <c:smooth val="1"/>
          <c:extLst>
            <c:ext xmlns:c16="http://schemas.microsoft.com/office/drawing/2014/chart" uri="{C3380CC4-5D6E-409C-BE32-E72D297353CC}">
              <c16:uniqueId val="{0000000A-AC7A-4DCE-B604-3CFCF19C1C6B}"/>
            </c:ext>
          </c:extLst>
        </c:ser>
        <c:ser>
          <c:idx val="11"/>
          <c:order val="11"/>
          <c:tx>
            <c:strRef>
              <c:f>Sheet1!$M$1</c:f>
              <c:strCache>
                <c:ptCount val="1"/>
                <c:pt idx="0">
                  <c:v>Column11</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Sheet1!$M$2:$M$18</c:f>
              <c:numCache>
                <c:formatCode>General</c:formatCode>
                <c:ptCount val="17"/>
                <c:pt idx="0">
                  <c:v>1</c:v>
                </c:pt>
                <c:pt idx="1">
                  <c:v>1.014033</c:v>
                </c:pt>
                <c:pt idx="2">
                  <c:v>0.92091210000000001</c:v>
                </c:pt>
                <c:pt idx="3">
                  <c:v>0.72300310000000001</c:v>
                </c:pt>
                <c:pt idx="4">
                  <c:v>0.4955657</c:v>
                </c:pt>
                <c:pt idx="5">
                  <c:v>0.28687990000000002</c:v>
                </c:pt>
                <c:pt idx="6">
                  <c:v>0.13155349999999999</c:v>
                </c:pt>
                <c:pt idx="7">
                  <c:v>4.5855100000000003E-2</c:v>
                </c:pt>
                <c:pt idx="8">
                  <c:v>1.26424E-2</c:v>
                </c:pt>
                <c:pt idx="9">
                  <c:v>3.0504E-3</c:v>
                </c:pt>
                <c:pt idx="10">
                  <c:v>7.0439999999999999E-4</c:v>
                </c:pt>
                <c:pt idx="11">
                  <c:v>1.618E-4</c:v>
                </c:pt>
                <c:pt idx="12">
                  <c:v>3.4E-5</c:v>
                </c:pt>
                <c:pt idx="13">
                  <c:v>1.5E-6</c:v>
                </c:pt>
                <c:pt idx="14">
                  <c:v>-7.7999999999999999E-6</c:v>
                </c:pt>
                <c:pt idx="15">
                  <c:v>-1.0900000000000001E-5</c:v>
                </c:pt>
                <c:pt idx="16">
                  <c:v>-1.2099999999999999E-5</c:v>
                </c:pt>
              </c:numCache>
            </c:numRef>
          </c:yVal>
          <c:smooth val="1"/>
          <c:extLst>
            <c:ext xmlns:c16="http://schemas.microsoft.com/office/drawing/2014/chart" uri="{C3380CC4-5D6E-409C-BE32-E72D297353CC}">
              <c16:uniqueId val="{0000000B-AC7A-4DCE-B604-3CFCF19C1C6B}"/>
            </c:ext>
          </c:extLst>
        </c:ser>
        <c:dLbls>
          <c:showLegendKey val="0"/>
          <c:showVal val="0"/>
          <c:showCatName val="0"/>
          <c:showSerName val="0"/>
          <c:showPercent val="0"/>
          <c:showBubbleSize val="0"/>
        </c:dLbls>
        <c:axId val="577921672"/>
        <c:axId val="577923640"/>
      </c:scatterChart>
      <c:valAx>
        <c:axId val="577921672"/>
        <c:scaling>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position, </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endParaRPr lang="en-US" sz="1000" b="0">
                  <a:ln>
                    <a:solidFill>
                      <a:schemeClr val="tx1"/>
                    </a:solid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chemeClr val="bg1">
              <a:lumMod val="95000"/>
            </a:schemeClr>
          </a:solid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577923640"/>
        <c:crosses val="autoZero"/>
        <c:crossBetween val="midCat"/>
      </c:valAx>
      <c:valAx>
        <c:axId val="577923640"/>
        <c:scaling>
          <c:orientation val="minMax"/>
          <c:max val="1.1000000000000001"/>
          <c:min val="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temperature   </a:t>
                </a:r>
                <a:r>
                  <a:rPr lang="el-GR" sz="1000" b="0" i="0" baseline="0">
                    <a:ln>
                      <a:solidFill>
                        <a:schemeClr val="tx1"/>
                      </a:solidFill>
                    </a:ln>
                    <a:effectLst/>
                    <a:latin typeface="Times New Roman" panose="02020603050405020304" pitchFamily="18" charset="0"/>
                    <a:cs typeface="Times New Roman" panose="02020603050405020304" pitchFamily="18" charset="0"/>
                  </a:rPr>
                  <a:t>θ</a:t>
                </a:r>
                <a:r>
                  <a:rPr lang="en-US" sz="1000" b="0" i="0" baseline="0">
                    <a:ln>
                      <a:solidFill>
                        <a:schemeClr val="tx1"/>
                      </a:solidFill>
                    </a:ln>
                    <a:effectLst/>
                    <a:latin typeface="Times New Roman" panose="02020603050405020304" pitchFamily="18" charset="0"/>
                    <a:cs typeface="Times New Roman" panose="02020603050405020304" pitchFamily="18" charset="0"/>
                  </a:rPr>
                  <a:t>(</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r>
                  <a:rPr lang="en-US" sz="1000" b="0" i="0" baseline="0">
                    <a:ln>
                      <a:noFill/>
                    </a:ln>
                    <a:effectLst/>
                    <a:latin typeface="Times New Roman" panose="02020603050405020304" pitchFamily="18" charset="0"/>
                    <a:cs typeface="Times New Roman" panose="02020603050405020304" pitchFamily="18" charset="0"/>
                  </a:rPr>
                  <a:t>)</a:t>
                </a:r>
                <a:endParaRPr lang="en-US" sz="1000">
                  <a:ln>
                    <a:noFill/>
                  </a:ln>
                  <a:effectLst/>
                  <a:latin typeface="Times New Roman" panose="02020603050405020304" pitchFamily="18" charset="0"/>
                  <a:cs typeface="Times New Roman" panose="02020603050405020304" pitchFamily="18" charset="0"/>
                </a:endParaRPr>
              </a:p>
            </c:rich>
          </c:tx>
          <c:layout>
            <c:manualLayout>
              <c:xMode val="edge"/>
              <c:yMode val="edge"/>
              <c:x val="1.9195391718121565E-2"/>
              <c:y val="0.1200043179416704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16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ayout>
        <c:manualLayout>
          <c:xMode val="edge"/>
          <c:yMode val="edge"/>
          <c:x val="0.66533564783323995"/>
          <c:y val="5.1939900701266847E-2"/>
          <c:w val="0.3002356218948789"/>
          <c:h val="0.24390109131095455"/>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lumMod val="95000"/>
      </a:schemeClr>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368020898796102"/>
          <c:y val="4.540763673890609E-2"/>
          <c:w val="0.82697694478331052"/>
          <c:h val="0.77993125472319058"/>
        </c:manualLayout>
      </c:layout>
      <c:scatterChart>
        <c:scatterStyle val="smoothMarker"/>
        <c:varyColors val="0"/>
        <c:ser>
          <c:idx val="0"/>
          <c:order val="0"/>
          <c:tx>
            <c:strRef>
              <c:f>Sheet1!$B$1</c:f>
              <c:strCache>
                <c:ptCount val="1"/>
                <c:pt idx="0">
                  <c:v>M=0</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Sheet1!$B$2:$B$18</c:f>
              <c:numCache>
                <c:formatCode>General</c:formatCode>
                <c:ptCount val="17"/>
                <c:pt idx="0">
                  <c:v>1</c:v>
                </c:pt>
                <c:pt idx="1">
                  <c:v>0.78246369999999998</c:v>
                </c:pt>
                <c:pt idx="2">
                  <c:v>0.43899159999999998</c:v>
                </c:pt>
                <c:pt idx="3">
                  <c:v>0.1705595</c:v>
                </c:pt>
                <c:pt idx="4">
                  <c:v>4.8793799999999998E-2</c:v>
                </c:pt>
                <c:pt idx="5">
                  <c:v>1.15408E-2</c:v>
                </c:pt>
                <c:pt idx="6">
                  <c:v>2.5431E-3</c:v>
                </c:pt>
                <c:pt idx="7">
                  <c:v>5.7209999999999997E-4</c:v>
                </c:pt>
                <c:pt idx="8">
                  <c:v>1.407E-4</c:v>
                </c:pt>
                <c:pt idx="9">
                  <c:v>4.0000000000000003E-5</c:v>
                </c:pt>
                <c:pt idx="10">
                  <c:v>1.3699999999999999E-5</c:v>
                </c:pt>
                <c:pt idx="11">
                  <c:v>5.6999999999999996E-6</c:v>
                </c:pt>
                <c:pt idx="12">
                  <c:v>2.7E-6</c:v>
                </c:pt>
                <c:pt idx="13">
                  <c:v>1.3999999999999999E-6</c:v>
                </c:pt>
                <c:pt idx="14">
                  <c:v>5.9999999999999997E-7</c:v>
                </c:pt>
                <c:pt idx="15">
                  <c:v>9.9999999999999995E-8</c:v>
                </c:pt>
                <c:pt idx="16">
                  <c:v>-3.9999999999999998E-7</c:v>
                </c:pt>
              </c:numCache>
            </c:numRef>
          </c:yVal>
          <c:smooth val="1"/>
          <c:extLst>
            <c:ext xmlns:c16="http://schemas.microsoft.com/office/drawing/2014/chart" uri="{C3380CC4-5D6E-409C-BE32-E72D297353CC}">
              <c16:uniqueId val="{00000000-2973-450E-852F-B6BAA66AF65B}"/>
            </c:ext>
          </c:extLst>
        </c:ser>
        <c:ser>
          <c:idx val="1"/>
          <c:order val="1"/>
          <c:tx>
            <c:strRef>
              <c:f>Sheet1!$C$1</c:f>
              <c:strCache>
                <c:ptCount val="1"/>
                <c:pt idx="0">
                  <c:v>M=0.5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Sheet1!$C$2:$C$18</c:f>
              <c:numCache>
                <c:formatCode>General</c:formatCode>
                <c:ptCount val="17"/>
                <c:pt idx="0">
                  <c:v>1</c:v>
                </c:pt>
                <c:pt idx="1">
                  <c:v>0.78969679999999998</c:v>
                </c:pt>
                <c:pt idx="2">
                  <c:v>0.46436949999999999</c:v>
                </c:pt>
                <c:pt idx="3">
                  <c:v>0.20215440000000001</c:v>
                </c:pt>
                <c:pt idx="4">
                  <c:v>7.1450299999999994E-2</c:v>
                </c:pt>
                <c:pt idx="5">
                  <c:v>2.4392899999999999E-2</c:v>
                </c:pt>
                <c:pt idx="6">
                  <c:v>1.0151E-2</c:v>
                </c:pt>
                <c:pt idx="7">
                  <c:v>5.9994999999999996E-3</c:v>
                </c:pt>
                <c:pt idx="8">
                  <c:v>4.7064999999999997E-3</c:v>
                </c:pt>
                <c:pt idx="9">
                  <c:v>4.2411999999999997E-3</c:v>
                </c:pt>
                <c:pt idx="10">
                  <c:v>4.0346999999999996E-3</c:v>
                </c:pt>
                <c:pt idx="11">
                  <c:v>3.9148000000000004E-3</c:v>
                </c:pt>
                <c:pt idx="12">
                  <c:v>3.8186000000000001E-3</c:v>
                </c:pt>
                <c:pt idx="13">
                  <c:v>3.7058E-3</c:v>
                </c:pt>
                <c:pt idx="14">
                  <c:v>3.5027999999999999E-3</c:v>
                </c:pt>
                <c:pt idx="15">
                  <c:v>2.9123999999999999E-3</c:v>
                </c:pt>
                <c:pt idx="16">
                  <c:v>1.9999999999999999E-7</c:v>
                </c:pt>
              </c:numCache>
            </c:numRef>
          </c:yVal>
          <c:smooth val="1"/>
          <c:extLst>
            <c:ext xmlns:c16="http://schemas.microsoft.com/office/drawing/2014/chart" uri="{C3380CC4-5D6E-409C-BE32-E72D297353CC}">
              <c16:uniqueId val="{00000001-2973-450E-852F-B6BAA66AF65B}"/>
            </c:ext>
          </c:extLst>
        </c:ser>
        <c:ser>
          <c:idx val="2"/>
          <c:order val="2"/>
          <c:tx>
            <c:strRef>
              <c:f>Sheet1!$D$1</c:f>
              <c:strCache>
                <c:ptCount val="1"/>
                <c:pt idx="0">
                  <c:v>M=1</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Sheet1!$D$2:$D$18</c:f>
              <c:numCache>
                <c:formatCode>General</c:formatCode>
                <c:ptCount val="17"/>
                <c:pt idx="0">
                  <c:v>1</c:v>
                </c:pt>
                <c:pt idx="1">
                  <c:v>0.78994869999999995</c:v>
                </c:pt>
                <c:pt idx="2">
                  <c:v>0.4584086</c:v>
                </c:pt>
                <c:pt idx="3">
                  <c:v>0.1892423</c:v>
                </c:pt>
                <c:pt idx="4">
                  <c:v>5.8007299999999998E-2</c:v>
                </c:pt>
                <c:pt idx="5">
                  <c:v>1.43137E-2</c:v>
                </c:pt>
                <c:pt idx="6">
                  <c:v>3.0869000000000001E-3</c:v>
                </c:pt>
                <c:pt idx="7">
                  <c:v>6.1510000000000004E-4</c:v>
                </c:pt>
                <c:pt idx="8">
                  <c:v>1.169E-4</c:v>
                </c:pt>
                <c:pt idx="9">
                  <c:v>2.1699999999999999E-5</c:v>
                </c:pt>
                <c:pt idx="10">
                  <c:v>4.0999999999999997E-6</c:v>
                </c:pt>
                <c:pt idx="11">
                  <c:v>8.9999999999999996E-7</c:v>
                </c:pt>
                <c:pt idx="12">
                  <c:v>3.9999999999999998E-7</c:v>
                </c:pt>
                <c:pt idx="13">
                  <c:v>2.9999999999999999E-7</c:v>
                </c:pt>
                <c:pt idx="14">
                  <c:v>2.9999999999999999E-7</c:v>
                </c:pt>
                <c:pt idx="15">
                  <c:v>2.9999999999999999E-7</c:v>
                </c:pt>
                <c:pt idx="16">
                  <c:v>2.9999999999999999E-7</c:v>
                </c:pt>
              </c:numCache>
            </c:numRef>
          </c:yVal>
          <c:smooth val="1"/>
          <c:extLst>
            <c:ext xmlns:c16="http://schemas.microsoft.com/office/drawing/2014/chart" uri="{C3380CC4-5D6E-409C-BE32-E72D297353CC}">
              <c16:uniqueId val="{00000002-2973-450E-852F-B6BAA66AF65B}"/>
            </c:ext>
          </c:extLst>
        </c:ser>
        <c:ser>
          <c:idx val="3"/>
          <c:order val="3"/>
          <c:tx>
            <c:strRef>
              <c:f>Sheet1!$E$1</c:f>
              <c:strCache>
                <c:ptCount val="1"/>
                <c:pt idx="0">
                  <c:v>M=1.5</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Sheet1!$E$2:$E$18</c:f>
              <c:numCache>
                <c:formatCode>General</c:formatCode>
                <c:ptCount val="17"/>
                <c:pt idx="0">
                  <c:v>1</c:v>
                </c:pt>
                <c:pt idx="1">
                  <c:v>0.79523679999999997</c:v>
                </c:pt>
                <c:pt idx="2">
                  <c:v>0.47393069999999998</c:v>
                </c:pt>
                <c:pt idx="3">
                  <c:v>0.2069618</c:v>
                </c:pt>
                <c:pt idx="4">
                  <c:v>6.9195800000000002E-2</c:v>
                </c:pt>
                <c:pt idx="5">
                  <c:v>1.9069300000000001E-2</c:v>
                </c:pt>
                <c:pt idx="6">
                  <c:v>4.6665999999999999E-3</c:v>
                </c:pt>
                <c:pt idx="7">
                  <c:v>1.0674E-3</c:v>
                </c:pt>
                <c:pt idx="8">
                  <c:v>2.3450000000000001E-4</c:v>
                </c:pt>
                <c:pt idx="9">
                  <c:v>4.9799999999999998E-5</c:v>
                </c:pt>
                <c:pt idx="10">
                  <c:v>9.9000000000000001E-6</c:v>
                </c:pt>
                <c:pt idx="11">
                  <c:v>1.5E-6</c:v>
                </c:pt>
                <c:pt idx="12">
                  <c:v>-2.9999999999999999E-7</c:v>
                </c:pt>
                <c:pt idx="13">
                  <c:v>-6.9999999999999997E-7</c:v>
                </c:pt>
                <c:pt idx="14">
                  <c:v>-7.9999999999999996E-7</c:v>
                </c:pt>
                <c:pt idx="15">
                  <c:v>-7.9999999999999996E-7</c:v>
                </c:pt>
                <c:pt idx="16">
                  <c:v>-7.9999999999999996E-7</c:v>
                </c:pt>
              </c:numCache>
            </c:numRef>
          </c:yVal>
          <c:smooth val="1"/>
          <c:extLst>
            <c:ext xmlns:c16="http://schemas.microsoft.com/office/drawing/2014/chart" uri="{C3380CC4-5D6E-409C-BE32-E72D297353CC}">
              <c16:uniqueId val="{00000003-2973-450E-852F-B6BAA66AF65B}"/>
            </c:ext>
          </c:extLst>
        </c:ser>
        <c:ser>
          <c:idx val="4"/>
          <c:order val="4"/>
          <c:tx>
            <c:strRef>
              <c:f>Sheet1!$F$1</c:f>
              <c:strCache>
                <c:ptCount val="1"/>
                <c:pt idx="0">
                  <c:v>Column4</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Sheet1!$F$2:$F$18</c:f>
              <c:numCache>
                <c:formatCode>General</c:formatCode>
                <c:ptCount val="17"/>
                <c:pt idx="0">
                  <c:v>1</c:v>
                </c:pt>
                <c:pt idx="1">
                  <c:v>0.93854899999999997</c:v>
                </c:pt>
                <c:pt idx="2">
                  <c:v>0.62918549999999995</c:v>
                </c:pt>
                <c:pt idx="3">
                  <c:v>0.31104860000000001</c:v>
                </c:pt>
                <c:pt idx="4">
                  <c:v>0.130852</c:v>
                </c:pt>
                <c:pt idx="5">
                  <c:v>5.7534200000000001E-2</c:v>
                </c:pt>
                <c:pt idx="6">
                  <c:v>2.9758300000000001E-2</c:v>
                </c:pt>
                <c:pt idx="7">
                  <c:v>1.7566499999999999E-2</c:v>
                </c:pt>
                <c:pt idx="8">
                  <c:v>1.1172400000000001E-2</c:v>
                </c:pt>
                <c:pt idx="9">
                  <c:v>7.4535000000000001E-3</c:v>
                </c:pt>
                <c:pt idx="10">
                  <c:v>5.1833000000000001E-3</c:v>
                </c:pt>
                <c:pt idx="11">
                  <c:v>3.7624999999999998E-3</c:v>
                </c:pt>
                <c:pt idx="12">
                  <c:v>2.8595000000000001E-3</c:v>
                </c:pt>
                <c:pt idx="13">
                  <c:v>2.1457E-3</c:v>
                </c:pt>
                <c:pt idx="14">
                  <c:v>1.4312999999999999E-3</c:v>
                </c:pt>
                <c:pt idx="15">
                  <c:v>7.1619999999999995E-4</c:v>
                </c:pt>
                <c:pt idx="16">
                  <c:v>4.9999999999999998E-7</c:v>
                </c:pt>
              </c:numCache>
            </c:numRef>
          </c:yVal>
          <c:smooth val="1"/>
          <c:extLst>
            <c:ext xmlns:c16="http://schemas.microsoft.com/office/drawing/2014/chart" uri="{C3380CC4-5D6E-409C-BE32-E72D297353CC}">
              <c16:uniqueId val="{00000004-2973-450E-852F-B6BAA66AF65B}"/>
            </c:ext>
          </c:extLst>
        </c:ser>
        <c:ser>
          <c:idx val="5"/>
          <c:order val="5"/>
          <c:tx>
            <c:strRef>
              <c:f>Sheet1!$G$1</c:f>
              <c:strCache>
                <c:ptCount val="1"/>
                <c:pt idx="0">
                  <c:v>Column5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Sheet1!$G$2:$G$18</c:f>
              <c:numCache>
                <c:formatCode>General</c:formatCode>
                <c:ptCount val="17"/>
                <c:pt idx="0">
                  <c:v>1</c:v>
                </c:pt>
                <c:pt idx="1">
                  <c:v>0.99040280000000003</c:v>
                </c:pt>
                <c:pt idx="2">
                  <c:v>0.68923219999999996</c:v>
                </c:pt>
                <c:pt idx="3">
                  <c:v>0.35196050000000001</c:v>
                </c:pt>
                <c:pt idx="4">
                  <c:v>0.14592869999999999</c:v>
                </c:pt>
                <c:pt idx="5">
                  <c:v>5.7291399999999999E-2</c:v>
                </c:pt>
                <c:pt idx="6">
                  <c:v>2.4835400000000001E-2</c:v>
                </c:pt>
                <c:pt idx="7">
                  <c:v>1.2540600000000001E-2</c:v>
                </c:pt>
                <c:pt idx="8">
                  <c:v>7.1742000000000004E-3</c:v>
                </c:pt>
                <c:pt idx="9">
                  <c:v>4.4948000000000002E-3</c:v>
                </c:pt>
                <c:pt idx="10">
                  <c:v>3.0312E-3</c:v>
                </c:pt>
                <c:pt idx="11">
                  <c:v>2.1798999999999998E-3</c:v>
                </c:pt>
                <c:pt idx="12">
                  <c:v>1.6563999999999999E-3</c:v>
                </c:pt>
                <c:pt idx="13">
                  <c:v>1.2427E-3</c:v>
                </c:pt>
                <c:pt idx="14">
                  <c:v>8.2870000000000003E-4</c:v>
                </c:pt>
                <c:pt idx="15">
                  <c:v>4.1459999999999999E-4</c:v>
                </c:pt>
                <c:pt idx="16">
                  <c:v>1.9999999999999999E-7</c:v>
                </c:pt>
              </c:numCache>
            </c:numRef>
          </c:yVal>
          <c:smooth val="1"/>
          <c:extLst>
            <c:ext xmlns:c16="http://schemas.microsoft.com/office/drawing/2014/chart" uri="{C3380CC4-5D6E-409C-BE32-E72D297353CC}">
              <c16:uniqueId val="{00000005-2973-450E-852F-B6BAA66AF65B}"/>
            </c:ext>
          </c:extLst>
        </c:ser>
        <c:ser>
          <c:idx val="6"/>
          <c:order val="6"/>
          <c:tx>
            <c:strRef>
              <c:f>Sheet1!$H$1</c:f>
              <c:strCache>
                <c:ptCount val="1"/>
                <c:pt idx="0">
                  <c:v>Column6</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Sheet1!$H$2:$H$18</c:f>
              <c:numCache>
                <c:formatCode>General</c:formatCode>
                <c:ptCount val="17"/>
                <c:pt idx="0">
                  <c:v>1</c:v>
                </c:pt>
                <c:pt idx="1">
                  <c:v>1.037561</c:v>
                </c:pt>
                <c:pt idx="2">
                  <c:v>0.74276189999999997</c:v>
                </c:pt>
                <c:pt idx="3">
                  <c:v>0.39129989999999998</c:v>
                </c:pt>
                <c:pt idx="4">
                  <c:v>0.16440179999999999</c:v>
                </c:pt>
                <c:pt idx="5">
                  <c:v>6.1410800000000001E-2</c:v>
                </c:pt>
                <c:pt idx="6">
                  <c:v>2.33627E-2</c:v>
                </c:pt>
                <c:pt idx="7">
                  <c:v>1.0004600000000001E-2</c:v>
                </c:pt>
                <c:pt idx="8">
                  <c:v>4.9689000000000001E-3</c:v>
                </c:pt>
                <c:pt idx="9">
                  <c:v>2.8278000000000001E-3</c:v>
                </c:pt>
                <c:pt idx="10">
                  <c:v>1.8079000000000001E-3</c:v>
                </c:pt>
                <c:pt idx="11">
                  <c:v>1.2723999999999999E-3</c:v>
                </c:pt>
                <c:pt idx="12">
                  <c:v>9.6299999999999999E-4</c:v>
                </c:pt>
                <c:pt idx="13">
                  <c:v>7.224E-4</c:v>
                </c:pt>
                <c:pt idx="14">
                  <c:v>4.817E-4</c:v>
                </c:pt>
                <c:pt idx="15">
                  <c:v>2.41E-4</c:v>
                </c:pt>
                <c:pt idx="16">
                  <c:v>9.9999999999999995E-8</c:v>
                </c:pt>
              </c:numCache>
            </c:numRef>
          </c:yVal>
          <c:smooth val="1"/>
          <c:extLst>
            <c:ext xmlns:c16="http://schemas.microsoft.com/office/drawing/2014/chart" uri="{C3380CC4-5D6E-409C-BE32-E72D297353CC}">
              <c16:uniqueId val="{00000006-2973-450E-852F-B6BAA66AF65B}"/>
            </c:ext>
          </c:extLst>
        </c:ser>
        <c:ser>
          <c:idx val="7"/>
          <c:order val="7"/>
          <c:tx>
            <c:strRef>
              <c:f>Sheet1!$I$1</c:f>
              <c:strCache>
                <c:ptCount val="1"/>
                <c:pt idx="0">
                  <c:v>Column7</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Sheet1!$I$2:$I$18</c:f>
              <c:numCache>
                <c:formatCode>General</c:formatCode>
                <c:ptCount val="17"/>
                <c:pt idx="0">
                  <c:v>1</c:v>
                </c:pt>
                <c:pt idx="1">
                  <c:v>1.0802659999999999</c:v>
                </c:pt>
                <c:pt idx="2">
                  <c:v>0.79032429999999998</c:v>
                </c:pt>
                <c:pt idx="3">
                  <c:v>0.4283208</c:v>
                </c:pt>
                <c:pt idx="4">
                  <c:v>0.18464900000000001</c:v>
                </c:pt>
                <c:pt idx="5">
                  <c:v>6.8499900000000002E-2</c:v>
                </c:pt>
                <c:pt idx="6">
                  <c:v>2.4288199999999999E-2</c:v>
                </c:pt>
                <c:pt idx="7">
                  <c:v>9.1103999999999994E-3</c:v>
                </c:pt>
                <c:pt idx="8">
                  <c:v>3.8777E-3</c:v>
                </c:pt>
                <c:pt idx="9">
                  <c:v>1.9371E-3</c:v>
                </c:pt>
                <c:pt idx="10">
                  <c:v>1.1395000000000001E-3</c:v>
                </c:pt>
                <c:pt idx="11">
                  <c:v>7.7200000000000001E-4</c:v>
                </c:pt>
                <c:pt idx="12">
                  <c:v>5.7930000000000004E-4</c:v>
                </c:pt>
                <c:pt idx="13">
                  <c:v>4.3449999999999999E-4</c:v>
                </c:pt>
                <c:pt idx="14">
                  <c:v>2.8959999999999999E-4</c:v>
                </c:pt>
                <c:pt idx="15">
                  <c:v>1.448E-4</c:v>
                </c:pt>
                <c:pt idx="16">
                  <c:v>-9.9999999999999995E-8</c:v>
                </c:pt>
              </c:numCache>
            </c:numRef>
          </c:yVal>
          <c:smooth val="1"/>
          <c:extLst>
            <c:ext xmlns:c16="http://schemas.microsoft.com/office/drawing/2014/chart" uri="{C3380CC4-5D6E-409C-BE32-E72D297353CC}">
              <c16:uniqueId val="{00000007-2973-450E-852F-B6BAA66AF65B}"/>
            </c:ext>
          </c:extLst>
        </c:ser>
        <c:ser>
          <c:idx val="8"/>
          <c:order val="8"/>
          <c:tx>
            <c:strRef>
              <c:f>Sheet1!$J$1</c:f>
              <c:strCache>
                <c:ptCount val="1"/>
                <c:pt idx="0">
                  <c:v>Column8</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Sheet1!$J$2:$J$18</c:f>
              <c:numCache>
                <c:formatCode>General</c:formatCode>
                <c:ptCount val="17"/>
                <c:pt idx="0">
                  <c:v>1</c:v>
                </c:pt>
                <c:pt idx="1">
                  <c:v>1.1113</c:v>
                </c:pt>
                <c:pt idx="2">
                  <c:v>0.84722609999999998</c:v>
                </c:pt>
                <c:pt idx="3">
                  <c:v>0.48111019999999999</c:v>
                </c:pt>
                <c:pt idx="4">
                  <c:v>0.23200200000000001</c:v>
                </c:pt>
                <c:pt idx="5">
                  <c:v>0.11138820000000001</c:v>
                </c:pt>
                <c:pt idx="6">
                  <c:v>5.94342E-2</c:v>
                </c:pt>
                <c:pt idx="7">
                  <c:v>3.5256799999999998E-2</c:v>
                </c:pt>
                <c:pt idx="8">
                  <c:v>2.2408500000000001E-2</c:v>
                </c:pt>
                <c:pt idx="9">
                  <c:v>1.4937799999999999E-2</c:v>
                </c:pt>
                <c:pt idx="10">
                  <c:v>1.03851E-2</c:v>
                </c:pt>
                <c:pt idx="11">
                  <c:v>7.5389000000000003E-3</c:v>
                </c:pt>
                <c:pt idx="12">
                  <c:v>5.7312999999999999E-3</c:v>
                </c:pt>
                <c:pt idx="13">
                  <c:v>4.3020999999999997E-3</c:v>
                </c:pt>
                <c:pt idx="14">
                  <c:v>2.8703000000000001E-3</c:v>
                </c:pt>
                <c:pt idx="15">
                  <c:v>1.4358999999999999E-3</c:v>
                </c:pt>
                <c:pt idx="16">
                  <c:v>-9.9999999999999995E-7</c:v>
                </c:pt>
              </c:numCache>
            </c:numRef>
          </c:yVal>
          <c:smooth val="1"/>
          <c:extLst>
            <c:ext xmlns:c16="http://schemas.microsoft.com/office/drawing/2014/chart" uri="{C3380CC4-5D6E-409C-BE32-E72D297353CC}">
              <c16:uniqueId val="{00000008-2973-450E-852F-B6BAA66AF65B}"/>
            </c:ext>
          </c:extLst>
        </c:ser>
        <c:ser>
          <c:idx val="9"/>
          <c:order val="9"/>
          <c:tx>
            <c:strRef>
              <c:f>Sheet1!$K$1</c:f>
              <c:strCache>
                <c:ptCount val="1"/>
                <c:pt idx="0">
                  <c:v>Column9</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Sheet1!$K$2:$K$18</c:f>
              <c:numCache>
                <c:formatCode>General</c:formatCode>
                <c:ptCount val="17"/>
                <c:pt idx="0">
                  <c:v>1</c:v>
                </c:pt>
                <c:pt idx="1">
                  <c:v>1.213373</c:v>
                </c:pt>
                <c:pt idx="2">
                  <c:v>0.95213060000000005</c:v>
                </c:pt>
                <c:pt idx="3">
                  <c:v>0.54776689999999995</c:v>
                </c:pt>
                <c:pt idx="4">
                  <c:v>0.25580609999999998</c:v>
                </c:pt>
                <c:pt idx="5">
                  <c:v>0.10943650000000001</c:v>
                </c:pt>
                <c:pt idx="6">
                  <c:v>4.9336199999999997E-2</c:v>
                </c:pt>
                <c:pt idx="7">
                  <c:v>2.5153399999999999E-2</c:v>
                </c:pt>
                <c:pt idx="8">
                  <c:v>1.43914E-2</c:v>
                </c:pt>
                <c:pt idx="9">
                  <c:v>9.0072999999999993E-3</c:v>
                </c:pt>
                <c:pt idx="10">
                  <c:v>6.071E-3</c:v>
                </c:pt>
                <c:pt idx="11">
                  <c:v>4.3655999999999999E-3</c:v>
                </c:pt>
                <c:pt idx="12">
                  <c:v>3.3176E-3</c:v>
                </c:pt>
                <c:pt idx="13">
                  <c:v>2.4894000000000001E-3</c:v>
                </c:pt>
                <c:pt idx="14">
                  <c:v>1.6603E-3</c:v>
                </c:pt>
                <c:pt idx="15">
                  <c:v>8.3029999999999996E-4</c:v>
                </c:pt>
                <c:pt idx="16">
                  <c:v>-5.9999999999999997E-7</c:v>
                </c:pt>
              </c:numCache>
            </c:numRef>
          </c:yVal>
          <c:smooth val="1"/>
          <c:extLst>
            <c:ext xmlns:c16="http://schemas.microsoft.com/office/drawing/2014/chart" uri="{C3380CC4-5D6E-409C-BE32-E72D297353CC}">
              <c16:uniqueId val="{00000009-2973-450E-852F-B6BAA66AF65B}"/>
            </c:ext>
          </c:extLst>
        </c:ser>
        <c:ser>
          <c:idx val="10"/>
          <c:order val="10"/>
          <c:tx>
            <c:strRef>
              <c:f>Sheet1!$L$1</c:f>
              <c:strCache>
                <c:ptCount val="1"/>
                <c:pt idx="0">
                  <c:v>Column10</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Sheet1!$L$2:$L$18</c:f>
              <c:numCache>
                <c:formatCode>General</c:formatCode>
                <c:ptCount val="17"/>
                <c:pt idx="0">
                  <c:v>1</c:v>
                </c:pt>
                <c:pt idx="1">
                  <c:v>1.3074520000000001</c:v>
                </c:pt>
                <c:pt idx="2">
                  <c:v>1.0470349999999999</c:v>
                </c:pt>
                <c:pt idx="3">
                  <c:v>0.61350490000000002</c:v>
                </c:pt>
                <c:pt idx="4">
                  <c:v>0.28702909999999998</c:v>
                </c:pt>
                <c:pt idx="5">
                  <c:v>0.1163713</c:v>
                </c:pt>
                <c:pt idx="6">
                  <c:v>4.6208199999999998E-2</c:v>
                </c:pt>
                <c:pt idx="7">
                  <c:v>2.0060499999999998E-2</c:v>
                </c:pt>
                <c:pt idx="8">
                  <c:v>9.9749000000000001E-3</c:v>
                </c:pt>
                <c:pt idx="9">
                  <c:v>5.6686000000000002E-3</c:v>
                </c:pt>
                <c:pt idx="10">
                  <c:v>3.6202000000000001E-3</c:v>
                </c:pt>
                <c:pt idx="11">
                  <c:v>2.5466999999999998E-3</c:v>
                </c:pt>
                <c:pt idx="12">
                  <c:v>1.9273000000000001E-3</c:v>
                </c:pt>
                <c:pt idx="13">
                  <c:v>1.4457000000000001E-3</c:v>
                </c:pt>
                <c:pt idx="14">
                  <c:v>9.6380000000000001E-4</c:v>
                </c:pt>
                <c:pt idx="15">
                  <c:v>4.8149999999999999E-4</c:v>
                </c:pt>
                <c:pt idx="16">
                  <c:v>-1.1000000000000001E-6</c:v>
                </c:pt>
              </c:numCache>
            </c:numRef>
          </c:yVal>
          <c:smooth val="1"/>
          <c:extLst>
            <c:ext xmlns:c16="http://schemas.microsoft.com/office/drawing/2014/chart" uri="{C3380CC4-5D6E-409C-BE32-E72D297353CC}">
              <c16:uniqueId val="{0000000A-2973-450E-852F-B6BAA66AF65B}"/>
            </c:ext>
          </c:extLst>
        </c:ser>
        <c:ser>
          <c:idx val="11"/>
          <c:order val="11"/>
          <c:tx>
            <c:strRef>
              <c:f>Sheet1!$M$1</c:f>
              <c:strCache>
                <c:ptCount val="1"/>
                <c:pt idx="0">
                  <c:v>Column11</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Sheet1!$M$2:$M$18</c:f>
              <c:numCache>
                <c:formatCode>General</c:formatCode>
                <c:ptCount val="17"/>
                <c:pt idx="0">
                  <c:v>1</c:v>
                </c:pt>
                <c:pt idx="1">
                  <c:v>1.393394</c:v>
                </c:pt>
                <c:pt idx="2">
                  <c:v>1.1319859999999999</c:v>
                </c:pt>
                <c:pt idx="3">
                  <c:v>0.67610079999999995</c:v>
                </c:pt>
                <c:pt idx="4">
                  <c:v>0.32219930000000002</c:v>
                </c:pt>
                <c:pt idx="5">
                  <c:v>0.1293918</c:v>
                </c:pt>
                <c:pt idx="6">
                  <c:v>4.79792E-2</c:v>
                </c:pt>
                <c:pt idx="7">
                  <c:v>1.83007E-2</c:v>
                </c:pt>
                <c:pt idx="8">
                  <c:v>7.8079000000000004E-3</c:v>
                </c:pt>
                <c:pt idx="9">
                  <c:v>3.8934999999999998E-3</c:v>
                </c:pt>
                <c:pt idx="10">
                  <c:v>2.2869000000000001E-3</c:v>
                </c:pt>
                <c:pt idx="11">
                  <c:v>1.5487999999999999E-3</c:v>
                </c:pt>
                <c:pt idx="12">
                  <c:v>1.1624999999999999E-3</c:v>
                </c:pt>
                <c:pt idx="13">
                  <c:v>8.7250000000000001E-4</c:v>
                </c:pt>
                <c:pt idx="14">
                  <c:v>5.8239999999999995E-4</c:v>
                </c:pt>
                <c:pt idx="15">
                  <c:v>2.921E-4</c:v>
                </c:pt>
                <c:pt idx="16">
                  <c:v>1.5999999999999999E-6</c:v>
                </c:pt>
              </c:numCache>
            </c:numRef>
          </c:yVal>
          <c:smooth val="1"/>
          <c:extLst>
            <c:ext xmlns:c16="http://schemas.microsoft.com/office/drawing/2014/chart" uri="{C3380CC4-5D6E-409C-BE32-E72D297353CC}">
              <c16:uniqueId val="{0000000B-2973-450E-852F-B6BAA66AF65B}"/>
            </c:ext>
          </c:extLst>
        </c:ser>
        <c:dLbls>
          <c:showLegendKey val="0"/>
          <c:showVal val="0"/>
          <c:showCatName val="0"/>
          <c:showSerName val="0"/>
          <c:showPercent val="0"/>
          <c:showBubbleSize val="0"/>
        </c:dLbls>
        <c:axId val="577921672"/>
        <c:axId val="577923640"/>
      </c:scatterChart>
      <c:valAx>
        <c:axId val="577921672"/>
        <c:scaling>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position, </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endParaRPr lang="en-US" sz="1000" b="0">
                  <a:ln>
                    <a:solidFill>
                      <a:schemeClr val="tx1"/>
                    </a:solid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3640"/>
        <c:crosses val="autoZero"/>
        <c:crossBetween val="midCat"/>
      </c:valAx>
      <c:valAx>
        <c:axId val="577923640"/>
        <c:scaling>
          <c:orientation val="minMax"/>
          <c:max val="1.4"/>
          <c:min val="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temperature   </a:t>
                </a:r>
                <a:r>
                  <a:rPr lang="el-GR" sz="1000" b="0" i="0" baseline="0">
                    <a:ln>
                      <a:solidFill>
                        <a:schemeClr val="tx1"/>
                      </a:solidFill>
                    </a:ln>
                    <a:effectLst/>
                    <a:latin typeface="Times New Roman" panose="02020603050405020304" pitchFamily="18" charset="0"/>
                    <a:cs typeface="Times New Roman" panose="02020603050405020304" pitchFamily="18" charset="0"/>
                  </a:rPr>
                  <a:t>θ</a:t>
                </a:r>
                <a:r>
                  <a:rPr lang="en-US" sz="1000" b="0" i="0" baseline="0">
                    <a:ln>
                      <a:solidFill>
                        <a:schemeClr val="tx1"/>
                      </a:solidFill>
                    </a:ln>
                    <a:effectLst/>
                    <a:latin typeface="Times New Roman" panose="02020603050405020304" pitchFamily="18" charset="0"/>
                    <a:cs typeface="Times New Roman" panose="02020603050405020304" pitchFamily="18" charset="0"/>
                  </a:rPr>
                  <a:t>(</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r>
                  <a:rPr lang="en-US" sz="1000" b="0" i="0" baseline="0">
                    <a:ln>
                      <a:noFill/>
                    </a:ln>
                    <a:effectLst/>
                    <a:latin typeface="Times New Roman" panose="02020603050405020304" pitchFamily="18" charset="0"/>
                    <a:cs typeface="Times New Roman" panose="02020603050405020304" pitchFamily="18" charset="0"/>
                  </a:rPr>
                  <a:t>)</a:t>
                </a:r>
                <a:endParaRPr lang="en-US" sz="1000">
                  <a:ln>
                    <a:no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16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ayout>
        <c:manualLayout>
          <c:xMode val="edge"/>
          <c:yMode val="edge"/>
          <c:x val="0.69058835608678404"/>
          <c:y val="5.1939900701266847E-2"/>
          <c:w val="0.2749830057214071"/>
          <c:h val="0.24390109131095455"/>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lumMod val="95000"/>
      </a:schemeClr>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66542516277928"/>
          <c:y val="4.540763673890609E-2"/>
          <c:w val="0.80875771307452426"/>
          <c:h val="0.77993125472319058"/>
        </c:manualLayout>
      </c:layout>
      <c:scatterChart>
        <c:scatterStyle val="smoothMarker"/>
        <c:varyColors val="0"/>
        <c:ser>
          <c:idx val="0"/>
          <c:order val="0"/>
          <c:tx>
            <c:strRef>
              <c:f>Sheet1!$B$1</c:f>
              <c:strCache>
                <c:ptCount val="1"/>
                <c:pt idx="0">
                  <c:v>M=0</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Sheet1!$B$2:$B$18</c:f>
              <c:numCache>
                <c:formatCode>General</c:formatCode>
                <c:ptCount val="17"/>
                <c:pt idx="0">
                  <c:v>1</c:v>
                </c:pt>
                <c:pt idx="1">
                  <c:v>0.46511449999999999</c:v>
                </c:pt>
                <c:pt idx="2">
                  <c:v>0.18186079999999999</c:v>
                </c:pt>
                <c:pt idx="3">
                  <c:v>8.0432100000000006E-2</c:v>
                </c:pt>
                <c:pt idx="4">
                  <c:v>3.3221100000000003E-2</c:v>
                </c:pt>
                <c:pt idx="5">
                  <c:v>1.0316499999999999E-2</c:v>
                </c:pt>
                <c:pt idx="6">
                  <c:v>2.4981999999999999E-3</c:v>
                </c:pt>
                <c:pt idx="7">
                  <c:v>5.5570000000000001E-4</c:v>
                </c:pt>
                <c:pt idx="8">
                  <c:v>1.4650000000000001E-4</c:v>
                </c:pt>
                <c:pt idx="9">
                  <c:v>5.5099999999999998E-5</c:v>
                </c:pt>
                <c:pt idx="10">
                  <c:v>2.6999999999999999E-5</c:v>
                </c:pt>
                <c:pt idx="11">
                  <c:v>1.4600000000000001E-5</c:v>
                </c:pt>
                <c:pt idx="12">
                  <c:v>7.9999999999999996E-6</c:v>
                </c:pt>
                <c:pt idx="13">
                  <c:v>4.1999999999999996E-6</c:v>
                </c:pt>
                <c:pt idx="14">
                  <c:v>1.9999999999999999E-6</c:v>
                </c:pt>
                <c:pt idx="15">
                  <c:v>7.9999999999999996E-7</c:v>
                </c:pt>
                <c:pt idx="16">
                  <c:v>0</c:v>
                </c:pt>
              </c:numCache>
            </c:numRef>
          </c:yVal>
          <c:smooth val="1"/>
          <c:extLst>
            <c:ext xmlns:c16="http://schemas.microsoft.com/office/drawing/2014/chart" uri="{C3380CC4-5D6E-409C-BE32-E72D297353CC}">
              <c16:uniqueId val="{00000000-ADDD-4320-A515-C423C11AE135}"/>
            </c:ext>
          </c:extLst>
        </c:ser>
        <c:ser>
          <c:idx val="1"/>
          <c:order val="1"/>
          <c:tx>
            <c:strRef>
              <c:f>Sheet1!$C$1</c:f>
              <c:strCache>
                <c:ptCount val="1"/>
                <c:pt idx="0">
                  <c:v>M=0.5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Sheet1!$C$2:$C$18</c:f>
              <c:numCache>
                <c:formatCode>General</c:formatCode>
                <c:ptCount val="17"/>
                <c:pt idx="0">
                  <c:v>1</c:v>
                </c:pt>
                <c:pt idx="1">
                  <c:v>0.47580410000000001</c:v>
                </c:pt>
                <c:pt idx="2">
                  <c:v>0.1930934</c:v>
                </c:pt>
                <c:pt idx="3">
                  <c:v>8.9139899999999994E-2</c:v>
                </c:pt>
                <c:pt idx="4">
                  <c:v>4.0549200000000001E-2</c:v>
                </c:pt>
                <c:pt idx="5">
                  <c:v>1.47533E-2</c:v>
                </c:pt>
                <c:pt idx="6">
                  <c:v>4.2960999999999997E-3</c:v>
                </c:pt>
                <c:pt idx="7">
                  <c:v>1.0968E-3</c:v>
                </c:pt>
                <c:pt idx="8">
                  <c:v>2.7789999999999998E-4</c:v>
                </c:pt>
                <c:pt idx="9">
                  <c:v>8.0699999999999996E-5</c:v>
                </c:pt>
                <c:pt idx="10">
                  <c:v>2.9300000000000001E-5</c:v>
                </c:pt>
                <c:pt idx="11">
                  <c:v>1.27E-5</c:v>
                </c:pt>
                <c:pt idx="12">
                  <c:v>6.0000000000000002E-6</c:v>
                </c:pt>
                <c:pt idx="13">
                  <c:v>2.7999999999999999E-6</c:v>
                </c:pt>
                <c:pt idx="14">
                  <c:v>1.1999999999999999E-6</c:v>
                </c:pt>
                <c:pt idx="15">
                  <c:v>2.9999999999999999E-7</c:v>
                </c:pt>
                <c:pt idx="16">
                  <c:v>-9.9999999999999995E-8</c:v>
                </c:pt>
              </c:numCache>
            </c:numRef>
          </c:yVal>
          <c:smooth val="1"/>
          <c:extLst>
            <c:ext xmlns:c16="http://schemas.microsoft.com/office/drawing/2014/chart" uri="{C3380CC4-5D6E-409C-BE32-E72D297353CC}">
              <c16:uniqueId val="{00000001-ADDD-4320-A515-C423C11AE135}"/>
            </c:ext>
          </c:extLst>
        </c:ser>
        <c:ser>
          <c:idx val="2"/>
          <c:order val="2"/>
          <c:tx>
            <c:strRef>
              <c:f>Sheet1!$D$1</c:f>
              <c:strCache>
                <c:ptCount val="1"/>
                <c:pt idx="0">
                  <c:v>M=1</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Sheet1!$D$2:$D$18</c:f>
              <c:numCache>
                <c:formatCode>General</c:formatCode>
                <c:ptCount val="17"/>
                <c:pt idx="0">
                  <c:v>1</c:v>
                </c:pt>
                <c:pt idx="1">
                  <c:v>0.48485289999999998</c:v>
                </c:pt>
                <c:pt idx="2">
                  <c:v>0.20298150000000001</c:v>
                </c:pt>
                <c:pt idx="3">
                  <c:v>9.6836400000000003E-2</c:v>
                </c:pt>
                <c:pt idx="4">
                  <c:v>4.7158800000000001E-2</c:v>
                </c:pt>
                <c:pt idx="5">
                  <c:v>1.9220299999999999E-2</c:v>
                </c:pt>
                <c:pt idx="6">
                  <c:v>6.4256000000000001E-3</c:v>
                </c:pt>
                <c:pt idx="7">
                  <c:v>1.8701E-3</c:v>
                </c:pt>
                <c:pt idx="8">
                  <c:v>5.0949999999999997E-4</c:v>
                </c:pt>
                <c:pt idx="9">
                  <c:v>1.403E-4</c:v>
                </c:pt>
                <c:pt idx="10">
                  <c:v>4.2299999999999998E-5</c:v>
                </c:pt>
                <c:pt idx="11">
                  <c:v>1.47E-5</c:v>
                </c:pt>
                <c:pt idx="12">
                  <c:v>6.0000000000000002E-6</c:v>
                </c:pt>
                <c:pt idx="13">
                  <c:v>2.7E-6</c:v>
                </c:pt>
                <c:pt idx="14">
                  <c:v>1.3999999999999999E-6</c:v>
                </c:pt>
                <c:pt idx="15">
                  <c:v>6.9999999999999997E-7</c:v>
                </c:pt>
                <c:pt idx="16">
                  <c:v>4.9999999999999998E-7</c:v>
                </c:pt>
              </c:numCache>
            </c:numRef>
          </c:yVal>
          <c:smooth val="1"/>
          <c:extLst>
            <c:ext xmlns:c16="http://schemas.microsoft.com/office/drawing/2014/chart" uri="{C3380CC4-5D6E-409C-BE32-E72D297353CC}">
              <c16:uniqueId val="{00000002-ADDD-4320-A515-C423C11AE135}"/>
            </c:ext>
          </c:extLst>
        </c:ser>
        <c:ser>
          <c:idx val="3"/>
          <c:order val="3"/>
          <c:tx>
            <c:strRef>
              <c:f>Sheet1!$E$1</c:f>
              <c:strCache>
                <c:ptCount val="1"/>
                <c:pt idx="0">
                  <c:v>M=1.5</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Sheet1!$E$2:$E$18</c:f>
              <c:numCache>
                <c:formatCode>General</c:formatCode>
                <c:ptCount val="17"/>
                <c:pt idx="0">
                  <c:v>1</c:v>
                </c:pt>
                <c:pt idx="1">
                  <c:v>0.49282759999999998</c:v>
                </c:pt>
                <c:pt idx="2">
                  <c:v>0.21196880000000001</c:v>
                </c:pt>
                <c:pt idx="3">
                  <c:v>0.10385900000000001</c:v>
                </c:pt>
                <c:pt idx="4">
                  <c:v>5.3238899999999999E-2</c:v>
                </c:pt>
                <c:pt idx="5">
                  <c:v>2.3659199999999998E-2</c:v>
                </c:pt>
                <c:pt idx="6">
                  <c:v>8.8152000000000005E-3</c:v>
                </c:pt>
                <c:pt idx="7">
                  <c:v>2.8712999999999998E-3</c:v>
                </c:pt>
                <c:pt idx="8">
                  <c:v>8.6050000000000005E-4</c:v>
                </c:pt>
                <c:pt idx="9">
                  <c:v>2.4820000000000002E-4</c:v>
                </c:pt>
                <c:pt idx="10">
                  <c:v>7.1699999999999995E-5</c:v>
                </c:pt>
                <c:pt idx="11">
                  <c:v>2.1500000000000001E-5</c:v>
                </c:pt>
                <c:pt idx="12">
                  <c:v>6.9E-6</c:v>
                </c:pt>
                <c:pt idx="13">
                  <c:v>2.3E-6</c:v>
                </c:pt>
                <c:pt idx="14">
                  <c:v>7.9999999999999996E-7</c:v>
                </c:pt>
                <c:pt idx="15">
                  <c:v>1.9999999999999999E-7</c:v>
                </c:pt>
                <c:pt idx="16">
                  <c:v>0</c:v>
                </c:pt>
              </c:numCache>
            </c:numRef>
          </c:yVal>
          <c:smooth val="1"/>
          <c:extLst>
            <c:ext xmlns:c16="http://schemas.microsoft.com/office/drawing/2014/chart" uri="{C3380CC4-5D6E-409C-BE32-E72D297353CC}">
              <c16:uniqueId val="{00000003-ADDD-4320-A515-C423C11AE135}"/>
            </c:ext>
          </c:extLst>
        </c:ser>
        <c:ser>
          <c:idx val="4"/>
          <c:order val="4"/>
          <c:tx>
            <c:strRef>
              <c:f>Sheet1!$F$1</c:f>
              <c:strCache>
                <c:ptCount val="1"/>
                <c:pt idx="0">
                  <c:v>Column4</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Sheet1!$F$2:$F$18</c:f>
              <c:numCache>
                <c:formatCode>General</c:formatCode>
                <c:ptCount val="17"/>
                <c:pt idx="0">
                  <c:v>1</c:v>
                </c:pt>
                <c:pt idx="1">
                  <c:v>0.4433588</c:v>
                </c:pt>
                <c:pt idx="2">
                  <c:v>0.1858679</c:v>
                </c:pt>
                <c:pt idx="3">
                  <c:v>0.130082</c:v>
                </c:pt>
                <c:pt idx="4">
                  <c:v>9.5582299999999995E-2</c:v>
                </c:pt>
                <c:pt idx="5">
                  <c:v>4.8454200000000003E-2</c:v>
                </c:pt>
                <c:pt idx="6">
                  <c:v>1.57495E-2</c:v>
                </c:pt>
                <c:pt idx="7">
                  <c:v>3.7322000000000002E-3</c:v>
                </c:pt>
                <c:pt idx="8">
                  <c:v>8.1369999999999999E-4</c:v>
                </c:pt>
                <c:pt idx="9">
                  <c:v>2.2149999999999999E-4</c:v>
                </c:pt>
                <c:pt idx="10">
                  <c:v>8.8499999999999996E-5</c:v>
                </c:pt>
                <c:pt idx="11">
                  <c:v>4.4799999999999998E-5</c:v>
                </c:pt>
                <c:pt idx="12">
                  <c:v>2.4199999999999999E-5</c:v>
                </c:pt>
                <c:pt idx="13">
                  <c:v>1.29E-5</c:v>
                </c:pt>
                <c:pt idx="14">
                  <c:v>6.2999999999999998E-6</c:v>
                </c:pt>
                <c:pt idx="15">
                  <c:v>2.5000000000000002E-6</c:v>
                </c:pt>
                <c:pt idx="16">
                  <c:v>1.9999999999999999E-7</c:v>
                </c:pt>
              </c:numCache>
            </c:numRef>
          </c:yVal>
          <c:smooth val="1"/>
          <c:extLst>
            <c:ext xmlns:c16="http://schemas.microsoft.com/office/drawing/2014/chart" uri="{C3380CC4-5D6E-409C-BE32-E72D297353CC}">
              <c16:uniqueId val="{00000004-ADDD-4320-A515-C423C11AE135}"/>
            </c:ext>
          </c:extLst>
        </c:ser>
        <c:ser>
          <c:idx val="5"/>
          <c:order val="5"/>
          <c:tx>
            <c:strRef>
              <c:f>Sheet1!$G$1</c:f>
              <c:strCache>
                <c:ptCount val="1"/>
                <c:pt idx="0">
                  <c:v>Column5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Sheet1!$G$2:$G$18</c:f>
              <c:numCache>
                <c:formatCode>General</c:formatCode>
                <c:ptCount val="17"/>
                <c:pt idx="0">
                  <c:v>1</c:v>
                </c:pt>
                <c:pt idx="1">
                  <c:v>0.45494250000000003</c:v>
                </c:pt>
                <c:pt idx="2">
                  <c:v>0.1963908</c:v>
                </c:pt>
                <c:pt idx="3">
                  <c:v>0.13695740000000001</c:v>
                </c:pt>
                <c:pt idx="4">
                  <c:v>0.1063048</c:v>
                </c:pt>
                <c:pt idx="5">
                  <c:v>6.2624200000000005E-2</c:v>
                </c:pt>
                <c:pt idx="6">
                  <c:v>2.54915E-2</c:v>
                </c:pt>
                <c:pt idx="7">
                  <c:v>7.6394999999999996E-3</c:v>
                </c:pt>
                <c:pt idx="8">
                  <c:v>1.9197999999999999E-3</c:v>
                </c:pt>
                <c:pt idx="9">
                  <c:v>4.682E-4</c:v>
                </c:pt>
                <c:pt idx="10">
                  <c:v>1.3009999999999999E-4</c:v>
                </c:pt>
                <c:pt idx="11">
                  <c:v>4.5599999999999997E-5</c:v>
                </c:pt>
                <c:pt idx="12">
                  <c:v>1.9300000000000002E-5</c:v>
                </c:pt>
                <c:pt idx="13">
                  <c:v>8.6999999999999997E-6</c:v>
                </c:pt>
                <c:pt idx="14">
                  <c:v>3.7000000000000002E-6</c:v>
                </c:pt>
                <c:pt idx="15">
                  <c:v>1.1000000000000001E-6</c:v>
                </c:pt>
                <c:pt idx="16">
                  <c:v>-2.9999999999999999E-7</c:v>
                </c:pt>
              </c:numCache>
            </c:numRef>
          </c:yVal>
          <c:smooth val="1"/>
          <c:extLst>
            <c:ext xmlns:c16="http://schemas.microsoft.com/office/drawing/2014/chart" uri="{C3380CC4-5D6E-409C-BE32-E72D297353CC}">
              <c16:uniqueId val="{00000005-ADDD-4320-A515-C423C11AE135}"/>
            </c:ext>
          </c:extLst>
        </c:ser>
        <c:ser>
          <c:idx val="6"/>
          <c:order val="6"/>
          <c:tx>
            <c:strRef>
              <c:f>Sheet1!$H$1</c:f>
              <c:strCache>
                <c:ptCount val="1"/>
                <c:pt idx="0">
                  <c:v>Column6</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Sheet1!$H$2:$H$18</c:f>
              <c:numCache>
                <c:formatCode>General</c:formatCode>
                <c:ptCount val="17"/>
                <c:pt idx="0">
                  <c:v>1</c:v>
                </c:pt>
                <c:pt idx="1">
                  <c:v>0.46457700000000002</c:v>
                </c:pt>
                <c:pt idx="2">
                  <c:v>0.20586119999999999</c:v>
                </c:pt>
                <c:pt idx="3">
                  <c:v>0.14316029999999999</c:v>
                </c:pt>
                <c:pt idx="4">
                  <c:v>0.1148227</c:v>
                </c:pt>
                <c:pt idx="5">
                  <c:v>7.4713500000000002E-2</c:v>
                </c:pt>
                <c:pt idx="6">
                  <c:v>3.5655300000000001E-2</c:v>
                </c:pt>
                <c:pt idx="7">
                  <c:v>1.2836200000000001E-2</c:v>
                </c:pt>
                <c:pt idx="8">
                  <c:v>3.8091000000000002E-3</c:v>
                </c:pt>
                <c:pt idx="9">
                  <c:v>1.0200000000000001E-3</c:v>
                </c:pt>
                <c:pt idx="10">
                  <c:v>2.676E-4</c:v>
                </c:pt>
                <c:pt idx="11">
                  <c:v>7.47E-5</c:v>
                </c:pt>
                <c:pt idx="12">
                  <c:v>2.3900000000000002E-5</c:v>
                </c:pt>
                <c:pt idx="13">
                  <c:v>9.0000000000000002E-6</c:v>
                </c:pt>
                <c:pt idx="14">
                  <c:v>3.8E-6</c:v>
                </c:pt>
                <c:pt idx="15">
                  <c:v>1.7E-6</c:v>
                </c:pt>
                <c:pt idx="16">
                  <c:v>7.9999999999999996E-7</c:v>
                </c:pt>
              </c:numCache>
            </c:numRef>
          </c:yVal>
          <c:smooth val="1"/>
          <c:extLst>
            <c:ext xmlns:c16="http://schemas.microsoft.com/office/drawing/2014/chart" uri="{C3380CC4-5D6E-409C-BE32-E72D297353CC}">
              <c16:uniqueId val="{00000006-ADDD-4320-A515-C423C11AE135}"/>
            </c:ext>
          </c:extLst>
        </c:ser>
        <c:ser>
          <c:idx val="7"/>
          <c:order val="7"/>
          <c:tx>
            <c:strRef>
              <c:f>Sheet1!$I$1</c:f>
              <c:strCache>
                <c:ptCount val="1"/>
                <c:pt idx="0">
                  <c:v>Column7</c:v>
                </c:pt>
              </c:strCache>
            </c:strRef>
          </c:tx>
          <c:spPr>
            <a:ln w="12700"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Sheet1!$I$2:$I$18</c:f>
              <c:numCache>
                <c:formatCode>General</c:formatCode>
                <c:ptCount val="17"/>
                <c:pt idx="0">
                  <c:v>1</c:v>
                </c:pt>
                <c:pt idx="1">
                  <c:v>0.47292859999999998</c:v>
                </c:pt>
                <c:pt idx="2">
                  <c:v>0.2145842</c:v>
                </c:pt>
                <c:pt idx="3">
                  <c:v>0.14891570000000001</c:v>
                </c:pt>
                <c:pt idx="4">
                  <c:v>0.1219263</c:v>
                </c:pt>
                <c:pt idx="5">
                  <c:v>8.5092100000000004E-2</c:v>
                </c:pt>
                <c:pt idx="6">
                  <c:v>4.5701400000000003E-2</c:v>
                </c:pt>
                <c:pt idx="7">
                  <c:v>1.90157E-2</c:v>
                </c:pt>
                <c:pt idx="8">
                  <c:v>6.5338999999999996E-3</c:v>
                </c:pt>
                <c:pt idx="9">
                  <c:v>1.9888000000000002E-3</c:v>
                </c:pt>
                <c:pt idx="10">
                  <c:v>5.6700000000000001E-4</c:v>
                </c:pt>
                <c:pt idx="11">
                  <c:v>1.5870000000000001E-4</c:v>
                </c:pt>
                <c:pt idx="12">
                  <c:v>4.6E-5</c:v>
                </c:pt>
                <c:pt idx="13">
                  <c:v>1.5E-5</c:v>
                </c:pt>
                <c:pt idx="14">
                  <c:v>6.1E-6</c:v>
                </c:pt>
                <c:pt idx="15">
                  <c:v>3.3000000000000002E-6</c:v>
                </c:pt>
                <c:pt idx="16">
                  <c:v>2.3999999999999999E-6</c:v>
                </c:pt>
              </c:numCache>
            </c:numRef>
          </c:yVal>
          <c:smooth val="1"/>
          <c:extLst>
            <c:ext xmlns:c16="http://schemas.microsoft.com/office/drawing/2014/chart" uri="{C3380CC4-5D6E-409C-BE32-E72D297353CC}">
              <c16:uniqueId val="{00000007-ADDD-4320-A515-C423C11AE135}"/>
            </c:ext>
          </c:extLst>
        </c:ser>
        <c:ser>
          <c:idx val="8"/>
          <c:order val="8"/>
          <c:tx>
            <c:strRef>
              <c:f>Sheet1!$J$1</c:f>
              <c:strCache>
                <c:ptCount val="1"/>
                <c:pt idx="0">
                  <c:v>Column8</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Sheet1!$J$2:$J$18</c:f>
              <c:numCache>
                <c:formatCode>General</c:formatCode>
                <c:ptCount val="17"/>
                <c:pt idx="0">
                  <c:v>1</c:v>
                </c:pt>
                <c:pt idx="1">
                  <c:v>0.42520170000000002</c:v>
                </c:pt>
                <c:pt idx="2">
                  <c:v>0.1716934</c:v>
                </c:pt>
                <c:pt idx="3">
                  <c:v>0.14119229999999999</c:v>
                </c:pt>
                <c:pt idx="4">
                  <c:v>0.1395614</c:v>
                </c:pt>
                <c:pt idx="5">
                  <c:v>0.1077109</c:v>
                </c:pt>
                <c:pt idx="6">
                  <c:v>5.3655000000000001E-2</c:v>
                </c:pt>
                <c:pt idx="7">
                  <c:v>1.6381699999999999E-2</c:v>
                </c:pt>
                <c:pt idx="8">
                  <c:v>3.5890000000000002E-3</c:v>
                </c:pt>
                <c:pt idx="9">
                  <c:v>7.3729999999999998E-4</c:v>
                </c:pt>
                <c:pt idx="10">
                  <c:v>1.9880000000000001E-4</c:v>
                </c:pt>
                <c:pt idx="11">
                  <c:v>8.1100000000000006E-5</c:v>
                </c:pt>
                <c:pt idx="12">
                  <c:v>4.1100000000000003E-5</c:v>
                </c:pt>
                <c:pt idx="13">
                  <c:v>2.16E-5</c:v>
                </c:pt>
                <c:pt idx="14">
                  <c:v>1.0699999999999999E-5</c:v>
                </c:pt>
                <c:pt idx="15">
                  <c:v>4.1999999999999996E-6</c:v>
                </c:pt>
                <c:pt idx="16">
                  <c:v>3.9999999999999998E-7</c:v>
                </c:pt>
              </c:numCache>
            </c:numRef>
          </c:yVal>
          <c:smooth val="1"/>
          <c:extLst>
            <c:ext xmlns:c16="http://schemas.microsoft.com/office/drawing/2014/chart" uri="{C3380CC4-5D6E-409C-BE32-E72D297353CC}">
              <c16:uniqueId val="{00000008-ADDD-4320-A515-C423C11AE135}"/>
            </c:ext>
          </c:extLst>
        </c:ser>
        <c:ser>
          <c:idx val="9"/>
          <c:order val="9"/>
          <c:tx>
            <c:strRef>
              <c:f>Sheet1!$K$1</c:f>
              <c:strCache>
                <c:ptCount val="1"/>
                <c:pt idx="0">
                  <c:v>Column9</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Sheet1!$K$2:$K$18</c:f>
              <c:numCache>
                <c:formatCode>General</c:formatCode>
                <c:ptCount val="17"/>
                <c:pt idx="0">
                  <c:v>1</c:v>
                </c:pt>
                <c:pt idx="1">
                  <c:v>0.43304369999999998</c:v>
                </c:pt>
                <c:pt idx="2">
                  <c:v>0.17879500000000001</c:v>
                </c:pt>
                <c:pt idx="3">
                  <c:v>0.14452809999999999</c:v>
                </c:pt>
                <c:pt idx="4">
                  <c:v>0.14382710000000001</c:v>
                </c:pt>
                <c:pt idx="5">
                  <c:v>0.117895</c:v>
                </c:pt>
                <c:pt idx="6">
                  <c:v>6.7494799999999994E-2</c:v>
                </c:pt>
                <c:pt idx="7">
                  <c:v>2.50242E-2</c:v>
                </c:pt>
                <c:pt idx="8">
                  <c:v>6.5738999999999997E-3</c:v>
                </c:pt>
                <c:pt idx="9">
                  <c:v>1.456E-3</c:v>
                </c:pt>
                <c:pt idx="10">
                  <c:v>3.3310000000000002E-4</c:v>
                </c:pt>
                <c:pt idx="11">
                  <c:v>9.7600000000000001E-5</c:v>
                </c:pt>
                <c:pt idx="12">
                  <c:v>3.8699999999999999E-5</c:v>
                </c:pt>
                <c:pt idx="13">
                  <c:v>1.7900000000000001E-5</c:v>
                </c:pt>
                <c:pt idx="14">
                  <c:v>8.3000000000000002E-6</c:v>
                </c:pt>
                <c:pt idx="15">
                  <c:v>3.1999999999999999E-6</c:v>
                </c:pt>
                <c:pt idx="16">
                  <c:v>3.9999999999999998E-7</c:v>
                </c:pt>
              </c:numCache>
            </c:numRef>
          </c:yVal>
          <c:smooth val="1"/>
          <c:extLst>
            <c:ext xmlns:c16="http://schemas.microsoft.com/office/drawing/2014/chart" uri="{C3380CC4-5D6E-409C-BE32-E72D297353CC}">
              <c16:uniqueId val="{00000009-ADDD-4320-A515-C423C11AE135}"/>
            </c:ext>
          </c:extLst>
        </c:ser>
        <c:ser>
          <c:idx val="10"/>
          <c:order val="10"/>
          <c:tx>
            <c:strRef>
              <c:f>Sheet1!$L$1</c:f>
              <c:strCache>
                <c:ptCount val="1"/>
                <c:pt idx="0">
                  <c:v>Column10</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Sheet1!$L$2:$L$18</c:f>
              <c:numCache>
                <c:formatCode>General</c:formatCode>
                <c:ptCount val="17"/>
                <c:pt idx="0">
                  <c:v>1</c:v>
                </c:pt>
                <c:pt idx="1">
                  <c:v>0.43769269999999999</c:v>
                </c:pt>
                <c:pt idx="2">
                  <c:v>0.18325150000000001</c:v>
                </c:pt>
                <c:pt idx="3">
                  <c:v>0.14675769999999999</c:v>
                </c:pt>
                <c:pt idx="4">
                  <c:v>0.14632999999999999</c:v>
                </c:pt>
                <c:pt idx="5">
                  <c:v>0.1235549</c:v>
                </c:pt>
                <c:pt idx="6">
                  <c:v>7.59938E-2</c:v>
                </c:pt>
                <c:pt idx="7">
                  <c:v>3.1362300000000003E-2</c:v>
                </c:pt>
                <c:pt idx="8">
                  <c:v>9.2078999999999998E-3</c:v>
                </c:pt>
                <c:pt idx="9">
                  <c:v>2.2135000000000002E-3</c:v>
                </c:pt>
                <c:pt idx="10">
                  <c:v>5.0670000000000001E-4</c:v>
                </c:pt>
                <c:pt idx="11">
                  <c:v>1.3100000000000001E-4</c:v>
                </c:pt>
                <c:pt idx="12">
                  <c:v>4.4100000000000001E-5</c:v>
                </c:pt>
                <c:pt idx="13">
                  <c:v>1.91E-5</c:v>
                </c:pt>
                <c:pt idx="14">
                  <c:v>9.5000000000000005E-6</c:v>
                </c:pt>
                <c:pt idx="15">
                  <c:v>5.0000000000000004E-6</c:v>
                </c:pt>
                <c:pt idx="16">
                  <c:v>2.7E-6</c:v>
                </c:pt>
              </c:numCache>
            </c:numRef>
          </c:yVal>
          <c:smooth val="1"/>
          <c:extLst>
            <c:ext xmlns:c16="http://schemas.microsoft.com/office/drawing/2014/chart" uri="{C3380CC4-5D6E-409C-BE32-E72D297353CC}">
              <c16:uniqueId val="{0000000A-ADDD-4320-A515-C423C11AE135}"/>
            </c:ext>
          </c:extLst>
        </c:ser>
        <c:ser>
          <c:idx val="11"/>
          <c:order val="11"/>
          <c:tx>
            <c:strRef>
              <c:f>Sheet1!$M$1</c:f>
              <c:strCache>
                <c:ptCount val="1"/>
                <c:pt idx="0">
                  <c:v>Column11</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Sheet1!$M$2:$M$18</c:f>
              <c:numCache>
                <c:formatCode>General</c:formatCode>
                <c:ptCount val="17"/>
                <c:pt idx="0">
                  <c:v>1</c:v>
                </c:pt>
                <c:pt idx="1">
                  <c:v>0.45639299999999999</c:v>
                </c:pt>
                <c:pt idx="2">
                  <c:v>0.20306830000000001</c:v>
                </c:pt>
                <c:pt idx="3">
                  <c:v>0.15764600000000001</c:v>
                </c:pt>
                <c:pt idx="4">
                  <c:v>0.15639069999999999</c:v>
                </c:pt>
                <c:pt idx="5">
                  <c:v>0.14332919999999999</c:v>
                </c:pt>
                <c:pt idx="6">
                  <c:v>0.1093248</c:v>
                </c:pt>
                <c:pt idx="7">
                  <c:v>6.4474400000000001E-2</c:v>
                </c:pt>
                <c:pt idx="8">
                  <c:v>2.8818199999999999E-2</c:v>
                </c:pt>
                <c:pt idx="9">
                  <c:v>1.02898E-2</c:v>
                </c:pt>
                <c:pt idx="10">
                  <c:v>3.1652E-3</c:v>
                </c:pt>
                <c:pt idx="11">
                  <c:v>8.9019999999999995E-4</c:v>
                </c:pt>
                <c:pt idx="12">
                  <c:v>2.3819999999999999E-4</c:v>
                </c:pt>
                <c:pt idx="13">
                  <c:v>6.2000000000000003E-5</c:v>
                </c:pt>
                <c:pt idx="14">
                  <c:v>1.5699999999999999E-5</c:v>
                </c:pt>
                <c:pt idx="15">
                  <c:v>3.4000000000000001E-6</c:v>
                </c:pt>
                <c:pt idx="16">
                  <c:v>0</c:v>
                </c:pt>
              </c:numCache>
            </c:numRef>
          </c:yVal>
          <c:smooth val="1"/>
          <c:extLst>
            <c:ext xmlns:c16="http://schemas.microsoft.com/office/drawing/2014/chart" uri="{C3380CC4-5D6E-409C-BE32-E72D297353CC}">
              <c16:uniqueId val="{0000000B-ADDD-4320-A515-C423C11AE135}"/>
            </c:ext>
          </c:extLst>
        </c:ser>
        <c:dLbls>
          <c:showLegendKey val="0"/>
          <c:showVal val="0"/>
          <c:showCatName val="0"/>
          <c:showSerName val="0"/>
          <c:showPercent val="0"/>
          <c:showBubbleSize val="0"/>
        </c:dLbls>
        <c:axId val="577921672"/>
        <c:axId val="577923640"/>
      </c:scatterChart>
      <c:valAx>
        <c:axId val="577921672"/>
        <c:scaling>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position, </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endParaRPr lang="en-US" sz="1000" b="0">
                  <a:ln>
                    <a:solidFill>
                      <a:schemeClr val="tx1"/>
                    </a:solid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3640"/>
        <c:crosses val="autoZero"/>
        <c:crossBetween val="midCat"/>
      </c:valAx>
      <c:valAx>
        <c:axId val="577923640"/>
        <c:scaling>
          <c:orientation val="minMax"/>
          <c:max val="1"/>
          <c:min val="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temperature   </a:t>
                </a:r>
                <a:r>
                  <a:rPr lang="el-GR" sz="1000" b="0" i="0" baseline="0">
                    <a:ln>
                      <a:solidFill>
                        <a:schemeClr val="tx1"/>
                      </a:solidFill>
                    </a:ln>
                    <a:effectLst/>
                    <a:latin typeface="Times New Roman" panose="02020603050405020304" pitchFamily="18" charset="0"/>
                    <a:cs typeface="Times New Roman" panose="02020603050405020304" pitchFamily="18" charset="0"/>
                  </a:rPr>
                  <a:t>β</a:t>
                </a:r>
                <a:r>
                  <a:rPr lang="en-US" sz="1000" b="0" i="0" baseline="0">
                    <a:ln>
                      <a:solidFill>
                        <a:schemeClr val="tx1"/>
                      </a:solidFill>
                    </a:ln>
                    <a:effectLst/>
                    <a:latin typeface="Times New Roman" panose="02020603050405020304" pitchFamily="18" charset="0"/>
                    <a:cs typeface="Times New Roman" panose="02020603050405020304" pitchFamily="18" charset="0"/>
                  </a:rPr>
                  <a:t>(</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r>
                  <a:rPr lang="en-US" sz="1000" b="0" i="0" baseline="0">
                    <a:ln>
                      <a:noFill/>
                    </a:ln>
                    <a:effectLst/>
                    <a:latin typeface="Times New Roman" panose="02020603050405020304" pitchFamily="18" charset="0"/>
                    <a:cs typeface="Times New Roman" panose="02020603050405020304" pitchFamily="18" charset="0"/>
                  </a:rPr>
                  <a:t>)</a:t>
                </a:r>
                <a:endParaRPr lang="en-US" sz="1000">
                  <a:ln>
                    <a:no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16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ayout>
        <c:manualLayout>
          <c:xMode val="edge"/>
          <c:yMode val="edge"/>
          <c:x val="0.69853045868697061"/>
          <c:y val="5.1939900701266847E-2"/>
          <c:w val="0.26704085127596355"/>
          <c:h val="0.24390109131095455"/>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lumMod val="95000"/>
      </a:schemeClr>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29603667840429"/>
          <c:y val="4.1279669762641899E-2"/>
          <c:w val="0.7894120162341044"/>
          <c:h val="0.80057108960451151"/>
        </c:manualLayout>
      </c:layout>
      <c:scatterChart>
        <c:scatterStyle val="smoothMarker"/>
        <c:varyColors val="0"/>
        <c:ser>
          <c:idx val="0"/>
          <c:order val="0"/>
          <c:tx>
            <c:strRef>
              <c:f>Sheet1!$B$1</c:f>
              <c:strCache>
                <c:ptCount val="1"/>
                <c:pt idx="0">
                  <c:v>M=0</c:v>
                </c:pt>
              </c:strCache>
            </c:strRef>
          </c:tx>
          <c:spPr>
            <a:ln w="12700"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Sheet1!$B$2:$B$18</c:f>
              <c:numCache>
                <c:formatCode>General</c:formatCode>
                <c:ptCount val="17"/>
                <c:pt idx="0">
                  <c:v>1</c:v>
                </c:pt>
                <c:pt idx="1">
                  <c:v>0.51543019999999995</c:v>
                </c:pt>
                <c:pt idx="2">
                  <c:v>0.26773550000000002</c:v>
                </c:pt>
                <c:pt idx="3">
                  <c:v>0.140375</c:v>
                </c:pt>
                <c:pt idx="4">
                  <c:v>6.1425500000000001E-2</c:v>
                </c:pt>
                <c:pt idx="5">
                  <c:v>2.1637300000000002E-2</c:v>
                </c:pt>
                <c:pt idx="6">
                  <c:v>6.6162E-3</c:v>
                </c:pt>
                <c:pt idx="7">
                  <c:v>1.9298E-3</c:v>
                </c:pt>
                <c:pt idx="8">
                  <c:v>5.8379999999999999E-4</c:v>
                </c:pt>
                <c:pt idx="9">
                  <c:v>1.9650000000000001E-4</c:v>
                </c:pt>
                <c:pt idx="10">
                  <c:v>7.7399999999999998E-5</c:v>
                </c:pt>
                <c:pt idx="11">
                  <c:v>3.6300000000000001E-5</c:v>
                </c:pt>
                <c:pt idx="12">
                  <c:v>1.9700000000000001E-5</c:v>
                </c:pt>
                <c:pt idx="13">
                  <c:v>1.17E-5</c:v>
                </c:pt>
                <c:pt idx="14">
                  <c:v>6.9E-6</c:v>
                </c:pt>
                <c:pt idx="15">
                  <c:v>3.3000000000000002E-6</c:v>
                </c:pt>
                <c:pt idx="16">
                  <c:v>0</c:v>
                </c:pt>
              </c:numCache>
            </c:numRef>
          </c:yVal>
          <c:smooth val="1"/>
          <c:extLst>
            <c:ext xmlns:c16="http://schemas.microsoft.com/office/drawing/2014/chart" uri="{C3380CC4-5D6E-409C-BE32-E72D297353CC}">
              <c16:uniqueId val="{00000000-633F-4E17-903D-AE18C274A5AB}"/>
            </c:ext>
          </c:extLst>
        </c:ser>
        <c:ser>
          <c:idx val="1"/>
          <c:order val="1"/>
          <c:tx>
            <c:strRef>
              <c:f>Sheet1!$C$1</c:f>
              <c:strCache>
                <c:ptCount val="1"/>
                <c:pt idx="0">
                  <c:v>M=0.5</c:v>
                </c:pt>
              </c:strCache>
            </c:strRef>
          </c:tx>
          <c:spPr>
            <a:ln w="12700"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Sheet1!$C$2:$C$18</c:f>
              <c:numCache>
                <c:formatCode>General</c:formatCode>
                <c:ptCount val="17"/>
                <c:pt idx="0">
                  <c:v>1</c:v>
                </c:pt>
                <c:pt idx="1">
                  <c:v>0.53725299999999998</c:v>
                </c:pt>
                <c:pt idx="2">
                  <c:v>0.2952109</c:v>
                </c:pt>
                <c:pt idx="3">
                  <c:v>0.16902110000000001</c:v>
                </c:pt>
                <c:pt idx="4">
                  <c:v>8.8790400000000005E-2</c:v>
                </c:pt>
                <c:pt idx="5">
                  <c:v>4.3777999999999997E-2</c:v>
                </c:pt>
                <c:pt idx="6">
                  <c:v>2.3274699999999999E-2</c:v>
                </c:pt>
                <c:pt idx="7">
                  <c:v>1.4996799999999999E-2</c:v>
                </c:pt>
                <c:pt idx="8">
                  <c:v>1.16992E-2</c:v>
                </c:pt>
                <c:pt idx="9">
                  <c:v>1.02787E-2</c:v>
                </c:pt>
                <c:pt idx="10">
                  <c:v>9.5645000000000001E-3</c:v>
                </c:pt>
                <c:pt idx="11">
                  <c:v>9.1170999999999995E-3</c:v>
                </c:pt>
                <c:pt idx="12">
                  <c:v>8.7474000000000007E-3</c:v>
                </c:pt>
                <c:pt idx="13">
                  <c:v>8.3237999999999993E-3</c:v>
                </c:pt>
                <c:pt idx="14">
                  <c:v>7.6238E-3</c:v>
                </c:pt>
                <c:pt idx="15">
                  <c:v>5.9208000000000004E-3</c:v>
                </c:pt>
                <c:pt idx="16">
                  <c:v>3.9999999999999998E-7</c:v>
                </c:pt>
              </c:numCache>
            </c:numRef>
          </c:yVal>
          <c:smooth val="1"/>
          <c:extLst>
            <c:ext xmlns:c16="http://schemas.microsoft.com/office/drawing/2014/chart" uri="{C3380CC4-5D6E-409C-BE32-E72D297353CC}">
              <c16:uniqueId val="{00000001-633F-4E17-903D-AE18C274A5AB}"/>
            </c:ext>
          </c:extLst>
        </c:ser>
        <c:ser>
          <c:idx val="2"/>
          <c:order val="2"/>
          <c:tx>
            <c:strRef>
              <c:f>Sheet1!$D$1</c:f>
              <c:strCache>
                <c:ptCount val="1"/>
                <c:pt idx="0">
                  <c:v>M=1</c:v>
                </c:pt>
              </c:strCache>
            </c:strRef>
          </c:tx>
          <c:spPr>
            <a:ln w="12700"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Sheet1!$D$2:$D$18</c:f>
              <c:numCache>
                <c:formatCode>General</c:formatCode>
                <c:ptCount val="17"/>
                <c:pt idx="0">
                  <c:v>1</c:v>
                </c:pt>
                <c:pt idx="1">
                  <c:v>0.52463839999999995</c:v>
                </c:pt>
                <c:pt idx="2">
                  <c:v>0.27712039999999999</c:v>
                </c:pt>
                <c:pt idx="3">
                  <c:v>0.1492568</c:v>
                </c:pt>
                <c:pt idx="4">
                  <c:v>6.84197E-2</c:v>
                </c:pt>
                <c:pt idx="5">
                  <c:v>2.50177E-2</c:v>
                </c:pt>
                <c:pt idx="6">
                  <c:v>7.5458000000000001E-3</c:v>
                </c:pt>
                <c:pt idx="7">
                  <c:v>1.9786999999999999E-3</c:v>
                </c:pt>
                <c:pt idx="8">
                  <c:v>4.704E-4</c:v>
                </c:pt>
                <c:pt idx="9">
                  <c:v>1.043E-4</c:v>
                </c:pt>
                <c:pt idx="10">
                  <c:v>2.19E-5</c:v>
                </c:pt>
                <c:pt idx="11">
                  <c:v>4.4000000000000002E-6</c:v>
                </c:pt>
                <c:pt idx="12">
                  <c:v>7.9999999999999996E-7</c:v>
                </c:pt>
                <c:pt idx="13">
                  <c:v>9.9999999999999995E-8</c:v>
                </c:pt>
                <c:pt idx="14">
                  <c:v>-9.9999999999999995E-8</c:v>
                </c:pt>
                <c:pt idx="15">
                  <c:v>-9.9999999999999995E-8</c:v>
                </c:pt>
                <c:pt idx="16">
                  <c:v>-9.9999999999999995E-8</c:v>
                </c:pt>
              </c:numCache>
            </c:numRef>
          </c:yVal>
          <c:smooth val="1"/>
          <c:extLst>
            <c:ext xmlns:c16="http://schemas.microsoft.com/office/drawing/2014/chart" uri="{C3380CC4-5D6E-409C-BE32-E72D297353CC}">
              <c16:uniqueId val="{00000002-633F-4E17-903D-AE18C274A5AB}"/>
            </c:ext>
          </c:extLst>
        </c:ser>
        <c:ser>
          <c:idx val="3"/>
          <c:order val="3"/>
          <c:tx>
            <c:strRef>
              <c:f>Sheet1!$E$1</c:f>
              <c:strCache>
                <c:ptCount val="1"/>
                <c:pt idx="0">
                  <c:v>M=1.5</c:v>
                </c:pt>
              </c:strCache>
            </c:strRef>
          </c:tx>
          <c:spPr>
            <a:ln w="12700"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Sheet1!$E$2:$E$18</c:f>
              <c:numCache>
                <c:formatCode>General</c:formatCode>
                <c:ptCount val="17"/>
                <c:pt idx="0">
                  <c:v>1</c:v>
                </c:pt>
                <c:pt idx="1">
                  <c:v>0.53371210000000002</c:v>
                </c:pt>
                <c:pt idx="2">
                  <c:v>0.28754420000000003</c:v>
                </c:pt>
                <c:pt idx="3">
                  <c:v>0.15964900000000001</c:v>
                </c:pt>
                <c:pt idx="4">
                  <c:v>7.7795000000000003E-2</c:v>
                </c:pt>
                <c:pt idx="5">
                  <c:v>3.1216000000000001E-2</c:v>
                </c:pt>
                <c:pt idx="6">
                  <c:v>1.05811E-2</c:v>
                </c:pt>
                <c:pt idx="7">
                  <c:v>3.1710000000000002E-3</c:v>
                </c:pt>
                <c:pt idx="8">
                  <c:v>8.7230000000000001E-4</c:v>
                </c:pt>
                <c:pt idx="9">
                  <c:v>2.2589999999999999E-4</c:v>
                </c:pt>
                <c:pt idx="10">
                  <c:v>5.5800000000000001E-5</c:v>
                </c:pt>
                <c:pt idx="11">
                  <c:v>1.31E-5</c:v>
                </c:pt>
                <c:pt idx="12">
                  <c:v>2.7999999999999999E-6</c:v>
                </c:pt>
                <c:pt idx="13">
                  <c:v>2.9999999999999999E-7</c:v>
                </c:pt>
                <c:pt idx="14">
                  <c:v>-1.9999999999999999E-7</c:v>
                </c:pt>
                <c:pt idx="15">
                  <c:v>-3.9999999999999998E-7</c:v>
                </c:pt>
                <c:pt idx="16">
                  <c:v>-3.9999999999999998E-7</c:v>
                </c:pt>
              </c:numCache>
            </c:numRef>
          </c:yVal>
          <c:smooth val="1"/>
          <c:extLst>
            <c:ext xmlns:c16="http://schemas.microsoft.com/office/drawing/2014/chart" uri="{C3380CC4-5D6E-409C-BE32-E72D297353CC}">
              <c16:uniqueId val="{00000003-633F-4E17-903D-AE18C274A5AB}"/>
            </c:ext>
          </c:extLst>
        </c:ser>
        <c:ser>
          <c:idx val="4"/>
          <c:order val="4"/>
          <c:tx>
            <c:strRef>
              <c:f>Sheet1!$F$1</c:f>
              <c:strCache>
                <c:ptCount val="1"/>
                <c:pt idx="0">
                  <c:v>Column4</c:v>
                </c:pt>
              </c:strCache>
            </c:strRef>
          </c:tx>
          <c:spPr>
            <a:ln w="9525"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Sheet1!$F$2:$F$18</c:f>
              <c:numCache>
                <c:formatCode>General</c:formatCode>
                <c:ptCount val="17"/>
                <c:pt idx="0">
                  <c:v>1</c:v>
                </c:pt>
                <c:pt idx="1">
                  <c:v>0.45820939999999999</c:v>
                </c:pt>
                <c:pt idx="2">
                  <c:v>0.22301799999999999</c:v>
                </c:pt>
                <c:pt idx="3">
                  <c:v>0.12790009999999999</c:v>
                </c:pt>
                <c:pt idx="4">
                  <c:v>6.3217099999999998E-2</c:v>
                </c:pt>
                <c:pt idx="5">
                  <c:v>2.4899000000000001E-2</c:v>
                </c:pt>
                <c:pt idx="6">
                  <c:v>8.9631999999999993E-3</c:v>
                </c:pt>
                <c:pt idx="7">
                  <c:v>3.5912000000000001E-3</c:v>
                </c:pt>
                <c:pt idx="8">
                  <c:v>1.7750000000000001E-3</c:v>
                </c:pt>
                <c:pt idx="9">
                  <c:v>1.0445000000000001E-3</c:v>
                </c:pt>
                <c:pt idx="10">
                  <c:v>6.8579999999999997E-4</c:v>
                </c:pt>
                <c:pt idx="11">
                  <c:v>4.8569999999999999E-4</c:v>
                </c:pt>
                <c:pt idx="12">
                  <c:v>3.6630000000000001E-4</c:v>
                </c:pt>
                <c:pt idx="13">
                  <c:v>2.742E-4</c:v>
                </c:pt>
                <c:pt idx="14">
                  <c:v>1.8249999999999999E-4</c:v>
                </c:pt>
                <c:pt idx="15">
                  <c:v>9.1199999999999994E-5</c:v>
                </c:pt>
                <c:pt idx="16">
                  <c:v>9.9999999999999995E-8</c:v>
                </c:pt>
              </c:numCache>
            </c:numRef>
          </c:yVal>
          <c:smooth val="1"/>
          <c:extLst>
            <c:ext xmlns:c16="http://schemas.microsoft.com/office/drawing/2014/chart" uri="{C3380CC4-5D6E-409C-BE32-E72D297353CC}">
              <c16:uniqueId val="{00000004-633F-4E17-903D-AE18C274A5AB}"/>
            </c:ext>
          </c:extLst>
        </c:ser>
        <c:ser>
          <c:idx val="5"/>
          <c:order val="5"/>
          <c:tx>
            <c:strRef>
              <c:f>Sheet1!$G$1</c:f>
              <c:strCache>
                <c:ptCount val="1"/>
                <c:pt idx="0">
                  <c:v>Column5</c:v>
                </c:pt>
              </c:strCache>
            </c:strRef>
          </c:tx>
          <c:spPr>
            <a:ln w="9525"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Sheet1!$G$2:$G$18</c:f>
              <c:numCache>
                <c:formatCode>General</c:formatCode>
                <c:ptCount val="17"/>
                <c:pt idx="0">
                  <c:v>1</c:v>
                </c:pt>
                <c:pt idx="1">
                  <c:v>0.4550149</c:v>
                </c:pt>
                <c:pt idx="2">
                  <c:v>0.23002710000000001</c:v>
                </c:pt>
                <c:pt idx="3">
                  <c:v>0.14339650000000001</c:v>
                </c:pt>
                <c:pt idx="4">
                  <c:v>7.8874200000000005E-2</c:v>
                </c:pt>
                <c:pt idx="5">
                  <c:v>3.4386100000000003E-2</c:v>
                </c:pt>
                <c:pt idx="6">
                  <c:v>1.2835900000000001E-2</c:v>
                </c:pt>
                <c:pt idx="7">
                  <c:v>4.7077000000000004E-3</c:v>
                </c:pt>
                <c:pt idx="8">
                  <c:v>1.9318E-3</c:v>
                </c:pt>
                <c:pt idx="9">
                  <c:v>9.4519999999999999E-4</c:v>
                </c:pt>
                <c:pt idx="10">
                  <c:v>5.4690000000000001E-4</c:v>
                </c:pt>
                <c:pt idx="11">
                  <c:v>3.6259999999999998E-4</c:v>
                </c:pt>
                <c:pt idx="12">
                  <c:v>2.6850000000000002E-4</c:v>
                </c:pt>
                <c:pt idx="13">
                  <c:v>2.0120000000000001E-4</c:v>
                </c:pt>
                <c:pt idx="14">
                  <c:v>1.3410000000000001E-4</c:v>
                </c:pt>
                <c:pt idx="15">
                  <c:v>6.7100000000000005E-5</c:v>
                </c:pt>
                <c:pt idx="16">
                  <c:v>1.9999999999999999E-7</c:v>
                </c:pt>
              </c:numCache>
            </c:numRef>
          </c:yVal>
          <c:smooth val="1"/>
          <c:extLst>
            <c:ext xmlns:c16="http://schemas.microsoft.com/office/drawing/2014/chart" uri="{C3380CC4-5D6E-409C-BE32-E72D297353CC}">
              <c16:uniqueId val="{00000005-633F-4E17-903D-AE18C274A5AB}"/>
            </c:ext>
          </c:extLst>
        </c:ser>
        <c:ser>
          <c:idx val="6"/>
          <c:order val="6"/>
          <c:tx>
            <c:strRef>
              <c:f>Sheet1!$H$1</c:f>
              <c:strCache>
                <c:ptCount val="1"/>
                <c:pt idx="0">
                  <c:v>Column6</c:v>
                </c:pt>
              </c:strCache>
            </c:strRef>
          </c:tx>
          <c:spPr>
            <a:ln w="9525"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Sheet1!$H$2:$H$18</c:f>
              <c:numCache>
                <c:formatCode>General</c:formatCode>
                <c:ptCount val="17"/>
                <c:pt idx="0">
                  <c:v>1</c:v>
                </c:pt>
                <c:pt idx="1">
                  <c:v>0.45167659999999998</c:v>
                </c:pt>
                <c:pt idx="2">
                  <c:v>0.23632610000000001</c:v>
                </c:pt>
                <c:pt idx="3">
                  <c:v>0.15706870000000001</c:v>
                </c:pt>
                <c:pt idx="4">
                  <c:v>9.3559900000000001E-2</c:v>
                </c:pt>
                <c:pt idx="5">
                  <c:v>4.4427899999999999E-2</c:v>
                </c:pt>
                <c:pt idx="6">
                  <c:v>1.7638600000000001E-2</c:v>
                </c:pt>
                <c:pt idx="7">
                  <c:v>6.4429999999999999E-3</c:v>
                </c:pt>
                <c:pt idx="8">
                  <c:v>2.4033000000000001E-3</c:v>
                </c:pt>
                <c:pt idx="9">
                  <c:v>1.0062999999999999E-3</c:v>
                </c:pt>
                <c:pt idx="10">
                  <c:v>5.0379999999999999E-4</c:v>
                </c:pt>
                <c:pt idx="11">
                  <c:v>3.0669999999999997E-4</c:v>
                </c:pt>
                <c:pt idx="12">
                  <c:v>2.2159999999999999E-4</c:v>
                </c:pt>
                <c:pt idx="13">
                  <c:v>1.661E-4</c:v>
                </c:pt>
                <c:pt idx="14">
                  <c:v>1.106E-4</c:v>
                </c:pt>
                <c:pt idx="15">
                  <c:v>5.52E-5</c:v>
                </c:pt>
                <c:pt idx="16">
                  <c:v>-1.9999999999999999E-7</c:v>
                </c:pt>
              </c:numCache>
            </c:numRef>
          </c:yVal>
          <c:smooth val="1"/>
          <c:extLst>
            <c:ext xmlns:c16="http://schemas.microsoft.com/office/drawing/2014/chart" uri="{C3380CC4-5D6E-409C-BE32-E72D297353CC}">
              <c16:uniqueId val="{00000006-633F-4E17-903D-AE18C274A5AB}"/>
            </c:ext>
          </c:extLst>
        </c:ser>
        <c:ser>
          <c:idx val="7"/>
          <c:order val="7"/>
          <c:tx>
            <c:strRef>
              <c:f>Sheet1!$I$1</c:f>
              <c:strCache>
                <c:ptCount val="1"/>
                <c:pt idx="0">
                  <c:v>Column7</c:v>
                </c:pt>
              </c:strCache>
            </c:strRef>
          </c:tx>
          <c:spPr>
            <a:ln w="9525"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Sheet1!$I$2:$I$18</c:f>
              <c:numCache>
                <c:formatCode>General</c:formatCode>
                <c:ptCount val="17"/>
                <c:pt idx="0">
                  <c:v>1</c:v>
                </c:pt>
                <c:pt idx="1">
                  <c:v>0.44846740000000002</c:v>
                </c:pt>
                <c:pt idx="2">
                  <c:v>0.2421758</c:v>
                </c:pt>
                <c:pt idx="3">
                  <c:v>0.16927149999999999</c:v>
                </c:pt>
                <c:pt idx="4">
                  <c:v>0.10719289999999999</c:v>
                </c:pt>
                <c:pt idx="5">
                  <c:v>5.4662299999999997E-2</c:v>
                </c:pt>
                <c:pt idx="6">
                  <c:v>2.31845E-2</c:v>
                </c:pt>
                <c:pt idx="7">
                  <c:v>8.7890999999999993E-3</c:v>
                </c:pt>
                <c:pt idx="8">
                  <c:v>3.2230000000000002E-3</c:v>
                </c:pt>
                <c:pt idx="9">
                  <c:v>1.2455000000000001E-3</c:v>
                </c:pt>
                <c:pt idx="10">
                  <c:v>5.5780000000000001E-4</c:v>
                </c:pt>
                <c:pt idx="11">
                  <c:v>3.1260000000000001E-4</c:v>
                </c:pt>
                <c:pt idx="12">
                  <c:v>2.2049999999999999E-4</c:v>
                </c:pt>
                <c:pt idx="13">
                  <c:v>1.6550000000000001E-4</c:v>
                </c:pt>
                <c:pt idx="14">
                  <c:v>1.104E-4</c:v>
                </c:pt>
                <c:pt idx="15">
                  <c:v>5.5399999999999998E-5</c:v>
                </c:pt>
                <c:pt idx="16">
                  <c:v>3.9999999999999998E-7</c:v>
                </c:pt>
              </c:numCache>
            </c:numRef>
          </c:yVal>
          <c:smooth val="1"/>
          <c:extLst>
            <c:ext xmlns:c16="http://schemas.microsoft.com/office/drawing/2014/chart" uri="{C3380CC4-5D6E-409C-BE32-E72D297353CC}">
              <c16:uniqueId val="{00000007-633F-4E17-903D-AE18C274A5AB}"/>
            </c:ext>
          </c:extLst>
        </c:ser>
        <c:ser>
          <c:idx val="8"/>
          <c:order val="8"/>
          <c:tx>
            <c:strRef>
              <c:f>Sheet1!$J$1</c:f>
              <c:strCache>
                <c:ptCount val="1"/>
                <c:pt idx="0">
                  <c:v>Column8</c:v>
                </c:pt>
              </c:strCache>
            </c:strRef>
          </c:tx>
          <c:spPr>
            <a:ln w="12700" cap="rnd">
              <a:solidFill>
                <a:schemeClr val="tx1"/>
              </a:solidFill>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Sheet1!$J$2:$J$18</c:f>
              <c:numCache>
                <c:formatCode>General</c:formatCode>
                <c:ptCount val="17"/>
                <c:pt idx="0">
                  <c:v>1</c:v>
                </c:pt>
                <c:pt idx="1">
                  <c:v>0.40943800000000002</c:v>
                </c:pt>
                <c:pt idx="2">
                  <c:v>0.19145880000000001</c:v>
                </c:pt>
                <c:pt idx="3">
                  <c:v>0.12971389999999999</c:v>
                </c:pt>
                <c:pt idx="4">
                  <c:v>7.8256599999999996E-2</c:v>
                </c:pt>
                <c:pt idx="5">
                  <c:v>3.6928999999999997E-2</c:v>
                </c:pt>
                <c:pt idx="6">
                  <c:v>1.54384E-2</c:v>
                </c:pt>
                <c:pt idx="7">
                  <c:v>6.8211000000000001E-3</c:v>
                </c:pt>
                <c:pt idx="8">
                  <c:v>3.5130999999999999E-3</c:v>
                </c:pt>
                <c:pt idx="9">
                  <c:v>2.0866000000000001E-3</c:v>
                </c:pt>
                <c:pt idx="10">
                  <c:v>1.3697E-3</c:v>
                </c:pt>
                <c:pt idx="11">
                  <c:v>9.6809999999999995E-4</c:v>
                </c:pt>
                <c:pt idx="12">
                  <c:v>7.2869999999999999E-4</c:v>
                </c:pt>
                <c:pt idx="13">
                  <c:v>5.4460000000000001E-4</c:v>
                </c:pt>
                <c:pt idx="14">
                  <c:v>3.6180000000000001E-4</c:v>
                </c:pt>
                <c:pt idx="15">
                  <c:v>1.8029999999999999E-4</c:v>
                </c:pt>
                <c:pt idx="16">
                  <c:v>0</c:v>
                </c:pt>
              </c:numCache>
            </c:numRef>
          </c:yVal>
          <c:smooth val="1"/>
          <c:extLst>
            <c:ext xmlns:c16="http://schemas.microsoft.com/office/drawing/2014/chart" uri="{C3380CC4-5D6E-409C-BE32-E72D297353CC}">
              <c16:uniqueId val="{00000008-633F-4E17-903D-AE18C274A5AB}"/>
            </c:ext>
          </c:extLst>
        </c:ser>
        <c:ser>
          <c:idx val="9"/>
          <c:order val="9"/>
          <c:tx>
            <c:strRef>
              <c:f>Sheet1!$K$1</c:f>
              <c:strCache>
                <c:ptCount val="1"/>
                <c:pt idx="0">
                  <c:v>Column9</c:v>
                </c:pt>
              </c:strCache>
            </c:strRef>
          </c:tx>
          <c:spPr>
            <a:ln w="12700" cap="rnd">
              <a:solidFill>
                <a:schemeClr val="tx1"/>
              </a:solidFill>
              <a:prstDash val="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Sheet1!$K$2:$K$18</c:f>
              <c:numCache>
                <c:formatCode>General</c:formatCode>
                <c:ptCount val="17"/>
                <c:pt idx="0">
                  <c:v>1</c:v>
                </c:pt>
                <c:pt idx="1">
                  <c:v>0.39025579999999999</c:v>
                </c:pt>
                <c:pt idx="2">
                  <c:v>0.1924651</c:v>
                </c:pt>
                <c:pt idx="3">
                  <c:v>0.1478786</c:v>
                </c:pt>
                <c:pt idx="4">
                  <c:v>9.95008E-2</c:v>
                </c:pt>
                <c:pt idx="5">
                  <c:v>5.1001299999999999E-2</c:v>
                </c:pt>
                <c:pt idx="6">
                  <c:v>2.1593600000000001E-2</c:v>
                </c:pt>
                <c:pt idx="7">
                  <c:v>8.6660000000000001E-3</c:v>
                </c:pt>
                <c:pt idx="8">
                  <c:v>3.7499999999999999E-3</c:v>
                </c:pt>
                <c:pt idx="9">
                  <c:v>1.8763E-3</c:v>
                </c:pt>
                <c:pt idx="10">
                  <c:v>1.0918E-3</c:v>
                </c:pt>
                <c:pt idx="11">
                  <c:v>7.2380000000000003E-4</c:v>
                </c:pt>
                <c:pt idx="12">
                  <c:v>5.3529999999999995E-4</c:v>
                </c:pt>
                <c:pt idx="13">
                  <c:v>4.0069999999999998E-4</c:v>
                </c:pt>
                <c:pt idx="14">
                  <c:v>2.6659999999999998E-4</c:v>
                </c:pt>
                <c:pt idx="15">
                  <c:v>1.329E-4</c:v>
                </c:pt>
                <c:pt idx="16">
                  <c:v>-3.9999999999999998E-7</c:v>
                </c:pt>
              </c:numCache>
            </c:numRef>
          </c:yVal>
          <c:smooth val="1"/>
          <c:extLst>
            <c:ext xmlns:c16="http://schemas.microsoft.com/office/drawing/2014/chart" uri="{C3380CC4-5D6E-409C-BE32-E72D297353CC}">
              <c16:uniqueId val="{00000009-633F-4E17-903D-AE18C274A5AB}"/>
            </c:ext>
          </c:extLst>
        </c:ser>
        <c:ser>
          <c:idx val="10"/>
          <c:order val="10"/>
          <c:tx>
            <c:strRef>
              <c:f>Sheet1!$L$1</c:f>
              <c:strCache>
                <c:ptCount val="1"/>
                <c:pt idx="0">
                  <c:v>Column10</c:v>
                </c:pt>
              </c:strCache>
            </c:strRef>
          </c:tx>
          <c:spPr>
            <a:ln w="12700" cap="rnd">
              <a:solidFill>
                <a:schemeClr val="tx1"/>
              </a:solidFill>
              <a:prstDash val="sysDash"/>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Sheet1!$L$2:$L$18</c:f>
              <c:numCache>
                <c:formatCode>General</c:formatCode>
                <c:ptCount val="17"/>
                <c:pt idx="0">
                  <c:v>1</c:v>
                </c:pt>
                <c:pt idx="1">
                  <c:v>0.37194769999999999</c:v>
                </c:pt>
                <c:pt idx="2">
                  <c:v>0.1932256</c:v>
                </c:pt>
                <c:pt idx="3">
                  <c:v>0.16353000000000001</c:v>
                </c:pt>
                <c:pt idx="4">
                  <c:v>0.119218</c:v>
                </c:pt>
                <c:pt idx="5">
                  <c:v>6.5888000000000002E-2</c:v>
                </c:pt>
                <c:pt idx="6">
                  <c:v>2.92854E-2</c:v>
                </c:pt>
                <c:pt idx="7">
                  <c:v>1.15937E-2</c:v>
                </c:pt>
                <c:pt idx="8">
                  <c:v>4.5637999999999998E-3</c:v>
                </c:pt>
                <c:pt idx="9">
                  <c:v>1.9718000000000001E-3</c:v>
                </c:pt>
                <c:pt idx="10">
                  <c:v>1.0013999999999999E-3</c:v>
                </c:pt>
                <c:pt idx="11">
                  <c:v>6.1209999999999997E-4</c:v>
                </c:pt>
                <c:pt idx="12">
                  <c:v>4.4260000000000002E-4</c:v>
                </c:pt>
                <c:pt idx="13">
                  <c:v>3.3169999999999999E-4</c:v>
                </c:pt>
                <c:pt idx="14">
                  <c:v>2.2100000000000001E-4</c:v>
                </c:pt>
                <c:pt idx="15">
                  <c:v>1.104E-4</c:v>
                </c:pt>
                <c:pt idx="16">
                  <c:v>0</c:v>
                </c:pt>
              </c:numCache>
            </c:numRef>
          </c:yVal>
          <c:smooth val="1"/>
          <c:extLst>
            <c:ext xmlns:c16="http://schemas.microsoft.com/office/drawing/2014/chart" uri="{C3380CC4-5D6E-409C-BE32-E72D297353CC}">
              <c16:uniqueId val="{0000000A-633F-4E17-903D-AE18C274A5AB}"/>
            </c:ext>
          </c:extLst>
        </c:ser>
        <c:ser>
          <c:idx val="11"/>
          <c:order val="11"/>
          <c:tx>
            <c:strRef>
              <c:f>Sheet1!$M$1</c:f>
              <c:strCache>
                <c:ptCount val="1"/>
                <c:pt idx="0">
                  <c:v>Column11</c:v>
                </c:pt>
              </c:strCache>
            </c:strRef>
          </c:tx>
          <c:spPr>
            <a:ln w="12700" cap="rnd">
              <a:solidFill>
                <a:schemeClr val="tx1"/>
              </a:solidFill>
              <a:prstDash val="sysDot"/>
              <a:round/>
            </a:ln>
            <a:effectLst/>
          </c:spPr>
          <c:marker>
            <c:symbol val="none"/>
          </c:marker>
          <c:xVal>
            <c:numRef>
              <c:f>Sheet1!$A$2:$A$18</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Sheet1!$M$2:$M$18</c:f>
              <c:numCache>
                <c:formatCode>General</c:formatCode>
                <c:ptCount val="17"/>
                <c:pt idx="0">
                  <c:v>1</c:v>
                </c:pt>
                <c:pt idx="1">
                  <c:v>0.35487220000000003</c:v>
                </c:pt>
                <c:pt idx="2">
                  <c:v>0.19406000000000001</c:v>
                </c:pt>
                <c:pt idx="3">
                  <c:v>0.17717379999999999</c:v>
                </c:pt>
                <c:pt idx="4">
                  <c:v>0.1372246</c:v>
                </c:pt>
                <c:pt idx="5">
                  <c:v>8.0940499999999999E-2</c:v>
                </c:pt>
                <c:pt idx="6">
                  <c:v>3.8173499999999999E-2</c:v>
                </c:pt>
                <c:pt idx="7">
                  <c:v>1.55871E-2</c:v>
                </c:pt>
                <c:pt idx="8">
                  <c:v>6.0125999999999999E-3</c:v>
                </c:pt>
                <c:pt idx="9">
                  <c:v>2.4015999999999998E-3</c:v>
                </c:pt>
                <c:pt idx="10">
                  <c:v>1.0958999999999999E-3</c:v>
                </c:pt>
                <c:pt idx="11">
                  <c:v>6.1870000000000002E-4</c:v>
                </c:pt>
                <c:pt idx="12">
                  <c:v>4.3679999999999999E-4</c:v>
                </c:pt>
                <c:pt idx="13">
                  <c:v>3.2749999999999999E-4</c:v>
                </c:pt>
                <c:pt idx="14">
                  <c:v>2.1829999999999999E-4</c:v>
                </c:pt>
                <c:pt idx="15">
                  <c:v>1.091E-4</c:v>
                </c:pt>
                <c:pt idx="16">
                  <c:v>9.9999999999999995E-8</c:v>
                </c:pt>
              </c:numCache>
            </c:numRef>
          </c:yVal>
          <c:smooth val="1"/>
          <c:extLst>
            <c:ext xmlns:c16="http://schemas.microsoft.com/office/drawing/2014/chart" uri="{C3380CC4-5D6E-409C-BE32-E72D297353CC}">
              <c16:uniqueId val="{0000000B-633F-4E17-903D-AE18C274A5AB}"/>
            </c:ext>
          </c:extLst>
        </c:ser>
        <c:dLbls>
          <c:showLegendKey val="0"/>
          <c:showVal val="0"/>
          <c:showCatName val="0"/>
          <c:showSerName val="0"/>
          <c:showPercent val="0"/>
          <c:showBubbleSize val="0"/>
        </c:dLbls>
        <c:axId val="577921672"/>
        <c:axId val="577923640"/>
      </c:scatterChart>
      <c:valAx>
        <c:axId val="577921672"/>
        <c:scaling>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position, </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endParaRPr lang="en-US" sz="1000" b="0">
                  <a:ln>
                    <a:solidFill>
                      <a:schemeClr val="tx1"/>
                    </a:solid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3640"/>
        <c:crosses val="autoZero"/>
        <c:crossBetween val="midCat"/>
      </c:valAx>
      <c:valAx>
        <c:axId val="577923640"/>
        <c:scaling>
          <c:orientation val="minMax"/>
          <c:min val="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r>
                  <a:rPr lang="en-US" sz="1000" b="0" i="0" baseline="0">
                    <a:ln>
                      <a:solidFill>
                        <a:schemeClr val="tx1"/>
                      </a:solidFill>
                    </a:ln>
                    <a:effectLst/>
                    <a:latin typeface="Times New Roman" panose="02020603050405020304" pitchFamily="18" charset="0"/>
                    <a:cs typeface="Times New Roman" panose="02020603050405020304" pitchFamily="18" charset="0"/>
                  </a:rPr>
                  <a:t>dimensionless concentration   </a:t>
                </a:r>
                <a:r>
                  <a:rPr lang="el-GR" sz="1000" b="0" i="0" baseline="0">
                    <a:ln>
                      <a:solidFill>
                        <a:schemeClr val="tx1"/>
                      </a:solidFill>
                    </a:ln>
                    <a:effectLst/>
                    <a:latin typeface="Times New Roman" panose="02020603050405020304" pitchFamily="18" charset="0"/>
                    <a:cs typeface="Times New Roman" panose="02020603050405020304" pitchFamily="18" charset="0"/>
                  </a:rPr>
                  <a:t>β</a:t>
                </a:r>
                <a:r>
                  <a:rPr lang="en-US" sz="1000" b="0" i="0" baseline="0">
                    <a:ln>
                      <a:solidFill>
                        <a:schemeClr val="tx1"/>
                      </a:solidFill>
                    </a:ln>
                    <a:effectLst/>
                    <a:latin typeface="Times New Roman" panose="02020603050405020304" pitchFamily="18" charset="0"/>
                    <a:cs typeface="Times New Roman" panose="02020603050405020304" pitchFamily="18" charset="0"/>
                  </a:rPr>
                  <a:t>(</a:t>
                </a:r>
                <a:r>
                  <a:rPr lang="el-GR" sz="1000" b="0" i="0" baseline="0">
                    <a:ln>
                      <a:solidFill>
                        <a:schemeClr val="tx1"/>
                      </a:solidFill>
                    </a:ln>
                    <a:effectLst/>
                    <a:latin typeface="Times New Roman" panose="02020603050405020304" pitchFamily="18" charset="0"/>
                    <a:cs typeface="Times New Roman" panose="02020603050405020304" pitchFamily="18" charset="0"/>
                  </a:rPr>
                  <a:t>η</a:t>
                </a:r>
                <a:r>
                  <a:rPr lang="en-US" sz="1000" b="0" i="0" baseline="0">
                    <a:ln>
                      <a:noFill/>
                    </a:ln>
                    <a:effectLst/>
                    <a:latin typeface="Times New Roman" panose="02020603050405020304" pitchFamily="18" charset="0"/>
                    <a:cs typeface="Times New Roman" panose="02020603050405020304" pitchFamily="18" charset="0"/>
                  </a:rPr>
                  <a:t>)</a:t>
                </a:r>
                <a:endParaRPr lang="en-US" sz="1000">
                  <a:ln>
                    <a:noFill/>
                  </a:ln>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7921672"/>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ayout>
        <c:manualLayout>
          <c:xMode val="edge"/>
          <c:yMode val="edge"/>
          <c:x val="0.69644554386453905"/>
          <c:y val="5.1939900701266847E-2"/>
          <c:w val="0.27442580352786605"/>
          <c:h val="0.30479772695423646"/>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ln>
                <a:solidFill>
                  <a:schemeClr val="tx1"/>
                </a:solid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lumMod val="95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0.62777</cdr:x>
      <cdr:y>0.67935</cdr:y>
    </cdr:from>
    <cdr:to>
      <cdr:x>0.97122</cdr:x>
      <cdr:y>0.74118</cdr:y>
    </cdr:to>
    <mc:AlternateContent xmlns:mc="http://schemas.openxmlformats.org/markup-compatibility/2006" xmlns:a14="http://schemas.microsoft.com/office/drawing/2010/main">
      <mc:Choice Requires="a14">
        <cdr:sp macro="" textlink="">
          <cdr:nvSpPr>
            <cdr:cNvPr id="2" name="Rectangle 1"/>
            <cdr:cNvSpPr/>
          </cdr:nvSpPr>
          <cdr:spPr>
            <a:xfrm xmlns:a="http://schemas.openxmlformats.org/drawingml/2006/main">
              <a:off x="1773124" y="1650056"/>
              <a:ext cx="970076" cy="150169"/>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a:rPr lang="en-US" sz="800" b="0" i="1">
                        <a:ln>
                          <a:solidFill>
                            <a:schemeClr val="tx1"/>
                          </a:solidFill>
                        </a:ln>
                        <a:latin typeface="Cambria Math" panose="02040503050406030204" pitchFamily="18" charset="0"/>
                      </a:rPr>
                      <m:t>𝑁𝑡</m:t>
                    </m:r>
                    <m:r>
                      <a:rPr lang="en-US" sz="800" b="0" i="1">
                        <a:ln>
                          <a:solidFill>
                            <a:schemeClr val="tx1"/>
                          </a:solidFill>
                        </a:ln>
                        <a:latin typeface="Cambria Math" panose="02040503050406030204" pitchFamily="18" charset="0"/>
                      </a:rPr>
                      <m:t>=</m:t>
                    </m:r>
                    <m:r>
                      <a:rPr lang="en-US" sz="800" b="0" i="1">
                        <a:ln>
                          <a:solidFill>
                            <a:schemeClr val="tx1"/>
                          </a:solidFill>
                        </a:ln>
                        <a:latin typeface="Cambria Math" panose="02040503050406030204" pitchFamily="18" charset="0"/>
                      </a:rPr>
                      <m:t>𝑁𝑏</m:t>
                    </m:r>
                    <m:r>
                      <a:rPr lang="en-US" sz="800" b="0" i="1">
                        <a:ln>
                          <a:solidFill>
                            <a:schemeClr val="tx1"/>
                          </a:solidFill>
                        </a:ln>
                        <a:latin typeface="Cambria Math" panose="02040503050406030204" pitchFamily="18" charset="0"/>
                      </a:rPr>
                      <m:t>=0.1</m:t>
                    </m:r>
                  </m:oMath>
                </m:oMathPara>
              </a14:m>
              <a:endParaRPr lang="en-US" sz="800">
                <a:ln>
                  <a:solidFill>
                    <a:schemeClr val="tx1"/>
                  </a:solidFill>
                </a:ln>
                <a:latin typeface="Times New Roman" panose="02020603050405020304" pitchFamily="18" charset="0"/>
                <a:cs typeface="Times New Roman" panose="02020603050405020304" pitchFamily="18" charset="0"/>
              </a:endParaRPr>
            </a:p>
          </cdr:txBody>
        </cdr:sp>
      </mc:Choice>
      <mc:Fallback xmlns="">
        <cdr:sp macro="" textlink="">
          <cdr:nvSpPr>
            <cdr:cNvPr id="2" name="Rectangle 1"/>
            <cdr:cNvSpPr/>
          </cdr:nvSpPr>
          <cdr:spPr>
            <a:xfrm xmlns:a="http://schemas.openxmlformats.org/drawingml/2006/main">
              <a:off x="2547255" y="2090056"/>
              <a:ext cx="865415" cy="204108"/>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𝑁𝑡=𝑁𝑏=0.1</a:t>
              </a:r>
              <a:endParaRPr lang="en-US" sz="800">
                <a:ln>
                  <a:solidFill>
                    <a:schemeClr val="tx1"/>
                  </a:solidFill>
                </a:ln>
                <a:latin typeface="Times New Roman" panose="02020603050405020304" pitchFamily="18" charset="0"/>
                <a:cs typeface="Times New Roman" panose="02020603050405020304" pitchFamily="18" charset="0"/>
              </a:endParaRPr>
            </a:p>
          </cdr:txBody>
        </cdr:sp>
      </mc:Fallback>
    </mc:AlternateContent>
  </cdr:relSizeAnchor>
  <cdr:relSizeAnchor xmlns:cdr="http://schemas.openxmlformats.org/drawingml/2006/chartDrawing">
    <cdr:from>
      <cdr:x>0.63179</cdr:x>
      <cdr:y>0.58381</cdr:y>
    </cdr:from>
    <cdr:to>
      <cdr:x>0.96448</cdr:x>
      <cdr:y>0.6549</cdr:y>
    </cdr:to>
    <cdr:sp macro="" textlink="">
      <cdr:nvSpPr>
        <cdr:cNvPr id="4" name="Rectangle 3"/>
        <cdr:cNvSpPr/>
      </cdr:nvSpPr>
      <cdr:spPr>
        <a:xfrm xmlns:a="http://schemas.openxmlformats.org/drawingml/2006/main">
          <a:off x="1784478" y="1418003"/>
          <a:ext cx="939672" cy="172672"/>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 = 𝑁𝑏 = 0.3</a:t>
          </a:r>
          <a:endParaRPr lang="en-US" sz="800">
            <a:ln>
              <a:solidFill>
                <a:schemeClr val="tx1"/>
              </a:solidFill>
            </a:ln>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0.38229</cdr:x>
      <cdr:y>0.45378</cdr:y>
    </cdr:from>
    <cdr:to>
      <cdr:x>0.60959</cdr:x>
      <cdr:y>0.45378</cdr:y>
    </cdr:to>
    <cdr:cxnSp macro="">
      <cdr:nvCxnSpPr>
        <cdr:cNvPr id="6" name="Straight Connector 5"/>
        <cdr:cNvCxnSpPr/>
      </cdr:nvCxnSpPr>
      <cdr:spPr>
        <a:xfrm xmlns:a="http://schemas.openxmlformats.org/drawingml/2006/main">
          <a:off x="1053796" y="1263251"/>
          <a:ext cx="626560"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0.62374</cdr:x>
      <cdr:y>0.42724</cdr:y>
    </cdr:from>
    <cdr:to>
      <cdr:x>0.9746</cdr:x>
      <cdr:y>0.4902</cdr:y>
    </cdr:to>
    <mc:AlternateContent xmlns:mc="http://schemas.openxmlformats.org/markup-compatibility/2006" xmlns:a14="http://schemas.microsoft.com/office/drawing/2010/main">
      <mc:Choice Requires="a14">
        <cdr:sp macro="" textlink="">
          <cdr:nvSpPr>
            <cdr:cNvPr id="7" name="Rectangle 6"/>
            <cdr:cNvSpPr/>
          </cdr:nvSpPr>
          <cdr:spPr>
            <a:xfrm xmlns:a="http://schemas.openxmlformats.org/drawingml/2006/main">
              <a:off x="1761740" y="1037714"/>
              <a:ext cx="990985" cy="152912"/>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a:rPr lang="en-US" sz="800" b="0" i="1">
                        <a:ln>
                          <a:solidFill>
                            <a:schemeClr val="tx1"/>
                          </a:solidFill>
                        </a:ln>
                        <a:latin typeface="Cambria Math" panose="02040503050406030204" pitchFamily="18" charset="0"/>
                      </a:rPr>
                      <m:t>𝑁𝑡</m:t>
                    </m:r>
                    <m:r>
                      <a:rPr lang="en-US" sz="800" b="0" i="1">
                        <a:ln>
                          <a:solidFill>
                            <a:schemeClr val="tx1"/>
                          </a:solidFill>
                        </a:ln>
                        <a:latin typeface="Cambria Math" panose="02040503050406030204" pitchFamily="18" charset="0"/>
                      </a:rPr>
                      <m:t>=</m:t>
                    </m:r>
                    <m:r>
                      <a:rPr lang="en-US" sz="800" b="0" i="1">
                        <a:ln>
                          <a:solidFill>
                            <a:schemeClr val="tx1"/>
                          </a:solidFill>
                        </a:ln>
                        <a:latin typeface="Cambria Math" panose="02040503050406030204" pitchFamily="18" charset="0"/>
                      </a:rPr>
                      <m:t>𝑁𝑏</m:t>
                    </m:r>
                    <m:r>
                      <a:rPr lang="en-US" sz="800" b="0" i="1">
                        <a:ln>
                          <a:solidFill>
                            <a:schemeClr val="tx1"/>
                          </a:solidFill>
                        </a:ln>
                        <a:latin typeface="Cambria Math" panose="02040503050406030204" pitchFamily="18" charset="0"/>
                      </a:rPr>
                      <m:t>=0.5</m:t>
                    </m:r>
                  </m:oMath>
                </m:oMathPara>
              </a14:m>
              <a:endParaRPr lang="en-US" sz="800">
                <a:ln>
                  <a:solidFill>
                    <a:schemeClr val="tx1"/>
                  </a:solidFill>
                </a:ln>
              </a:endParaRPr>
            </a:p>
          </cdr:txBody>
        </cdr:sp>
      </mc:Choice>
      <mc:Fallback xmlns="">
        <cdr:sp macro="" textlink="">
          <cdr:nvSpPr>
            <cdr:cNvPr id="7" name="Rectangle 6"/>
            <cdr:cNvSpPr/>
          </cdr:nvSpPr>
          <cdr:spPr>
            <a:xfrm xmlns:a="http://schemas.openxmlformats.org/drawingml/2006/main">
              <a:off x="2530929" y="1314450"/>
              <a:ext cx="947057" cy="204107"/>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𝑁𝑡=𝑁𝑏=0.5</a:t>
              </a:r>
              <a:endParaRPr lang="en-US" sz="800">
                <a:ln>
                  <a:solidFill>
                    <a:schemeClr val="tx1"/>
                  </a:solidFill>
                </a:ln>
              </a:endParaRPr>
            </a:p>
          </cdr:txBody>
        </cdr:sp>
      </mc:Fallback>
    </mc:AlternateContent>
  </cdr:relSizeAnchor>
</c:userShapes>
</file>

<file path=word/drawings/drawing2.xml><?xml version="1.0" encoding="utf-8"?>
<c:userShapes xmlns:c="http://schemas.openxmlformats.org/drawingml/2006/chart">
  <cdr:relSizeAnchor xmlns:cdr="http://schemas.openxmlformats.org/drawingml/2006/chartDrawing">
    <cdr:from>
      <cdr:x>0.54729</cdr:x>
      <cdr:y>0.69793</cdr:y>
    </cdr:from>
    <cdr:to>
      <cdr:x>0.74895</cdr:x>
      <cdr:y>0.76517</cdr:y>
    </cdr:to>
    <mc:AlternateContent xmlns:mc="http://schemas.openxmlformats.org/markup-compatibility/2006" xmlns:a14="http://schemas.microsoft.com/office/drawing/2010/main">
      <mc:Choice Requires="a14">
        <cdr:sp macro="" textlink="">
          <cdr:nvSpPr>
            <cdr:cNvPr id="2" name="Rectangle 1"/>
            <cdr:cNvSpPr/>
          </cdr:nvSpPr>
          <cdr:spPr>
            <a:xfrm xmlns:a="http://schemas.openxmlformats.org/drawingml/2006/main">
              <a:off x="1545809" y="1966856"/>
              <a:ext cx="569593" cy="189489"/>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a:ln>
                    <a:solidFill>
                      <a:schemeClr val="tx1"/>
                    </a:solidFill>
                  </a:ln>
                  <a:latin typeface="Times New Roman" panose="02020603050405020304" pitchFamily="18" charset="0"/>
                  <a:cs typeface="Times New Roman" panose="02020603050405020304" pitchFamily="18" charset="0"/>
                </a:rPr>
                <a:t>Ec</a:t>
              </a:r>
              <a:r>
                <a:rPr lang="en-US" sz="800" b="0" baseline="0">
                  <a:ln>
                    <a:solidFill>
                      <a:schemeClr val="tx1"/>
                    </a:solidFill>
                  </a:ln>
                  <a:latin typeface="Times New Roman" panose="02020603050405020304" pitchFamily="18" charset="0"/>
                  <a:cs typeface="Times New Roman" panose="02020603050405020304" pitchFamily="18" charset="0"/>
                </a:rPr>
                <a:t> </a:t>
              </a:r>
              <a14:m>
                <m:oMath xmlns:m="http://schemas.openxmlformats.org/officeDocument/2006/math">
                  <m:r>
                    <a:rPr lang="en-US" sz="800" b="0" i="1">
                      <a:ln>
                        <a:solidFill>
                          <a:schemeClr val="tx1"/>
                        </a:solidFill>
                      </a:ln>
                      <a:latin typeface="Cambria Math" panose="02040503050406030204" pitchFamily="18" charset="0"/>
                    </a:rPr>
                    <m:t>=0.1</m:t>
                  </m:r>
                </m:oMath>
              </a14:m>
              <a:endParaRPr lang="en-US" sz="800">
                <a:ln>
                  <a:solidFill>
                    <a:schemeClr val="tx1"/>
                  </a:solidFill>
                </a:ln>
                <a:latin typeface="Times New Roman" panose="02020603050405020304" pitchFamily="18" charset="0"/>
                <a:cs typeface="Times New Roman" panose="02020603050405020304" pitchFamily="18" charset="0"/>
              </a:endParaRPr>
            </a:p>
          </cdr:txBody>
        </cdr:sp>
      </mc:Choice>
      <mc:Fallback xmlns="">
        <cdr:sp macro="" textlink="">
          <cdr:nvSpPr>
            <cdr:cNvPr id="2" name="Rectangle 1"/>
            <cdr:cNvSpPr/>
          </cdr:nvSpPr>
          <cdr:spPr>
            <a:xfrm xmlns:a="http://schemas.openxmlformats.org/drawingml/2006/main">
              <a:off x="2547255" y="2090056"/>
              <a:ext cx="865415" cy="204108"/>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𝑁𝑡=𝑁𝑏=0.1</a:t>
              </a:r>
              <a:endParaRPr lang="en-US" sz="800">
                <a:ln>
                  <a:solidFill>
                    <a:schemeClr val="tx1"/>
                  </a:solidFill>
                </a:ln>
                <a:latin typeface="Times New Roman" panose="02020603050405020304" pitchFamily="18" charset="0"/>
                <a:cs typeface="Times New Roman" panose="02020603050405020304" pitchFamily="18" charset="0"/>
              </a:endParaRPr>
            </a:p>
          </cdr:txBody>
        </cdr:sp>
      </mc:Fallback>
    </mc:AlternateContent>
  </cdr:relSizeAnchor>
  <cdr:relSizeAnchor xmlns:cdr="http://schemas.openxmlformats.org/drawingml/2006/chartDrawing">
    <cdr:from>
      <cdr:x>0.5493</cdr:x>
      <cdr:y>0.50951</cdr:y>
    </cdr:from>
    <cdr:to>
      <cdr:x>0.74895</cdr:x>
      <cdr:y>0.5763</cdr:y>
    </cdr:to>
    <cdr:sp macro="" textlink="">
      <cdr:nvSpPr>
        <cdr:cNvPr id="4" name="Rectangle 3"/>
        <cdr:cNvSpPr/>
      </cdr:nvSpPr>
      <cdr:spPr>
        <a:xfrm xmlns:a="http://schemas.openxmlformats.org/drawingml/2006/main">
          <a:off x="1551487" y="1435865"/>
          <a:ext cx="563916" cy="188217"/>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a:ln>
                <a:solidFill>
                  <a:schemeClr val="tx1"/>
                </a:solidFill>
              </a:ln>
              <a:latin typeface="Times New Roman" panose="02020603050405020304" pitchFamily="18" charset="0"/>
              <a:cs typeface="Times New Roman" panose="02020603050405020304" pitchFamily="18" charset="0"/>
            </a:rPr>
            <a:t>Ec</a:t>
          </a:r>
          <a:r>
            <a:rPr lang="en-US" sz="800" b="0" baseline="0">
              <a:ln>
                <a:solidFill>
                  <a:schemeClr val="tx1"/>
                </a:solidFill>
              </a:ln>
              <a:latin typeface="Times New Roman" panose="02020603050405020304" pitchFamily="18" charset="0"/>
              <a:cs typeface="Times New Roman" panose="02020603050405020304" pitchFamily="18" charset="0"/>
            </a:rPr>
            <a:t> </a:t>
          </a:r>
          <a:r>
            <a:rPr lang="en-US" sz="800" b="0" i="0">
              <a:ln>
                <a:solidFill>
                  <a:schemeClr val="tx1"/>
                </a:solidFill>
              </a:ln>
              <a:latin typeface="Cambria Math" panose="02040503050406030204" pitchFamily="18" charset="0"/>
            </a:rPr>
            <a:t>= 0.5</a:t>
          </a:r>
          <a:endParaRPr lang="en-US" sz="800">
            <a:ln>
              <a:solidFill>
                <a:schemeClr val="tx1"/>
              </a:solidFill>
            </a:ln>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0.29979</cdr:x>
      <cdr:y>0.3954</cdr:y>
    </cdr:from>
    <cdr:to>
      <cdr:x>0.52709</cdr:x>
      <cdr:y>0.3954</cdr:y>
    </cdr:to>
    <cdr:cxnSp macro="">
      <cdr:nvCxnSpPr>
        <cdr:cNvPr id="6" name="Straight Connector 5"/>
        <cdr:cNvCxnSpPr/>
      </cdr:nvCxnSpPr>
      <cdr:spPr>
        <a:xfrm xmlns:a="http://schemas.openxmlformats.org/drawingml/2006/main">
          <a:off x="1216463" y="1216474"/>
          <a:ext cx="922304"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0.55533</cdr:x>
      <cdr:y>0.36621</cdr:y>
    </cdr:from>
    <cdr:to>
      <cdr:x>0.72721</cdr:x>
      <cdr:y>0.42459</cdr:y>
    </cdr:to>
    <mc:AlternateContent xmlns:mc="http://schemas.openxmlformats.org/markup-compatibility/2006" xmlns:a14="http://schemas.microsoft.com/office/drawing/2010/main">
      <mc:Choice Requires="a14">
        <cdr:sp macro="" textlink="">
          <cdr:nvSpPr>
            <cdr:cNvPr id="7" name="Rectangle 6"/>
            <cdr:cNvSpPr/>
          </cdr:nvSpPr>
          <cdr:spPr>
            <a:xfrm xmlns:a="http://schemas.openxmlformats.org/drawingml/2006/main">
              <a:off x="1568518" y="1032027"/>
              <a:ext cx="485470" cy="164523"/>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m:rPr>
                        <m:nor/>
                      </m:rPr>
                      <a:rPr lang="en-US" sz="800" b="0">
                        <a:ln>
                          <a:solidFill>
                            <a:schemeClr val="tx1"/>
                          </a:solidFill>
                        </a:ln>
                        <a:latin typeface="Times New Roman" panose="02020603050405020304" pitchFamily="18" charset="0"/>
                        <a:cs typeface="Times New Roman" panose="02020603050405020304" pitchFamily="18" charset="0"/>
                      </a:rPr>
                      <m:t>Ec</m:t>
                    </m:r>
                    <m:r>
                      <m:rPr>
                        <m:nor/>
                      </m:rPr>
                      <a:rPr lang="en-US" sz="800" b="0" baseline="0">
                        <a:ln>
                          <a:solidFill>
                            <a:schemeClr val="tx1"/>
                          </a:solidFill>
                        </a:ln>
                        <a:latin typeface="Times New Roman" panose="02020603050405020304" pitchFamily="18" charset="0"/>
                        <a:cs typeface="Times New Roman" panose="02020603050405020304" pitchFamily="18" charset="0"/>
                      </a:rPr>
                      <m:t> </m:t>
                    </m:r>
                    <m:r>
                      <m:rPr>
                        <m:nor/>
                      </m:rPr>
                      <a:rPr lang="en-US" sz="800" b="0" i="0">
                        <a:ln>
                          <a:solidFill>
                            <a:schemeClr val="tx1"/>
                          </a:solidFill>
                        </a:ln>
                        <a:latin typeface="Cambria Math" panose="02040503050406030204" pitchFamily="18" charset="0"/>
                      </a:rPr>
                      <m:t>=</m:t>
                    </m:r>
                    <m:r>
                      <a:rPr lang="en-US" sz="800" b="0" i="1">
                        <a:ln>
                          <a:solidFill>
                            <a:schemeClr val="tx1"/>
                          </a:solidFill>
                        </a:ln>
                        <a:latin typeface="Cambria Math" panose="02040503050406030204" pitchFamily="18" charset="0"/>
                      </a:rPr>
                      <m:t>1</m:t>
                    </m:r>
                  </m:oMath>
                </m:oMathPara>
              </a14:m>
              <a:endParaRPr lang="en-US" sz="800">
                <a:ln>
                  <a:solidFill>
                    <a:schemeClr val="tx1"/>
                  </a:solidFill>
                </a:ln>
              </a:endParaRPr>
            </a:p>
          </cdr:txBody>
        </cdr:sp>
      </mc:Choice>
      <mc:Fallback xmlns="">
        <cdr:sp macro="" textlink="">
          <cdr:nvSpPr>
            <cdr:cNvPr id="7" name="Rectangle 6"/>
            <cdr:cNvSpPr/>
          </cdr:nvSpPr>
          <cdr:spPr>
            <a:xfrm xmlns:a="http://schemas.openxmlformats.org/drawingml/2006/main">
              <a:off x="2530929" y="1314450"/>
              <a:ext cx="947057" cy="204107"/>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𝑁𝑡=𝑁𝑏=0.5</a:t>
              </a:r>
              <a:endParaRPr lang="en-US" sz="800">
                <a:ln>
                  <a:solidFill>
                    <a:schemeClr val="tx1"/>
                  </a:solidFill>
                </a:ln>
              </a:endParaRPr>
            </a:p>
          </cdr:txBody>
        </cdr:sp>
      </mc:Fallback>
    </mc:AlternateContent>
  </cdr:relSizeAnchor>
  <cdr:relSizeAnchor xmlns:cdr="http://schemas.openxmlformats.org/drawingml/2006/chartDrawing">
    <cdr:from>
      <cdr:x>0.3159</cdr:x>
      <cdr:y>0.5387</cdr:y>
    </cdr:from>
    <cdr:to>
      <cdr:x>0.52113</cdr:x>
      <cdr:y>0.5387</cdr:y>
    </cdr:to>
    <cdr:cxnSp macro="">
      <cdr:nvCxnSpPr>
        <cdr:cNvPr id="5" name="Straight Connector 4"/>
        <cdr:cNvCxnSpPr/>
      </cdr:nvCxnSpPr>
      <cdr:spPr>
        <a:xfrm xmlns:a="http://schemas.openxmlformats.org/drawingml/2006/main">
          <a:off x="1281793" y="1657350"/>
          <a:ext cx="832757"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0.34809</cdr:x>
      <cdr:y>0.72711</cdr:y>
    </cdr:from>
    <cdr:to>
      <cdr:x>0.51912</cdr:x>
      <cdr:y>0.72711</cdr:y>
    </cdr:to>
    <cdr:cxnSp macro="">
      <cdr:nvCxnSpPr>
        <cdr:cNvPr id="9" name="Straight Connector 8"/>
        <cdr:cNvCxnSpPr/>
      </cdr:nvCxnSpPr>
      <cdr:spPr>
        <a:xfrm xmlns:a="http://schemas.openxmlformats.org/drawingml/2006/main">
          <a:off x="1412422" y="2237014"/>
          <a:ext cx="693965"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0.73039</cdr:x>
      <cdr:y>0.65069</cdr:y>
    </cdr:from>
    <cdr:to>
      <cdr:x>0.93477</cdr:x>
      <cdr:y>0.73025</cdr:y>
    </cdr:to>
    <mc:AlternateContent xmlns:mc="http://schemas.openxmlformats.org/markup-compatibility/2006" xmlns:a14="http://schemas.microsoft.com/office/drawing/2010/main">
      <mc:Choice Requires="a14">
        <cdr:sp macro="" textlink="">
          <cdr:nvSpPr>
            <cdr:cNvPr id="2" name="Rectangle 1"/>
            <cdr:cNvSpPr/>
          </cdr:nvSpPr>
          <cdr:spPr>
            <a:xfrm xmlns:a="http://schemas.openxmlformats.org/drawingml/2006/main">
              <a:off x="2052767" y="1562669"/>
              <a:ext cx="574427" cy="191068"/>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a:ln>
                    <a:solidFill>
                      <a:schemeClr val="tx1"/>
                    </a:solidFill>
                  </a:ln>
                  <a:latin typeface="Times New Roman" panose="02020603050405020304" pitchFamily="18" charset="0"/>
                  <a:cs typeface="Times New Roman" panose="02020603050405020304" pitchFamily="18" charset="0"/>
                </a:rPr>
                <a:t>Nt</a:t>
              </a:r>
              <a:r>
                <a:rPr lang="en-US" sz="800" b="0" baseline="0">
                  <a:ln>
                    <a:solidFill>
                      <a:schemeClr val="tx1"/>
                    </a:solidFill>
                  </a:ln>
                  <a:latin typeface="Times New Roman" panose="02020603050405020304" pitchFamily="18" charset="0"/>
                  <a:cs typeface="Times New Roman" panose="02020603050405020304" pitchFamily="18" charset="0"/>
                </a:rPr>
                <a:t> </a:t>
              </a:r>
              <a14:m>
                <m:oMath xmlns:m="http://schemas.openxmlformats.org/officeDocument/2006/math">
                  <m:r>
                    <a:rPr lang="en-US" sz="800" b="0" i="1">
                      <a:ln>
                        <a:solidFill>
                          <a:schemeClr val="tx1"/>
                        </a:solidFill>
                      </a:ln>
                      <a:latin typeface="Cambria Math" panose="02040503050406030204" pitchFamily="18" charset="0"/>
                    </a:rPr>
                    <m:t>=0.1</m:t>
                  </m:r>
                </m:oMath>
              </a14:m>
              <a:endParaRPr lang="en-US" sz="800">
                <a:ln>
                  <a:solidFill>
                    <a:schemeClr val="tx1"/>
                  </a:solidFill>
                </a:ln>
                <a:latin typeface="Times New Roman" panose="02020603050405020304" pitchFamily="18" charset="0"/>
                <a:cs typeface="Times New Roman" panose="02020603050405020304" pitchFamily="18" charset="0"/>
              </a:endParaRPr>
            </a:p>
          </cdr:txBody>
        </cdr:sp>
      </mc:Choice>
      <mc:Fallback xmlns="">
        <cdr:sp macro="" textlink="">
          <cdr:nvSpPr>
            <cdr:cNvPr id="2" name="Rectangle 1"/>
            <cdr:cNvSpPr/>
          </cdr:nvSpPr>
          <cdr:spPr>
            <a:xfrm xmlns:a="http://schemas.openxmlformats.org/drawingml/2006/main">
              <a:off x="2547255" y="2090056"/>
              <a:ext cx="865415" cy="204108"/>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𝑁𝑡=𝑁𝑏=0.1</a:t>
              </a:r>
              <a:endParaRPr lang="en-US" sz="800">
                <a:ln>
                  <a:solidFill>
                    <a:schemeClr val="tx1"/>
                  </a:solidFill>
                </a:ln>
                <a:latin typeface="Times New Roman" panose="02020603050405020304" pitchFamily="18" charset="0"/>
                <a:cs typeface="Times New Roman" panose="02020603050405020304" pitchFamily="18" charset="0"/>
              </a:endParaRPr>
            </a:p>
          </cdr:txBody>
        </cdr:sp>
      </mc:Fallback>
    </mc:AlternateContent>
  </cdr:relSizeAnchor>
  <cdr:relSizeAnchor xmlns:cdr="http://schemas.openxmlformats.org/drawingml/2006/chartDrawing">
    <cdr:from>
      <cdr:x>0.55534</cdr:x>
      <cdr:y>0.57397</cdr:y>
    </cdr:from>
    <cdr:to>
      <cdr:x>0.76482</cdr:x>
      <cdr:y>0.65637</cdr:y>
    </cdr:to>
    <cdr:sp macro="" textlink="">
      <cdr:nvSpPr>
        <cdr:cNvPr id="4" name="Rectangle 3"/>
        <cdr:cNvSpPr/>
      </cdr:nvSpPr>
      <cdr:spPr>
        <a:xfrm xmlns:a="http://schemas.openxmlformats.org/drawingml/2006/main">
          <a:off x="1560788" y="1378425"/>
          <a:ext cx="588734" cy="197892"/>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a:ln>
                <a:solidFill>
                  <a:schemeClr val="tx1"/>
                </a:solidFill>
              </a:ln>
              <a:latin typeface="Times New Roman" panose="02020603050405020304" pitchFamily="18" charset="0"/>
              <a:cs typeface="Times New Roman" panose="02020603050405020304" pitchFamily="18" charset="0"/>
            </a:rPr>
            <a:t>Nt</a:t>
          </a:r>
          <a:r>
            <a:rPr lang="en-US" sz="800" b="0" baseline="0">
              <a:ln>
                <a:solidFill>
                  <a:schemeClr val="tx1"/>
                </a:solidFill>
              </a:ln>
              <a:latin typeface="Times New Roman" panose="02020603050405020304" pitchFamily="18" charset="0"/>
              <a:cs typeface="Times New Roman" panose="02020603050405020304" pitchFamily="18" charset="0"/>
            </a:rPr>
            <a:t> </a:t>
          </a:r>
          <a:r>
            <a:rPr lang="en-US" sz="800" b="0" i="0">
              <a:ln>
                <a:solidFill>
                  <a:schemeClr val="tx1"/>
                </a:solidFill>
              </a:ln>
              <a:latin typeface="Cambria Math" panose="02040503050406030204" pitchFamily="18" charset="0"/>
            </a:rPr>
            <a:t>= 0.3</a:t>
          </a:r>
          <a:endParaRPr lang="en-US" sz="800">
            <a:ln>
              <a:solidFill>
                <a:schemeClr val="tx1"/>
              </a:solidFill>
            </a:ln>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0.41449</cdr:x>
      <cdr:y>0.62096</cdr:y>
    </cdr:from>
    <cdr:to>
      <cdr:x>0.43662</cdr:x>
      <cdr:y>0.72977</cdr:y>
    </cdr:to>
    <cdr:cxnSp macro="">
      <cdr:nvCxnSpPr>
        <cdr:cNvPr id="6" name="Straight Connector 5"/>
        <cdr:cNvCxnSpPr/>
      </cdr:nvCxnSpPr>
      <cdr:spPr>
        <a:xfrm xmlns:a="http://schemas.openxmlformats.org/drawingml/2006/main" flipH="1" flipV="1">
          <a:off x="1681843" y="1910443"/>
          <a:ext cx="89807" cy="334735"/>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0.33803</cdr:x>
      <cdr:y>0.54401</cdr:y>
    </cdr:from>
    <cdr:to>
      <cdr:x>0.47888</cdr:x>
      <cdr:y>0.60239</cdr:y>
    </cdr:to>
    <mc:AlternateContent xmlns:mc="http://schemas.openxmlformats.org/markup-compatibility/2006" xmlns:a14="http://schemas.microsoft.com/office/drawing/2010/main">
      <mc:Choice Requires="a14">
        <cdr:sp macro="" textlink="">
          <cdr:nvSpPr>
            <cdr:cNvPr id="7" name="Rectangle 6"/>
            <cdr:cNvSpPr/>
          </cdr:nvSpPr>
          <cdr:spPr>
            <a:xfrm xmlns:a="http://schemas.openxmlformats.org/drawingml/2006/main">
              <a:off x="1371592" y="1673680"/>
              <a:ext cx="571520" cy="179610"/>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m:rPr>
                        <m:nor/>
                      </m:rPr>
                      <a:rPr lang="en-US" sz="800" b="0" i="0">
                        <a:ln>
                          <a:solidFill>
                            <a:schemeClr val="tx1"/>
                          </a:solidFill>
                        </a:ln>
                        <a:latin typeface="Times New Roman" panose="02020603050405020304" pitchFamily="18" charset="0"/>
                        <a:cs typeface="Times New Roman" panose="02020603050405020304" pitchFamily="18" charset="0"/>
                      </a:rPr>
                      <m:t>Nt</m:t>
                    </m:r>
                    <m:r>
                      <m:rPr>
                        <m:nor/>
                      </m:rPr>
                      <a:rPr lang="en-US" sz="800" b="0" i="0">
                        <a:ln>
                          <a:solidFill>
                            <a:schemeClr val="tx1"/>
                          </a:solidFill>
                        </a:ln>
                        <a:latin typeface="Cambria Math" panose="02040503050406030204" pitchFamily="18" charset="0"/>
                      </a:rPr>
                      <m:t>=</m:t>
                    </m:r>
                    <m:r>
                      <a:rPr lang="en-US" sz="800" b="0" i="1">
                        <a:ln>
                          <a:solidFill>
                            <a:schemeClr val="tx1"/>
                          </a:solidFill>
                        </a:ln>
                        <a:latin typeface="Cambria Math" panose="02040503050406030204" pitchFamily="18" charset="0"/>
                      </a:rPr>
                      <m:t>0.5</m:t>
                    </m:r>
                  </m:oMath>
                </m:oMathPara>
              </a14:m>
              <a:endParaRPr lang="en-US" sz="800">
                <a:ln>
                  <a:solidFill>
                    <a:schemeClr val="tx1"/>
                  </a:solidFill>
                </a:ln>
              </a:endParaRPr>
            </a:p>
          </cdr:txBody>
        </cdr:sp>
      </mc:Choice>
      <mc:Fallback xmlns="">
        <cdr:sp macro="" textlink="">
          <cdr:nvSpPr>
            <cdr:cNvPr id="7" name="Rectangle 6"/>
            <cdr:cNvSpPr/>
          </cdr:nvSpPr>
          <cdr:spPr>
            <a:xfrm xmlns:a="http://schemas.openxmlformats.org/drawingml/2006/main">
              <a:off x="2530929" y="1314450"/>
              <a:ext cx="947057" cy="204107"/>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800" b="0" i="0">
                  <a:ln>
                    <a:solidFill>
                      <a:schemeClr val="tx1"/>
                    </a:solidFill>
                  </a:ln>
                  <a:latin typeface="Cambria Math" panose="02040503050406030204" pitchFamily="18" charset="0"/>
                </a:rPr>
                <a:t>𝑁𝑡=𝑁𝑏=0.5</a:t>
              </a:r>
              <a:endParaRPr lang="en-US" sz="800">
                <a:ln>
                  <a:solidFill>
                    <a:schemeClr val="tx1"/>
                  </a:solidFill>
                </a:ln>
              </a:endParaRPr>
            </a:p>
          </cdr:txBody>
        </cdr:sp>
      </mc:Fallback>
    </mc:AlternateContent>
  </cdr:relSizeAnchor>
  <cdr:relSizeAnchor xmlns:cdr="http://schemas.openxmlformats.org/drawingml/2006/chartDrawing">
    <cdr:from>
      <cdr:x>0.4507</cdr:x>
      <cdr:y>0.62627</cdr:y>
    </cdr:from>
    <cdr:to>
      <cdr:x>0.54728</cdr:x>
      <cdr:y>0.75896</cdr:y>
    </cdr:to>
    <cdr:cxnSp macro="">
      <cdr:nvCxnSpPr>
        <cdr:cNvPr id="5" name="Straight Connector 4"/>
        <cdr:cNvCxnSpPr/>
      </cdr:nvCxnSpPr>
      <cdr:spPr>
        <a:xfrm xmlns:a="http://schemas.openxmlformats.org/drawingml/2006/main" flipV="1">
          <a:off x="1828800" y="1926771"/>
          <a:ext cx="391886" cy="408214"/>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0.42254</cdr:x>
      <cdr:y>0.73242</cdr:y>
    </cdr:from>
    <cdr:to>
      <cdr:x>0.73239</cdr:x>
      <cdr:y>0.80141</cdr:y>
    </cdr:to>
    <cdr:cxnSp macro="">
      <cdr:nvCxnSpPr>
        <cdr:cNvPr id="9" name="Straight Connector 8"/>
        <cdr:cNvCxnSpPr/>
      </cdr:nvCxnSpPr>
      <cdr:spPr>
        <a:xfrm xmlns:a="http://schemas.openxmlformats.org/drawingml/2006/main" flipV="1">
          <a:off x="1714506" y="2253343"/>
          <a:ext cx="1257294" cy="212265"/>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6</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 Narender</dc:creator>
  <cp:keywords/>
  <dc:description/>
  <cp:lastModifiedBy>Mr. G. Narender</cp:lastModifiedBy>
  <cp:revision>91</cp:revision>
  <cp:lastPrinted>2018-12-04T12:10:00Z</cp:lastPrinted>
  <dcterms:created xsi:type="dcterms:W3CDTF">2018-09-21T16:15:00Z</dcterms:created>
  <dcterms:modified xsi:type="dcterms:W3CDTF">2018-12-05T16:20:00Z</dcterms:modified>
</cp:coreProperties>
</file>