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63" w:rsidRPr="00264BF4" w:rsidRDefault="00861A58" w:rsidP="00F60C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FAST AND LOW POWER </w:t>
      </w:r>
      <w:r w:rsidR="00F60C63" w:rsidRPr="00264BF4">
        <w:rPr>
          <w:rFonts w:ascii="Times New Roman" w:eastAsia="Times New Roman" w:hAnsi="Times New Roman" w:cs="Times New Roman"/>
          <w:sz w:val="28"/>
          <w:szCs w:val="28"/>
        </w:rPr>
        <w:t>VOLTAGE LEVEL SH</w:t>
      </w:r>
      <w:r>
        <w:rPr>
          <w:rFonts w:ascii="Times New Roman" w:eastAsia="Times New Roman" w:hAnsi="Times New Roman" w:cs="Times New Roman"/>
          <w:sz w:val="28"/>
          <w:szCs w:val="28"/>
        </w:rPr>
        <w:t>IFTER FOR DUAL SUPPLY APPLICATIONS</w:t>
      </w:r>
    </w:p>
    <w:p w:rsidR="00F60C63" w:rsidRPr="00264BF4" w:rsidRDefault="00F60C63" w:rsidP="001766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60C63" w:rsidRPr="00F55C3A" w:rsidRDefault="00F60C63" w:rsidP="001766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2511" w:rsidRPr="00F55C3A" w:rsidRDefault="000E7417" w:rsidP="002501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</w:t>
      </w:r>
      <w:r w:rsidR="00D945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14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recent years, t</w:t>
      </w:r>
      <w:r w:rsid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 L</w:t>
      </w:r>
      <w:r w:rsidR="003B1090" w:rsidRP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evel shifters are used to resolve the voltage incompatibi</w:t>
      </w:r>
      <w:r w:rsidR="007D14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lity between various parts of the system. This includes wide range of </w:t>
      </w:r>
      <w:r w:rsidR="003B1090" w:rsidRP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applications</w:t>
      </w:r>
      <w:r w:rsidR="007D14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Level shifters are used in</w:t>
      </w:r>
      <w:r w:rsidR="002731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Secure Digital (SD)</w:t>
      </w:r>
      <w:r w:rsidR="003B1090" w:rsidRP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cards,</w:t>
      </w:r>
      <w:r w:rsidR="002731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Subscriber Identification Module (</w:t>
      </w:r>
      <w:r w:rsidR="003B1090" w:rsidRP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</w:t>
      </w:r>
      <w:r w:rsidR="002731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B1090" w:rsidRP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car</w:t>
      </w:r>
      <w:r w:rsid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ds, </w:t>
      </w:r>
      <w:r w:rsidR="002731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Compact Flash (</w:t>
      </w:r>
      <w:r w:rsid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CF</w:t>
      </w:r>
      <w:r w:rsidR="002731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cards, Audio code</w:t>
      </w:r>
      <w:r w:rsidR="003B1090" w:rsidRPr="003B1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and</w:t>
      </w:r>
      <w:r w:rsidR="002731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Universal Asynchronous Receiver/Transmitters (</w:t>
      </w:r>
      <w:r w:rsidR="003B1090">
        <w:rPr>
          <w:rFonts w:ascii="Arial" w:hAnsi="Arial" w:cs="Arial"/>
          <w:color w:val="222222"/>
          <w:shd w:val="clear" w:color="auto" w:fill="FFFFFF"/>
        </w:rPr>
        <w:t>UARTs</w:t>
      </w:r>
      <w:r w:rsidR="00273198">
        <w:rPr>
          <w:rFonts w:ascii="Arial" w:hAnsi="Arial" w:cs="Arial"/>
          <w:color w:val="222222"/>
          <w:shd w:val="clear" w:color="auto" w:fill="FFFFFF"/>
        </w:rPr>
        <w:t>)</w:t>
      </w:r>
      <w:r w:rsidR="003B1090">
        <w:rPr>
          <w:rFonts w:ascii="Arial" w:hAnsi="Arial" w:cs="Arial"/>
          <w:color w:val="222222"/>
          <w:shd w:val="clear" w:color="auto" w:fill="FFFFFF"/>
        </w:rPr>
        <w:t>.</w:t>
      </w:r>
      <w:r w:rsidR="001766B3" w:rsidRPr="00F55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Level shifters are used to</w:t>
      </w:r>
      <w:r w:rsidR="00F501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provide correct voltage level for each component in digital circuits. </w:t>
      </w:r>
      <w:r w:rsidR="001766B3" w:rsidRPr="00F55C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voltage </w:t>
      </w:r>
      <w:r w:rsidR="001E0174" w:rsidRPr="00F55C3A">
        <w:rPr>
          <w:rFonts w:ascii="Times New Roman" w:eastAsia="Times New Roman" w:hAnsi="Times New Roman" w:cs="Times New Roman"/>
          <w:sz w:val="24"/>
          <w:szCs w:val="24"/>
        </w:rPr>
        <w:t>L</w:t>
      </w:r>
      <w:r w:rsidR="004E3E49" w:rsidRPr="00F55C3A">
        <w:rPr>
          <w:rFonts w:ascii="Times New Roman" w:eastAsia="Times New Roman" w:hAnsi="Times New Roman" w:cs="Times New Roman"/>
          <w:sz w:val="24"/>
          <w:szCs w:val="24"/>
        </w:rPr>
        <w:t>evel shifting circuits are needed to convert</w:t>
      </w:r>
      <w:r w:rsidR="007E78EB" w:rsidRPr="00F5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3E49" w:rsidRPr="00F55C3A">
        <w:rPr>
          <w:rFonts w:ascii="Times New Roman" w:eastAsia="Times New Roman" w:hAnsi="Times New Roman" w:cs="Times New Roman"/>
          <w:sz w:val="24"/>
          <w:szCs w:val="24"/>
        </w:rPr>
        <w:t xml:space="preserve">the lower logic levels </w:t>
      </w:r>
      <w:r w:rsidR="002D7A24" w:rsidRPr="00F55C3A">
        <w:rPr>
          <w:rFonts w:ascii="Times New Roman" w:eastAsia="Times New Roman" w:hAnsi="Times New Roman" w:cs="Times New Roman"/>
          <w:sz w:val="24"/>
          <w:szCs w:val="24"/>
        </w:rPr>
        <w:t xml:space="preserve">into the higher ones to provide </w:t>
      </w:r>
      <w:r w:rsidR="004E3E49" w:rsidRPr="00F55C3A">
        <w:rPr>
          <w:rFonts w:ascii="Times New Roman" w:eastAsia="Times New Roman" w:hAnsi="Times New Roman" w:cs="Times New Roman"/>
          <w:sz w:val="24"/>
          <w:szCs w:val="24"/>
        </w:rPr>
        <w:t xml:space="preserve">correct voltage levels for the next digital blocks. </w:t>
      </w:r>
      <w:r w:rsidR="00F231C5">
        <w:rPr>
          <w:rFonts w:ascii="Times New Roman" w:eastAsia="Times New Roman" w:hAnsi="Times New Roman" w:cs="Times New Roman"/>
          <w:sz w:val="24"/>
          <w:szCs w:val="24"/>
        </w:rPr>
        <w:t>In order to overcome this,</w:t>
      </w:r>
      <w:r w:rsidR="00966ED3" w:rsidRPr="00F55C3A">
        <w:rPr>
          <w:rFonts w:ascii="Times New Roman" w:eastAsia="Times New Roman" w:hAnsi="Times New Roman" w:cs="Times New Roman"/>
          <w:sz w:val="24"/>
          <w:szCs w:val="24"/>
        </w:rPr>
        <w:t xml:space="preserve"> the degradation of the overall performance of the circuit, the</w:t>
      </w:r>
      <w:r w:rsidR="00F231C5">
        <w:rPr>
          <w:rFonts w:ascii="Times New Roman" w:eastAsia="Times New Roman" w:hAnsi="Times New Roman" w:cs="Times New Roman"/>
          <w:sz w:val="24"/>
          <w:szCs w:val="24"/>
        </w:rPr>
        <w:t>re is a need for</w:t>
      </w:r>
      <w:r w:rsidR="00966ED3" w:rsidRPr="00F55C3A">
        <w:rPr>
          <w:rFonts w:ascii="Times New Roman" w:eastAsia="Times New Roman" w:hAnsi="Times New Roman" w:cs="Times New Roman"/>
          <w:sz w:val="24"/>
          <w:szCs w:val="24"/>
        </w:rPr>
        <w:t xml:space="preserve"> level shifters with minimum propagation delay, power consumption, and silicon area.</w:t>
      </w:r>
      <w:r w:rsidR="002E4AA2" w:rsidRPr="00F5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0174" w:rsidRPr="00F55C3A" w:rsidRDefault="001E0174" w:rsidP="002501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C3A">
        <w:rPr>
          <w:rFonts w:ascii="Times New Roman" w:eastAsia="Times New Roman" w:hAnsi="Times New Roman" w:cs="Times New Roman"/>
          <w:sz w:val="24"/>
          <w:szCs w:val="24"/>
        </w:rPr>
        <w:t xml:space="preserve">                     The </w:t>
      </w:r>
      <w:r w:rsidR="00F231C5">
        <w:rPr>
          <w:rFonts w:ascii="Times New Roman" w:eastAsia="Times New Roman" w:hAnsi="Times New Roman" w:cs="Times New Roman"/>
          <w:sz w:val="24"/>
          <w:szCs w:val="24"/>
        </w:rPr>
        <w:t xml:space="preserve">states of the art of level shifters are able to </w:t>
      </w:r>
      <w:r w:rsidRPr="00F55C3A">
        <w:rPr>
          <w:rFonts w:ascii="Times New Roman" w:eastAsia="Times New Roman" w:hAnsi="Times New Roman" w:cs="Times New Roman"/>
          <w:sz w:val="24"/>
          <w:szCs w:val="24"/>
        </w:rPr>
        <w:t xml:space="preserve">reduce dynamic and short circuit power consumption of digital circuits </w:t>
      </w:r>
      <w:r w:rsidR="00F231C5">
        <w:rPr>
          <w:rFonts w:ascii="Times New Roman" w:eastAsia="Times New Roman" w:hAnsi="Times New Roman" w:cs="Times New Roman"/>
          <w:sz w:val="24"/>
          <w:szCs w:val="24"/>
        </w:rPr>
        <w:t xml:space="preserve">by reducing </w:t>
      </w:r>
      <w:r w:rsidRPr="00F55C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56E95">
        <w:rPr>
          <w:rFonts w:ascii="Times New Roman" w:eastAsia="Times New Roman" w:hAnsi="Times New Roman" w:cs="Times New Roman"/>
          <w:sz w:val="24"/>
          <w:szCs w:val="24"/>
        </w:rPr>
        <w:t xml:space="preserve">power supply voltage. </w:t>
      </w:r>
      <w:r w:rsidR="00F231C5">
        <w:rPr>
          <w:rFonts w:ascii="Times New Roman" w:eastAsia="Times New Roman" w:hAnsi="Times New Roman" w:cs="Times New Roman"/>
          <w:sz w:val="24"/>
          <w:szCs w:val="24"/>
        </w:rPr>
        <w:t xml:space="preserve">The reduction in the power supply voltages increases the propagation delay. To overcome this, Dual supply architectures </w:t>
      </w:r>
      <w:r w:rsidR="00FF37EE">
        <w:rPr>
          <w:rFonts w:ascii="Times New Roman" w:eastAsia="Times New Roman" w:hAnsi="Times New Roman" w:cs="Times New Roman"/>
          <w:sz w:val="24"/>
          <w:szCs w:val="24"/>
        </w:rPr>
        <w:t xml:space="preserve">with level shifters are </w:t>
      </w:r>
      <w:r w:rsidRPr="00F55C3A">
        <w:rPr>
          <w:rFonts w:ascii="Times New Roman" w:eastAsia="Times New Roman" w:hAnsi="Times New Roman" w:cs="Times New Roman"/>
          <w:sz w:val="24"/>
          <w:szCs w:val="24"/>
        </w:rPr>
        <w:t xml:space="preserve">introduced in which a low voltage is supplied for the blocks on the noncritical paths while a high supply voltage is applied to the analog and the </w:t>
      </w:r>
      <w:r w:rsidR="002D7A24" w:rsidRPr="00F55C3A">
        <w:rPr>
          <w:rFonts w:ascii="Times New Roman" w:eastAsia="Times New Roman" w:hAnsi="Times New Roman" w:cs="Times New Roman"/>
          <w:sz w:val="24"/>
          <w:szCs w:val="24"/>
        </w:rPr>
        <w:t>high speed digita</w:t>
      </w:r>
      <w:r w:rsidR="00FF37EE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FF2F79" w:rsidRPr="00F55C3A">
        <w:rPr>
          <w:rFonts w:ascii="Times New Roman" w:eastAsia="Times New Roman" w:hAnsi="Times New Roman" w:cs="Times New Roman"/>
          <w:sz w:val="24"/>
          <w:szCs w:val="24"/>
        </w:rPr>
        <w:t>blocks</w:t>
      </w:r>
      <w:r w:rsidR="002A74A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A7A2C">
        <w:rPr>
          <w:rFonts w:ascii="Times New Roman" w:eastAsia="Times New Roman" w:hAnsi="Times New Roman" w:cs="Times New Roman"/>
          <w:sz w:val="24"/>
          <w:szCs w:val="24"/>
        </w:rPr>
        <w:t xml:space="preserve"> In this method, delay decreases but power consumption</w:t>
      </w:r>
      <w:r w:rsidR="00182118">
        <w:rPr>
          <w:rFonts w:ascii="Times New Roman" w:eastAsia="Times New Roman" w:hAnsi="Times New Roman" w:cs="Times New Roman"/>
          <w:sz w:val="24"/>
          <w:szCs w:val="24"/>
        </w:rPr>
        <w:t xml:space="preserve"> and area </w:t>
      </w:r>
      <w:r w:rsidR="005A7A2C">
        <w:rPr>
          <w:rFonts w:ascii="Times New Roman" w:eastAsia="Times New Roman" w:hAnsi="Times New Roman" w:cs="Times New Roman"/>
          <w:sz w:val="24"/>
          <w:szCs w:val="24"/>
        </w:rPr>
        <w:t>increases.</w:t>
      </w:r>
    </w:p>
    <w:p w:rsidR="007861FF" w:rsidRDefault="001E0174" w:rsidP="002501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C3A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D9450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5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7EE">
        <w:rPr>
          <w:rFonts w:ascii="Times New Roman" w:eastAsia="Times New Roman" w:hAnsi="Times New Roman" w:cs="Times New Roman"/>
          <w:sz w:val="24"/>
          <w:szCs w:val="24"/>
        </w:rPr>
        <w:t>In t</w:t>
      </w:r>
      <w:r w:rsidRPr="00F55C3A">
        <w:rPr>
          <w:rFonts w:ascii="Times New Roman" w:eastAsia="Times New Roman" w:hAnsi="Times New Roman" w:cs="Times New Roman"/>
          <w:sz w:val="24"/>
          <w:szCs w:val="24"/>
        </w:rPr>
        <w:t>he proposed</w:t>
      </w:r>
      <w:r w:rsidR="00770D48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 w:rsidR="00675431">
        <w:rPr>
          <w:rFonts w:ascii="Times New Roman" w:eastAsia="Times New Roman" w:hAnsi="Times New Roman" w:cs="Times New Roman"/>
          <w:sz w:val="24"/>
          <w:szCs w:val="24"/>
        </w:rPr>
        <w:t>,</w:t>
      </w:r>
      <w:r w:rsidR="00770D48" w:rsidRPr="00770D48">
        <w:rPr>
          <w:rFonts w:ascii="Times New Roman" w:eastAsia="Times New Roman" w:hAnsi="Times New Roman" w:cs="Times New Roman"/>
          <w:sz w:val="24"/>
          <w:szCs w:val="24"/>
        </w:rPr>
        <w:t xml:space="preserve"> a fast and power</w:t>
      </w:r>
      <w:r w:rsidR="00770D48">
        <w:rPr>
          <w:rFonts w:ascii="Times New Roman" w:eastAsia="Times New Roman" w:hAnsi="Times New Roman" w:cs="Times New Roman"/>
          <w:sz w:val="24"/>
          <w:szCs w:val="24"/>
        </w:rPr>
        <w:t>-</w:t>
      </w:r>
      <w:r w:rsidR="00770D48" w:rsidRPr="00770D48">
        <w:rPr>
          <w:rFonts w:ascii="Times New Roman" w:eastAsia="Times New Roman" w:hAnsi="Times New Roman" w:cs="Times New Roman"/>
          <w:sz w:val="24"/>
          <w:szCs w:val="24"/>
        </w:rPr>
        <w:t>efficient voltage level</w:t>
      </w:r>
      <w:r w:rsidR="00770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0D48" w:rsidRPr="00770D48">
        <w:rPr>
          <w:rFonts w:ascii="Times New Roman" w:eastAsia="Times New Roman" w:hAnsi="Times New Roman" w:cs="Times New Roman"/>
          <w:sz w:val="24"/>
          <w:szCs w:val="24"/>
        </w:rPr>
        <w:t>shifting</w:t>
      </w:r>
      <w:r w:rsidR="00770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0D48" w:rsidRPr="00770D48">
        <w:rPr>
          <w:rFonts w:ascii="Times New Roman" w:eastAsia="Times New Roman" w:hAnsi="Times New Roman" w:cs="Times New Roman"/>
          <w:sz w:val="24"/>
          <w:szCs w:val="24"/>
        </w:rPr>
        <w:t>circuit capable of converting extremely low levels of input voltages</w:t>
      </w:r>
      <w:r w:rsidR="00770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0D48" w:rsidRPr="00770D48">
        <w:rPr>
          <w:rFonts w:ascii="Times New Roman" w:eastAsia="Times New Roman" w:hAnsi="Times New Roman" w:cs="Times New Roman"/>
          <w:sz w:val="24"/>
          <w:szCs w:val="24"/>
        </w:rPr>
        <w:t>into high output voltage levels</w:t>
      </w:r>
      <w:r w:rsidRPr="00F55C3A">
        <w:rPr>
          <w:rFonts w:ascii="Times New Roman" w:eastAsia="Times New Roman" w:hAnsi="Times New Roman" w:cs="Times New Roman"/>
          <w:sz w:val="24"/>
          <w:szCs w:val="24"/>
        </w:rPr>
        <w:t xml:space="preserve"> in order to have more power </w:t>
      </w:r>
      <w:r w:rsidR="00FF37EE">
        <w:rPr>
          <w:rFonts w:ascii="Times New Roman" w:eastAsia="Times New Roman" w:hAnsi="Times New Roman" w:cs="Times New Roman"/>
          <w:sz w:val="24"/>
          <w:szCs w:val="24"/>
        </w:rPr>
        <w:t xml:space="preserve">saving in the low supply blocks. The proposed </w:t>
      </w:r>
      <w:r w:rsidRPr="00F55C3A">
        <w:rPr>
          <w:rFonts w:ascii="Times New Roman" w:eastAsia="Times New Roman" w:hAnsi="Times New Roman" w:cs="Times New Roman"/>
          <w:sz w:val="24"/>
          <w:szCs w:val="24"/>
        </w:rPr>
        <w:t>level shifters</w:t>
      </w:r>
      <w:r w:rsidR="00FF37EE">
        <w:rPr>
          <w:rFonts w:ascii="Times New Roman" w:eastAsia="Times New Roman" w:hAnsi="Times New Roman" w:cs="Times New Roman"/>
          <w:sz w:val="24"/>
          <w:szCs w:val="24"/>
        </w:rPr>
        <w:t xml:space="preserve"> also reduce high input voltages to the extremely low input voltages in order to reduce </w:t>
      </w:r>
      <w:r w:rsidR="007861FF">
        <w:rPr>
          <w:rFonts w:ascii="Times New Roman" w:eastAsia="Times New Roman" w:hAnsi="Times New Roman" w:cs="Times New Roman"/>
          <w:sz w:val="24"/>
          <w:szCs w:val="24"/>
        </w:rPr>
        <w:t>static power consumption. This proposed method is tar</w:t>
      </w:r>
      <w:r w:rsidR="0025012D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5A7A2C">
        <w:rPr>
          <w:rFonts w:ascii="Times New Roman" w:eastAsia="Times New Roman" w:hAnsi="Times New Roman" w:cs="Times New Roman"/>
          <w:sz w:val="24"/>
          <w:szCs w:val="24"/>
        </w:rPr>
        <w:t xml:space="preserve">ed to achieve minimum delay </w:t>
      </w:r>
      <w:r w:rsidR="0025012D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861FF">
        <w:rPr>
          <w:rFonts w:ascii="Times New Roman" w:eastAsia="Times New Roman" w:hAnsi="Times New Roman" w:cs="Times New Roman"/>
          <w:sz w:val="24"/>
          <w:szCs w:val="24"/>
        </w:rPr>
        <w:t xml:space="preserve"> power consumption of which is less compared to the states of the art implementatio</w:t>
      </w:r>
      <w:r w:rsidR="0025012D"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</w:p>
    <w:p w:rsidR="0025012D" w:rsidRDefault="0025012D" w:rsidP="007861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5012D" w:rsidSect="00CA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5D22"/>
    <w:multiLevelType w:val="hybridMultilevel"/>
    <w:tmpl w:val="8780CBE8"/>
    <w:lvl w:ilvl="0" w:tplc="0DB8A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627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08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AC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A0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C1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2B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3E2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272815"/>
    <w:multiLevelType w:val="hybridMultilevel"/>
    <w:tmpl w:val="C7BE53B6"/>
    <w:lvl w:ilvl="0" w:tplc="FED26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EF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6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58A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4F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C9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08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CD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4C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AB26FA"/>
    <w:multiLevelType w:val="hybridMultilevel"/>
    <w:tmpl w:val="1AF45BF6"/>
    <w:lvl w:ilvl="0" w:tplc="6B5E4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60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83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A6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0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4F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E4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0C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AF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9B473F0"/>
    <w:multiLevelType w:val="hybridMultilevel"/>
    <w:tmpl w:val="FDCC1FB6"/>
    <w:lvl w:ilvl="0" w:tplc="E9E80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A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25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2F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D20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E8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6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B22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A6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A5F27"/>
    <w:rsid w:val="000E2B22"/>
    <w:rsid w:val="000E7417"/>
    <w:rsid w:val="00144DBA"/>
    <w:rsid w:val="001522DB"/>
    <w:rsid w:val="001766B3"/>
    <w:rsid w:val="00182118"/>
    <w:rsid w:val="00190420"/>
    <w:rsid w:val="001C2072"/>
    <w:rsid w:val="001E0174"/>
    <w:rsid w:val="0020233A"/>
    <w:rsid w:val="00212511"/>
    <w:rsid w:val="00217693"/>
    <w:rsid w:val="00232F27"/>
    <w:rsid w:val="0023377B"/>
    <w:rsid w:val="00236CD8"/>
    <w:rsid w:val="0025012D"/>
    <w:rsid w:val="002572E5"/>
    <w:rsid w:val="00264BF4"/>
    <w:rsid w:val="00273198"/>
    <w:rsid w:val="002A74A6"/>
    <w:rsid w:val="002D7A24"/>
    <w:rsid w:val="002E4AA2"/>
    <w:rsid w:val="002F5428"/>
    <w:rsid w:val="0039568C"/>
    <w:rsid w:val="003B1090"/>
    <w:rsid w:val="00485165"/>
    <w:rsid w:val="004E3E49"/>
    <w:rsid w:val="005A5F27"/>
    <w:rsid w:val="005A7A2C"/>
    <w:rsid w:val="005F1A88"/>
    <w:rsid w:val="00675431"/>
    <w:rsid w:val="006F3305"/>
    <w:rsid w:val="006F3594"/>
    <w:rsid w:val="0071734A"/>
    <w:rsid w:val="00770D48"/>
    <w:rsid w:val="007861FF"/>
    <w:rsid w:val="007D1469"/>
    <w:rsid w:val="007E78EB"/>
    <w:rsid w:val="00861A58"/>
    <w:rsid w:val="00966ED3"/>
    <w:rsid w:val="00A121C0"/>
    <w:rsid w:val="00A37565"/>
    <w:rsid w:val="00A62887"/>
    <w:rsid w:val="00AD0719"/>
    <w:rsid w:val="00AF517B"/>
    <w:rsid w:val="00B25D4D"/>
    <w:rsid w:val="00B8498E"/>
    <w:rsid w:val="00CA267C"/>
    <w:rsid w:val="00CB4F78"/>
    <w:rsid w:val="00D4002A"/>
    <w:rsid w:val="00D56E95"/>
    <w:rsid w:val="00D9450C"/>
    <w:rsid w:val="00DB0FAB"/>
    <w:rsid w:val="00DE5628"/>
    <w:rsid w:val="00EC2D57"/>
    <w:rsid w:val="00F231C5"/>
    <w:rsid w:val="00F5016E"/>
    <w:rsid w:val="00F55C3A"/>
    <w:rsid w:val="00F60C63"/>
    <w:rsid w:val="00FF2F79"/>
    <w:rsid w:val="00FF3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78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6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12</cp:revision>
  <dcterms:created xsi:type="dcterms:W3CDTF">2018-11-11T15:34:00Z</dcterms:created>
  <dcterms:modified xsi:type="dcterms:W3CDTF">2019-07-30T05:44:00Z</dcterms:modified>
</cp:coreProperties>
</file>