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1D7DEA" w14:textId="4C11EA70" w:rsidR="00A0286A" w:rsidRPr="00DA4BD2" w:rsidRDefault="00C839BA" w:rsidP="00077EF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Effect of morphology and hydroxyl groups of different nanoparticles on the properties of PLA bionanocomposites</w:t>
      </w:r>
    </w:p>
    <w:p w14:paraId="297487D9" w14:textId="10E3A7C3" w:rsidR="00077EFB" w:rsidRPr="00DA4BD2" w:rsidRDefault="00F66B4B" w:rsidP="00077EF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2"/>
        </w:rPr>
      </w:pPr>
      <w:r>
        <w:rPr>
          <w:rFonts w:ascii="Times New Roman" w:hAnsi="Times New Roman" w:cs="Times New Roman"/>
          <w:b/>
          <w:bCs/>
          <w:sz w:val="24"/>
          <w:szCs w:val="22"/>
        </w:rPr>
        <w:t>Manju P</w:t>
      </w:r>
    </w:p>
    <w:p w14:paraId="284ED2A6" w14:textId="7B4EA820" w:rsidR="00F66B4B" w:rsidRPr="00F66B4B" w:rsidRDefault="00F66B4B" w:rsidP="00F66B4B">
      <w:pPr>
        <w:spacing w:line="240" w:lineRule="auto"/>
        <w:jc w:val="center"/>
        <w:rPr>
          <w:rFonts w:ascii="Times New Roman" w:hAnsi="Times New Roman" w:cs="Times New Roman"/>
          <w:sz w:val="20"/>
          <w:szCs w:val="24"/>
        </w:rPr>
      </w:pPr>
      <w:r w:rsidRPr="00F66B4B">
        <w:rPr>
          <w:rFonts w:ascii="Times New Roman" w:hAnsi="Times New Roman" w:cs="Times New Roman"/>
          <w:sz w:val="20"/>
        </w:rPr>
        <w:t>Department of Plastics Technology, Central Institute of Plastics Engineering and Technology</w:t>
      </w:r>
      <w:r w:rsidR="004F6CF0">
        <w:rPr>
          <w:rFonts w:ascii="Times New Roman" w:hAnsi="Times New Roman" w:cs="Times New Roman"/>
          <w:sz w:val="20"/>
        </w:rPr>
        <w:t>: Institute of Plastics Technology,</w:t>
      </w:r>
      <w:r w:rsidRPr="00F66B4B">
        <w:rPr>
          <w:rFonts w:ascii="Times New Roman" w:hAnsi="Times New Roman" w:cs="Times New Roman"/>
          <w:sz w:val="20"/>
        </w:rPr>
        <w:t xml:space="preserve"> </w:t>
      </w:r>
      <w:r w:rsidRPr="00F66B4B">
        <w:rPr>
          <w:rFonts w:ascii="Times New Roman" w:hAnsi="Times New Roman" w:cs="Times New Roman"/>
          <w:sz w:val="20"/>
          <w:szCs w:val="24"/>
        </w:rPr>
        <w:t>T.V.K Industrial Estate, Guindy, Chennai-600032, Tamil Nadu, India</w:t>
      </w:r>
    </w:p>
    <w:p w14:paraId="2DF73D73" w14:textId="16DADAB9" w:rsidR="00077EFB" w:rsidRPr="009D0B02" w:rsidRDefault="00F66B4B" w:rsidP="009D0B02">
      <w:pPr>
        <w:pStyle w:val="Subtitle"/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manjukaladi@gmail.com</w:t>
      </w:r>
    </w:p>
    <w:p w14:paraId="00FD3C26" w14:textId="13BAAF45" w:rsidR="00077EFB" w:rsidRPr="00DA4BD2" w:rsidRDefault="00F66B4B" w:rsidP="00077EF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2"/>
          <w:lang w:bidi="ar-SA"/>
        </w:rPr>
      </w:pPr>
      <w:r w:rsidRPr="00306ECB">
        <w:rPr>
          <w:rFonts w:ascii="Times New Roman" w:hAnsi="Times New Roman" w:cs="Times New Roman"/>
          <w:sz w:val="24"/>
        </w:rPr>
        <w:t>P.</w:t>
      </w:r>
      <w:r>
        <w:rPr>
          <w:rFonts w:ascii="Times New Roman" w:hAnsi="Times New Roman" w:cs="Times New Roman"/>
          <w:sz w:val="24"/>
        </w:rPr>
        <w:t xml:space="preserve"> </w:t>
      </w:r>
      <w:r w:rsidRPr="00F66B4B">
        <w:rPr>
          <w:rFonts w:ascii="Times New Roman" w:hAnsi="Times New Roman" w:cs="Times New Roman"/>
          <w:b/>
          <w:sz w:val="24"/>
        </w:rPr>
        <w:t>Santhana Gopala Krishnan, S.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F66B4B">
        <w:rPr>
          <w:rFonts w:ascii="Times New Roman" w:hAnsi="Times New Roman" w:cs="Times New Roman"/>
          <w:b/>
          <w:sz w:val="24"/>
        </w:rPr>
        <w:t>K.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F66B4B">
        <w:rPr>
          <w:rFonts w:ascii="Times New Roman" w:hAnsi="Times New Roman" w:cs="Times New Roman"/>
          <w:b/>
          <w:sz w:val="24"/>
        </w:rPr>
        <w:t xml:space="preserve">Nayak </w:t>
      </w:r>
      <w:r w:rsidR="00077EFB" w:rsidRPr="00DA4BD2">
        <w:rPr>
          <w:rFonts w:ascii="Times New Roman" w:hAnsi="Times New Roman" w:cs="Times New Roman"/>
          <w:b/>
          <w:bCs/>
          <w:sz w:val="24"/>
          <w:szCs w:val="22"/>
          <w:lang w:bidi="ar-SA"/>
        </w:rPr>
        <w:t xml:space="preserve"> </w:t>
      </w:r>
    </w:p>
    <w:p w14:paraId="4BA2C3F0" w14:textId="06DA2F21" w:rsidR="00F66B4B" w:rsidRPr="00F66B4B" w:rsidRDefault="00F66B4B" w:rsidP="00F66B4B">
      <w:pPr>
        <w:spacing w:line="240" w:lineRule="auto"/>
        <w:jc w:val="center"/>
        <w:rPr>
          <w:rFonts w:ascii="Times New Roman" w:hAnsi="Times New Roman" w:cs="Times New Roman"/>
          <w:sz w:val="20"/>
          <w:szCs w:val="24"/>
        </w:rPr>
      </w:pPr>
      <w:r w:rsidRPr="00F66B4B">
        <w:rPr>
          <w:rFonts w:ascii="Times New Roman" w:hAnsi="Times New Roman" w:cs="Times New Roman"/>
          <w:sz w:val="20"/>
        </w:rPr>
        <w:t>Department of Plastics Technology, Central Institute of Plastics Engineering and Technology</w:t>
      </w:r>
      <w:r w:rsidR="004F6CF0">
        <w:rPr>
          <w:rFonts w:ascii="Times New Roman" w:hAnsi="Times New Roman" w:cs="Times New Roman"/>
          <w:sz w:val="20"/>
        </w:rPr>
        <w:t xml:space="preserve">: </w:t>
      </w:r>
      <w:r w:rsidR="004F6CF0">
        <w:rPr>
          <w:rFonts w:ascii="Times New Roman" w:hAnsi="Times New Roman" w:cs="Times New Roman"/>
          <w:sz w:val="20"/>
        </w:rPr>
        <w:t>Institute of Plastics Technology</w:t>
      </w:r>
      <w:r w:rsidR="004F6CF0">
        <w:rPr>
          <w:rFonts w:ascii="Times New Roman" w:hAnsi="Times New Roman" w:cs="Times New Roman"/>
          <w:sz w:val="20"/>
        </w:rPr>
        <w:t>,</w:t>
      </w:r>
      <w:r w:rsidRPr="00F66B4B">
        <w:rPr>
          <w:rFonts w:ascii="Times New Roman" w:hAnsi="Times New Roman" w:cs="Times New Roman"/>
          <w:sz w:val="20"/>
        </w:rPr>
        <w:t xml:space="preserve"> </w:t>
      </w:r>
      <w:r w:rsidRPr="00F66B4B">
        <w:rPr>
          <w:rFonts w:ascii="Times New Roman" w:hAnsi="Times New Roman" w:cs="Times New Roman"/>
          <w:sz w:val="20"/>
          <w:szCs w:val="24"/>
        </w:rPr>
        <w:t>T.V.K Industrial Estate, Guindy, Chennai-600032, Tamil Nadu, India</w:t>
      </w:r>
    </w:p>
    <w:p w14:paraId="2E262ED6" w14:textId="77777777" w:rsidR="00077EFB" w:rsidRPr="00DA4BD2" w:rsidRDefault="00077EFB" w:rsidP="00077EF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2"/>
        </w:rPr>
      </w:pPr>
    </w:p>
    <w:p w14:paraId="09DF95EF" w14:textId="3E439D2A" w:rsidR="00077EFB" w:rsidRPr="00DA4BD2" w:rsidRDefault="004221D6" w:rsidP="00077EF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2"/>
        </w:rPr>
      </w:pPr>
      <w:r w:rsidRPr="00DA4BD2">
        <w:rPr>
          <w:rFonts w:ascii="Times New Roman" w:hAnsi="Times New Roman" w:cs="Times New Roman"/>
          <w:b/>
          <w:bCs/>
          <w:sz w:val="24"/>
          <w:szCs w:val="22"/>
        </w:rPr>
        <w:t xml:space="preserve">ABSTRACT </w:t>
      </w:r>
    </w:p>
    <w:p w14:paraId="6187A6E9" w14:textId="77777777" w:rsidR="00077EFB" w:rsidRPr="00DA4BD2" w:rsidRDefault="00077EFB" w:rsidP="00077EF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2"/>
        </w:rPr>
      </w:pPr>
    </w:p>
    <w:p w14:paraId="405C2F4F" w14:textId="3EF63AC9" w:rsidR="00485D6D" w:rsidRPr="003B37AC" w:rsidRDefault="00077EFB" w:rsidP="00485D6D">
      <w:pPr>
        <w:spacing w:after="0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en-IN"/>
        </w:rPr>
      </w:pPr>
      <w:r w:rsidRPr="00DA4BD2">
        <w:rPr>
          <w:rFonts w:ascii="Times New Roman" w:hAnsi="Times New Roman" w:cs="Times New Roman"/>
          <w:b/>
          <w:bCs/>
          <w:sz w:val="24"/>
          <w:szCs w:val="22"/>
        </w:rPr>
        <w:tab/>
      </w:r>
      <w:r w:rsidR="00F66B4B" w:rsidRPr="002B6D22">
        <w:rPr>
          <w:rFonts w:ascii="Times New Roman" w:hAnsi="Times New Roman" w:cs="Times New Roman"/>
          <w:sz w:val="24"/>
        </w:rPr>
        <w:t>P</w:t>
      </w:r>
      <w:r w:rsidR="00F66B4B">
        <w:rPr>
          <w:rFonts w:ascii="Times New Roman" w:hAnsi="Times New Roman" w:cs="Times New Roman"/>
          <w:sz w:val="24"/>
        </w:rPr>
        <w:t>olylactic acid (PLA) bionanocomposites using halloysite nanotubes (</w:t>
      </w:r>
      <w:r w:rsidR="001A1055">
        <w:rPr>
          <w:rFonts w:ascii="Times New Roman" w:hAnsi="Times New Roman" w:cs="Times New Roman"/>
          <w:sz w:val="24"/>
        </w:rPr>
        <w:t>PLA-</w:t>
      </w:r>
      <w:r w:rsidR="00F66B4B">
        <w:rPr>
          <w:rFonts w:ascii="Times New Roman" w:hAnsi="Times New Roman" w:cs="Times New Roman"/>
          <w:sz w:val="24"/>
        </w:rPr>
        <w:t>HNT) and sepiolite (</w:t>
      </w:r>
      <w:r w:rsidR="001A1055">
        <w:rPr>
          <w:rFonts w:ascii="Times New Roman" w:hAnsi="Times New Roman" w:cs="Times New Roman"/>
          <w:sz w:val="24"/>
        </w:rPr>
        <w:t>PLA-</w:t>
      </w:r>
      <w:r w:rsidR="00F66B4B">
        <w:rPr>
          <w:rFonts w:ascii="Times New Roman" w:hAnsi="Times New Roman" w:cs="Times New Roman"/>
          <w:sz w:val="24"/>
        </w:rPr>
        <w:t>SEP) were synthesized</w:t>
      </w:r>
      <w:r w:rsidR="009D0B02">
        <w:rPr>
          <w:rFonts w:ascii="Times New Roman" w:hAnsi="Times New Roman" w:cs="Times New Roman"/>
          <w:sz w:val="24"/>
        </w:rPr>
        <w:t xml:space="preserve"> by</w:t>
      </w:r>
      <w:r w:rsidR="00F66B4B">
        <w:rPr>
          <w:rFonts w:ascii="Times New Roman" w:hAnsi="Times New Roman" w:cs="Times New Roman"/>
          <w:sz w:val="24"/>
        </w:rPr>
        <w:t xml:space="preserve"> </w:t>
      </w:r>
      <w:r w:rsidR="00F66B4B" w:rsidRPr="00F66B4B">
        <w:rPr>
          <w:rFonts w:ascii="Times New Roman" w:hAnsi="Times New Roman" w:cs="Times New Roman"/>
          <w:i/>
          <w:sz w:val="24"/>
        </w:rPr>
        <w:t>in-situ</w:t>
      </w:r>
      <w:r w:rsidR="00F66B4B">
        <w:rPr>
          <w:rFonts w:ascii="Times New Roman" w:hAnsi="Times New Roman" w:cs="Times New Roman"/>
          <w:sz w:val="24"/>
        </w:rPr>
        <w:t xml:space="preserve"> polymerization technique</w:t>
      </w:r>
      <w:r w:rsidR="009D0B02">
        <w:rPr>
          <w:rFonts w:ascii="Times New Roman" w:hAnsi="Times New Roman" w:cs="Times New Roman"/>
          <w:sz w:val="24"/>
        </w:rPr>
        <w:t xml:space="preserve"> following</w:t>
      </w:r>
      <w:r w:rsidR="009D0B02" w:rsidRPr="003B37AC">
        <w:rPr>
          <w:rFonts w:ascii="Times New Roman" w:hAnsi="Times New Roman"/>
          <w:sz w:val="24"/>
          <w:szCs w:val="24"/>
        </w:rPr>
        <w:t xml:space="preserve"> azeotropic distillation</w:t>
      </w:r>
      <w:r w:rsidR="009D0B02">
        <w:rPr>
          <w:rFonts w:ascii="Times New Roman" w:hAnsi="Times New Roman"/>
          <w:sz w:val="24"/>
          <w:szCs w:val="24"/>
        </w:rPr>
        <w:t>,</w:t>
      </w:r>
      <w:r w:rsidR="00F66B4B">
        <w:rPr>
          <w:rFonts w:ascii="Times New Roman" w:hAnsi="Times New Roman" w:cs="Times New Roman"/>
          <w:sz w:val="24"/>
        </w:rPr>
        <w:t xml:space="preserve"> with 3 wt. % and 5 wt. % of </w:t>
      </w:r>
      <w:r w:rsidR="0000622C">
        <w:rPr>
          <w:rFonts w:ascii="Times New Roman" w:hAnsi="Times New Roman" w:cs="Times New Roman"/>
          <w:sz w:val="24"/>
        </w:rPr>
        <w:t>HNT and SEP</w:t>
      </w:r>
      <w:r w:rsidR="00F66B4B">
        <w:rPr>
          <w:rFonts w:ascii="Times New Roman" w:hAnsi="Times New Roman" w:cs="Times New Roman"/>
          <w:sz w:val="24"/>
        </w:rPr>
        <w:t xml:space="preserve"> respectively.</w:t>
      </w:r>
      <w:r w:rsidR="009D0B02">
        <w:rPr>
          <w:rFonts w:ascii="Times New Roman" w:hAnsi="Times New Roman" w:cs="Times New Roman"/>
          <w:sz w:val="24"/>
        </w:rPr>
        <w:t xml:space="preserve"> This method was chosen in particular with a perspective to improve the interactions between PLA and the nanoparticles. </w:t>
      </w:r>
      <w:r w:rsidR="00F66B4B">
        <w:rPr>
          <w:rFonts w:ascii="Times New Roman" w:hAnsi="Times New Roman" w:cs="Times New Roman"/>
          <w:sz w:val="24"/>
        </w:rPr>
        <w:t xml:space="preserve">The formation of PLA bionanocomposites was confirmed using </w:t>
      </w:r>
      <w:proofErr w:type="gramStart"/>
      <w:r w:rsidR="0000622C">
        <w:rPr>
          <w:rFonts w:ascii="Times New Roman" w:hAnsi="Times New Roman"/>
          <w:sz w:val="24"/>
          <w:szCs w:val="24"/>
        </w:rPr>
        <w:t>f</w:t>
      </w:r>
      <w:r w:rsidR="0000622C" w:rsidRPr="003B37AC">
        <w:rPr>
          <w:rFonts w:ascii="Times New Roman" w:hAnsi="Times New Roman"/>
          <w:sz w:val="24"/>
          <w:szCs w:val="24"/>
        </w:rPr>
        <w:t>ourier</w:t>
      </w:r>
      <w:proofErr w:type="gramEnd"/>
      <w:r w:rsidR="0000622C" w:rsidRPr="003B37AC">
        <w:rPr>
          <w:rFonts w:ascii="Times New Roman" w:hAnsi="Times New Roman"/>
          <w:sz w:val="24"/>
          <w:szCs w:val="24"/>
        </w:rPr>
        <w:t xml:space="preserve"> transform infrared spectroscopy</w:t>
      </w:r>
      <w:r w:rsidR="0000622C">
        <w:rPr>
          <w:rFonts w:ascii="Times New Roman" w:hAnsi="Times New Roman" w:cs="Times New Roman"/>
          <w:sz w:val="24"/>
        </w:rPr>
        <w:t xml:space="preserve">, </w:t>
      </w:r>
      <w:r w:rsidR="0000622C">
        <w:rPr>
          <w:rFonts w:ascii="Times New Roman" w:hAnsi="Times New Roman"/>
          <w:sz w:val="24"/>
          <w:szCs w:val="24"/>
        </w:rPr>
        <w:t>w</w:t>
      </w:r>
      <w:r w:rsidR="0000622C" w:rsidRPr="003B37AC">
        <w:rPr>
          <w:rFonts w:ascii="Times New Roman" w:hAnsi="Times New Roman"/>
          <w:sz w:val="24"/>
          <w:szCs w:val="24"/>
        </w:rPr>
        <w:t xml:space="preserve">ide angle X-ray diffraction, </w:t>
      </w:r>
      <w:r w:rsidR="0000622C" w:rsidRPr="003B37AC">
        <w:rPr>
          <w:rFonts w:ascii="Times New Roman" w:hAnsi="Times New Roman"/>
          <w:sz w:val="24"/>
          <w:szCs w:val="24"/>
          <w:vertAlign w:val="superscript"/>
        </w:rPr>
        <w:t>29</w:t>
      </w:r>
      <w:r w:rsidR="0000622C" w:rsidRPr="003B37AC">
        <w:rPr>
          <w:rFonts w:ascii="Times New Roman" w:hAnsi="Times New Roman"/>
          <w:sz w:val="24"/>
          <w:szCs w:val="24"/>
        </w:rPr>
        <w:t xml:space="preserve">Si and </w:t>
      </w:r>
      <w:r w:rsidR="0000622C" w:rsidRPr="003B37AC">
        <w:rPr>
          <w:rFonts w:ascii="Times New Roman" w:hAnsi="Times New Roman"/>
          <w:sz w:val="24"/>
          <w:szCs w:val="24"/>
          <w:vertAlign w:val="superscript"/>
        </w:rPr>
        <w:t>27</w:t>
      </w:r>
      <w:r w:rsidR="0000622C" w:rsidRPr="003B37AC">
        <w:rPr>
          <w:rFonts w:ascii="Times New Roman" w:hAnsi="Times New Roman"/>
          <w:sz w:val="24"/>
          <w:szCs w:val="24"/>
        </w:rPr>
        <w:t>Al-nuclear magnetic resonance spectroscopy analysis</w:t>
      </w:r>
      <w:r w:rsidR="0000622C">
        <w:rPr>
          <w:rFonts w:ascii="Times New Roman" w:hAnsi="Times New Roman"/>
          <w:sz w:val="24"/>
          <w:szCs w:val="24"/>
        </w:rPr>
        <w:t>.</w:t>
      </w:r>
      <w:r w:rsidR="001A1055">
        <w:rPr>
          <w:rFonts w:ascii="Times New Roman" w:hAnsi="Times New Roman"/>
          <w:sz w:val="24"/>
          <w:szCs w:val="24"/>
        </w:rPr>
        <w:t xml:space="preserve"> </w:t>
      </w:r>
      <w:r w:rsidR="001A1055">
        <w:rPr>
          <w:rFonts w:ascii="Times New Roman" w:hAnsi="Times New Roman" w:cs="Times New Roman"/>
          <w:sz w:val="24"/>
        </w:rPr>
        <w:t>Then the effect of hydroxyl groups present in both the nanoparticles on the properties of the PLA bionanocomposites were studied and compared. In addition</w:t>
      </w:r>
      <w:r w:rsidR="00A01F4B">
        <w:rPr>
          <w:rFonts w:ascii="Times New Roman" w:hAnsi="Times New Roman" w:cs="Times New Roman"/>
          <w:sz w:val="24"/>
        </w:rPr>
        <w:t>,</w:t>
      </w:r>
      <w:bookmarkStart w:id="0" w:name="_GoBack"/>
      <w:bookmarkEnd w:id="0"/>
      <w:r w:rsidR="001A1055">
        <w:rPr>
          <w:rFonts w:ascii="Times New Roman" w:hAnsi="Times New Roman" w:cs="Times New Roman"/>
          <w:sz w:val="24"/>
        </w:rPr>
        <w:t xml:space="preserve"> the influence of tube and tunnel like morphologies of HNT and SEP, respectively, on the properties of bionanocomposites were investigated.</w:t>
      </w:r>
      <w:r w:rsidR="00F66B4B">
        <w:rPr>
          <w:rFonts w:ascii="Times New Roman" w:hAnsi="Times New Roman" w:cs="Times New Roman"/>
          <w:sz w:val="24"/>
        </w:rPr>
        <w:t xml:space="preserve"> </w:t>
      </w:r>
      <w:r w:rsidR="0000622C" w:rsidRPr="003B37AC">
        <w:rPr>
          <w:rFonts w:ascii="Times New Roman" w:hAnsi="Times New Roman"/>
          <w:sz w:val="24"/>
          <w:szCs w:val="24"/>
        </w:rPr>
        <w:t xml:space="preserve">Scanning electron microscopy analysis confirmed that there was no significant agglomeration </w:t>
      </w:r>
      <w:r w:rsidR="0000622C">
        <w:rPr>
          <w:rFonts w:ascii="Times New Roman" w:hAnsi="Times New Roman"/>
          <w:sz w:val="24"/>
          <w:szCs w:val="24"/>
        </w:rPr>
        <w:t xml:space="preserve">of the nanoparticles in </w:t>
      </w:r>
      <w:r w:rsidR="0000622C" w:rsidRPr="003B37AC">
        <w:rPr>
          <w:rFonts w:ascii="Times New Roman" w:hAnsi="Times New Roman"/>
          <w:sz w:val="24"/>
          <w:szCs w:val="24"/>
        </w:rPr>
        <w:t xml:space="preserve">PLA. </w:t>
      </w:r>
      <w:r w:rsidR="001A1055">
        <w:rPr>
          <w:rFonts w:ascii="Times New Roman" w:hAnsi="Times New Roman"/>
          <w:sz w:val="24"/>
          <w:szCs w:val="24"/>
        </w:rPr>
        <w:t>In the case of PLA-HNT bionanocomposites, t</w:t>
      </w:r>
      <w:r w:rsidR="0000622C" w:rsidRPr="003B37AC">
        <w:rPr>
          <w:rFonts w:ascii="Times New Roman" w:hAnsi="Times New Roman"/>
          <w:sz w:val="24"/>
          <w:szCs w:val="24"/>
        </w:rPr>
        <w:t>ransmission e</w:t>
      </w:r>
      <w:r w:rsidR="0000622C">
        <w:rPr>
          <w:rFonts w:ascii="Times New Roman" w:hAnsi="Times New Roman"/>
          <w:sz w:val="24"/>
          <w:szCs w:val="24"/>
        </w:rPr>
        <w:t>lectron microscopy analysis</w:t>
      </w:r>
      <w:r w:rsidR="0000622C" w:rsidRPr="003B37AC">
        <w:rPr>
          <w:rFonts w:ascii="Times New Roman" w:hAnsi="Times New Roman"/>
          <w:sz w:val="24"/>
          <w:szCs w:val="24"/>
        </w:rPr>
        <w:t xml:space="preserve"> gave ample proof to substantiate the intercalation of P</w:t>
      </w:r>
      <w:r w:rsidR="0000622C">
        <w:rPr>
          <w:rFonts w:ascii="Times New Roman" w:hAnsi="Times New Roman"/>
          <w:sz w:val="24"/>
          <w:szCs w:val="24"/>
        </w:rPr>
        <w:t>LA chains into HNT. Studies on zeta potential of PLA</w:t>
      </w:r>
      <w:r w:rsidR="0000622C" w:rsidRPr="003B37AC">
        <w:rPr>
          <w:rFonts w:ascii="Times New Roman" w:hAnsi="Times New Roman"/>
          <w:sz w:val="24"/>
          <w:szCs w:val="24"/>
        </w:rPr>
        <w:t xml:space="preserve"> bionanocompos</w:t>
      </w:r>
      <w:r w:rsidR="009D0B02">
        <w:rPr>
          <w:rFonts w:ascii="Times New Roman" w:hAnsi="Times New Roman"/>
          <w:sz w:val="24"/>
          <w:szCs w:val="24"/>
        </w:rPr>
        <w:t xml:space="preserve">ites, as compared with PLA, </w:t>
      </w:r>
      <w:r w:rsidR="0000622C" w:rsidRPr="003B37AC">
        <w:rPr>
          <w:rFonts w:ascii="Times New Roman" w:hAnsi="Times New Roman"/>
          <w:sz w:val="24"/>
          <w:szCs w:val="24"/>
        </w:rPr>
        <w:t>confirmed the interactions between PLA and HNT</w:t>
      </w:r>
      <w:r w:rsidR="0000622C">
        <w:rPr>
          <w:rFonts w:ascii="Times New Roman" w:hAnsi="Times New Roman"/>
          <w:sz w:val="24"/>
          <w:szCs w:val="24"/>
        </w:rPr>
        <w:t xml:space="preserve"> and PLA and SEP</w:t>
      </w:r>
      <w:r w:rsidR="0000622C" w:rsidRPr="003B37AC">
        <w:rPr>
          <w:rFonts w:ascii="Times New Roman" w:hAnsi="Times New Roman"/>
          <w:sz w:val="24"/>
          <w:szCs w:val="24"/>
        </w:rPr>
        <w:t>.</w:t>
      </w:r>
      <w:r w:rsidR="009D0B02">
        <w:rPr>
          <w:rFonts w:ascii="Times New Roman" w:hAnsi="Times New Roman"/>
          <w:sz w:val="24"/>
          <w:szCs w:val="24"/>
        </w:rPr>
        <w:t xml:space="preserve"> </w:t>
      </w:r>
      <w:r w:rsidR="009D0B02">
        <w:rPr>
          <w:rFonts w:ascii="Times New Roman" w:hAnsi="Times New Roman" w:cs="Times New Roman"/>
          <w:sz w:val="24"/>
        </w:rPr>
        <w:t>The hydrophilicity of bionanocomposites was investigated using water contact angle studies.</w:t>
      </w:r>
      <w:r w:rsidR="0000622C" w:rsidRPr="003B37AC">
        <w:rPr>
          <w:rFonts w:ascii="Times New Roman" w:hAnsi="Times New Roman"/>
          <w:sz w:val="24"/>
          <w:szCs w:val="24"/>
        </w:rPr>
        <w:t xml:space="preserve"> </w:t>
      </w:r>
      <w:r w:rsidR="00485D6D">
        <w:rPr>
          <w:rFonts w:ascii="Times New Roman" w:hAnsi="Times New Roman"/>
          <w:sz w:val="24"/>
          <w:szCs w:val="24"/>
        </w:rPr>
        <w:t>From DSC analysis</w:t>
      </w:r>
      <w:r w:rsidR="009D0B02">
        <w:rPr>
          <w:rFonts w:ascii="Times New Roman" w:hAnsi="Times New Roman"/>
          <w:sz w:val="24"/>
          <w:szCs w:val="24"/>
        </w:rPr>
        <w:t xml:space="preserve"> of bionanocomposites</w:t>
      </w:r>
      <w:r w:rsidR="00485D6D">
        <w:rPr>
          <w:rFonts w:ascii="Times New Roman" w:hAnsi="Times New Roman"/>
          <w:sz w:val="24"/>
          <w:szCs w:val="24"/>
        </w:rPr>
        <w:t xml:space="preserve"> it was understood that </w:t>
      </w:r>
      <w:r w:rsidR="00485D6D" w:rsidRPr="003B37AC">
        <w:rPr>
          <w:rFonts w:ascii="Times New Roman" w:eastAsia="Times New Roman" w:hAnsi="Times New Roman"/>
          <w:sz w:val="24"/>
          <w:szCs w:val="24"/>
          <w:lang w:eastAsia="en-IN"/>
        </w:rPr>
        <w:t xml:space="preserve">HNT </w:t>
      </w:r>
      <w:r w:rsidR="00485D6D">
        <w:rPr>
          <w:rFonts w:ascii="Times New Roman" w:eastAsia="Times New Roman" w:hAnsi="Times New Roman"/>
          <w:sz w:val="24"/>
          <w:szCs w:val="24"/>
          <w:lang w:eastAsia="en-IN"/>
        </w:rPr>
        <w:t>was found to act as</w:t>
      </w:r>
      <w:r w:rsidR="00485D6D" w:rsidRPr="003B37AC">
        <w:rPr>
          <w:rFonts w:ascii="Times New Roman" w:eastAsia="Times New Roman" w:hAnsi="Times New Roman"/>
          <w:sz w:val="24"/>
          <w:szCs w:val="24"/>
          <w:lang w:eastAsia="en-IN"/>
        </w:rPr>
        <w:t xml:space="preserve"> nucleating agent </w:t>
      </w:r>
      <w:r w:rsidR="00485D6D">
        <w:rPr>
          <w:rFonts w:ascii="Times New Roman" w:eastAsia="Times New Roman" w:hAnsi="Times New Roman"/>
          <w:sz w:val="24"/>
          <w:szCs w:val="24"/>
          <w:lang w:eastAsia="en-IN"/>
        </w:rPr>
        <w:t>while SEP didn’t had any effect in the crystallization temperature of PLA.</w:t>
      </w:r>
    </w:p>
    <w:p w14:paraId="2FF470D2" w14:textId="7DAD5D4D" w:rsidR="00F66B4B" w:rsidRPr="0000622C" w:rsidRDefault="00F66B4B" w:rsidP="00485D6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1DF46FE3" w14:textId="77777777" w:rsidR="009D0B02" w:rsidRPr="00DA4BD2" w:rsidRDefault="009D0B02" w:rsidP="009D0B02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0"/>
          <w:szCs w:val="18"/>
        </w:rPr>
      </w:pPr>
      <w:r>
        <w:rPr>
          <w:rFonts w:ascii="Times New Roman" w:hAnsi="Times New Roman" w:cs="Times New Roman"/>
          <w:i/>
          <w:iCs/>
          <w:sz w:val="20"/>
          <w:szCs w:val="18"/>
        </w:rPr>
        <w:t xml:space="preserve">Keywords: Halloysite nanotubes; In-situ polymerization; Sepiolite </w:t>
      </w:r>
    </w:p>
    <w:sectPr w:rsidR="009D0B02" w:rsidRPr="00DA4BD2" w:rsidSect="002C6CB3">
      <w:headerReference w:type="default" r:id="rId9"/>
      <w:footerReference w:type="default" r:id="rId10"/>
      <w:headerReference w:type="first" r:id="rId11"/>
      <w:footerReference w:type="first" r:id="rId12"/>
      <w:pgSz w:w="11909" w:h="16834" w:code="9"/>
      <w:pgMar w:top="1440" w:right="1080" w:bottom="1440" w:left="1080" w:header="1134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4D6046" w14:textId="77777777" w:rsidR="00E727AB" w:rsidRDefault="00E727AB" w:rsidP="00BB1582">
      <w:pPr>
        <w:spacing w:after="0" w:line="240" w:lineRule="auto"/>
      </w:pPr>
      <w:r>
        <w:separator/>
      </w:r>
    </w:p>
  </w:endnote>
  <w:endnote w:type="continuationSeparator" w:id="0">
    <w:p w14:paraId="6EB4D3E7" w14:textId="77777777" w:rsidR="00E727AB" w:rsidRDefault="00E727AB" w:rsidP="00BB15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04552F" w14:textId="77777777" w:rsidR="0047552E" w:rsidRPr="005E5927" w:rsidRDefault="0047552E" w:rsidP="0047552E">
    <w:pPr>
      <w:pStyle w:val="Footer"/>
      <w:jc w:val="center"/>
      <w:rPr>
        <w:b/>
        <w:bCs/>
        <w:sz w:val="28"/>
      </w:rPr>
    </w:pPr>
    <w:r w:rsidRPr="005E5927">
      <w:rPr>
        <w:b/>
        <w:bCs/>
        <w:sz w:val="28"/>
      </w:rPr>
      <w:t>NIGIS * CORCON 201</w:t>
    </w:r>
    <w:r>
      <w:rPr>
        <w:b/>
        <w:bCs/>
        <w:sz w:val="28"/>
      </w:rPr>
      <w:t>5</w:t>
    </w:r>
    <w:r w:rsidRPr="005E5927">
      <w:rPr>
        <w:b/>
        <w:bCs/>
        <w:sz w:val="28"/>
      </w:rPr>
      <w:t xml:space="preserve"> * Nov 1</w:t>
    </w:r>
    <w:r>
      <w:rPr>
        <w:b/>
        <w:bCs/>
        <w:sz w:val="28"/>
      </w:rPr>
      <w:t>9</w:t>
    </w:r>
    <w:r w:rsidRPr="005E5927">
      <w:rPr>
        <w:b/>
        <w:bCs/>
        <w:sz w:val="28"/>
      </w:rPr>
      <w:t xml:space="preserve"> – </w:t>
    </w:r>
    <w:r>
      <w:rPr>
        <w:b/>
        <w:bCs/>
        <w:sz w:val="28"/>
      </w:rPr>
      <w:t>2</w:t>
    </w:r>
    <w:r w:rsidRPr="005E5927">
      <w:rPr>
        <w:b/>
        <w:bCs/>
        <w:sz w:val="28"/>
      </w:rPr>
      <w:t>1, 201</w:t>
    </w:r>
    <w:r>
      <w:rPr>
        <w:b/>
        <w:bCs/>
        <w:sz w:val="28"/>
      </w:rPr>
      <w:t>5</w:t>
    </w:r>
    <w:r w:rsidRPr="005E5927">
      <w:rPr>
        <w:b/>
        <w:bCs/>
        <w:sz w:val="28"/>
      </w:rPr>
      <w:t xml:space="preserve"> * </w:t>
    </w:r>
    <w:r>
      <w:rPr>
        <w:b/>
        <w:bCs/>
        <w:sz w:val="28"/>
      </w:rPr>
      <w:t>Chennai</w:t>
    </w:r>
  </w:p>
  <w:p w14:paraId="4544CC35" w14:textId="77777777" w:rsidR="00BB1582" w:rsidRPr="0047552E" w:rsidRDefault="00BB1582" w:rsidP="0047552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7369F3" w14:textId="1ACC15C9" w:rsidR="002C6CB3" w:rsidRPr="002C6CB3" w:rsidRDefault="002C6CB3" w:rsidP="002C6CB3">
    <w:pPr>
      <w:spacing w:after="0" w:line="240" w:lineRule="auto"/>
      <w:jc w:val="center"/>
      <w:rPr>
        <w:rFonts w:ascii="Times New Roman" w:hAnsi="Times New Roman" w:cs="Times New Roman"/>
        <w:color w:val="000000" w:themeColor="text1"/>
        <w:sz w:val="20"/>
        <w:lang w:val="en-GB"/>
      </w:rPr>
    </w:pPr>
    <w:r w:rsidRPr="002C6CB3">
      <w:rPr>
        <w:rFonts w:ascii="Times New Roman" w:hAnsi="Times New Roman" w:cs="Times New Roman"/>
        <w:color w:val="000000" w:themeColor="text1"/>
        <w:sz w:val="20"/>
        <w:lang w:val="en-GB"/>
      </w:rPr>
      <w:t>International Conference on Advances in Minerals, Metals, Materials, Manufacturing and Modelling</w:t>
    </w:r>
  </w:p>
  <w:p w14:paraId="1FF7CB7D" w14:textId="1FA4FE27" w:rsidR="00F347FC" w:rsidRPr="005E5927" w:rsidRDefault="00F347FC" w:rsidP="002C6CB3">
    <w:pPr>
      <w:pStyle w:val="Footer"/>
      <w:jc w:val="center"/>
      <w:rPr>
        <w:b/>
        <w:bCs/>
        <w:sz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D1343A6" w14:textId="77777777" w:rsidR="00E727AB" w:rsidRDefault="00E727AB" w:rsidP="00BB1582">
      <w:pPr>
        <w:spacing w:after="0" w:line="240" w:lineRule="auto"/>
      </w:pPr>
      <w:r>
        <w:separator/>
      </w:r>
    </w:p>
  </w:footnote>
  <w:footnote w:type="continuationSeparator" w:id="0">
    <w:p w14:paraId="7E048710" w14:textId="77777777" w:rsidR="00E727AB" w:rsidRDefault="00E727AB" w:rsidP="00BB15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A81453" w14:textId="77777777" w:rsidR="00BB1582" w:rsidRDefault="00BB1582" w:rsidP="00F347FC">
    <w:pPr>
      <w:pStyle w:val="Header"/>
      <w:tabs>
        <w:tab w:val="left" w:pos="2419"/>
        <w:tab w:val="left" w:pos="4424"/>
      </w:tabs>
    </w:pPr>
    <w:r>
      <w:tab/>
    </w:r>
    <w:r>
      <w:tab/>
    </w:r>
    <w:r w:rsidR="00F347FC">
      <w:tab/>
    </w: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A2726A" w14:textId="77777777" w:rsidR="005E5927" w:rsidRPr="00DA4BD2" w:rsidRDefault="005E5927" w:rsidP="005E5927">
    <w:pPr>
      <w:pStyle w:val="Header"/>
      <w:rPr>
        <w:rFonts w:ascii="Times New Roman" w:hAnsi="Times New Roman" w:cs="Times New Roman"/>
        <w:sz w:val="40"/>
      </w:rPr>
    </w:pPr>
  </w:p>
  <w:tbl>
    <w:tblPr>
      <w:tblW w:w="0" w:type="auto"/>
      <w:tblLook w:val="04A0" w:firstRow="1" w:lastRow="0" w:firstColumn="1" w:lastColumn="0" w:noHBand="0" w:noVBand="1"/>
    </w:tblPr>
    <w:tblGrid>
      <w:gridCol w:w="4788"/>
      <w:gridCol w:w="4972"/>
    </w:tblGrid>
    <w:tr w:rsidR="005E5927" w:rsidRPr="00DA4BD2" w14:paraId="0105D947" w14:textId="77777777" w:rsidTr="005E5927">
      <w:trPr>
        <w:trHeight w:val="1187"/>
      </w:trPr>
      <w:tc>
        <w:tcPr>
          <w:tcW w:w="4788" w:type="dxa"/>
          <w:shd w:val="clear" w:color="auto" w:fill="auto"/>
        </w:tcPr>
        <w:p w14:paraId="180C3A48" w14:textId="5521FC81" w:rsidR="005E5927" w:rsidRPr="00DA4BD2" w:rsidRDefault="005E5927" w:rsidP="0023311B">
          <w:pPr>
            <w:pStyle w:val="Header"/>
            <w:rPr>
              <w:rFonts w:ascii="Times New Roman" w:hAnsi="Times New Roman" w:cs="Times New Roman"/>
              <w:sz w:val="40"/>
            </w:rPr>
          </w:pPr>
          <w:r w:rsidRPr="00DA4BD2">
            <w:rPr>
              <w:rFonts w:ascii="Times New Roman" w:hAnsi="Times New Roman" w:cs="Times New Roman"/>
              <w:sz w:val="40"/>
            </w:rPr>
            <w:t>1</w:t>
          </w:r>
          <w:r w:rsidR="00A21407">
            <w:rPr>
              <w:rFonts w:ascii="Times New Roman" w:hAnsi="Times New Roman" w:cs="Times New Roman"/>
              <w:sz w:val="40"/>
            </w:rPr>
            <w:t>0</w:t>
          </w:r>
          <w:r w:rsidRPr="00DA4BD2">
            <w:rPr>
              <w:rFonts w:ascii="Times New Roman" w:hAnsi="Times New Roman" w:cs="Times New Roman"/>
              <w:sz w:val="40"/>
            </w:rPr>
            <w:t>-----</w:t>
          </w:r>
          <w:r w:rsidR="00594902" w:rsidRPr="00DA4BD2">
            <w:rPr>
              <w:rFonts w:ascii="Times New Roman" w:hAnsi="Times New Roman" w:cs="Times New Roman"/>
              <w:sz w:val="40"/>
            </w:rPr>
            <w:t xml:space="preserve">  </w:t>
          </w:r>
        </w:p>
        <w:p w14:paraId="2824939B" w14:textId="77777777" w:rsidR="00C931E8" w:rsidRPr="00DA4BD2" w:rsidRDefault="00C931E8" w:rsidP="0023311B">
          <w:pPr>
            <w:pStyle w:val="Header"/>
            <w:rPr>
              <w:rFonts w:ascii="Times New Roman" w:hAnsi="Times New Roman" w:cs="Times New Roman"/>
              <w:sz w:val="40"/>
            </w:rPr>
          </w:pPr>
          <w:r w:rsidRPr="00DA4BD2">
            <w:rPr>
              <w:rFonts w:ascii="Times New Roman" w:hAnsi="Times New Roman" w:cs="Times New Roman"/>
            </w:rPr>
            <w:t>(Office use only)</w:t>
          </w:r>
        </w:p>
      </w:tc>
      <w:tc>
        <w:tcPr>
          <w:tcW w:w="4972" w:type="dxa"/>
          <w:shd w:val="clear" w:color="auto" w:fill="auto"/>
        </w:tcPr>
        <w:p w14:paraId="215C8B0F" w14:textId="4DBA1A86" w:rsidR="00DA4BD2" w:rsidRPr="00DA4BD2" w:rsidRDefault="00DA4BD2" w:rsidP="00DA4BD2">
          <w:pPr>
            <w:spacing w:after="0" w:line="240" w:lineRule="auto"/>
            <w:jc w:val="center"/>
            <w:rPr>
              <w:rFonts w:ascii="Times New Roman" w:hAnsi="Times New Roman" w:cs="Times New Roman"/>
              <w:b/>
              <w:color w:val="000000" w:themeColor="text1"/>
              <w:sz w:val="72"/>
              <w:szCs w:val="18"/>
              <w:lang w:val="en-GB"/>
            </w:rPr>
          </w:pPr>
          <w:r w:rsidRPr="00DA4BD2">
            <w:rPr>
              <w:rFonts w:ascii="Times New Roman" w:hAnsi="Times New Roman" w:cs="Times New Roman"/>
              <w:b/>
              <w:color w:val="000000" w:themeColor="text1"/>
              <w:sz w:val="72"/>
              <w:szCs w:val="18"/>
              <w:lang w:val="en-GB"/>
            </w:rPr>
            <w:t xml:space="preserve">           ICAM</w:t>
          </w:r>
          <w:r w:rsidRPr="00DA4BD2">
            <w:rPr>
              <w:rFonts w:ascii="Times New Roman" w:hAnsi="Times New Roman" w:cs="Times New Roman"/>
              <w:b/>
              <w:color w:val="000000" w:themeColor="text1"/>
              <w:sz w:val="72"/>
              <w:szCs w:val="18"/>
              <w:vertAlign w:val="superscript"/>
              <w:lang w:val="en-GB"/>
            </w:rPr>
            <w:t>5</w:t>
          </w:r>
        </w:p>
        <w:p w14:paraId="1E3F64AC" w14:textId="56E14C5B" w:rsidR="005E5927" w:rsidRPr="00DA4BD2" w:rsidRDefault="005E5927" w:rsidP="007B42A3">
          <w:pPr>
            <w:pStyle w:val="Header"/>
            <w:jc w:val="right"/>
            <w:rPr>
              <w:rFonts w:ascii="Times New Roman" w:hAnsi="Times New Roman" w:cs="Times New Roman"/>
              <w:sz w:val="40"/>
            </w:rPr>
          </w:pPr>
        </w:p>
      </w:tc>
    </w:tr>
  </w:tbl>
  <w:p w14:paraId="586D3482" w14:textId="32415765" w:rsidR="00F347FC" w:rsidRPr="00DA4BD2" w:rsidRDefault="00F347FC" w:rsidP="00DA4BD2">
    <w:pPr>
      <w:pStyle w:val="Header"/>
      <w:spacing w:after="2880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C4842"/>
    <w:multiLevelType w:val="hybridMultilevel"/>
    <w:tmpl w:val="BAEC8E64"/>
    <w:lvl w:ilvl="0" w:tplc="19BA40D2">
      <w:start w:val="1"/>
      <w:numFmt w:val="decimal"/>
      <w:pStyle w:val="Quote"/>
      <w:lvlText w:val="%1."/>
      <w:lvlJc w:val="left"/>
      <w:pPr>
        <w:ind w:left="720" w:hanging="360"/>
      </w:pPr>
      <w:rPr>
        <w:b w:val="0"/>
        <w:bCs w:val="0"/>
        <w:sz w:val="22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4E6"/>
    <w:rsid w:val="0000622C"/>
    <w:rsid w:val="00077EFB"/>
    <w:rsid w:val="000D6274"/>
    <w:rsid w:val="000E67BE"/>
    <w:rsid w:val="0016798B"/>
    <w:rsid w:val="001A1055"/>
    <w:rsid w:val="001D78A6"/>
    <w:rsid w:val="0023311B"/>
    <w:rsid w:val="0029250B"/>
    <w:rsid w:val="00293803"/>
    <w:rsid w:val="002C6CB3"/>
    <w:rsid w:val="004221D6"/>
    <w:rsid w:val="0047552E"/>
    <w:rsid w:val="00485D6D"/>
    <w:rsid w:val="004E7BD0"/>
    <w:rsid w:val="004F6CF0"/>
    <w:rsid w:val="00594902"/>
    <w:rsid w:val="005E5927"/>
    <w:rsid w:val="007176AC"/>
    <w:rsid w:val="0074427C"/>
    <w:rsid w:val="007747F3"/>
    <w:rsid w:val="00835A34"/>
    <w:rsid w:val="008702A0"/>
    <w:rsid w:val="00885A5D"/>
    <w:rsid w:val="00886C4A"/>
    <w:rsid w:val="008F410B"/>
    <w:rsid w:val="009514E6"/>
    <w:rsid w:val="009A2708"/>
    <w:rsid w:val="009D0B02"/>
    <w:rsid w:val="00A01F4B"/>
    <w:rsid w:val="00A21186"/>
    <w:rsid w:val="00A21407"/>
    <w:rsid w:val="00B67B0B"/>
    <w:rsid w:val="00B95725"/>
    <w:rsid w:val="00BB1582"/>
    <w:rsid w:val="00C839BA"/>
    <w:rsid w:val="00C85237"/>
    <w:rsid w:val="00C931E8"/>
    <w:rsid w:val="00CA4AA8"/>
    <w:rsid w:val="00D84AED"/>
    <w:rsid w:val="00DA4BD2"/>
    <w:rsid w:val="00DE6D58"/>
    <w:rsid w:val="00E727AB"/>
    <w:rsid w:val="00E818F6"/>
    <w:rsid w:val="00EA628C"/>
    <w:rsid w:val="00EC43E7"/>
    <w:rsid w:val="00F21CC4"/>
    <w:rsid w:val="00F347FC"/>
    <w:rsid w:val="00F41B0D"/>
    <w:rsid w:val="00F66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77544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4AE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paragraph" w:styleId="Heading4">
    <w:name w:val="heading 4"/>
    <w:aliases w:val="Table style"/>
    <w:basedOn w:val="Normal"/>
    <w:next w:val="Normal"/>
    <w:link w:val="Heading4Char"/>
    <w:autoRedefine/>
    <w:uiPriority w:val="99"/>
    <w:qFormat/>
    <w:rsid w:val="00885A5D"/>
    <w:pPr>
      <w:tabs>
        <w:tab w:val="num" w:pos="720"/>
        <w:tab w:val="left" w:pos="821"/>
      </w:tabs>
      <w:spacing w:before="40" w:after="40" w:line="240" w:lineRule="auto"/>
      <w:ind w:firstLine="504"/>
      <w:outlineLvl w:val="3"/>
    </w:pPr>
    <w:rPr>
      <w:rFonts w:ascii="Arial" w:eastAsia="MS Mincho" w:hAnsi="Arial" w:cs="Times New Roman"/>
      <w:b/>
      <w:iCs/>
      <w:noProof/>
      <w:sz w:val="2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15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1582"/>
  </w:style>
  <w:style w:type="paragraph" w:styleId="Footer">
    <w:name w:val="footer"/>
    <w:basedOn w:val="Normal"/>
    <w:link w:val="FooterChar"/>
    <w:uiPriority w:val="99"/>
    <w:unhideWhenUsed/>
    <w:rsid w:val="00BB15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1582"/>
  </w:style>
  <w:style w:type="paragraph" w:styleId="BalloonText">
    <w:name w:val="Balloon Text"/>
    <w:basedOn w:val="Normal"/>
    <w:link w:val="BalloonTextChar"/>
    <w:uiPriority w:val="99"/>
    <w:semiHidden/>
    <w:unhideWhenUsed/>
    <w:rsid w:val="00BB1582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1582"/>
    <w:rPr>
      <w:rFonts w:ascii="Tahoma" w:hAnsi="Tahoma" w:cs="Mangal"/>
      <w:sz w:val="16"/>
      <w:szCs w:val="14"/>
    </w:rPr>
  </w:style>
  <w:style w:type="paragraph" w:styleId="Subtitle">
    <w:name w:val="Subtitle"/>
    <w:aliases w:val="author details"/>
    <w:basedOn w:val="Normal"/>
    <w:next w:val="Normal"/>
    <w:link w:val="SubtitleChar"/>
    <w:autoRedefine/>
    <w:uiPriority w:val="11"/>
    <w:qFormat/>
    <w:rsid w:val="00077EFB"/>
    <w:pPr>
      <w:numPr>
        <w:ilvl w:val="1"/>
      </w:numPr>
      <w:spacing w:after="160" w:line="240" w:lineRule="auto"/>
      <w:jc w:val="center"/>
    </w:pPr>
    <w:rPr>
      <w:rFonts w:ascii="Arial" w:eastAsiaTheme="minorEastAsia" w:hAnsi="Arial" w:cs="Arial"/>
      <w:color w:val="5A5A5A" w:themeColor="text1" w:themeTint="A5"/>
      <w:spacing w:val="15"/>
      <w:sz w:val="20"/>
      <w:szCs w:val="24"/>
      <w:lang w:bidi="ar-SA"/>
    </w:rPr>
  </w:style>
  <w:style w:type="character" w:customStyle="1" w:styleId="SubtitleChar">
    <w:name w:val="Subtitle Char"/>
    <w:aliases w:val="author details Char"/>
    <w:basedOn w:val="DefaultParagraphFont"/>
    <w:link w:val="Subtitle"/>
    <w:uiPriority w:val="11"/>
    <w:rsid w:val="00077EFB"/>
    <w:rPr>
      <w:rFonts w:ascii="Arial" w:eastAsiaTheme="minorEastAsia" w:hAnsi="Arial" w:cs="Arial"/>
      <w:color w:val="5A5A5A" w:themeColor="text1" w:themeTint="A5"/>
      <w:spacing w:val="15"/>
      <w:sz w:val="20"/>
      <w:szCs w:val="24"/>
      <w:lang w:bidi="ar-SA"/>
    </w:rPr>
  </w:style>
  <w:style w:type="character" w:customStyle="1" w:styleId="Heading4Char">
    <w:name w:val="Heading 4 Char"/>
    <w:aliases w:val="Table style Char"/>
    <w:basedOn w:val="DefaultParagraphFont"/>
    <w:link w:val="Heading4"/>
    <w:uiPriority w:val="99"/>
    <w:rsid w:val="00885A5D"/>
    <w:rPr>
      <w:rFonts w:ascii="Arial" w:eastAsia="MS Mincho" w:hAnsi="Arial" w:cs="Times New Roman"/>
      <w:b/>
      <w:iCs/>
      <w:noProof/>
      <w:sz w:val="20"/>
      <w:lang w:bidi="ar-SA"/>
    </w:rPr>
  </w:style>
  <w:style w:type="table" w:styleId="TableGrid">
    <w:name w:val="Table Grid"/>
    <w:basedOn w:val="TableNormal"/>
    <w:uiPriority w:val="39"/>
    <w:rsid w:val="00885A5D"/>
    <w:pPr>
      <w:spacing w:after="0" w:line="240" w:lineRule="auto"/>
    </w:pPr>
    <w:rPr>
      <w:szCs w:val="22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aliases w:val="Title 1"/>
    <w:autoRedefine/>
    <w:uiPriority w:val="1"/>
    <w:qFormat/>
    <w:rsid w:val="00D84AED"/>
    <w:pPr>
      <w:spacing w:after="0" w:line="240" w:lineRule="auto"/>
    </w:pPr>
    <w:rPr>
      <w:rFonts w:ascii="Arial" w:eastAsiaTheme="minorEastAsia" w:hAnsi="Arial"/>
      <w:b/>
      <w:sz w:val="24"/>
      <w:szCs w:val="22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4AED"/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paragraph" w:styleId="Quote">
    <w:name w:val="Quote"/>
    <w:aliases w:val="Referencing"/>
    <w:basedOn w:val="Normal"/>
    <w:next w:val="Normal"/>
    <w:link w:val="QuoteChar"/>
    <w:autoRedefine/>
    <w:uiPriority w:val="29"/>
    <w:qFormat/>
    <w:rsid w:val="00D84AED"/>
    <w:pPr>
      <w:numPr>
        <w:numId w:val="1"/>
      </w:numPr>
      <w:spacing w:before="100" w:beforeAutospacing="1" w:after="0" w:afterAutospacing="1" w:line="240" w:lineRule="auto"/>
    </w:pPr>
    <w:rPr>
      <w:rFonts w:ascii="Arial" w:hAnsi="Arial"/>
      <w:iCs/>
      <w:szCs w:val="22"/>
      <w:lang w:bidi="ar-SA"/>
    </w:rPr>
  </w:style>
  <w:style w:type="character" w:customStyle="1" w:styleId="QuoteChar">
    <w:name w:val="Quote Char"/>
    <w:aliases w:val="Referencing Char"/>
    <w:basedOn w:val="DefaultParagraphFont"/>
    <w:link w:val="Quote"/>
    <w:uiPriority w:val="29"/>
    <w:rsid w:val="00D84AED"/>
    <w:rPr>
      <w:rFonts w:ascii="Arial" w:hAnsi="Arial"/>
      <w:iCs/>
      <w:szCs w:val="22"/>
      <w:lang w:bidi="ar-SA"/>
    </w:rPr>
  </w:style>
  <w:style w:type="paragraph" w:customStyle="1" w:styleId="chember">
    <w:name w:val="chember"/>
    <w:basedOn w:val="Normal"/>
    <w:rsid w:val="005E5927"/>
    <w:pPr>
      <w:spacing w:after="0" w:line="480" w:lineRule="atLeast"/>
    </w:pPr>
    <w:rPr>
      <w:rFonts w:ascii="Times New Roman" w:eastAsia="Times New Roman" w:hAnsi="Times New Roman" w:cs="Times New Roman"/>
      <w:sz w:val="24"/>
      <w:lang w:val="de-DE" w:eastAsia="de-DE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4AE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paragraph" w:styleId="Heading4">
    <w:name w:val="heading 4"/>
    <w:aliases w:val="Table style"/>
    <w:basedOn w:val="Normal"/>
    <w:next w:val="Normal"/>
    <w:link w:val="Heading4Char"/>
    <w:autoRedefine/>
    <w:uiPriority w:val="99"/>
    <w:qFormat/>
    <w:rsid w:val="00885A5D"/>
    <w:pPr>
      <w:tabs>
        <w:tab w:val="num" w:pos="720"/>
        <w:tab w:val="left" w:pos="821"/>
      </w:tabs>
      <w:spacing w:before="40" w:after="40" w:line="240" w:lineRule="auto"/>
      <w:ind w:firstLine="504"/>
      <w:outlineLvl w:val="3"/>
    </w:pPr>
    <w:rPr>
      <w:rFonts w:ascii="Arial" w:eastAsia="MS Mincho" w:hAnsi="Arial" w:cs="Times New Roman"/>
      <w:b/>
      <w:iCs/>
      <w:noProof/>
      <w:sz w:val="2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15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1582"/>
  </w:style>
  <w:style w:type="paragraph" w:styleId="Footer">
    <w:name w:val="footer"/>
    <w:basedOn w:val="Normal"/>
    <w:link w:val="FooterChar"/>
    <w:uiPriority w:val="99"/>
    <w:unhideWhenUsed/>
    <w:rsid w:val="00BB15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1582"/>
  </w:style>
  <w:style w:type="paragraph" w:styleId="BalloonText">
    <w:name w:val="Balloon Text"/>
    <w:basedOn w:val="Normal"/>
    <w:link w:val="BalloonTextChar"/>
    <w:uiPriority w:val="99"/>
    <w:semiHidden/>
    <w:unhideWhenUsed/>
    <w:rsid w:val="00BB1582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1582"/>
    <w:rPr>
      <w:rFonts w:ascii="Tahoma" w:hAnsi="Tahoma" w:cs="Mangal"/>
      <w:sz w:val="16"/>
      <w:szCs w:val="14"/>
    </w:rPr>
  </w:style>
  <w:style w:type="paragraph" w:styleId="Subtitle">
    <w:name w:val="Subtitle"/>
    <w:aliases w:val="author details"/>
    <w:basedOn w:val="Normal"/>
    <w:next w:val="Normal"/>
    <w:link w:val="SubtitleChar"/>
    <w:autoRedefine/>
    <w:uiPriority w:val="11"/>
    <w:qFormat/>
    <w:rsid w:val="00077EFB"/>
    <w:pPr>
      <w:numPr>
        <w:ilvl w:val="1"/>
      </w:numPr>
      <w:spacing w:after="160" w:line="240" w:lineRule="auto"/>
      <w:jc w:val="center"/>
    </w:pPr>
    <w:rPr>
      <w:rFonts w:ascii="Arial" w:eastAsiaTheme="minorEastAsia" w:hAnsi="Arial" w:cs="Arial"/>
      <w:color w:val="5A5A5A" w:themeColor="text1" w:themeTint="A5"/>
      <w:spacing w:val="15"/>
      <w:sz w:val="20"/>
      <w:szCs w:val="24"/>
      <w:lang w:bidi="ar-SA"/>
    </w:rPr>
  </w:style>
  <w:style w:type="character" w:customStyle="1" w:styleId="SubtitleChar">
    <w:name w:val="Subtitle Char"/>
    <w:aliases w:val="author details Char"/>
    <w:basedOn w:val="DefaultParagraphFont"/>
    <w:link w:val="Subtitle"/>
    <w:uiPriority w:val="11"/>
    <w:rsid w:val="00077EFB"/>
    <w:rPr>
      <w:rFonts w:ascii="Arial" w:eastAsiaTheme="minorEastAsia" w:hAnsi="Arial" w:cs="Arial"/>
      <w:color w:val="5A5A5A" w:themeColor="text1" w:themeTint="A5"/>
      <w:spacing w:val="15"/>
      <w:sz w:val="20"/>
      <w:szCs w:val="24"/>
      <w:lang w:bidi="ar-SA"/>
    </w:rPr>
  </w:style>
  <w:style w:type="character" w:customStyle="1" w:styleId="Heading4Char">
    <w:name w:val="Heading 4 Char"/>
    <w:aliases w:val="Table style Char"/>
    <w:basedOn w:val="DefaultParagraphFont"/>
    <w:link w:val="Heading4"/>
    <w:uiPriority w:val="99"/>
    <w:rsid w:val="00885A5D"/>
    <w:rPr>
      <w:rFonts w:ascii="Arial" w:eastAsia="MS Mincho" w:hAnsi="Arial" w:cs="Times New Roman"/>
      <w:b/>
      <w:iCs/>
      <w:noProof/>
      <w:sz w:val="20"/>
      <w:lang w:bidi="ar-SA"/>
    </w:rPr>
  </w:style>
  <w:style w:type="table" w:styleId="TableGrid">
    <w:name w:val="Table Grid"/>
    <w:basedOn w:val="TableNormal"/>
    <w:uiPriority w:val="39"/>
    <w:rsid w:val="00885A5D"/>
    <w:pPr>
      <w:spacing w:after="0" w:line="240" w:lineRule="auto"/>
    </w:pPr>
    <w:rPr>
      <w:szCs w:val="22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aliases w:val="Title 1"/>
    <w:autoRedefine/>
    <w:uiPriority w:val="1"/>
    <w:qFormat/>
    <w:rsid w:val="00D84AED"/>
    <w:pPr>
      <w:spacing w:after="0" w:line="240" w:lineRule="auto"/>
    </w:pPr>
    <w:rPr>
      <w:rFonts w:ascii="Arial" w:eastAsiaTheme="minorEastAsia" w:hAnsi="Arial"/>
      <w:b/>
      <w:sz w:val="24"/>
      <w:szCs w:val="22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4AED"/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paragraph" w:styleId="Quote">
    <w:name w:val="Quote"/>
    <w:aliases w:val="Referencing"/>
    <w:basedOn w:val="Normal"/>
    <w:next w:val="Normal"/>
    <w:link w:val="QuoteChar"/>
    <w:autoRedefine/>
    <w:uiPriority w:val="29"/>
    <w:qFormat/>
    <w:rsid w:val="00D84AED"/>
    <w:pPr>
      <w:numPr>
        <w:numId w:val="1"/>
      </w:numPr>
      <w:spacing w:before="100" w:beforeAutospacing="1" w:after="0" w:afterAutospacing="1" w:line="240" w:lineRule="auto"/>
    </w:pPr>
    <w:rPr>
      <w:rFonts w:ascii="Arial" w:hAnsi="Arial"/>
      <w:iCs/>
      <w:szCs w:val="22"/>
      <w:lang w:bidi="ar-SA"/>
    </w:rPr>
  </w:style>
  <w:style w:type="character" w:customStyle="1" w:styleId="QuoteChar">
    <w:name w:val="Quote Char"/>
    <w:aliases w:val="Referencing Char"/>
    <w:basedOn w:val="DefaultParagraphFont"/>
    <w:link w:val="Quote"/>
    <w:uiPriority w:val="29"/>
    <w:rsid w:val="00D84AED"/>
    <w:rPr>
      <w:rFonts w:ascii="Arial" w:hAnsi="Arial"/>
      <w:iCs/>
      <w:szCs w:val="22"/>
      <w:lang w:bidi="ar-SA"/>
    </w:rPr>
  </w:style>
  <w:style w:type="paragraph" w:customStyle="1" w:styleId="chember">
    <w:name w:val="chember"/>
    <w:basedOn w:val="Normal"/>
    <w:rsid w:val="005E5927"/>
    <w:pPr>
      <w:spacing w:after="0" w:line="480" w:lineRule="atLeast"/>
    </w:pPr>
    <w:rPr>
      <w:rFonts w:ascii="Times New Roman" w:eastAsia="Times New Roman" w:hAnsi="Times New Roman" w:cs="Times New Roman"/>
      <w:sz w:val="24"/>
      <w:lang w:val="de-DE" w:eastAsia="de-DE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70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CAC8F9-F7CA-4AEC-8C55-8B468E1693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Section</dc:creator>
  <cp:lastModifiedBy>user</cp:lastModifiedBy>
  <cp:revision>5</cp:revision>
  <dcterms:created xsi:type="dcterms:W3CDTF">2019-07-30T07:02:00Z</dcterms:created>
  <dcterms:modified xsi:type="dcterms:W3CDTF">2019-07-31T08:54:00Z</dcterms:modified>
</cp:coreProperties>
</file>