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B7" w:rsidRDefault="007C1CB7" w:rsidP="00077EFB">
      <w:pPr>
        <w:spacing w:after="0" w:line="240" w:lineRule="auto"/>
        <w:jc w:val="center"/>
        <w:rPr>
          <w:rFonts w:ascii="Times New Roman" w:hAnsi="Times New Roman" w:cs="Times New Roman"/>
          <w:b/>
          <w:bCs/>
          <w:sz w:val="28"/>
          <w:szCs w:val="24"/>
        </w:rPr>
      </w:pPr>
      <w:r w:rsidRPr="007C1CB7">
        <w:rPr>
          <w:rFonts w:ascii="Times New Roman" w:hAnsi="Times New Roman" w:cs="Times New Roman"/>
          <w:b/>
          <w:bCs/>
          <w:sz w:val="28"/>
          <w:szCs w:val="24"/>
        </w:rPr>
        <w:t xml:space="preserve">Optimization </w:t>
      </w:r>
      <w:r w:rsidR="00830779" w:rsidRPr="007C1CB7">
        <w:rPr>
          <w:rFonts w:ascii="Times New Roman" w:hAnsi="Times New Roman" w:cs="Times New Roman"/>
          <w:b/>
          <w:bCs/>
          <w:sz w:val="28"/>
          <w:szCs w:val="24"/>
        </w:rPr>
        <w:t>of</w:t>
      </w:r>
      <w:r w:rsidRPr="007C1CB7">
        <w:rPr>
          <w:rFonts w:ascii="Times New Roman" w:hAnsi="Times New Roman" w:cs="Times New Roman"/>
          <w:b/>
          <w:bCs/>
          <w:sz w:val="28"/>
          <w:szCs w:val="24"/>
        </w:rPr>
        <w:t xml:space="preserve"> Process Parameters </w:t>
      </w:r>
      <w:r w:rsidR="00830779" w:rsidRPr="007C1CB7">
        <w:rPr>
          <w:rFonts w:ascii="Times New Roman" w:hAnsi="Times New Roman" w:cs="Times New Roman"/>
          <w:b/>
          <w:bCs/>
          <w:sz w:val="28"/>
          <w:szCs w:val="24"/>
        </w:rPr>
        <w:t>for</w:t>
      </w:r>
      <w:r w:rsidRPr="007C1CB7">
        <w:rPr>
          <w:rFonts w:ascii="Times New Roman" w:hAnsi="Times New Roman" w:cs="Times New Roman"/>
          <w:b/>
          <w:bCs/>
          <w:sz w:val="28"/>
          <w:szCs w:val="24"/>
        </w:rPr>
        <w:t xml:space="preserve"> Fused Deposition Modelling (FDM) Process</w:t>
      </w:r>
    </w:p>
    <w:p w:rsidR="00077EFB" w:rsidRPr="00DA4BD2" w:rsidRDefault="007C1CB7"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 </w:t>
      </w:r>
      <w:r w:rsidRPr="007C1CB7">
        <w:rPr>
          <w:rFonts w:ascii="Times New Roman" w:hAnsi="Times New Roman" w:cs="Times New Roman"/>
          <w:b/>
          <w:bCs/>
          <w:sz w:val="24"/>
          <w:szCs w:val="22"/>
        </w:rPr>
        <w:t>Dr. Md. Aleem Pasha</w:t>
      </w:r>
      <w:r w:rsidR="00077EFB" w:rsidRPr="00DA4BD2">
        <w:rPr>
          <w:rFonts w:ascii="Times New Roman" w:hAnsi="Times New Roman" w:cs="Times New Roman"/>
          <w:b/>
          <w:bCs/>
          <w:sz w:val="24"/>
          <w:szCs w:val="22"/>
        </w:rPr>
        <w:t xml:space="preserve"> </w:t>
      </w:r>
    </w:p>
    <w:p w:rsidR="00077EFB" w:rsidRPr="00DA4BD2" w:rsidRDefault="007C1CB7"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Chaitanya Bharathi Institute of Technology, Hyderabad</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 xml:space="preserve">India </w:t>
      </w:r>
    </w:p>
    <w:p w:rsidR="00077EFB" w:rsidRPr="00DA4BD2" w:rsidRDefault="007C1CB7" w:rsidP="00077EFB">
      <w:pPr>
        <w:pStyle w:val="Subtitle"/>
        <w:spacing w:after="0"/>
        <w:rPr>
          <w:rFonts w:ascii="Times New Roman" w:hAnsi="Times New Roman" w:cs="Times New Roman"/>
          <w:i/>
        </w:rPr>
      </w:pPr>
      <w:r w:rsidRPr="007C1CB7">
        <w:rPr>
          <w:rFonts w:ascii="Calibri" w:eastAsiaTheme="minorHAnsi" w:hAnsi="Calibri"/>
          <w:color w:val="000000" w:themeColor="text1"/>
          <w:spacing w:val="0"/>
          <w:kern w:val="24"/>
          <w:sz w:val="22"/>
          <w:szCs w:val="72"/>
        </w:rPr>
        <w:t xml:space="preserve"> </w:t>
      </w:r>
      <w:r w:rsidRPr="007C1CB7">
        <w:rPr>
          <w:rFonts w:ascii="Times New Roman" w:hAnsi="Times New Roman" w:cs="Times New Roman"/>
          <w:i/>
        </w:rPr>
        <w:t>aleemphd2013@gmail.com</w:t>
      </w:r>
      <w:r w:rsidR="00077EFB" w:rsidRPr="00DA4BD2">
        <w:rPr>
          <w:rFonts w:ascii="Times New Roman" w:hAnsi="Times New Roman" w:cs="Times New Roman"/>
          <w:i/>
        </w:rPr>
        <w:t xml:space="preserve"> </w:t>
      </w:r>
    </w:p>
    <w:p w:rsidR="00151725" w:rsidRPr="00DA4BD2" w:rsidRDefault="00151725" w:rsidP="00151725">
      <w:pPr>
        <w:spacing w:after="0" w:line="240" w:lineRule="auto"/>
        <w:jc w:val="center"/>
        <w:rPr>
          <w:rFonts w:ascii="Times New Roman" w:hAnsi="Times New Roman" w:cs="Times New Roman"/>
          <w:b/>
          <w:bCs/>
          <w:sz w:val="24"/>
          <w:szCs w:val="22"/>
        </w:rPr>
      </w:pPr>
      <w:r w:rsidRPr="007C1CB7">
        <w:rPr>
          <w:rFonts w:ascii="Times New Roman" w:hAnsi="Times New Roman" w:cs="Times New Roman"/>
          <w:b/>
          <w:bCs/>
          <w:sz w:val="24"/>
          <w:szCs w:val="22"/>
        </w:rPr>
        <w:t xml:space="preserve">Dr. </w:t>
      </w:r>
      <w:r>
        <w:rPr>
          <w:rFonts w:ascii="Times New Roman" w:hAnsi="Times New Roman" w:cs="Times New Roman"/>
          <w:b/>
          <w:bCs/>
          <w:sz w:val="24"/>
          <w:szCs w:val="22"/>
        </w:rPr>
        <w:t>P</w:t>
      </w:r>
      <w:r w:rsidRPr="007C1CB7">
        <w:rPr>
          <w:rFonts w:ascii="Times New Roman" w:hAnsi="Times New Roman" w:cs="Times New Roman"/>
          <w:b/>
          <w:bCs/>
          <w:sz w:val="24"/>
          <w:szCs w:val="22"/>
        </w:rPr>
        <w:t xml:space="preserve">. </w:t>
      </w:r>
      <w:r>
        <w:rPr>
          <w:rFonts w:ascii="Times New Roman" w:hAnsi="Times New Roman" w:cs="Times New Roman"/>
          <w:b/>
          <w:bCs/>
          <w:sz w:val="24"/>
          <w:szCs w:val="22"/>
        </w:rPr>
        <w:t>Ravinder reddy</w:t>
      </w:r>
      <w:r w:rsidRPr="00DA4BD2">
        <w:rPr>
          <w:rFonts w:ascii="Times New Roman" w:hAnsi="Times New Roman" w:cs="Times New Roman"/>
          <w:b/>
          <w:bCs/>
          <w:sz w:val="24"/>
          <w:szCs w:val="22"/>
        </w:rPr>
        <w:t xml:space="preserve"> </w:t>
      </w:r>
    </w:p>
    <w:p w:rsidR="00151725" w:rsidRPr="00DA4BD2" w:rsidRDefault="00151725" w:rsidP="00151725">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Chaitanya Bharathi Institute of Technology, Hyderabad</w:t>
      </w:r>
      <w:r w:rsidRPr="00DA4BD2">
        <w:rPr>
          <w:rFonts w:ascii="Times New Roman" w:hAnsi="Times New Roman" w:cs="Times New Roman"/>
          <w:sz w:val="20"/>
          <w:szCs w:val="18"/>
        </w:rPr>
        <w:t xml:space="preserve">, </w:t>
      </w:r>
      <w:r>
        <w:rPr>
          <w:rFonts w:ascii="Times New Roman" w:hAnsi="Times New Roman" w:cs="Times New Roman"/>
          <w:sz w:val="20"/>
          <w:szCs w:val="18"/>
        </w:rPr>
        <w:t xml:space="preserve">India </w:t>
      </w:r>
    </w:p>
    <w:p w:rsidR="00151725" w:rsidRPr="00DA4BD2" w:rsidRDefault="004D4209" w:rsidP="00151725">
      <w:pPr>
        <w:pStyle w:val="Subtitle"/>
        <w:spacing w:after="0"/>
        <w:rPr>
          <w:rFonts w:ascii="Times New Roman" w:hAnsi="Times New Roman" w:cs="Times New Roman"/>
          <w:i/>
        </w:rPr>
      </w:pPr>
      <w:r>
        <w:rPr>
          <w:rFonts w:ascii="Times New Roman" w:hAnsi="Times New Roman" w:cs="Times New Roman"/>
          <w:i/>
        </w:rPr>
        <w:t>r</w:t>
      </w:r>
      <w:r w:rsidR="009C39AD">
        <w:rPr>
          <w:rFonts w:ascii="Times New Roman" w:hAnsi="Times New Roman" w:cs="Times New Roman"/>
          <w:i/>
        </w:rPr>
        <w:t>eddy.prr</w:t>
      </w:r>
      <w:r w:rsidR="00151725" w:rsidRPr="007C1CB7">
        <w:rPr>
          <w:rFonts w:ascii="Times New Roman" w:hAnsi="Times New Roman" w:cs="Times New Roman"/>
          <w:i/>
        </w:rPr>
        <w:t>@gmail.com</w:t>
      </w:r>
      <w:r w:rsidR="00151725" w:rsidRPr="00DA4BD2">
        <w:rPr>
          <w:rFonts w:ascii="Times New Roman" w:hAnsi="Times New Roman" w:cs="Times New Roman"/>
          <w:i/>
        </w:rPr>
        <w:t xml:space="preserve"> </w:t>
      </w:r>
    </w:p>
    <w:p w:rsidR="00077EFB" w:rsidRPr="00DA4BD2" w:rsidRDefault="00077EFB" w:rsidP="00077EFB">
      <w:pPr>
        <w:spacing w:after="0" w:line="240" w:lineRule="auto"/>
        <w:jc w:val="center"/>
        <w:rPr>
          <w:rFonts w:ascii="Times New Roman" w:hAnsi="Times New Roman" w:cs="Times New Roman"/>
          <w:b/>
          <w:bCs/>
          <w:sz w:val="24"/>
          <w:szCs w:val="22"/>
          <w:lang w:bidi="ar-SA"/>
        </w:rPr>
      </w:pP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077EFB" w:rsidRPr="00DA4BD2" w:rsidRDefault="00077EFB" w:rsidP="00077EFB">
      <w:pPr>
        <w:spacing w:after="0" w:line="240" w:lineRule="auto"/>
        <w:rPr>
          <w:rFonts w:ascii="Times New Roman" w:hAnsi="Times New Roman" w:cs="Times New Roman"/>
          <w:b/>
          <w:bCs/>
          <w:sz w:val="24"/>
          <w:szCs w:val="22"/>
        </w:rPr>
      </w:pPr>
    </w:p>
    <w:p w:rsidR="007C1CB7" w:rsidRPr="007C1CB7" w:rsidRDefault="00077EFB" w:rsidP="007C1CB7">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7C1CB7" w:rsidRPr="007C1CB7">
        <w:rPr>
          <w:rFonts w:ascii="Times New Roman" w:hAnsi="Times New Roman" w:cs="Times New Roman"/>
          <w:sz w:val="24"/>
          <w:szCs w:val="24"/>
        </w:rPr>
        <w:t>Rapid prototyping (RP) is a group of techniques used to quickly fabricate a scale of model of a physical part or assembly using computer-aided design (CAD). Construction is carried out using 3D printing or additive layer manufacturing. Out of all the RP techniques</w:t>
      </w:r>
      <w:r w:rsidR="00830779">
        <w:rPr>
          <w:rFonts w:ascii="Times New Roman" w:hAnsi="Times New Roman" w:cs="Times New Roman"/>
          <w:sz w:val="24"/>
          <w:szCs w:val="24"/>
        </w:rPr>
        <w:t>,</w:t>
      </w:r>
      <w:r w:rsidR="007C1CB7" w:rsidRPr="007C1CB7">
        <w:rPr>
          <w:rFonts w:ascii="Times New Roman" w:hAnsi="Times New Roman" w:cs="Times New Roman"/>
          <w:sz w:val="24"/>
          <w:szCs w:val="24"/>
        </w:rPr>
        <w:t xml:space="preserve"> </w:t>
      </w:r>
      <w:r w:rsidR="00830779">
        <w:rPr>
          <w:rFonts w:ascii="Times New Roman" w:hAnsi="Times New Roman" w:cs="Times New Roman"/>
          <w:sz w:val="24"/>
          <w:szCs w:val="24"/>
        </w:rPr>
        <w:t>f</w:t>
      </w:r>
      <w:r w:rsidR="007C1CB7" w:rsidRPr="007C1CB7">
        <w:rPr>
          <w:rFonts w:ascii="Times New Roman" w:hAnsi="Times New Roman" w:cs="Times New Roman"/>
          <w:sz w:val="24"/>
          <w:szCs w:val="24"/>
        </w:rPr>
        <w:t>used Deposition Modelling (FDM) (also referred as 3D printing) is widely used to fabricate prototypes. Now a day’s FDM process is not only restricted to build models but also it is used to fabricate several functionable parts. This process has found to serve various applications in medical, pharmaceutical and other major industries. So, there is need to have a good surface finish (which in turn enhances few mechanical properties) and minimum part building time.</w:t>
      </w:r>
    </w:p>
    <w:p w:rsidR="007C1CB7" w:rsidRDefault="007C1CB7" w:rsidP="007C1C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C1CB7">
        <w:rPr>
          <w:rFonts w:ascii="Times New Roman" w:hAnsi="Times New Roman" w:cs="Times New Roman"/>
          <w:sz w:val="24"/>
          <w:szCs w:val="24"/>
        </w:rPr>
        <w:t>Surface finish and build time of the part depends on several process parameters. In this p</w:t>
      </w:r>
      <w:r w:rsidR="00830779">
        <w:rPr>
          <w:rFonts w:ascii="Times New Roman" w:hAnsi="Times New Roman" w:cs="Times New Roman"/>
          <w:sz w:val="24"/>
          <w:szCs w:val="24"/>
        </w:rPr>
        <w:t>aper</w:t>
      </w:r>
      <w:r w:rsidRPr="007C1CB7">
        <w:rPr>
          <w:rFonts w:ascii="Times New Roman" w:hAnsi="Times New Roman" w:cs="Times New Roman"/>
          <w:sz w:val="24"/>
          <w:szCs w:val="24"/>
        </w:rPr>
        <w:t xml:space="preserve">, experiments were conducted using layer thickness, print speed, </w:t>
      </w:r>
      <w:proofErr w:type="gramStart"/>
      <w:r w:rsidRPr="007C1CB7">
        <w:rPr>
          <w:rFonts w:ascii="Times New Roman" w:hAnsi="Times New Roman" w:cs="Times New Roman"/>
          <w:sz w:val="24"/>
          <w:szCs w:val="24"/>
        </w:rPr>
        <w:t>travel</w:t>
      </w:r>
      <w:proofErr w:type="gramEnd"/>
      <w:r w:rsidRPr="007C1CB7">
        <w:rPr>
          <w:rFonts w:ascii="Times New Roman" w:hAnsi="Times New Roman" w:cs="Times New Roman"/>
          <w:sz w:val="24"/>
          <w:szCs w:val="24"/>
        </w:rPr>
        <w:t xml:space="preserve"> speed, extrusion temperature as input variable parameters for evaluating surface finish, build time and to study mechanical properties. The raw material used is Poly Lactic Acid (PLA). Design of experimentation is planned as </w:t>
      </w:r>
      <w:r w:rsidR="00830779">
        <w:rPr>
          <w:rFonts w:ascii="Times New Roman" w:hAnsi="Times New Roman" w:cs="Times New Roman"/>
          <w:sz w:val="24"/>
          <w:szCs w:val="24"/>
        </w:rPr>
        <w:t>per Taguchi L9 orthogonal array [1-2].</w:t>
      </w:r>
      <w:r w:rsidRPr="007C1CB7">
        <w:rPr>
          <w:rFonts w:ascii="Times New Roman" w:hAnsi="Times New Roman" w:cs="Times New Roman"/>
          <w:sz w:val="24"/>
          <w:szCs w:val="24"/>
        </w:rPr>
        <w:t xml:space="preserve"> The optimization technique used is Taguchi algorithm</w:t>
      </w:r>
      <w:r w:rsidR="00830779">
        <w:rPr>
          <w:rFonts w:ascii="Times New Roman" w:hAnsi="Times New Roman" w:cs="Times New Roman"/>
          <w:sz w:val="24"/>
          <w:szCs w:val="24"/>
        </w:rPr>
        <w:t xml:space="preserve"> [1-2]</w:t>
      </w:r>
      <w:r w:rsidRPr="007C1CB7">
        <w:rPr>
          <w:rFonts w:ascii="Times New Roman" w:hAnsi="Times New Roman" w:cs="Times New Roman"/>
          <w:sz w:val="24"/>
          <w:szCs w:val="24"/>
        </w:rPr>
        <w:t>.The</w:t>
      </w:r>
      <w:r>
        <w:rPr>
          <w:rFonts w:ascii="Times New Roman" w:hAnsi="Times New Roman" w:cs="Times New Roman"/>
          <w:sz w:val="24"/>
          <w:szCs w:val="24"/>
        </w:rPr>
        <w:t xml:space="preserve"> </w:t>
      </w:r>
      <w:r w:rsidRPr="007C1CB7">
        <w:rPr>
          <w:rFonts w:ascii="Times New Roman" w:hAnsi="Times New Roman" w:cs="Times New Roman"/>
          <w:sz w:val="24"/>
          <w:szCs w:val="24"/>
        </w:rPr>
        <w:t>optimum parameters for surface finish, build time, tensile strength and bending strength are found</w:t>
      </w:r>
      <w:r>
        <w:rPr>
          <w:rFonts w:ascii="Times New Roman" w:hAnsi="Times New Roman" w:cs="Times New Roman"/>
          <w:sz w:val="24"/>
          <w:szCs w:val="24"/>
        </w:rPr>
        <w:t>.</w:t>
      </w:r>
    </w:p>
    <w:p w:rsidR="007C1CB7" w:rsidRDefault="007C1CB7" w:rsidP="007C1CB7">
      <w:pPr>
        <w:spacing w:after="0" w:line="240" w:lineRule="auto"/>
        <w:jc w:val="both"/>
        <w:rPr>
          <w:rFonts w:ascii="Times New Roman" w:hAnsi="Times New Roman" w:cs="Times New Roman"/>
          <w:sz w:val="24"/>
          <w:szCs w:val="24"/>
        </w:rPr>
      </w:pPr>
    </w:p>
    <w:p w:rsidR="007C1CB7" w:rsidRPr="007C1CB7" w:rsidRDefault="008F410B" w:rsidP="007C1CB7">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7C1CB7" w:rsidRPr="007C1CB7">
        <w:rPr>
          <w:rFonts w:ascii="Times New Roman" w:hAnsi="Times New Roman" w:cs="Times New Roman"/>
          <w:i/>
          <w:iCs/>
          <w:sz w:val="20"/>
          <w:szCs w:val="18"/>
        </w:rPr>
        <w:t>Fused deposition modeling, PLA, Taguchi DOE.</w:t>
      </w:r>
    </w:p>
    <w:p w:rsidR="008F410B" w:rsidRDefault="008F410B" w:rsidP="007C1CB7">
      <w:pPr>
        <w:spacing w:after="0" w:line="240" w:lineRule="auto"/>
        <w:jc w:val="both"/>
        <w:rPr>
          <w:rFonts w:ascii="Arial" w:hAnsi="Arial" w:cs="Arial"/>
          <w:sz w:val="28"/>
          <w:szCs w:val="24"/>
        </w:rPr>
      </w:pPr>
      <w:r w:rsidRPr="00DA4BD2">
        <w:rPr>
          <w:rFonts w:ascii="Times New Roman" w:hAnsi="Times New Roman" w:cs="Times New Roman"/>
          <w:i/>
          <w:iCs/>
          <w:sz w:val="20"/>
          <w:szCs w:val="18"/>
        </w:rPr>
        <w:t xml:space="preserve"> </w:t>
      </w:r>
    </w:p>
    <w:p w:rsidR="00830779" w:rsidRPr="00652675" w:rsidRDefault="00830779" w:rsidP="00830779">
      <w:pPr>
        <w:spacing w:after="120" w:line="240" w:lineRule="auto"/>
        <w:jc w:val="both"/>
        <w:rPr>
          <w:rFonts w:ascii="Times New Roman" w:hAnsi="Times New Roman"/>
          <w:b/>
          <w:color w:val="4D4D4D"/>
          <w:sz w:val="24"/>
          <w:szCs w:val="24"/>
          <w:lang w:val="en-GB"/>
        </w:rPr>
      </w:pPr>
      <w:r w:rsidRPr="00652675">
        <w:rPr>
          <w:rFonts w:ascii="Times New Roman" w:hAnsi="Times New Roman"/>
          <w:b/>
          <w:color w:val="4D4D4D"/>
          <w:sz w:val="24"/>
          <w:szCs w:val="24"/>
          <w:lang w:val="en-GB"/>
        </w:rPr>
        <w:t xml:space="preserve">References </w:t>
      </w:r>
    </w:p>
    <w:p w:rsidR="00830779" w:rsidRPr="009358CE" w:rsidRDefault="00830779" w:rsidP="00830779">
      <w:pPr>
        <w:spacing w:line="360" w:lineRule="auto"/>
        <w:jc w:val="both"/>
        <w:rPr>
          <w:rFonts w:ascii="Times New Roman" w:hAnsi="Times New Roman" w:cs="Times New Roman"/>
          <w:sz w:val="20"/>
        </w:rPr>
      </w:pPr>
      <w:r>
        <w:rPr>
          <w:rFonts w:ascii="Times New Roman" w:hAnsi="Times New Roman" w:cs="Times New Roman"/>
          <w:sz w:val="20"/>
        </w:rPr>
        <w:lastRenderedPageBreak/>
        <w:t xml:space="preserve">[1] </w:t>
      </w:r>
      <w:r w:rsidRPr="009358CE">
        <w:rPr>
          <w:rFonts w:ascii="Times New Roman" w:hAnsi="Times New Roman" w:cs="Times New Roman"/>
          <w:sz w:val="20"/>
        </w:rPr>
        <w:t xml:space="preserve">Anitha, </w:t>
      </w:r>
      <w:r>
        <w:rPr>
          <w:rFonts w:ascii="Times New Roman" w:hAnsi="Times New Roman" w:cs="Times New Roman"/>
          <w:sz w:val="20"/>
        </w:rPr>
        <w:t>R., A</w:t>
      </w:r>
      <w:r w:rsidRPr="009358CE">
        <w:rPr>
          <w:rFonts w:ascii="Times New Roman" w:hAnsi="Times New Roman" w:cs="Times New Roman"/>
          <w:sz w:val="20"/>
        </w:rPr>
        <w:t>runachalam,</w:t>
      </w:r>
      <w:r>
        <w:rPr>
          <w:rFonts w:ascii="Times New Roman" w:hAnsi="Times New Roman" w:cs="Times New Roman"/>
          <w:sz w:val="20"/>
        </w:rPr>
        <w:t xml:space="preserve"> S.</w:t>
      </w:r>
      <w:proofErr w:type="gramStart"/>
      <w:r>
        <w:rPr>
          <w:rFonts w:ascii="Times New Roman" w:hAnsi="Times New Roman" w:cs="Times New Roman"/>
          <w:sz w:val="20"/>
        </w:rPr>
        <w:t xml:space="preserve">,  </w:t>
      </w:r>
      <w:r w:rsidRPr="009358CE">
        <w:rPr>
          <w:rFonts w:ascii="Times New Roman" w:hAnsi="Times New Roman" w:cs="Times New Roman"/>
          <w:sz w:val="20"/>
        </w:rPr>
        <w:t>Radhakrishnan</w:t>
      </w:r>
      <w:proofErr w:type="gramEnd"/>
      <w:r w:rsidRPr="009358CE">
        <w:rPr>
          <w:rFonts w:ascii="Times New Roman" w:hAnsi="Times New Roman" w:cs="Times New Roman"/>
          <w:sz w:val="20"/>
        </w:rPr>
        <w:t>,</w:t>
      </w:r>
      <w:r>
        <w:rPr>
          <w:rFonts w:ascii="Times New Roman" w:hAnsi="Times New Roman" w:cs="Times New Roman"/>
          <w:sz w:val="20"/>
        </w:rPr>
        <w:t xml:space="preserve"> P</w:t>
      </w:r>
      <w:r w:rsidRPr="009358CE">
        <w:rPr>
          <w:rFonts w:ascii="Times New Roman" w:hAnsi="Times New Roman" w:cs="Times New Roman"/>
          <w:sz w:val="20"/>
        </w:rPr>
        <w:t xml:space="preserve"> </w:t>
      </w:r>
      <w:r>
        <w:rPr>
          <w:rFonts w:ascii="Times New Roman" w:hAnsi="Times New Roman" w:cs="Times New Roman"/>
          <w:sz w:val="20"/>
        </w:rPr>
        <w:t xml:space="preserve">, </w:t>
      </w:r>
      <w:r w:rsidRPr="009358CE">
        <w:rPr>
          <w:rFonts w:ascii="Times New Roman" w:hAnsi="Times New Roman" w:cs="Times New Roman"/>
          <w:sz w:val="20"/>
        </w:rPr>
        <w:t>Critical parameters influencing the quality of prototype</w:t>
      </w:r>
      <w:r>
        <w:rPr>
          <w:rFonts w:ascii="Times New Roman" w:hAnsi="Times New Roman" w:cs="Times New Roman"/>
          <w:sz w:val="20"/>
        </w:rPr>
        <w:t xml:space="preserve">s in fused deposition modeling, </w:t>
      </w:r>
      <w:r w:rsidRPr="009358CE">
        <w:rPr>
          <w:rFonts w:ascii="Times New Roman" w:hAnsi="Times New Roman" w:cs="Times New Roman"/>
          <w:sz w:val="20"/>
        </w:rPr>
        <w:t xml:space="preserve"> Journal of materials processing technology</w:t>
      </w:r>
      <w:r>
        <w:rPr>
          <w:rFonts w:ascii="Times New Roman" w:hAnsi="Times New Roman" w:cs="Times New Roman"/>
          <w:sz w:val="20"/>
        </w:rPr>
        <w:t>. 2001, 118,</w:t>
      </w:r>
      <w:r w:rsidRPr="009358CE">
        <w:rPr>
          <w:rFonts w:ascii="Times New Roman" w:hAnsi="Times New Roman" w:cs="Times New Roman"/>
          <w:sz w:val="20"/>
        </w:rPr>
        <w:t xml:space="preserve"> 385-388.</w:t>
      </w:r>
    </w:p>
    <w:p w:rsidR="00830779" w:rsidRPr="009358CE" w:rsidRDefault="00830779" w:rsidP="00830779">
      <w:pPr>
        <w:spacing w:line="360" w:lineRule="auto"/>
        <w:jc w:val="both"/>
        <w:rPr>
          <w:rFonts w:ascii="Times New Roman" w:hAnsi="Times New Roman" w:cs="Times New Roman"/>
          <w:sz w:val="20"/>
        </w:rPr>
      </w:pPr>
      <w:r>
        <w:rPr>
          <w:rFonts w:ascii="Times New Roman" w:hAnsi="Times New Roman" w:cs="Times New Roman"/>
          <w:sz w:val="20"/>
        </w:rPr>
        <w:t>[2]</w:t>
      </w:r>
      <w:r w:rsidRPr="009358CE">
        <w:rPr>
          <w:rFonts w:ascii="Times New Roman" w:hAnsi="Times New Roman" w:cs="Times New Roman"/>
          <w:sz w:val="20"/>
        </w:rPr>
        <w:t xml:space="preserve"> Thrimurthulu,</w:t>
      </w:r>
      <w:r>
        <w:rPr>
          <w:rFonts w:ascii="Times New Roman" w:hAnsi="Times New Roman" w:cs="Times New Roman"/>
          <w:sz w:val="20"/>
        </w:rPr>
        <w:t xml:space="preserve"> K.,</w:t>
      </w:r>
      <w:r w:rsidRPr="009358CE">
        <w:rPr>
          <w:rFonts w:ascii="Times New Roman" w:hAnsi="Times New Roman" w:cs="Times New Roman"/>
          <w:sz w:val="20"/>
        </w:rPr>
        <w:t xml:space="preserve"> Pulak M.</w:t>
      </w:r>
      <w:r>
        <w:rPr>
          <w:rFonts w:ascii="Times New Roman" w:hAnsi="Times New Roman" w:cs="Times New Roman"/>
          <w:sz w:val="20"/>
        </w:rPr>
        <w:t>, Pandey,</w:t>
      </w:r>
      <w:r w:rsidRPr="009358CE">
        <w:rPr>
          <w:rFonts w:ascii="Times New Roman" w:hAnsi="Times New Roman" w:cs="Times New Roman"/>
          <w:sz w:val="20"/>
        </w:rPr>
        <w:t xml:space="preserve"> Venkata Reddy</w:t>
      </w:r>
      <w:proofErr w:type="gramStart"/>
      <w:r w:rsidRPr="009358CE">
        <w:rPr>
          <w:rFonts w:ascii="Times New Roman" w:hAnsi="Times New Roman" w:cs="Times New Roman"/>
          <w:sz w:val="20"/>
        </w:rPr>
        <w:t>,</w:t>
      </w:r>
      <w:r>
        <w:rPr>
          <w:rFonts w:ascii="Times New Roman" w:hAnsi="Times New Roman" w:cs="Times New Roman"/>
          <w:sz w:val="20"/>
        </w:rPr>
        <w:t>N</w:t>
      </w:r>
      <w:proofErr w:type="gramEnd"/>
      <w:r>
        <w:rPr>
          <w:rFonts w:ascii="Times New Roman" w:hAnsi="Times New Roman" w:cs="Times New Roman"/>
          <w:sz w:val="20"/>
        </w:rPr>
        <w:t xml:space="preserve">, </w:t>
      </w:r>
      <w:r w:rsidRPr="009358CE">
        <w:rPr>
          <w:rFonts w:ascii="Times New Roman" w:hAnsi="Times New Roman" w:cs="Times New Roman"/>
          <w:sz w:val="20"/>
        </w:rPr>
        <w:t>Optimum part deposition orientatio</w:t>
      </w:r>
      <w:r>
        <w:rPr>
          <w:rFonts w:ascii="Times New Roman" w:hAnsi="Times New Roman" w:cs="Times New Roman"/>
          <w:sz w:val="20"/>
        </w:rPr>
        <w:t>n in fused deposition modelling,</w:t>
      </w:r>
      <w:r w:rsidRPr="009358CE">
        <w:rPr>
          <w:rFonts w:ascii="Times New Roman" w:hAnsi="Times New Roman" w:cs="Times New Roman"/>
          <w:sz w:val="20"/>
        </w:rPr>
        <w:t xml:space="preserve"> International Journal of Machi</w:t>
      </w:r>
      <w:r>
        <w:rPr>
          <w:rFonts w:ascii="Times New Roman" w:hAnsi="Times New Roman" w:cs="Times New Roman"/>
          <w:sz w:val="20"/>
        </w:rPr>
        <w:t>ne Tools &amp; Manufacture. 2004, 44</w:t>
      </w:r>
      <w:proofErr w:type="gramStart"/>
      <w:r>
        <w:rPr>
          <w:rFonts w:ascii="Times New Roman" w:hAnsi="Times New Roman" w:cs="Times New Roman"/>
          <w:sz w:val="20"/>
        </w:rPr>
        <w:t xml:space="preserve">, </w:t>
      </w:r>
      <w:r w:rsidRPr="009358CE">
        <w:rPr>
          <w:rFonts w:ascii="Times New Roman" w:hAnsi="Times New Roman" w:cs="Times New Roman"/>
          <w:sz w:val="20"/>
        </w:rPr>
        <w:t xml:space="preserve"> </w:t>
      </w:r>
      <w:r>
        <w:rPr>
          <w:rFonts w:ascii="Times New Roman" w:hAnsi="Times New Roman" w:cs="Times New Roman"/>
          <w:sz w:val="20"/>
        </w:rPr>
        <w:t>5</w:t>
      </w:r>
      <w:r w:rsidRPr="009358CE">
        <w:rPr>
          <w:rFonts w:ascii="Times New Roman" w:hAnsi="Times New Roman" w:cs="Times New Roman"/>
          <w:sz w:val="20"/>
        </w:rPr>
        <w:t>85</w:t>
      </w:r>
      <w:proofErr w:type="gramEnd"/>
      <w:r w:rsidRPr="009358CE">
        <w:rPr>
          <w:rFonts w:ascii="Times New Roman" w:hAnsi="Times New Roman" w:cs="Times New Roman"/>
          <w:sz w:val="20"/>
        </w:rPr>
        <w:t>–594.</w:t>
      </w:r>
    </w:p>
    <w:p w:rsidR="00DA4BD2" w:rsidRDefault="008F410B" w:rsidP="008F410B">
      <w:pPr>
        <w:tabs>
          <w:tab w:val="left" w:pos="4424"/>
        </w:tabs>
        <w:rPr>
          <w:rFonts w:ascii="Arial" w:hAnsi="Arial" w:cs="Arial"/>
          <w:sz w:val="28"/>
          <w:szCs w:val="24"/>
        </w:rPr>
      </w:pPr>
      <w:r>
        <w:rPr>
          <w:rFonts w:ascii="Arial" w:hAnsi="Arial" w:cs="Arial"/>
          <w:sz w:val="28"/>
          <w:szCs w:val="24"/>
        </w:rPr>
        <w:tab/>
      </w: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073" w:rsidRDefault="00A03073" w:rsidP="00BB1582">
      <w:pPr>
        <w:spacing w:after="0" w:line="240" w:lineRule="auto"/>
      </w:pPr>
      <w:r>
        <w:separator/>
      </w:r>
    </w:p>
  </w:endnote>
  <w:endnote w:type="continuationSeparator" w:id="0">
    <w:p w:rsidR="00A03073" w:rsidRDefault="00A03073"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073" w:rsidRDefault="00A03073" w:rsidP="00BB1582">
      <w:pPr>
        <w:spacing w:after="0" w:line="240" w:lineRule="auto"/>
      </w:pPr>
      <w:r>
        <w:separator/>
      </w:r>
    </w:p>
  </w:footnote>
  <w:footnote w:type="continuationSeparator" w:id="0">
    <w:p w:rsidR="00A03073" w:rsidRDefault="00A03073"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9514E6"/>
    <w:rsid w:val="00077EFB"/>
    <w:rsid w:val="000D2A81"/>
    <w:rsid w:val="000D6274"/>
    <w:rsid w:val="000E67BE"/>
    <w:rsid w:val="00151725"/>
    <w:rsid w:val="0016798B"/>
    <w:rsid w:val="001D78A6"/>
    <w:rsid w:val="0023311B"/>
    <w:rsid w:val="0025505D"/>
    <w:rsid w:val="0029250B"/>
    <w:rsid w:val="00293803"/>
    <w:rsid w:val="002C6CB3"/>
    <w:rsid w:val="004221D6"/>
    <w:rsid w:val="0047552E"/>
    <w:rsid w:val="004D4209"/>
    <w:rsid w:val="004E7BD0"/>
    <w:rsid w:val="0052575E"/>
    <w:rsid w:val="00594902"/>
    <w:rsid w:val="005E5927"/>
    <w:rsid w:val="00636461"/>
    <w:rsid w:val="00646682"/>
    <w:rsid w:val="00654D37"/>
    <w:rsid w:val="007176AC"/>
    <w:rsid w:val="0074427C"/>
    <w:rsid w:val="007747F3"/>
    <w:rsid w:val="007C1CB7"/>
    <w:rsid w:val="00830779"/>
    <w:rsid w:val="00835A34"/>
    <w:rsid w:val="008702A0"/>
    <w:rsid w:val="00885A5D"/>
    <w:rsid w:val="00886C4A"/>
    <w:rsid w:val="008F410B"/>
    <w:rsid w:val="009514E6"/>
    <w:rsid w:val="009A2708"/>
    <w:rsid w:val="009C39AD"/>
    <w:rsid w:val="00A03073"/>
    <w:rsid w:val="00A21186"/>
    <w:rsid w:val="00A21407"/>
    <w:rsid w:val="00A76FCB"/>
    <w:rsid w:val="00AA738E"/>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FCB"/>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477EB-08D1-4B8D-AEE0-CB05826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inaganti</cp:lastModifiedBy>
  <cp:revision>5</cp:revision>
  <dcterms:created xsi:type="dcterms:W3CDTF">2019-08-31T09:41:00Z</dcterms:created>
  <dcterms:modified xsi:type="dcterms:W3CDTF">2019-08-31T10:05:00Z</dcterms:modified>
</cp:coreProperties>
</file>