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D6" w:rsidRPr="00C86CD6" w:rsidRDefault="00C86CD6" w:rsidP="00C86CD6">
      <w:pPr>
        <w:jc w:val="center"/>
        <w:rPr>
          <w:rStyle w:val="fontstyle01"/>
          <w:b/>
          <w:sz w:val="24"/>
          <w:szCs w:val="24"/>
        </w:rPr>
      </w:pPr>
      <w:r w:rsidRPr="00C86CD6">
        <w:rPr>
          <w:rStyle w:val="fontstyle01"/>
          <w:b/>
          <w:sz w:val="24"/>
          <w:szCs w:val="24"/>
        </w:rPr>
        <w:t>Microwave assisted synthesis of carbon dots from</w:t>
      </w:r>
      <w:r w:rsidR="000C73E2">
        <w:rPr>
          <w:rStyle w:val="fontstyle01"/>
          <w:b/>
          <w:sz w:val="24"/>
          <w:szCs w:val="24"/>
        </w:rPr>
        <w:t xml:space="preserve"> </w:t>
      </w:r>
      <w:r w:rsidR="000C73E2" w:rsidRPr="000C73E2">
        <w:rPr>
          <w:rStyle w:val="fontstyle01"/>
          <w:b/>
          <w:sz w:val="24"/>
          <w:szCs w:val="24"/>
        </w:rPr>
        <w:t>babul seed powder</w:t>
      </w:r>
      <w:r w:rsidRPr="00C86CD6">
        <w:rPr>
          <w:rStyle w:val="fontstyle01"/>
          <w:b/>
          <w:sz w:val="24"/>
          <w:szCs w:val="24"/>
        </w:rPr>
        <w:t>: application as excellent bio imaging agents</w:t>
      </w:r>
    </w:p>
    <w:p w:rsidR="00C86CD6" w:rsidRPr="00C86CD6" w:rsidRDefault="00C86CD6" w:rsidP="00C86CD6">
      <w:pPr>
        <w:jc w:val="center"/>
        <w:rPr>
          <w:rStyle w:val="fontstyle01"/>
          <w:b/>
        </w:rPr>
      </w:pPr>
      <w:r w:rsidRPr="00C86CD6">
        <w:rPr>
          <w:rStyle w:val="fontstyle01"/>
          <w:b/>
        </w:rPr>
        <w:t xml:space="preserve">R </w:t>
      </w:r>
      <w:proofErr w:type="spellStart"/>
      <w:r w:rsidR="009B3C8C">
        <w:rPr>
          <w:rStyle w:val="fontstyle01"/>
          <w:b/>
        </w:rPr>
        <w:t>S</w:t>
      </w:r>
      <w:r w:rsidRPr="00C86CD6">
        <w:rPr>
          <w:rStyle w:val="fontstyle01"/>
          <w:b/>
        </w:rPr>
        <w:t>wathi</w:t>
      </w:r>
      <w:proofErr w:type="spellEnd"/>
      <w:r w:rsidRPr="00C86CD6">
        <w:rPr>
          <w:rStyle w:val="fontstyle01"/>
          <w:b/>
        </w:rPr>
        <w:t xml:space="preserve"> </w:t>
      </w:r>
      <w:r w:rsidRPr="00C86CD6">
        <w:rPr>
          <w:rStyle w:val="fontstyle01"/>
          <w:b/>
          <w:vertAlign w:val="superscript"/>
        </w:rPr>
        <w:t>a</w:t>
      </w:r>
      <w:r w:rsidRPr="00C86CD6">
        <w:rPr>
          <w:rStyle w:val="fontstyle01"/>
          <w:b/>
        </w:rPr>
        <w:t xml:space="preserve">, B Rajkumar </w:t>
      </w:r>
      <w:r w:rsidRPr="00C86CD6">
        <w:rPr>
          <w:rStyle w:val="fontstyle01"/>
          <w:b/>
          <w:vertAlign w:val="superscript"/>
        </w:rPr>
        <w:t>a</w:t>
      </w:r>
      <w:r w:rsidRPr="00C86CD6">
        <w:rPr>
          <w:rStyle w:val="fontstyle01"/>
          <w:b/>
        </w:rPr>
        <w:t xml:space="preserve">, G Bhagavanth </w:t>
      </w:r>
      <w:proofErr w:type="spellStart"/>
      <w:r w:rsidRPr="00C86CD6">
        <w:rPr>
          <w:rStyle w:val="fontstyle01"/>
          <w:b/>
        </w:rPr>
        <w:t>Reddy</w:t>
      </w:r>
      <w:r w:rsidRPr="00C86CD6">
        <w:rPr>
          <w:rStyle w:val="fontstyle01"/>
          <w:b/>
          <w:vertAlign w:val="superscript"/>
        </w:rPr>
        <w:t>b</w:t>
      </w:r>
      <w:proofErr w:type="spellEnd"/>
      <w:r w:rsidRPr="00C86CD6">
        <w:rPr>
          <w:rStyle w:val="fontstyle01"/>
          <w:b/>
        </w:rPr>
        <w:t xml:space="preserve"> and P. </w:t>
      </w:r>
      <w:proofErr w:type="spellStart"/>
      <w:r w:rsidRPr="00C86CD6">
        <w:rPr>
          <w:rStyle w:val="fontstyle01"/>
          <w:b/>
        </w:rPr>
        <w:t>Yadagiri</w:t>
      </w:r>
      <w:proofErr w:type="spellEnd"/>
      <w:r w:rsidRPr="00C86CD6">
        <w:rPr>
          <w:rStyle w:val="fontstyle01"/>
          <w:b/>
        </w:rPr>
        <w:t xml:space="preserve"> </w:t>
      </w:r>
      <w:proofErr w:type="spellStart"/>
      <w:r w:rsidRPr="00C86CD6">
        <w:rPr>
          <w:rStyle w:val="fontstyle01"/>
          <w:b/>
        </w:rPr>
        <w:t>Swamy</w:t>
      </w:r>
      <w:r w:rsidRPr="00C86CD6">
        <w:rPr>
          <w:rStyle w:val="fontstyle01"/>
          <w:b/>
          <w:vertAlign w:val="superscript"/>
        </w:rPr>
        <w:t>a</w:t>
      </w:r>
      <w:proofErr w:type="spellEnd"/>
      <w:r w:rsidRPr="00C86CD6">
        <w:rPr>
          <w:rStyle w:val="fontstyle01"/>
          <w:b/>
        </w:rPr>
        <w:t>*</w:t>
      </w:r>
    </w:p>
    <w:p w:rsidR="00C86CD6" w:rsidRDefault="00C86CD6" w:rsidP="00C86CD6">
      <w:pPr>
        <w:jc w:val="center"/>
        <w:rPr>
          <w:rStyle w:val="fontstyle01"/>
        </w:rPr>
      </w:pPr>
      <w:proofErr w:type="gramStart"/>
      <w:r w:rsidRPr="00C86CD6">
        <w:rPr>
          <w:rStyle w:val="fontstyle01"/>
          <w:vertAlign w:val="superscript"/>
        </w:rPr>
        <w:t>a</w:t>
      </w:r>
      <w:proofErr w:type="gramEnd"/>
      <w:r>
        <w:rPr>
          <w:rStyle w:val="fontstyle01"/>
        </w:rPr>
        <w:t xml:space="preserve"> </w:t>
      </w:r>
      <w:r w:rsidRPr="00C86CD6">
        <w:rPr>
          <w:rStyle w:val="fontstyle01"/>
        </w:rPr>
        <w:t>Department of Chemistry</w:t>
      </w:r>
      <w:r>
        <w:rPr>
          <w:rStyle w:val="fontstyle01"/>
        </w:rPr>
        <w:t>,</w:t>
      </w:r>
      <w:r w:rsidRPr="00C86CD6">
        <w:rPr>
          <w:rStyle w:val="fontstyle01"/>
        </w:rPr>
        <w:t xml:space="preserve"> Osmania</w:t>
      </w:r>
      <w:r>
        <w:rPr>
          <w:rStyle w:val="fontstyle01"/>
        </w:rPr>
        <w:t xml:space="preserve"> </w:t>
      </w:r>
      <w:r w:rsidRPr="00C86CD6">
        <w:rPr>
          <w:rStyle w:val="fontstyle01"/>
        </w:rPr>
        <w:t>University</w:t>
      </w:r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Telangana</w:t>
      </w:r>
      <w:proofErr w:type="spellEnd"/>
      <w:r>
        <w:rPr>
          <w:rStyle w:val="fontstyle01"/>
        </w:rPr>
        <w:t>, India-500008</w:t>
      </w:r>
    </w:p>
    <w:p w:rsidR="00C86CD6" w:rsidRPr="00C86CD6" w:rsidRDefault="00C86CD6" w:rsidP="00C86CD6">
      <w:pPr>
        <w:jc w:val="center"/>
        <w:rPr>
          <w:rFonts w:ascii="AdvOT51c1769e" w:hAnsi="AdvOT51c1769e"/>
          <w:color w:val="000000"/>
          <w:sz w:val="20"/>
          <w:szCs w:val="20"/>
        </w:rPr>
      </w:pPr>
      <w:r w:rsidRPr="00C86CD6">
        <w:rPr>
          <w:rFonts w:ascii="AdvOT51c1769e" w:hAnsi="AdvOT51c1769e"/>
          <w:color w:val="000000"/>
          <w:sz w:val="20"/>
          <w:szCs w:val="20"/>
          <w:vertAlign w:val="superscript"/>
        </w:rPr>
        <w:t>a</w:t>
      </w:r>
      <w:r w:rsidRPr="00C86CD6">
        <w:rPr>
          <w:rFonts w:ascii="AdvOT51c1769e" w:hAnsi="AdvOT51c1769e"/>
          <w:color w:val="000000"/>
          <w:sz w:val="20"/>
          <w:szCs w:val="20"/>
        </w:rPr>
        <w:t xml:space="preserve"> Department of Chemistry, </w:t>
      </w:r>
      <w:r>
        <w:rPr>
          <w:rFonts w:ascii="AdvOT51c1769e" w:hAnsi="AdvOT51c1769e"/>
          <w:color w:val="000000"/>
          <w:sz w:val="20"/>
          <w:szCs w:val="20"/>
        </w:rPr>
        <w:t>P</w:t>
      </w:r>
      <w:r w:rsidR="005F0C19">
        <w:rPr>
          <w:rFonts w:ascii="AdvOT51c1769e" w:hAnsi="AdvOT51c1769e"/>
          <w:color w:val="000000"/>
          <w:sz w:val="20"/>
          <w:szCs w:val="20"/>
        </w:rPr>
        <w:t>G</w:t>
      </w:r>
      <w:r>
        <w:rPr>
          <w:rFonts w:ascii="AdvOT51c1769e" w:hAnsi="AdvOT51c1769e"/>
          <w:color w:val="000000"/>
          <w:sz w:val="20"/>
          <w:szCs w:val="20"/>
        </w:rPr>
        <w:t xml:space="preserve"> Centre </w:t>
      </w:r>
      <w:proofErr w:type="spellStart"/>
      <w:r>
        <w:rPr>
          <w:rFonts w:ascii="AdvOT51c1769e" w:hAnsi="AdvOT51c1769e"/>
          <w:color w:val="000000"/>
          <w:sz w:val="20"/>
          <w:szCs w:val="20"/>
        </w:rPr>
        <w:t>Wanaparthy</w:t>
      </w:r>
      <w:proofErr w:type="spellEnd"/>
      <w:r>
        <w:rPr>
          <w:rFonts w:ascii="AdvOT51c1769e" w:hAnsi="AdvOT51c1769e"/>
          <w:color w:val="000000"/>
          <w:sz w:val="20"/>
          <w:szCs w:val="20"/>
        </w:rPr>
        <w:t xml:space="preserve">, </w:t>
      </w:r>
      <w:proofErr w:type="spellStart"/>
      <w:r>
        <w:rPr>
          <w:rFonts w:ascii="AdvOT51c1769e" w:hAnsi="AdvOT51c1769e"/>
          <w:color w:val="000000"/>
          <w:sz w:val="20"/>
          <w:szCs w:val="20"/>
        </w:rPr>
        <w:t>Palamuru</w:t>
      </w:r>
      <w:proofErr w:type="spellEnd"/>
      <w:r>
        <w:rPr>
          <w:rFonts w:ascii="AdvOT51c1769e" w:hAnsi="AdvOT51c1769e"/>
          <w:color w:val="000000"/>
          <w:sz w:val="20"/>
          <w:szCs w:val="20"/>
        </w:rPr>
        <w:t xml:space="preserve"> </w:t>
      </w:r>
      <w:proofErr w:type="spellStart"/>
      <w:r w:rsidRPr="00C86CD6">
        <w:rPr>
          <w:rFonts w:ascii="AdvOT51c1769e" w:hAnsi="AdvOT51c1769e"/>
          <w:color w:val="000000"/>
          <w:sz w:val="20"/>
          <w:szCs w:val="20"/>
        </w:rPr>
        <w:t>University,</w:t>
      </w:r>
      <w:r>
        <w:rPr>
          <w:rFonts w:ascii="AdvOT51c1769e" w:hAnsi="AdvOT51c1769e"/>
          <w:color w:val="000000"/>
          <w:sz w:val="20"/>
          <w:szCs w:val="20"/>
        </w:rPr>
        <w:t>Wanaparthy</w:t>
      </w:r>
      <w:proofErr w:type="spellEnd"/>
      <w:r>
        <w:rPr>
          <w:rFonts w:ascii="AdvOT51c1769e" w:hAnsi="AdvOT51c1769e"/>
          <w:color w:val="000000"/>
          <w:sz w:val="20"/>
          <w:szCs w:val="20"/>
        </w:rPr>
        <w:t xml:space="preserve">, </w:t>
      </w:r>
      <w:proofErr w:type="spellStart"/>
      <w:r w:rsidRPr="00C86CD6">
        <w:rPr>
          <w:rFonts w:ascii="AdvOT51c1769e" w:hAnsi="AdvOT51c1769e"/>
          <w:color w:val="000000"/>
          <w:sz w:val="20"/>
          <w:szCs w:val="20"/>
        </w:rPr>
        <w:t>Telangana</w:t>
      </w:r>
      <w:proofErr w:type="spellEnd"/>
      <w:r w:rsidRPr="00C86CD6">
        <w:rPr>
          <w:rFonts w:ascii="AdvOT51c1769e" w:hAnsi="AdvOT51c1769e"/>
          <w:color w:val="000000"/>
          <w:sz w:val="20"/>
          <w:szCs w:val="20"/>
        </w:rPr>
        <w:t>, India-50</w:t>
      </w:r>
      <w:r>
        <w:rPr>
          <w:rFonts w:ascii="AdvOT51c1769e" w:hAnsi="AdvOT51c1769e"/>
          <w:color w:val="000000"/>
          <w:sz w:val="20"/>
          <w:szCs w:val="20"/>
        </w:rPr>
        <w:t>9301</w:t>
      </w:r>
    </w:p>
    <w:p w:rsidR="00C86CD6" w:rsidRDefault="00C86CD6" w:rsidP="00C86CD6">
      <w:pPr>
        <w:jc w:val="center"/>
        <w:rPr>
          <w:rStyle w:val="fontstyle01"/>
        </w:rPr>
      </w:pPr>
      <w:r w:rsidRPr="00C86CD6">
        <w:rPr>
          <w:rStyle w:val="fontstyle01"/>
        </w:rPr>
        <w:t xml:space="preserve">Email: </w:t>
      </w:r>
      <w:hyperlink r:id="rId5" w:history="1">
        <w:r w:rsidRPr="00BC1AC1">
          <w:rPr>
            <w:rStyle w:val="Hyperlink"/>
            <w:rFonts w:ascii="AdvOT51c1769e" w:hAnsi="AdvOT51c1769e"/>
            <w:sz w:val="20"/>
            <w:szCs w:val="20"/>
          </w:rPr>
          <w:t>parikibandla@gmail.com</w:t>
        </w:r>
      </w:hyperlink>
    </w:p>
    <w:p w:rsidR="00C86CD6" w:rsidRPr="00C86CD6" w:rsidRDefault="00C86CD6" w:rsidP="00C86CD6">
      <w:pPr>
        <w:rPr>
          <w:rStyle w:val="fontstyle01"/>
          <w:b/>
        </w:rPr>
      </w:pPr>
      <w:r w:rsidRPr="00C86CD6">
        <w:rPr>
          <w:rStyle w:val="fontstyle01"/>
          <w:b/>
        </w:rPr>
        <w:t>Abstract</w:t>
      </w:r>
    </w:p>
    <w:p w:rsidR="009B3C8C" w:rsidRDefault="000C73E2" w:rsidP="00A80796">
      <w:pPr>
        <w:jc w:val="both"/>
        <w:rPr>
          <w:rStyle w:val="fontstyle01"/>
        </w:rPr>
      </w:pPr>
      <w:r>
        <w:rPr>
          <w:rStyle w:val="fontstyle01"/>
        </w:rPr>
        <w:t xml:space="preserve">   </w:t>
      </w:r>
      <w:r w:rsidR="00C86CD6">
        <w:rPr>
          <w:rStyle w:val="fontstyle01"/>
        </w:rPr>
        <w:t xml:space="preserve">Carbon quantum dots are a versatile nanomaterial with highly biocompatible and attractive optical properties, bio imaging, sensing. Here we </w:t>
      </w:r>
      <w:r w:rsidR="00A80796">
        <w:rPr>
          <w:rStyle w:val="fontstyle01"/>
        </w:rPr>
        <w:t>show</w:t>
      </w:r>
      <w:r w:rsidR="00C86CD6">
        <w:rPr>
          <w:rStyle w:val="fontstyle01"/>
        </w:rPr>
        <w:t xml:space="preserve"> that simple one pot microwave assisted synthesis of carbon quantum dots using </w:t>
      </w:r>
      <w:r w:rsidRPr="000C73E2">
        <w:rPr>
          <w:rStyle w:val="fontstyle01"/>
        </w:rPr>
        <w:t>babul seed powder</w:t>
      </w:r>
      <w:r>
        <w:rPr>
          <w:rStyle w:val="fontstyle01"/>
        </w:rPr>
        <w:t xml:space="preserve"> </w:t>
      </w:r>
      <w:r w:rsidR="00C86CD6">
        <w:rPr>
          <w:rStyle w:val="fontstyle01"/>
        </w:rPr>
        <w:t xml:space="preserve">as a green therapeutic carbon source. The synthetic conditions were optimized by various parameters. The successful synthesis of CDs were characterized from several techniques like fluorescence </w:t>
      </w:r>
      <w:proofErr w:type="spellStart"/>
      <w:r w:rsidR="00C86CD6">
        <w:rPr>
          <w:rStyle w:val="fontstyle01"/>
        </w:rPr>
        <w:t>spectrofluorometer</w:t>
      </w:r>
      <w:proofErr w:type="spellEnd"/>
      <w:r w:rsidR="00C86CD6">
        <w:rPr>
          <w:rStyle w:val="fontstyle01"/>
        </w:rPr>
        <w:t>,  Fourier transform infrared spectroscopy (FTIR), X-ray diffraction (XRD), Transmission electronic microscopy (TEM) and X-ray photoelectron spectroscopy (XPS).  The synthesized CDs exhibited good optical properties and pH dependent photoluminescence intensities.</w:t>
      </w:r>
      <w:r>
        <w:rPr>
          <w:rStyle w:val="fontstyle01"/>
        </w:rPr>
        <w:t xml:space="preserve"> </w:t>
      </w:r>
      <w:r w:rsidR="009B3C8C" w:rsidRPr="009B3C8C">
        <w:rPr>
          <w:rStyle w:val="fontstyle01"/>
        </w:rPr>
        <w:t xml:space="preserve">The as-prepared CDs exhibit excellent water solubility and highly stability to several effects like pH, ionic strength and continuous irradiation. Furthermore, the cytotoxicity of CDs was tested on both </w:t>
      </w:r>
      <w:r w:rsidR="009B3C8C" w:rsidRPr="000C73E2">
        <w:rPr>
          <w:rStyle w:val="fontstyle01"/>
          <w:color w:val="auto"/>
        </w:rPr>
        <w:t xml:space="preserve">normal (Human embryonic kidney HEK-293) and cancerous (Human breast adenocarcinoma MCF-7) cell lines showing </w:t>
      </w:r>
      <w:r w:rsidR="00BE6FA8">
        <w:rPr>
          <w:rStyle w:val="fontstyle01"/>
          <w:color w:val="auto"/>
        </w:rPr>
        <w:t xml:space="preserve">negligible cytotoxicity, </w:t>
      </w:r>
      <w:r w:rsidR="009B3C8C" w:rsidRPr="009B3C8C">
        <w:rPr>
          <w:rStyle w:val="fontstyle01"/>
        </w:rPr>
        <w:t>excellent biocompatibility</w:t>
      </w:r>
      <w:r w:rsidR="00BE6FA8">
        <w:rPr>
          <w:rStyle w:val="fontstyle01"/>
        </w:rPr>
        <w:t xml:space="preserve"> and great resistance to photo bleaching</w:t>
      </w:r>
      <w:r w:rsidR="009B3C8C" w:rsidRPr="009B3C8C">
        <w:rPr>
          <w:rStyle w:val="fontstyle01"/>
        </w:rPr>
        <w:t xml:space="preserve">. Due to low toxicity, excitation dependent emission and high photo stability these CDs were applied as multi-color </w:t>
      </w:r>
      <w:proofErr w:type="spellStart"/>
      <w:r w:rsidR="009B3C8C" w:rsidRPr="009B3C8C">
        <w:rPr>
          <w:rStyle w:val="fontstyle01"/>
        </w:rPr>
        <w:t>bioimaging</w:t>
      </w:r>
      <w:proofErr w:type="spellEnd"/>
      <w:r w:rsidR="009B3C8C" w:rsidRPr="009B3C8C">
        <w:rPr>
          <w:rStyle w:val="fontstyle01"/>
        </w:rPr>
        <w:t xml:space="preserve"> agents and related fields.</w:t>
      </w:r>
      <w:bookmarkStart w:id="0" w:name="_GoBack"/>
      <w:bookmarkEnd w:id="0"/>
    </w:p>
    <w:p w:rsidR="009B3C8C" w:rsidRDefault="009B3C8C" w:rsidP="00A80796">
      <w:pPr>
        <w:jc w:val="both"/>
        <w:rPr>
          <w:rStyle w:val="fontstyle01"/>
        </w:rPr>
      </w:pPr>
    </w:p>
    <w:p w:rsidR="00E92E05" w:rsidRDefault="00E92E05"/>
    <w:sectPr w:rsidR="00E9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OT51c1769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D6"/>
    <w:rsid w:val="000C73E2"/>
    <w:rsid w:val="0028638D"/>
    <w:rsid w:val="00466DB8"/>
    <w:rsid w:val="005F0C19"/>
    <w:rsid w:val="006845A6"/>
    <w:rsid w:val="00861662"/>
    <w:rsid w:val="009B3C8C"/>
    <w:rsid w:val="00A80796"/>
    <w:rsid w:val="00AE2969"/>
    <w:rsid w:val="00BE6FA8"/>
    <w:rsid w:val="00C86CD6"/>
    <w:rsid w:val="00E9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86CD6"/>
    <w:rPr>
      <w:rFonts w:ascii="AdvOT51c1769e" w:hAnsi="AdvOT51c1769e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6C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86CD6"/>
    <w:rPr>
      <w:rFonts w:ascii="AdvOT51c1769e" w:hAnsi="AdvOT51c1769e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6C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rikiband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 REDDY</dc:creator>
  <cp:lastModifiedBy>GB REDDY</cp:lastModifiedBy>
  <cp:revision>6</cp:revision>
  <dcterms:created xsi:type="dcterms:W3CDTF">2019-08-17T01:14:00Z</dcterms:created>
  <dcterms:modified xsi:type="dcterms:W3CDTF">2019-08-19T05:53:00Z</dcterms:modified>
</cp:coreProperties>
</file>