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57C" w:rsidRPr="002E457C" w:rsidRDefault="002E457C" w:rsidP="002E457C">
      <w:pPr>
        <w:ind w:left="567" w:firstLine="0"/>
        <w:contextualSpacing/>
      </w:pPr>
      <w:bookmarkStart w:id="0" w:name="Title_2"/>
    </w:p>
    <w:p w:rsidR="00A47C1A" w:rsidRPr="0013295D" w:rsidRDefault="0013295D" w:rsidP="0013295D">
      <w:pPr>
        <w:jc w:val="center"/>
        <w:rPr>
          <w:rFonts w:ascii="Arial" w:hAnsi="Arial" w:cs="Arial"/>
          <w:b/>
          <w:sz w:val="28"/>
          <w:szCs w:val="28"/>
        </w:rPr>
      </w:pPr>
      <w:r w:rsidRPr="00BC1B9F">
        <w:rPr>
          <w:rFonts w:ascii="Arial" w:hAnsi="Arial" w:cs="Arial"/>
          <w:b/>
          <w:sz w:val="28"/>
          <w:szCs w:val="28"/>
        </w:rPr>
        <w:t>EVALUATION OF MECHANICAL PROPERTIES OF AGAVE AMERICANA AND OKRA HYBRID POLYPROPYLENE COMPOSITES</w:t>
      </w:r>
    </w:p>
    <w:bookmarkEnd w:id="0"/>
    <w:p w:rsidR="00A47C1A" w:rsidRPr="00AB4995" w:rsidRDefault="00A47C1A" w:rsidP="00E627A7">
      <w:pPr>
        <w:ind w:firstLine="0"/>
        <w:contextualSpacing/>
        <w:jc w:val="center"/>
        <w:rPr>
          <w:szCs w:val="24"/>
        </w:rPr>
      </w:pPr>
    </w:p>
    <w:p w:rsidR="00A47C1A" w:rsidRPr="006C1D24" w:rsidRDefault="0013295D" w:rsidP="0013295D">
      <w:pPr>
        <w:jc w:val="center"/>
        <w:rPr>
          <w:b/>
        </w:rPr>
      </w:pPr>
      <w:bookmarkStart w:id="1" w:name="Author_1"/>
      <w:r w:rsidRPr="006C1D24">
        <w:rPr>
          <w:b/>
        </w:rPr>
        <w:t>N. Ravi Kumar</w:t>
      </w:r>
      <w:r w:rsidRPr="006C1D24">
        <w:rPr>
          <w:b/>
          <w:vertAlign w:val="superscript"/>
        </w:rPr>
        <w:t xml:space="preserve"> a</w:t>
      </w:r>
      <w:r w:rsidRPr="006C1D24">
        <w:rPr>
          <w:b/>
        </w:rPr>
        <w:t>, Y. Mounika</w:t>
      </w:r>
      <w:r w:rsidRPr="006C1D24">
        <w:rPr>
          <w:b/>
          <w:vertAlign w:val="superscript"/>
        </w:rPr>
        <w:t xml:space="preserve"> b*</w:t>
      </w:r>
      <w:r w:rsidRPr="006C1D24">
        <w:rPr>
          <w:b/>
        </w:rPr>
        <w:t xml:space="preserve">, B. Raghava Rao </w:t>
      </w:r>
      <w:r w:rsidRPr="006C1D24">
        <w:rPr>
          <w:b/>
          <w:vertAlign w:val="superscript"/>
        </w:rPr>
        <w:t>a</w:t>
      </w:r>
      <w:bookmarkEnd w:id="1"/>
    </w:p>
    <w:p w:rsidR="00AB4995" w:rsidRPr="00295E6C" w:rsidRDefault="00CF26AA" w:rsidP="00390BBA">
      <w:pPr>
        <w:ind w:left="567" w:firstLine="0"/>
        <w:jc w:val="center"/>
        <w:rPr>
          <w:rFonts w:eastAsia="DFKai-SB"/>
          <w:i/>
          <w:kern w:val="2"/>
          <w:sz w:val="20"/>
        </w:rPr>
      </w:pPr>
      <w:r w:rsidRPr="00295E6C">
        <w:rPr>
          <w:rFonts w:eastAsia="DFKai-SB"/>
          <w:i/>
          <w:sz w:val="20"/>
          <w:vertAlign w:val="superscript"/>
        </w:rPr>
        <w:t>a</w:t>
      </w:r>
      <w:r>
        <w:rPr>
          <w:rFonts w:eastAsia="DFKai-SB"/>
          <w:i/>
          <w:sz w:val="20"/>
        </w:rPr>
        <w:t xml:space="preserve"> Department of Mechanical Engineering, VR Siddhartha Engineering college, Vijayawada-520007</w:t>
      </w:r>
      <w:r w:rsidRPr="00295E6C">
        <w:rPr>
          <w:rFonts w:eastAsia="DFKai-SB"/>
          <w:i/>
          <w:sz w:val="20"/>
        </w:rPr>
        <w:t>,</w:t>
      </w:r>
      <w:r>
        <w:rPr>
          <w:rFonts w:eastAsia="DFKai-SB"/>
          <w:i/>
          <w:sz w:val="20"/>
        </w:rPr>
        <w:t xml:space="preserve"> </w:t>
      </w:r>
      <w:r w:rsidR="002C117D">
        <w:rPr>
          <w:rFonts w:eastAsia="DFKai-SB"/>
          <w:i/>
          <w:sz w:val="20"/>
        </w:rPr>
        <w:t>AP</w:t>
      </w:r>
      <w:r w:rsidR="002C117D" w:rsidRPr="00295E6C">
        <w:rPr>
          <w:rFonts w:eastAsia="DFKai-SB"/>
          <w:i/>
          <w:sz w:val="20"/>
        </w:rPr>
        <w:t>,</w:t>
      </w:r>
      <w:r w:rsidR="002C117D">
        <w:rPr>
          <w:rFonts w:eastAsia="DFKai-SB"/>
          <w:i/>
          <w:sz w:val="20"/>
        </w:rPr>
        <w:t xml:space="preserve"> India</w:t>
      </w:r>
    </w:p>
    <w:p w:rsidR="00186CD1" w:rsidRPr="00295E6C" w:rsidRDefault="00186CD1" w:rsidP="00CF26AA">
      <w:pPr>
        <w:ind w:left="567" w:firstLine="0"/>
        <w:jc w:val="center"/>
        <w:rPr>
          <w:rFonts w:eastAsia="PMingLiU"/>
          <w:i/>
          <w:sz w:val="20"/>
        </w:rPr>
      </w:pPr>
      <w:r w:rsidRPr="00295E6C">
        <w:rPr>
          <w:rFonts w:eastAsia="DFKai-SB"/>
          <w:i/>
          <w:kern w:val="2"/>
          <w:sz w:val="20"/>
          <w:vertAlign w:val="superscript"/>
        </w:rPr>
        <w:t>b</w:t>
      </w:r>
      <w:r w:rsidR="002C117D">
        <w:rPr>
          <w:rFonts w:eastAsia="DFKai-SB"/>
          <w:i/>
          <w:kern w:val="2"/>
          <w:sz w:val="20"/>
          <w:vertAlign w:val="superscript"/>
        </w:rPr>
        <w:t xml:space="preserve"> </w:t>
      </w:r>
      <w:r w:rsidR="00CF26AA">
        <w:rPr>
          <w:rFonts w:eastAsia="DFKai-SB"/>
          <w:i/>
          <w:kern w:val="2"/>
          <w:sz w:val="20"/>
        </w:rPr>
        <w:t xml:space="preserve">Department of Mechanical Engineering, Shri Vishnu Engineering College for Women, Bhimavaram-534202, </w:t>
      </w:r>
      <w:r w:rsidR="002C117D">
        <w:rPr>
          <w:rFonts w:eastAsia="DFKai-SB"/>
          <w:i/>
          <w:kern w:val="2"/>
          <w:sz w:val="20"/>
        </w:rPr>
        <w:t>AP, India</w:t>
      </w:r>
    </w:p>
    <w:p w:rsidR="00186CD1" w:rsidRPr="00295E6C" w:rsidRDefault="00186CD1" w:rsidP="00CF26AA">
      <w:pPr>
        <w:ind w:left="567" w:firstLine="0"/>
        <w:rPr>
          <w:rFonts w:eastAsia="DFKai-SB"/>
          <w:i/>
          <w:sz w:val="20"/>
        </w:rPr>
      </w:pPr>
    </w:p>
    <w:p w:rsidR="00295E6C" w:rsidRPr="00295E6C" w:rsidRDefault="00295E6C" w:rsidP="00186CD1">
      <w:pPr>
        <w:ind w:left="567" w:firstLine="0"/>
        <w:jc w:val="center"/>
        <w:rPr>
          <w:rFonts w:eastAsia="DFKai-SB"/>
          <w:sz w:val="20"/>
        </w:rPr>
      </w:pPr>
    </w:p>
    <w:p w:rsidR="00CF26AA" w:rsidRPr="00CF26AA" w:rsidRDefault="00AB4995" w:rsidP="00CF26AA">
      <w:pPr>
        <w:ind w:left="567" w:firstLine="0"/>
        <w:jc w:val="center"/>
        <w:rPr>
          <w:rFonts w:eastAsia="PMingLiU"/>
          <w:sz w:val="20"/>
        </w:rPr>
      </w:pPr>
      <w:r w:rsidRPr="00295E6C">
        <w:rPr>
          <w:rFonts w:eastAsia="PMingLiU"/>
          <w:sz w:val="20"/>
        </w:rPr>
        <w:t xml:space="preserve">*Corresponding author Email: </w:t>
      </w:r>
      <w:r w:rsidR="00CF26AA" w:rsidRPr="006C1D24">
        <w:rPr>
          <w:rFonts w:eastAsia="PMingLiU"/>
          <w:b/>
          <w:sz w:val="20"/>
        </w:rPr>
        <w:t>yaragarlamounika@outlook.com</w:t>
      </w:r>
    </w:p>
    <w:p w:rsidR="002E457C" w:rsidRPr="000C7419" w:rsidRDefault="00B11368" w:rsidP="002E457C">
      <w:pPr>
        <w:ind w:left="567" w:firstLine="0"/>
        <w:contextualSpacing/>
        <w:rPr>
          <w:sz w:val="22"/>
          <w:szCs w:val="22"/>
        </w:rPr>
      </w:pPr>
      <w:r>
        <w:rPr>
          <w:sz w:val="22"/>
          <w:szCs w:val="22"/>
        </w:rPr>
        <w:t>------------------------------------------------------------------------------------------------------------------</w:t>
      </w:r>
    </w:p>
    <w:p w:rsidR="00A21BCB" w:rsidRDefault="00A21BCB" w:rsidP="00CF26AA">
      <w:pPr>
        <w:spacing w:after="240"/>
        <w:rPr>
          <w:rFonts w:ascii="Arial" w:hAnsi="Arial" w:cs="Arial"/>
          <w:b/>
          <w:sz w:val="22"/>
          <w:szCs w:val="22"/>
        </w:rPr>
      </w:pPr>
    </w:p>
    <w:p w:rsidR="00307675" w:rsidRPr="006C1D24" w:rsidRDefault="00CF26AA" w:rsidP="00307675">
      <w:pPr>
        <w:spacing w:after="240"/>
        <w:rPr>
          <w:bCs/>
          <w:sz w:val="22"/>
          <w:szCs w:val="22"/>
          <w:lang w:val="en-IN"/>
        </w:rPr>
      </w:pPr>
      <w:r w:rsidRPr="006C1D24">
        <w:rPr>
          <w:rFonts w:ascii="Arial" w:hAnsi="Arial" w:cs="Arial"/>
          <w:b/>
          <w:sz w:val="22"/>
          <w:szCs w:val="22"/>
        </w:rPr>
        <w:t>Abstract</w:t>
      </w:r>
      <w:r w:rsidRPr="006C1D24">
        <w:rPr>
          <w:rFonts w:ascii="Arial" w:hAnsi="Arial" w:cs="Arial"/>
          <w:sz w:val="22"/>
          <w:szCs w:val="22"/>
        </w:rPr>
        <w:t>:</w:t>
      </w:r>
    </w:p>
    <w:p w:rsidR="00307675" w:rsidRPr="006C1D24" w:rsidRDefault="00307675" w:rsidP="00307675">
      <w:pPr>
        <w:spacing w:after="240"/>
        <w:rPr>
          <w:sz w:val="22"/>
          <w:szCs w:val="22"/>
        </w:rPr>
      </w:pPr>
      <w:r w:rsidRPr="006C1D24">
        <w:rPr>
          <w:sz w:val="22"/>
          <w:szCs w:val="22"/>
        </w:rPr>
        <w:t>In the present work, agave americana and okra hybrid polypropylene composites are fabricated and the mechanical properties of these composites are evaluated. Fibers are chemically treated with Sodium hydroxide (NaOH) and the effect of fiber treatment is investigated. The mechanical properties of chemically treated fiber composite exhibited better strength than that of untreated fiber composite. Experimental results are analysed using statistical techniques like Degree of experiments (DOE) and Analysis of Variance (ANOVA). Multiple regression analysis technique is applied to obtain the mathematical model for tensile, flexural and impact strengths.</w:t>
      </w:r>
    </w:p>
    <w:p w:rsidR="00307675" w:rsidRPr="000C7419" w:rsidRDefault="00307675" w:rsidP="00307675">
      <w:pPr>
        <w:contextualSpacing/>
        <w:rPr>
          <w:sz w:val="22"/>
          <w:szCs w:val="22"/>
        </w:rPr>
      </w:pPr>
    </w:p>
    <w:p w:rsidR="006C1D24" w:rsidRPr="006C1D24" w:rsidRDefault="00307675" w:rsidP="00307675">
      <w:pPr>
        <w:ind w:firstLine="0"/>
        <w:rPr>
          <w:bCs/>
          <w:sz w:val="22"/>
          <w:szCs w:val="22"/>
          <w:lang w:val="en-IN"/>
        </w:rPr>
      </w:pPr>
      <w:r w:rsidRPr="00374491">
        <w:rPr>
          <w:rFonts w:ascii="Arial" w:hAnsi="Arial" w:cs="Arial"/>
          <w:b/>
          <w:i/>
          <w:sz w:val="20"/>
        </w:rPr>
        <w:t>K</w:t>
      </w:r>
      <w:r>
        <w:rPr>
          <w:rFonts w:ascii="Arial" w:hAnsi="Arial" w:cs="Arial"/>
          <w:b/>
          <w:i/>
          <w:sz w:val="20"/>
        </w:rPr>
        <w:t>eywords</w:t>
      </w:r>
      <w:r>
        <w:rPr>
          <w:b/>
          <w:bCs/>
          <w:sz w:val="22"/>
          <w:szCs w:val="22"/>
        </w:rPr>
        <w:t xml:space="preserve">: </w:t>
      </w:r>
      <w:r w:rsidRPr="006C1D24">
        <w:rPr>
          <w:bCs/>
          <w:sz w:val="22"/>
          <w:szCs w:val="22"/>
          <w:lang w:val="en-IN"/>
        </w:rPr>
        <w:t>Natural fibers, Polypropylene composites, chemical treatment (NaOH), Statistical analysis</w:t>
      </w:r>
    </w:p>
    <w:p w:rsidR="00374491" w:rsidRPr="006C1D24" w:rsidRDefault="00374491" w:rsidP="00374491">
      <w:pPr>
        <w:ind w:firstLine="0"/>
        <w:rPr>
          <w:sz w:val="22"/>
          <w:szCs w:val="22"/>
        </w:rPr>
      </w:pPr>
    </w:p>
    <w:p w:rsidR="00C23DFD" w:rsidRPr="007675D9" w:rsidRDefault="00C23DFD" w:rsidP="00374491">
      <w:pPr>
        <w:ind w:firstLine="0"/>
        <w:rPr>
          <w:sz w:val="22"/>
          <w:szCs w:val="22"/>
        </w:rPr>
      </w:pPr>
      <w:bookmarkStart w:id="2" w:name="_GoBack"/>
      <w:bookmarkEnd w:id="2"/>
    </w:p>
    <w:sectPr w:rsidR="00C23DFD" w:rsidRPr="007675D9" w:rsidSect="0006123B">
      <w:footerReference w:type="default" r:id="rId8"/>
      <w:headerReference w:type="first" r:id="rId9"/>
      <w:footerReference w:type="first" r:id="rId10"/>
      <w:pgSz w:w="11907" w:h="16839" w:code="9"/>
      <w:pgMar w:top="994" w:right="1152" w:bottom="763" w:left="1152" w:header="850" w:footer="994"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1F5" w:rsidRDefault="000C41F5">
      <w:r>
        <w:separator/>
      </w:r>
    </w:p>
  </w:endnote>
  <w:endnote w:type="continuationSeparator" w:id="0">
    <w:p w:rsidR="000C41F5" w:rsidRDefault="000C4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C1A" w:rsidRDefault="00A47C1A">
    <w:pPr>
      <w:pStyle w:val="Footer"/>
      <w:jc w:val="center"/>
    </w:pPr>
  </w:p>
  <w:p w:rsidR="00B11368" w:rsidRDefault="00B11368">
    <w:pPr>
      <w:pStyle w:val="Footer"/>
      <w:jc w:val="center"/>
    </w:pPr>
  </w:p>
  <w:p w:rsidR="00A47C1A" w:rsidRDefault="00755DC0">
    <w:pPr>
      <w:pStyle w:val="Footer"/>
      <w:jc w:val="center"/>
    </w:pPr>
    <w:r>
      <w:fldChar w:fldCharType="begin"/>
    </w:r>
    <w:r w:rsidR="00036E07">
      <w:instrText xml:space="preserve"> PAGE </w:instrText>
    </w:r>
    <w:r>
      <w:fldChar w:fldCharType="separate"/>
    </w:r>
    <w:r w:rsidR="00284194">
      <w:rPr>
        <w:noProof/>
      </w:rPr>
      <w:t>4</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C1A" w:rsidRDefault="00755DC0">
    <w:pPr>
      <w:pStyle w:val="Footer"/>
      <w:jc w:val="center"/>
      <w:rPr>
        <w:lang w:val="sl-SI"/>
      </w:rPr>
    </w:pPr>
    <w:r>
      <w:rPr>
        <w:rStyle w:val="PageNumber"/>
      </w:rPr>
      <w:fldChar w:fldCharType="begin"/>
    </w:r>
    <w:r w:rsidR="00A47C1A">
      <w:rPr>
        <w:rStyle w:val="PageNumber"/>
      </w:rPr>
      <w:instrText xml:space="preserve"> PAGE </w:instrText>
    </w:r>
    <w:r>
      <w:rPr>
        <w:rStyle w:val="PageNumber"/>
      </w:rPr>
      <w:fldChar w:fldCharType="separate"/>
    </w:r>
    <w:r w:rsidR="00284194">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1F5" w:rsidRDefault="000C41F5">
      <w:r>
        <w:separator/>
      </w:r>
    </w:p>
  </w:footnote>
  <w:footnote w:type="continuationSeparator" w:id="0">
    <w:p w:rsidR="000C41F5" w:rsidRDefault="000C41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676D" w:rsidRDefault="0017676D" w:rsidP="00765DC7">
    <w:pPr>
      <w:pStyle w:val="Footer"/>
      <w:ind w:firstLine="0"/>
      <w:jc w:val="left"/>
      <w:rPr>
        <w:i/>
        <w:lang w:val="en-CA"/>
      </w:rPr>
    </w:pPr>
    <w:r w:rsidRPr="004E477E">
      <w:rPr>
        <w:i/>
        <w:lang w:val="en-CA"/>
      </w:rPr>
      <w:t xml:space="preserve">Proceedings of the </w:t>
    </w:r>
    <w:r w:rsidR="00307675">
      <w:rPr>
        <w:i/>
        <w:lang w:val="en-CA"/>
      </w:rPr>
      <w:t>International Conference</w:t>
    </w:r>
    <w:r w:rsidR="004957D6">
      <w:rPr>
        <w:i/>
        <w:lang w:val="en-CA"/>
      </w:rPr>
      <w:t xml:space="preserve"> </w:t>
    </w:r>
    <w:r w:rsidR="00F755D8">
      <w:rPr>
        <w:i/>
        <w:lang w:val="en-CA"/>
      </w:rPr>
      <w:t xml:space="preserve">on </w:t>
    </w:r>
    <w:r w:rsidR="00765DC7" w:rsidRPr="00765DC7">
      <w:rPr>
        <w:i/>
        <w:lang w:val="en-CA"/>
      </w:rPr>
      <w:t>Applied Mechanical Engineering Research</w:t>
    </w:r>
    <w:r w:rsidR="00765DC7">
      <w:rPr>
        <w:i/>
        <w:lang w:val="en-CA"/>
      </w:rPr>
      <w:t xml:space="preserve"> </w:t>
    </w:r>
    <w:r w:rsidR="00765DC7" w:rsidRPr="00765DC7">
      <w:rPr>
        <w:i/>
        <w:lang w:val="en-CA"/>
      </w:rPr>
      <w:t>(IC-AMER2019)</w:t>
    </w:r>
  </w:p>
  <w:p w:rsidR="00A47C1A" w:rsidRDefault="00F755D8" w:rsidP="00540715">
    <w:pPr>
      <w:pStyle w:val="Footer"/>
      <w:tabs>
        <w:tab w:val="left" w:pos="720"/>
      </w:tabs>
      <w:ind w:firstLine="0"/>
      <w:jc w:val="left"/>
      <w:rPr>
        <w:i/>
        <w:lang w:val="en-CA"/>
      </w:rPr>
    </w:pPr>
    <w:r>
      <w:rPr>
        <w:i/>
        <w:lang w:val="en-CA"/>
      </w:rPr>
      <w:t xml:space="preserve">NIT Warangal, India – </w:t>
    </w:r>
    <w:r w:rsidR="00765DC7">
      <w:rPr>
        <w:i/>
        <w:lang w:val="en-CA"/>
      </w:rPr>
      <w:t>May 02</w:t>
    </w:r>
    <w:r>
      <w:rPr>
        <w:i/>
        <w:lang w:val="en-CA"/>
      </w:rPr>
      <w:t>-</w:t>
    </w:r>
    <w:r w:rsidR="00765DC7">
      <w:rPr>
        <w:i/>
        <w:lang w:val="en-CA"/>
      </w:rPr>
      <w:t>05</w:t>
    </w:r>
    <w:r w:rsidR="003F2D85">
      <w:rPr>
        <w:i/>
        <w:lang w:val="en-CA"/>
      </w:rPr>
      <w:t xml:space="preserve">, </w:t>
    </w:r>
    <w:r>
      <w:rPr>
        <w:i/>
        <w:lang w:val="en-CA"/>
      </w:rPr>
      <w:t>2019</w:t>
    </w:r>
  </w:p>
  <w:p w:rsidR="00540715" w:rsidRPr="00540715" w:rsidRDefault="00540715"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15:restartNumberingAfterBreak="0">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15:restartNumberingAfterBreak="0">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7E5302"/>
    <w:multiLevelType w:val="singleLevel"/>
    <w:tmpl w:val="DCF677BC"/>
    <w:lvl w:ilvl="0">
      <w:start w:val="1"/>
      <w:numFmt w:val="decimal"/>
      <w:lvlText w:val="[%1]"/>
      <w:lvlJc w:val="left"/>
      <w:pPr>
        <w:tabs>
          <w:tab w:val="num" w:pos="360"/>
        </w:tabs>
        <w:ind w:left="360" w:hanging="360"/>
      </w:pPr>
    </w:lvl>
  </w:abstractNum>
  <w:num w:numId="1">
    <w:abstractNumId w:val="12"/>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1"/>
  </w:num>
  <w:num w:numId="15">
    <w:abstractNumId w:val="12"/>
  </w:num>
  <w:num w:numId="16">
    <w:abstractNumId w:val="5"/>
  </w:num>
  <w:num w:numId="17">
    <w:abstractNumId w:val="13"/>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882"/>
    <w:rsid w:val="000078A6"/>
    <w:rsid w:val="00021A6C"/>
    <w:rsid w:val="00026BC3"/>
    <w:rsid w:val="00026D13"/>
    <w:rsid w:val="000342C6"/>
    <w:rsid w:val="00036E07"/>
    <w:rsid w:val="000538F7"/>
    <w:rsid w:val="00054FA2"/>
    <w:rsid w:val="0006123B"/>
    <w:rsid w:val="000865D5"/>
    <w:rsid w:val="00095DE1"/>
    <w:rsid w:val="000C411C"/>
    <w:rsid w:val="000C41F5"/>
    <w:rsid w:val="000C7419"/>
    <w:rsid w:val="000F268D"/>
    <w:rsid w:val="0011741F"/>
    <w:rsid w:val="00122886"/>
    <w:rsid w:val="00125A5C"/>
    <w:rsid w:val="0013295D"/>
    <w:rsid w:val="0016494C"/>
    <w:rsid w:val="001726F9"/>
    <w:rsid w:val="0017676D"/>
    <w:rsid w:val="00186CD1"/>
    <w:rsid w:val="001A06FD"/>
    <w:rsid w:val="001D2917"/>
    <w:rsid w:val="001E4452"/>
    <w:rsid w:val="001F0C01"/>
    <w:rsid w:val="001F4C3D"/>
    <w:rsid w:val="001F57B9"/>
    <w:rsid w:val="00205179"/>
    <w:rsid w:val="00220866"/>
    <w:rsid w:val="00220E8C"/>
    <w:rsid w:val="002252E0"/>
    <w:rsid w:val="00243A47"/>
    <w:rsid w:val="0024718D"/>
    <w:rsid w:val="00256724"/>
    <w:rsid w:val="00284194"/>
    <w:rsid w:val="00295E6C"/>
    <w:rsid w:val="002B13D9"/>
    <w:rsid w:val="002C117D"/>
    <w:rsid w:val="002C5633"/>
    <w:rsid w:val="002E19E8"/>
    <w:rsid w:val="002E3A2D"/>
    <w:rsid w:val="002E457C"/>
    <w:rsid w:val="002F788F"/>
    <w:rsid w:val="0030251D"/>
    <w:rsid w:val="00307675"/>
    <w:rsid w:val="00322C87"/>
    <w:rsid w:val="003263B6"/>
    <w:rsid w:val="003571F4"/>
    <w:rsid w:val="00361054"/>
    <w:rsid w:val="00374491"/>
    <w:rsid w:val="00375B18"/>
    <w:rsid w:val="00390801"/>
    <w:rsid w:val="00390BBA"/>
    <w:rsid w:val="00393AC9"/>
    <w:rsid w:val="00393D37"/>
    <w:rsid w:val="003A0B06"/>
    <w:rsid w:val="003A7E1C"/>
    <w:rsid w:val="003B23F8"/>
    <w:rsid w:val="003D5FF1"/>
    <w:rsid w:val="003F1115"/>
    <w:rsid w:val="003F2D85"/>
    <w:rsid w:val="00407D83"/>
    <w:rsid w:val="004124A1"/>
    <w:rsid w:val="00425E7C"/>
    <w:rsid w:val="00427512"/>
    <w:rsid w:val="00431704"/>
    <w:rsid w:val="004334AC"/>
    <w:rsid w:val="00447273"/>
    <w:rsid w:val="00447433"/>
    <w:rsid w:val="0046374D"/>
    <w:rsid w:val="00474D36"/>
    <w:rsid w:val="0047581A"/>
    <w:rsid w:val="004762B3"/>
    <w:rsid w:val="0048312F"/>
    <w:rsid w:val="004957D6"/>
    <w:rsid w:val="004A0EEA"/>
    <w:rsid w:val="004A60CC"/>
    <w:rsid w:val="004B0034"/>
    <w:rsid w:val="004C62C9"/>
    <w:rsid w:val="004D1709"/>
    <w:rsid w:val="004E42AE"/>
    <w:rsid w:val="004E477E"/>
    <w:rsid w:val="004E519A"/>
    <w:rsid w:val="004E5A3D"/>
    <w:rsid w:val="005016D5"/>
    <w:rsid w:val="005037DF"/>
    <w:rsid w:val="00511ABA"/>
    <w:rsid w:val="00511DC4"/>
    <w:rsid w:val="00530065"/>
    <w:rsid w:val="00540715"/>
    <w:rsid w:val="00543723"/>
    <w:rsid w:val="005538EF"/>
    <w:rsid w:val="00574CF7"/>
    <w:rsid w:val="005774AE"/>
    <w:rsid w:val="0058158D"/>
    <w:rsid w:val="0059349B"/>
    <w:rsid w:val="005B32C5"/>
    <w:rsid w:val="005B64A9"/>
    <w:rsid w:val="005D4C5B"/>
    <w:rsid w:val="005D6F99"/>
    <w:rsid w:val="005F4E84"/>
    <w:rsid w:val="005F5165"/>
    <w:rsid w:val="006044B0"/>
    <w:rsid w:val="00643C4C"/>
    <w:rsid w:val="0067379C"/>
    <w:rsid w:val="006807CF"/>
    <w:rsid w:val="006C1D24"/>
    <w:rsid w:val="006E5B59"/>
    <w:rsid w:val="006F504F"/>
    <w:rsid w:val="00712C0A"/>
    <w:rsid w:val="00716DC7"/>
    <w:rsid w:val="00755DC0"/>
    <w:rsid w:val="00760288"/>
    <w:rsid w:val="00765DC7"/>
    <w:rsid w:val="007B791E"/>
    <w:rsid w:val="007C10EF"/>
    <w:rsid w:val="007C635C"/>
    <w:rsid w:val="00802B00"/>
    <w:rsid w:val="00811500"/>
    <w:rsid w:val="00813632"/>
    <w:rsid w:val="0084627A"/>
    <w:rsid w:val="0087021B"/>
    <w:rsid w:val="00873352"/>
    <w:rsid w:val="008841D0"/>
    <w:rsid w:val="008A1024"/>
    <w:rsid w:val="008C2A95"/>
    <w:rsid w:val="008C634A"/>
    <w:rsid w:val="008D00BA"/>
    <w:rsid w:val="008D04CE"/>
    <w:rsid w:val="008D2D34"/>
    <w:rsid w:val="008D4882"/>
    <w:rsid w:val="008F2FF4"/>
    <w:rsid w:val="008F40A6"/>
    <w:rsid w:val="009129F6"/>
    <w:rsid w:val="00915D10"/>
    <w:rsid w:val="00922520"/>
    <w:rsid w:val="009308F7"/>
    <w:rsid w:val="00937E66"/>
    <w:rsid w:val="00942400"/>
    <w:rsid w:val="009427CA"/>
    <w:rsid w:val="00942EA6"/>
    <w:rsid w:val="00993D26"/>
    <w:rsid w:val="00993FB2"/>
    <w:rsid w:val="009A41C9"/>
    <w:rsid w:val="009B340B"/>
    <w:rsid w:val="009B7E3A"/>
    <w:rsid w:val="009D778B"/>
    <w:rsid w:val="00A00164"/>
    <w:rsid w:val="00A03035"/>
    <w:rsid w:val="00A16191"/>
    <w:rsid w:val="00A2032C"/>
    <w:rsid w:val="00A21BCB"/>
    <w:rsid w:val="00A315C5"/>
    <w:rsid w:val="00A3284C"/>
    <w:rsid w:val="00A47C1A"/>
    <w:rsid w:val="00A561CE"/>
    <w:rsid w:val="00A66AED"/>
    <w:rsid w:val="00A759DB"/>
    <w:rsid w:val="00A76109"/>
    <w:rsid w:val="00A77868"/>
    <w:rsid w:val="00A82FB9"/>
    <w:rsid w:val="00A93879"/>
    <w:rsid w:val="00AA07A1"/>
    <w:rsid w:val="00AB3114"/>
    <w:rsid w:val="00AB4995"/>
    <w:rsid w:val="00AC7CAB"/>
    <w:rsid w:val="00B00D37"/>
    <w:rsid w:val="00B062FA"/>
    <w:rsid w:val="00B10CD7"/>
    <w:rsid w:val="00B11368"/>
    <w:rsid w:val="00B477B1"/>
    <w:rsid w:val="00B47C3D"/>
    <w:rsid w:val="00B63510"/>
    <w:rsid w:val="00B84EE8"/>
    <w:rsid w:val="00BA503C"/>
    <w:rsid w:val="00BC1842"/>
    <w:rsid w:val="00BE7DDB"/>
    <w:rsid w:val="00BF7AE8"/>
    <w:rsid w:val="00C0387D"/>
    <w:rsid w:val="00C06A9A"/>
    <w:rsid w:val="00C0795D"/>
    <w:rsid w:val="00C10B67"/>
    <w:rsid w:val="00C1489B"/>
    <w:rsid w:val="00C22C0E"/>
    <w:rsid w:val="00C23DFD"/>
    <w:rsid w:val="00C37406"/>
    <w:rsid w:val="00C50A4E"/>
    <w:rsid w:val="00C5255E"/>
    <w:rsid w:val="00C53F2D"/>
    <w:rsid w:val="00C95558"/>
    <w:rsid w:val="00CB0BF7"/>
    <w:rsid w:val="00CC10BF"/>
    <w:rsid w:val="00CD521C"/>
    <w:rsid w:val="00CD71FD"/>
    <w:rsid w:val="00CF000A"/>
    <w:rsid w:val="00CF26AA"/>
    <w:rsid w:val="00D149AD"/>
    <w:rsid w:val="00D152E4"/>
    <w:rsid w:val="00D236A8"/>
    <w:rsid w:val="00D27C05"/>
    <w:rsid w:val="00D33CA4"/>
    <w:rsid w:val="00D350F3"/>
    <w:rsid w:val="00D47D12"/>
    <w:rsid w:val="00D52F58"/>
    <w:rsid w:val="00D60208"/>
    <w:rsid w:val="00D70CDC"/>
    <w:rsid w:val="00DA463A"/>
    <w:rsid w:val="00DB26C8"/>
    <w:rsid w:val="00DB27E6"/>
    <w:rsid w:val="00DB410A"/>
    <w:rsid w:val="00DB691F"/>
    <w:rsid w:val="00DC1135"/>
    <w:rsid w:val="00E075AB"/>
    <w:rsid w:val="00E33E6A"/>
    <w:rsid w:val="00E5318A"/>
    <w:rsid w:val="00E627A7"/>
    <w:rsid w:val="00E62A40"/>
    <w:rsid w:val="00E64969"/>
    <w:rsid w:val="00E67032"/>
    <w:rsid w:val="00E74541"/>
    <w:rsid w:val="00E81348"/>
    <w:rsid w:val="00E846AE"/>
    <w:rsid w:val="00EC6D83"/>
    <w:rsid w:val="00EC70DC"/>
    <w:rsid w:val="00EE1FF7"/>
    <w:rsid w:val="00F03062"/>
    <w:rsid w:val="00F07773"/>
    <w:rsid w:val="00F23EE7"/>
    <w:rsid w:val="00F311AE"/>
    <w:rsid w:val="00F444C9"/>
    <w:rsid w:val="00F509F7"/>
    <w:rsid w:val="00F53D55"/>
    <w:rsid w:val="00F755D8"/>
    <w:rsid w:val="00F80AE9"/>
    <w:rsid w:val="00F81F64"/>
    <w:rsid w:val="00FA6AC1"/>
    <w:rsid w:val="00FD47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B09A76"/>
  <w15:docId w15:val="{FFC2D66E-76BB-418A-B83B-547779888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character" w:styleId="PlaceholderText">
    <w:name w:val="Placeholder Text"/>
    <w:basedOn w:val="DefaultParagraphFont"/>
    <w:uiPriority w:val="99"/>
    <w:semiHidden/>
    <w:rsid w:val="005D4C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5E293-AC3A-49D3-A369-2F0D3DED2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0</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1305</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ADMIN</cp:lastModifiedBy>
  <cp:revision>2</cp:revision>
  <cp:lastPrinted>2012-10-24T18:06:00Z</cp:lastPrinted>
  <dcterms:created xsi:type="dcterms:W3CDTF">2019-02-10T14:31:00Z</dcterms:created>
  <dcterms:modified xsi:type="dcterms:W3CDTF">2019-02-10T14:31:00Z</dcterms:modified>
</cp:coreProperties>
</file>