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10" w:rsidRPr="0038147F" w:rsidRDefault="00886310" w:rsidP="00886310">
      <w:pPr>
        <w:spacing w:after="100" w:afterAutospacing="1" w:line="240" w:lineRule="auto"/>
        <w:ind w:left="-450" w:firstLine="90"/>
        <w:jc w:val="center"/>
        <w:rPr>
          <w:b/>
          <w:sz w:val="28"/>
          <w:szCs w:val="28"/>
        </w:rPr>
        <w:sectPr w:rsidR="00886310" w:rsidRPr="0038147F" w:rsidSect="00886310">
          <w:pgSz w:w="11906" w:h="16838"/>
          <w:pgMar w:top="1440" w:right="1440" w:bottom="1440" w:left="1440" w:header="706" w:footer="706" w:gutter="0"/>
          <w:lnNumType w:countBy="1" w:restart="continuous"/>
          <w:cols w:space="708"/>
          <w:docGrid w:linePitch="360"/>
        </w:sectPr>
      </w:pPr>
      <w:r>
        <w:rPr>
          <w:b/>
          <w:sz w:val="28"/>
          <w:szCs w:val="28"/>
        </w:rPr>
        <w:t xml:space="preserve">Design and testing of a </w:t>
      </w:r>
      <w:proofErr w:type="spellStart"/>
      <w:r>
        <w:rPr>
          <w:b/>
          <w:sz w:val="28"/>
          <w:szCs w:val="28"/>
        </w:rPr>
        <w:t>pintle</w:t>
      </w:r>
      <w:proofErr w:type="spellEnd"/>
      <w:r>
        <w:rPr>
          <w:b/>
          <w:sz w:val="28"/>
          <w:szCs w:val="28"/>
        </w:rPr>
        <w:t xml:space="preserve"> valve for thrust control in solid propellant rocket motors with a numerical studies of flow field and thrust performance</w:t>
      </w:r>
    </w:p>
    <w:p w:rsidR="00950D66" w:rsidRDefault="00950D66"/>
    <w:sectPr w:rsidR="00950D66" w:rsidSect="0095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886310"/>
    <w:rsid w:val="00886310"/>
    <w:rsid w:val="0095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10"/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86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pc</dc:creator>
  <cp:lastModifiedBy>mac pc</cp:lastModifiedBy>
  <cp:revision>1</cp:revision>
  <dcterms:created xsi:type="dcterms:W3CDTF">2019-02-20T19:21:00Z</dcterms:created>
  <dcterms:modified xsi:type="dcterms:W3CDTF">2019-02-20T19:25:00Z</dcterms:modified>
</cp:coreProperties>
</file>