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57C" w:rsidRPr="002E457C" w:rsidRDefault="002E457C" w:rsidP="002E457C">
      <w:pPr>
        <w:ind w:left="567" w:firstLine="0"/>
        <w:contextualSpacing/>
      </w:pPr>
      <w:bookmarkStart w:id="0" w:name="Title_2"/>
    </w:p>
    <w:p w:rsidR="00A47C1A" w:rsidRPr="00887020" w:rsidRDefault="00887020" w:rsidP="00887020">
      <w:pPr>
        <w:pStyle w:val="Title"/>
        <w:spacing w:after="120" w:line="240" w:lineRule="atLeast"/>
        <w:ind w:firstLine="0"/>
        <w:contextualSpacing/>
      </w:pPr>
      <w:bookmarkStart w:id="1" w:name="_Hlk1589109"/>
      <w:r>
        <w:t>A</w:t>
      </w:r>
      <w:r w:rsidRPr="00887020">
        <w:t xml:space="preserve">nalytical and </w:t>
      </w:r>
      <w:r>
        <w:t>F</w:t>
      </w:r>
      <w:r w:rsidRPr="00887020">
        <w:t xml:space="preserve">inite </w:t>
      </w:r>
      <w:r>
        <w:t>E</w:t>
      </w:r>
      <w:r w:rsidRPr="00887020">
        <w:t xml:space="preserve">lement </w:t>
      </w:r>
      <w:r>
        <w:t>Post buckling analysis of isotropic steel plate subjected to the in-plane loading</w:t>
      </w:r>
      <w:bookmarkEnd w:id="0"/>
    </w:p>
    <w:p w:rsidR="00A47C1A" w:rsidRPr="00EC41DB" w:rsidRDefault="00EC41DB" w:rsidP="00390BBA">
      <w:pPr>
        <w:ind w:left="567" w:firstLine="0"/>
        <w:jc w:val="center"/>
        <w:rPr>
          <w:b/>
          <w:vertAlign w:val="superscript"/>
        </w:rPr>
      </w:pPr>
      <w:bookmarkStart w:id="2" w:name="Author_1"/>
      <w:r w:rsidRPr="00EC41DB">
        <w:rPr>
          <w:b/>
        </w:rPr>
        <w:t>Prashant Sunagar</w:t>
      </w:r>
      <w:r w:rsidR="00042190">
        <w:rPr>
          <w:b/>
          <w:vertAlign w:val="superscript"/>
        </w:rPr>
        <w:t>1</w:t>
      </w:r>
      <w:r w:rsidR="00A47C1A" w:rsidRPr="00EC41DB">
        <w:rPr>
          <w:b/>
        </w:rPr>
        <w:t xml:space="preserve">, </w:t>
      </w:r>
      <w:bookmarkEnd w:id="2"/>
      <w:r w:rsidR="00042190">
        <w:rPr>
          <w:b/>
        </w:rPr>
        <w:t>Aravind Bhashyam,</w:t>
      </w:r>
      <w:r w:rsidR="00042190" w:rsidRPr="00042190">
        <w:rPr>
          <w:b/>
          <w:vertAlign w:val="superscript"/>
        </w:rPr>
        <w:t>2</w:t>
      </w:r>
      <w:r w:rsidR="00042190">
        <w:rPr>
          <w:b/>
        </w:rPr>
        <w:t xml:space="preserve"> </w:t>
      </w:r>
      <w:r w:rsidR="00887020">
        <w:rPr>
          <w:b/>
        </w:rPr>
        <w:t xml:space="preserve">Vishnu Dev Kr </w:t>
      </w:r>
      <w:r w:rsidR="00042190" w:rsidRPr="00042190">
        <w:rPr>
          <w:b/>
          <w:vertAlign w:val="superscript"/>
        </w:rPr>
        <w:t>3</w:t>
      </w:r>
      <w:r w:rsidR="00042190">
        <w:rPr>
          <w:b/>
        </w:rPr>
        <w:t xml:space="preserve">, </w:t>
      </w:r>
      <w:r w:rsidR="00887020" w:rsidRPr="00EC41DB">
        <w:rPr>
          <w:b/>
        </w:rPr>
        <w:t>Abhishek</w:t>
      </w:r>
      <w:r w:rsidR="00887020">
        <w:rPr>
          <w:b/>
        </w:rPr>
        <w:t xml:space="preserve"> </w:t>
      </w:r>
      <w:proofErr w:type="spellStart"/>
      <w:r w:rsidR="00887020" w:rsidRPr="00EC41DB">
        <w:rPr>
          <w:b/>
        </w:rPr>
        <w:t>Chaurasiya</w:t>
      </w:r>
      <w:proofErr w:type="spellEnd"/>
      <w:r w:rsidR="00887020">
        <w:rPr>
          <w:b/>
          <w:vertAlign w:val="superscript"/>
        </w:rPr>
        <w:t xml:space="preserve"> </w:t>
      </w:r>
      <w:r w:rsidR="00042190">
        <w:rPr>
          <w:b/>
          <w:vertAlign w:val="superscript"/>
        </w:rPr>
        <w:t xml:space="preserve">4 </w:t>
      </w:r>
    </w:p>
    <w:p w:rsidR="00EC41DB" w:rsidRPr="00186CD1" w:rsidRDefault="00EC41DB" w:rsidP="00390BBA">
      <w:pPr>
        <w:ind w:left="567" w:firstLine="0"/>
        <w:jc w:val="center"/>
      </w:pPr>
    </w:p>
    <w:p w:rsidR="00AB4995" w:rsidRPr="00295E6C" w:rsidRDefault="00042190" w:rsidP="00390BBA">
      <w:pPr>
        <w:ind w:left="567" w:firstLine="0"/>
        <w:jc w:val="center"/>
        <w:rPr>
          <w:rFonts w:eastAsia="DFKai-SB"/>
          <w:i/>
          <w:kern w:val="2"/>
          <w:sz w:val="20"/>
        </w:rPr>
      </w:pPr>
      <w:r>
        <w:rPr>
          <w:rFonts w:eastAsia="DFKai-SB"/>
          <w:i/>
          <w:sz w:val="20"/>
          <w:vertAlign w:val="superscript"/>
        </w:rPr>
        <w:t>1,3,4</w:t>
      </w:r>
      <w:r w:rsidR="00EC41DB">
        <w:rPr>
          <w:rFonts w:eastAsia="DFKai-SB"/>
          <w:i/>
          <w:sz w:val="20"/>
          <w:vertAlign w:val="superscript"/>
        </w:rPr>
        <w:t xml:space="preserve"> </w:t>
      </w:r>
      <w:r w:rsidR="00AB4995" w:rsidRPr="00295E6C">
        <w:rPr>
          <w:rFonts w:eastAsia="DFKai-SB"/>
          <w:i/>
          <w:sz w:val="20"/>
        </w:rPr>
        <w:t>Department</w:t>
      </w:r>
      <w:r w:rsidR="00EC41DB">
        <w:rPr>
          <w:rFonts w:eastAsia="DFKai-SB"/>
          <w:i/>
          <w:sz w:val="20"/>
        </w:rPr>
        <w:t xml:space="preserve"> of Civil Engineering</w:t>
      </w:r>
      <w:r w:rsidR="00186CD1" w:rsidRPr="00295E6C">
        <w:rPr>
          <w:rFonts w:eastAsia="DFKai-SB"/>
          <w:i/>
          <w:sz w:val="20"/>
        </w:rPr>
        <w:t>,</w:t>
      </w:r>
      <w:r w:rsidR="00EC41DB">
        <w:rPr>
          <w:rFonts w:eastAsia="DFKai-SB"/>
          <w:i/>
          <w:sz w:val="20"/>
        </w:rPr>
        <w:t xml:space="preserve"> Ramaiah Institute of Technology, Bengaluru-</w:t>
      </w:r>
      <w:proofErr w:type="gramStart"/>
      <w:r w:rsidR="00EC41DB">
        <w:rPr>
          <w:rFonts w:eastAsia="DFKai-SB"/>
          <w:i/>
          <w:sz w:val="20"/>
        </w:rPr>
        <w:t>54,Karnataka</w:t>
      </w:r>
      <w:proofErr w:type="gramEnd"/>
      <w:r w:rsidR="00EC41DB">
        <w:rPr>
          <w:rFonts w:eastAsia="DFKai-SB"/>
          <w:i/>
          <w:sz w:val="20"/>
        </w:rPr>
        <w:t>,Indi</w:t>
      </w:r>
    </w:p>
    <w:p w:rsidR="00295E6C" w:rsidRPr="00295E6C" w:rsidRDefault="00042190" w:rsidP="00042190">
      <w:pPr>
        <w:ind w:left="1134"/>
        <w:jc w:val="left"/>
        <w:rPr>
          <w:rFonts w:eastAsia="DFKai-SB"/>
          <w:sz w:val="20"/>
        </w:rPr>
      </w:pPr>
      <w:r>
        <w:rPr>
          <w:rFonts w:eastAsia="DFKai-SB"/>
          <w:i/>
          <w:kern w:val="2"/>
          <w:sz w:val="20"/>
          <w:vertAlign w:val="superscript"/>
        </w:rPr>
        <w:t xml:space="preserve">2 </w:t>
      </w:r>
      <w:r w:rsidRPr="00042190">
        <w:rPr>
          <w:rFonts w:eastAsia="DFKai-SB"/>
          <w:i/>
          <w:sz w:val="20"/>
        </w:rPr>
        <w:t>Department of Civil Engineering, Christ University, Bengaluru, India</w:t>
      </w:r>
    </w:p>
    <w:p w:rsidR="00AB4995" w:rsidRDefault="00EC41DB" w:rsidP="00186CD1">
      <w:pPr>
        <w:ind w:left="567" w:firstLine="0"/>
        <w:jc w:val="center"/>
        <w:rPr>
          <w:rFonts w:eastAsia="PMingLiU"/>
          <w:sz w:val="20"/>
        </w:rPr>
      </w:pPr>
      <w:r>
        <w:rPr>
          <w:rFonts w:eastAsia="PMingLiU"/>
          <w:sz w:val="20"/>
        </w:rPr>
        <w:t>*Corresponding author Email: prashant.sjce@gmail.com</w:t>
      </w:r>
    </w:p>
    <w:bookmarkEnd w:id="1"/>
    <w:p w:rsidR="00295E6C" w:rsidRPr="00295E6C" w:rsidRDefault="00295E6C" w:rsidP="00186CD1">
      <w:pPr>
        <w:ind w:left="567" w:firstLine="0"/>
        <w:jc w:val="center"/>
        <w:rPr>
          <w:rFonts w:eastAsia="PMingLiU"/>
          <w:sz w:val="20"/>
        </w:rPr>
      </w:pPr>
    </w:p>
    <w:p w:rsidR="00B17231" w:rsidRDefault="00B11368" w:rsidP="00B17231">
      <w:pPr>
        <w:ind w:left="567" w:firstLine="0"/>
        <w:contextualSpacing/>
        <w:rPr>
          <w:sz w:val="22"/>
          <w:szCs w:val="22"/>
        </w:rPr>
      </w:pPr>
      <w:bookmarkStart w:id="3" w:name="_Hlk1589405"/>
      <w:r>
        <w:rPr>
          <w:sz w:val="22"/>
          <w:szCs w:val="22"/>
        </w:rPr>
        <w:t>------------------------------------------------------------------------------------------------------------------</w:t>
      </w:r>
    </w:p>
    <w:p w:rsidR="00B17231" w:rsidRPr="00B17231" w:rsidRDefault="00B17231" w:rsidP="00B17231">
      <w:pPr>
        <w:ind w:firstLine="0"/>
        <w:contextualSpacing/>
        <w:rPr>
          <w:rFonts w:ascii="Arial" w:hAnsi="Arial" w:cs="Arial"/>
          <w:b/>
          <w:i/>
          <w:sz w:val="20"/>
        </w:rPr>
      </w:pPr>
      <w:r w:rsidRPr="00B17231">
        <w:rPr>
          <w:rFonts w:ascii="Arial" w:hAnsi="Arial" w:cs="Arial"/>
          <w:b/>
          <w:i/>
          <w:sz w:val="20"/>
        </w:rPr>
        <w:t>Abstract:</w:t>
      </w:r>
    </w:p>
    <w:bookmarkEnd w:id="3"/>
    <w:p w:rsidR="00A47C1A" w:rsidRPr="00BC17AA" w:rsidRDefault="00BC17AA" w:rsidP="002E457C">
      <w:pPr>
        <w:ind w:left="567" w:firstLine="0"/>
        <w:contextualSpacing/>
        <w:rPr>
          <w:sz w:val="22"/>
          <w:szCs w:val="22"/>
        </w:rPr>
      </w:pPr>
      <w:r>
        <w:rPr>
          <w:sz w:val="22"/>
          <w:szCs w:val="22"/>
          <w:lang w:val="en-US"/>
        </w:rPr>
        <w:t xml:space="preserve">Disturbance to stability </w:t>
      </w:r>
      <w:r w:rsidR="002C1342">
        <w:rPr>
          <w:sz w:val="22"/>
          <w:szCs w:val="22"/>
          <w:lang w:val="en-US"/>
        </w:rPr>
        <w:t>of a member occurs with presence of any external force of different nature than that of the pre-applied load in action or through presence of any eccentric loading. These disturbances includes effects such as buckling in columns and plates which happens when action due to applied load is lesser than the moment due to disturbing agent. This paper investigates the buckling strength of steel plates s</w:t>
      </w:r>
      <w:r w:rsidR="004178C6">
        <w:rPr>
          <w:sz w:val="22"/>
          <w:szCs w:val="22"/>
          <w:lang w:val="en-US"/>
        </w:rPr>
        <w:t xml:space="preserve">ubjected to loads widthwise, </w:t>
      </w:r>
      <w:r w:rsidR="002C1342">
        <w:rPr>
          <w:sz w:val="22"/>
          <w:szCs w:val="22"/>
          <w:lang w:val="en-US"/>
        </w:rPr>
        <w:t>wi</w:t>
      </w:r>
      <w:r w:rsidR="004178C6">
        <w:rPr>
          <w:sz w:val="22"/>
          <w:szCs w:val="22"/>
          <w:lang w:val="en-US"/>
        </w:rPr>
        <w:t>th varying support conditions</w:t>
      </w:r>
      <w:r w:rsidR="002C1342">
        <w:rPr>
          <w:sz w:val="22"/>
          <w:szCs w:val="22"/>
          <w:lang w:val="en-US"/>
        </w:rPr>
        <w:t xml:space="preserve"> lengthwise</w:t>
      </w:r>
      <w:r w:rsidR="004178C6">
        <w:rPr>
          <w:sz w:val="22"/>
          <w:szCs w:val="22"/>
          <w:lang w:val="en-US"/>
        </w:rPr>
        <w:t xml:space="preserve"> and an effort to trace the load deformation characteristics during post buckling stages, where the transverse strips of plates try to resist the buckling phenomena of longitudinal strips using finite element modeling tool. Hence, resulting in failure of a member at a load greater than that observed during initial buckling stages.</w:t>
      </w:r>
    </w:p>
    <w:p w:rsidR="004178C6" w:rsidRDefault="004178C6" w:rsidP="00374491">
      <w:pPr>
        <w:ind w:firstLine="0"/>
        <w:rPr>
          <w:rFonts w:ascii="Arial" w:hAnsi="Arial" w:cs="Arial"/>
          <w:b/>
          <w:i/>
          <w:sz w:val="20"/>
        </w:rPr>
      </w:pPr>
    </w:p>
    <w:p w:rsidR="00374491" w:rsidRDefault="00374491" w:rsidP="00374491">
      <w:pPr>
        <w:ind w:firstLine="0"/>
        <w:rPr>
          <w:sz w:val="22"/>
          <w:szCs w:val="22"/>
        </w:rPr>
      </w:pPr>
      <w:bookmarkStart w:id="4" w:name="_Hlk1589652"/>
      <w:r w:rsidRPr="00374491">
        <w:rPr>
          <w:rFonts w:ascii="Arial" w:hAnsi="Arial" w:cs="Arial"/>
          <w:b/>
          <w:i/>
          <w:sz w:val="20"/>
        </w:rPr>
        <w:t>K</w:t>
      </w:r>
      <w:r>
        <w:rPr>
          <w:rFonts w:ascii="Arial" w:hAnsi="Arial" w:cs="Arial"/>
          <w:b/>
          <w:i/>
          <w:sz w:val="20"/>
        </w:rPr>
        <w:t>eywords</w:t>
      </w:r>
      <w:r>
        <w:rPr>
          <w:b/>
          <w:bCs/>
          <w:sz w:val="22"/>
          <w:szCs w:val="22"/>
        </w:rPr>
        <w:t xml:space="preserve">: </w:t>
      </w:r>
      <w:r w:rsidR="004178C6">
        <w:rPr>
          <w:sz w:val="22"/>
          <w:szCs w:val="22"/>
        </w:rPr>
        <w:t>Plate Buckling, Buckling Coefficient, Pre-buckling Phenomena, Post-buckling Phenomena</w:t>
      </w:r>
    </w:p>
    <w:bookmarkEnd w:id="4"/>
    <w:p w:rsidR="00C23DFD" w:rsidRPr="007675D9" w:rsidRDefault="00C23DFD" w:rsidP="00374491">
      <w:pPr>
        <w:ind w:firstLine="0"/>
        <w:rPr>
          <w:sz w:val="22"/>
          <w:szCs w:val="22"/>
        </w:rPr>
      </w:pPr>
    </w:p>
    <w:p w:rsidR="00A47C1A" w:rsidRPr="00E13A9B" w:rsidRDefault="00A47C1A" w:rsidP="00E13A9B">
      <w:pPr>
        <w:pStyle w:val="ListParagraph"/>
        <w:numPr>
          <w:ilvl w:val="0"/>
          <w:numId w:val="22"/>
        </w:numPr>
        <w:mirrorIndents/>
        <w:rPr>
          <w:rFonts w:ascii="Arial" w:hAnsi="Arial" w:cs="Arial"/>
          <w:b/>
          <w:szCs w:val="24"/>
        </w:rPr>
      </w:pPr>
      <w:bookmarkStart w:id="5" w:name="_Ref473037328"/>
      <w:bookmarkStart w:id="6" w:name="_Hlk1589739"/>
      <w:r w:rsidRPr="00E13A9B">
        <w:rPr>
          <w:rFonts w:ascii="Arial" w:hAnsi="Arial" w:cs="Arial"/>
          <w:b/>
          <w:szCs w:val="24"/>
        </w:rPr>
        <w:t>I</w:t>
      </w:r>
      <w:bookmarkEnd w:id="5"/>
      <w:r w:rsidR="00021A6C" w:rsidRPr="00E13A9B">
        <w:rPr>
          <w:rFonts w:ascii="Arial" w:hAnsi="Arial" w:cs="Arial"/>
          <w:b/>
          <w:szCs w:val="24"/>
        </w:rPr>
        <w:t>ntroduction</w:t>
      </w:r>
      <w:r w:rsidR="002C1342" w:rsidRPr="00E13A9B">
        <w:rPr>
          <w:rFonts w:ascii="Arial" w:hAnsi="Arial" w:cs="Arial"/>
          <w:b/>
          <w:szCs w:val="24"/>
        </w:rPr>
        <w:t xml:space="preserve"> </w:t>
      </w:r>
    </w:p>
    <w:bookmarkEnd w:id="6"/>
    <w:p w:rsidR="007C635C" w:rsidRPr="007C635C" w:rsidRDefault="007C635C" w:rsidP="007C635C">
      <w:pPr>
        <w:ind w:left="360" w:firstLine="0"/>
        <w:mirrorIndents/>
        <w:rPr>
          <w:rFonts w:ascii="Arial" w:hAnsi="Arial" w:cs="Arial"/>
          <w:b/>
          <w:szCs w:val="24"/>
        </w:rPr>
      </w:pPr>
    </w:p>
    <w:p w:rsidR="000625FD" w:rsidRDefault="00B91033" w:rsidP="000625FD">
      <w:pPr>
        <w:ind w:firstLine="397"/>
        <w:contextualSpacing/>
        <w:mirrorIndents/>
        <w:rPr>
          <w:szCs w:val="24"/>
        </w:rPr>
      </w:pPr>
      <w:bookmarkStart w:id="7" w:name="_GoBack"/>
      <w:r>
        <w:rPr>
          <w:szCs w:val="24"/>
        </w:rPr>
        <w:t xml:space="preserve">Beams and columns are modelled linearly comparing the considerable difference between the length and width of the member. The members with no much difference between in plane dimensions are termed plate and are modelled as 2D plane members. As discussed about cases of buckling in columns, the same is found to be an intriguing topic when plates are called upon. The difference which makes engineers </w:t>
      </w:r>
      <w:bookmarkEnd w:id="7"/>
      <w:r>
        <w:rPr>
          <w:szCs w:val="24"/>
        </w:rPr>
        <w:t>to broaden their study towards buckling phenomena of plate is its’ capacity to substantially resist higher magnitude of loads than its’ buckling strength.</w:t>
      </w:r>
      <w:r w:rsidR="00B900D3">
        <w:rPr>
          <w:szCs w:val="24"/>
        </w:rPr>
        <w:t xml:space="preserve"> Efforts have been made to develop analytical solutions for the values of buckling strength for different support conditions and modes. In addition, the ultimate strength of the plate incorporating the effects of transverse restraints have been brought out into picture using concepts of effective width.</w:t>
      </w:r>
      <w:r w:rsidR="000625FD">
        <w:rPr>
          <w:szCs w:val="24"/>
        </w:rPr>
        <w:t xml:space="preserve"> </w:t>
      </w:r>
    </w:p>
    <w:p w:rsidR="000625FD" w:rsidRDefault="000625FD" w:rsidP="000625FD">
      <w:pPr>
        <w:ind w:firstLine="0"/>
        <w:contextualSpacing/>
        <w:mirrorIndents/>
        <w:rPr>
          <w:szCs w:val="24"/>
        </w:rPr>
      </w:pPr>
    </w:p>
    <w:p w:rsidR="000625FD" w:rsidRDefault="000625FD" w:rsidP="000625FD">
      <w:pPr>
        <w:ind w:firstLine="0"/>
        <w:contextualSpacing/>
        <w:mirrorIndents/>
        <w:rPr>
          <w:szCs w:val="24"/>
        </w:rPr>
      </w:pPr>
      <w:r>
        <w:rPr>
          <w:szCs w:val="24"/>
        </w:rPr>
        <w:t xml:space="preserve">The expression for buckling strength for flat plates simply supported on all four sides and subjected to uniform compressive force </w:t>
      </w:r>
      <w:proofErr w:type="spellStart"/>
      <w:r>
        <w:rPr>
          <w:szCs w:val="24"/>
        </w:rPr>
        <w:t>N</w:t>
      </w:r>
      <w:r w:rsidRPr="000625FD">
        <w:rPr>
          <w:szCs w:val="24"/>
          <w:vertAlign w:val="subscript"/>
        </w:rPr>
        <w:t>x</w:t>
      </w:r>
      <w:proofErr w:type="spellEnd"/>
      <w:r>
        <w:rPr>
          <w:szCs w:val="24"/>
        </w:rPr>
        <w:t xml:space="preserve"> per unit length in x direction has been made by solving equilibrium equation of plates given as,</w:t>
      </w:r>
    </w:p>
    <w:p w:rsidR="000625FD" w:rsidRDefault="000625FD" w:rsidP="000625FD">
      <w:pPr>
        <w:ind w:firstLine="0"/>
        <w:contextualSpacing/>
        <w:mirrorIndents/>
        <w:rPr>
          <w:szCs w:val="24"/>
        </w:rPr>
      </w:pPr>
      <w:r>
        <w:rPr>
          <w:noProof/>
          <w:lang w:val="en-IN" w:eastAsia="en-IN"/>
        </w:rPr>
        <w:drawing>
          <wp:anchor distT="0" distB="0" distL="114300" distR="114300" simplePos="0" relativeHeight="251654656" behindDoc="0" locked="0" layoutInCell="1" allowOverlap="1" wp14:anchorId="498E03B8" wp14:editId="683177EB">
            <wp:simplePos x="0" y="0"/>
            <wp:positionH relativeFrom="column">
              <wp:posOffset>1078865</wp:posOffset>
            </wp:positionH>
            <wp:positionV relativeFrom="paragraph">
              <wp:posOffset>29210</wp:posOffset>
            </wp:positionV>
            <wp:extent cx="4257675" cy="819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57675" cy="819150"/>
                    </a:xfrm>
                    <a:prstGeom prst="rect">
                      <a:avLst/>
                    </a:prstGeom>
                  </pic:spPr>
                </pic:pic>
              </a:graphicData>
            </a:graphic>
          </wp:anchor>
        </w:drawing>
      </w:r>
    </w:p>
    <w:p w:rsidR="000625FD" w:rsidRDefault="000625FD" w:rsidP="000625FD">
      <w:pPr>
        <w:ind w:firstLine="0"/>
        <w:contextualSpacing/>
        <w:mirrorIndents/>
        <w:rPr>
          <w:szCs w:val="24"/>
        </w:rPr>
      </w:pPr>
    </w:p>
    <w:p w:rsidR="000625FD" w:rsidRDefault="000625FD" w:rsidP="000625FD">
      <w:pPr>
        <w:ind w:firstLine="0"/>
        <w:contextualSpacing/>
        <w:mirrorIndents/>
        <w:rPr>
          <w:szCs w:val="24"/>
        </w:rPr>
      </w:pPr>
    </w:p>
    <w:p w:rsidR="000625FD" w:rsidRDefault="000625FD" w:rsidP="000625FD">
      <w:pPr>
        <w:ind w:firstLine="0"/>
        <w:contextualSpacing/>
        <w:mirrorIndents/>
        <w:rPr>
          <w:szCs w:val="24"/>
        </w:rPr>
      </w:pPr>
    </w:p>
    <w:p w:rsidR="000625FD" w:rsidRDefault="000625FD" w:rsidP="000625FD">
      <w:pPr>
        <w:ind w:firstLine="0"/>
        <w:contextualSpacing/>
        <w:mirrorIndents/>
        <w:rPr>
          <w:szCs w:val="24"/>
        </w:rPr>
      </w:pPr>
    </w:p>
    <w:p w:rsidR="000625FD" w:rsidRDefault="000625FD" w:rsidP="000625FD">
      <w:pPr>
        <w:ind w:firstLine="0"/>
        <w:contextualSpacing/>
        <w:mirrorIndents/>
        <w:rPr>
          <w:szCs w:val="24"/>
        </w:rPr>
      </w:pPr>
      <w:r>
        <w:rPr>
          <w:szCs w:val="24"/>
        </w:rPr>
        <w:t>The buckling strength for plates for the condition mentioned above has been determined as,</w:t>
      </w:r>
    </w:p>
    <w:p w:rsidR="000625FD" w:rsidRDefault="000625FD" w:rsidP="000625FD">
      <w:pPr>
        <w:ind w:firstLine="0"/>
        <w:contextualSpacing/>
        <w:mirrorIndents/>
        <w:rPr>
          <w:szCs w:val="24"/>
        </w:rPr>
      </w:pPr>
      <w:r>
        <w:rPr>
          <w:noProof/>
          <w:lang w:val="en-IN" w:eastAsia="en-IN"/>
        </w:rPr>
        <w:drawing>
          <wp:anchor distT="0" distB="0" distL="114300" distR="114300" simplePos="0" relativeHeight="251662848" behindDoc="1" locked="0" layoutInCell="1" allowOverlap="1" wp14:anchorId="4FDA81A0" wp14:editId="0CABB83D">
            <wp:simplePos x="0" y="0"/>
            <wp:positionH relativeFrom="column">
              <wp:posOffset>1857375</wp:posOffset>
            </wp:positionH>
            <wp:positionV relativeFrom="paragraph">
              <wp:posOffset>64135</wp:posOffset>
            </wp:positionV>
            <wp:extent cx="2095500" cy="523875"/>
            <wp:effectExtent l="0" t="0" r="0" b="9525"/>
            <wp:wrapTight wrapText="bothSides">
              <wp:wrapPolygon edited="0">
                <wp:start x="0" y="0"/>
                <wp:lineTo x="0" y="21207"/>
                <wp:lineTo x="21404" y="21207"/>
                <wp:lineTo x="2140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95500" cy="523875"/>
                    </a:xfrm>
                    <a:prstGeom prst="rect">
                      <a:avLst/>
                    </a:prstGeom>
                  </pic:spPr>
                </pic:pic>
              </a:graphicData>
            </a:graphic>
          </wp:anchor>
        </w:drawing>
      </w:r>
    </w:p>
    <w:p w:rsidR="000625FD" w:rsidRDefault="000625FD" w:rsidP="000625FD">
      <w:pPr>
        <w:ind w:firstLine="0"/>
        <w:contextualSpacing/>
        <w:mirrorIndents/>
        <w:rPr>
          <w:szCs w:val="24"/>
        </w:rPr>
      </w:pPr>
    </w:p>
    <w:p w:rsidR="000625FD" w:rsidRDefault="000625FD" w:rsidP="000625FD">
      <w:pPr>
        <w:ind w:firstLine="0"/>
        <w:contextualSpacing/>
        <w:mirrorIndents/>
        <w:rPr>
          <w:szCs w:val="24"/>
        </w:rPr>
      </w:pPr>
    </w:p>
    <w:p w:rsidR="000625FD" w:rsidRDefault="000625FD" w:rsidP="000625FD">
      <w:pPr>
        <w:ind w:firstLine="0"/>
        <w:contextualSpacing/>
        <w:mirrorIndents/>
        <w:rPr>
          <w:szCs w:val="24"/>
        </w:rPr>
      </w:pPr>
      <w:r>
        <w:rPr>
          <w:szCs w:val="24"/>
        </w:rPr>
        <w:t>Where,</w:t>
      </w:r>
    </w:p>
    <w:p w:rsidR="000625FD" w:rsidRDefault="000625FD" w:rsidP="000625FD">
      <w:pPr>
        <w:ind w:firstLine="0"/>
        <w:contextualSpacing/>
        <w:mirrorIndents/>
        <w:rPr>
          <w:szCs w:val="24"/>
        </w:rPr>
      </w:pPr>
      <w:r>
        <w:rPr>
          <w:szCs w:val="24"/>
        </w:rPr>
        <w:t>k = Buckling coefficient                                                          B &amp; t are width and thickness of plate</w:t>
      </w:r>
    </w:p>
    <w:p w:rsidR="000625FD" w:rsidRDefault="000625FD" w:rsidP="000625FD">
      <w:pPr>
        <w:ind w:firstLine="0"/>
        <w:contextualSpacing/>
        <w:mirrorIndents/>
        <w:rPr>
          <w:szCs w:val="24"/>
        </w:rPr>
      </w:pPr>
      <w:r>
        <w:rPr>
          <w:szCs w:val="24"/>
        </w:rPr>
        <w:t xml:space="preserve">E = Modulus of Elasticity                                                        </w:t>
      </w:r>
      <w:r w:rsidR="00A17C45" w:rsidRPr="00A17C45">
        <w:rPr>
          <w:i/>
          <w:szCs w:val="24"/>
        </w:rPr>
        <w:t>v</w:t>
      </w:r>
      <w:r w:rsidR="00A17C45">
        <w:rPr>
          <w:i/>
          <w:szCs w:val="24"/>
        </w:rPr>
        <w:t xml:space="preserve"> </w:t>
      </w:r>
      <w:r w:rsidR="00A17C45">
        <w:rPr>
          <w:szCs w:val="24"/>
        </w:rPr>
        <w:t>= Poisson’s ratio</w:t>
      </w:r>
    </w:p>
    <w:p w:rsidR="00B17231" w:rsidRDefault="00B17231" w:rsidP="000625FD">
      <w:pPr>
        <w:ind w:firstLine="0"/>
        <w:contextualSpacing/>
        <w:mirrorIndents/>
        <w:rPr>
          <w:szCs w:val="24"/>
        </w:rPr>
      </w:pPr>
      <w:r>
        <w:rPr>
          <w:szCs w:val="24"/>
        </w:rPr>
        <w:t>The value of k depends upon the support conditions, aspect ratio and number of half sine waves formed in the buckled mode. The values of which are presented in the table below.</w:t>
      </w:r>
    </w:p>
    <w:p w:rsidR="00B17231" w:rsidRPr="00B17231" w:rsidRDefault="00B17231" w:rsidP="000625FD">
      <w:pPr>
        <w:ind w:firstLine="0"/>
        <w:contextualSpacing/>
        <w:mirrorIndents/>
        <w:rPr>
          <w:szCs w:val="24"/>
        </w:rPr>
      </w:pPr>
    </w:p>
    <w:p w:rsidR="00B17231" w:rsidRPr="00B17231" w:rsidRDefault="00B17231" w:rsidP="00B17231">
      <w:pPr>
        <w:spacing w:after="160" w:line="260" w:lineRule="exact"/>
        <w:ind w:left="1286" w:right="1286" w:firstLine="0"/>
        <w:jc w:val="center"/>
        <w:rPr>
          <w:rFonts w:eastAsia="Calibri"/>
          <w:b/>
          <w:position w:val="-1"/>
          <w:szCs w:val="24"/>
          <w:lang w:val="en-IN"/>
        </w:rPr>
      </w:pPr>
      <w:r w:rsidRPr="00B17231">
        <w:rPr>
          <w:rFonts w:eastAsia="Calibri"/>
          <w:b/>
          <w:position w:val="-1"/>
          <w:szCs w:val="24"/>
          <w:lang w:val="en-IN"/>
        </w:rPr>
        <w:t>Table 1 Values of k for Different Load and Support Conditions</w:t>
      </w:r>
    </w:p>
    <w:tbl>
      <w:tblPr>
        <w:tblW w:w="6690" w:type="dxa"/>
        <w:tblInd w:w="1463" w:type="dxa"/>
        <w:tblLayout w:type="fixed"/>
        <w:tblCellMar>
          <w:left w:w="0" w:type="dxa"/>
          <w:right w:w="0" w:type="dxa"/>
        </w:tblCellMar>
        <w:tblLook w:val="01E0" w:firstRow="1" w:lastRow="1" w:firstColumn="1" w:lastColumn="1" w:noHBand="0" w:noVBand="0"/>
      </w:tblPr>
      <w:tblGrid>
        <w:gridCol w:w="1621"/>
        <w:gridCol w:w="2376"/>
        <w:gridCol w:w="2693"/>
      </w:tblGrid>
      <w:tr w:rsidR="00B17231" w:rsidRPr="00B17231" w:rsidTr="00B17231">
        <w:trPr>
          <w:trHeight w:hRule="exact" w:val="277"/>
        </w:trPr>
        <w:tc>
          <w:tcPr>
            <w:tcW w:w="1621" w:type="dxa"/>
            <w:tcBorders>
              <w:top w:val="single" w:sz="5" w:space="0" w:color="000000"/>
              <w:left w:val="single" w:sz="5" w:space="0" w:color="000000"/>
              <w:bottom w:val="single" w:sz="5" w:space="0" w:color="000000"/>
              <w:right w:val="single" w:sz="5" w:space="0" w:color="000000"/>
            </w:tcBorders>
          </w:tcPr>
          <w:p w:rsidR="00B17231" w:rsidRPr="00B17231" w:rsidRDefault="00B17231" w:rsidP="00B17231">
            <w:pPr>
              <w:spacing w:after="160" w:line="260" w:lineRule="exact"/>
              <w:ind w:left="601" w:firstLine="0"/>
              <w:jc w:val="left"/>
              <w:rPr>
                <w:rFonts w:eastAsia="Calibri"/>
                <w:szCs w:val="24"/>
                <w:lang w:val="en-IN"/>
              </w:rPr>
            </w:pPr>
            <w:r w:rsidRPr="00B17231">
              <w:rPr>
                <w:rFonts w:eastAsia="Calibri"/>
                <w:b/>
                <w:szCs w:val="24"/>
                <w:lang w:val="en-IN"/>
              </w:rPr>
              <w:t>Load Condition</w:t>
            </w:r>
          </w:p>
        </w:tc>
        <w:tc>
          <w:tcPr>
            <w:tcW w:w="2376" w:type="dxa"/>
            <w:tcBorders>
              <w:top w:val="single" w:sz="5" w:space="0" w:color="000000"/>
              <w:left w:val="single" w:sz="5" w:space="0" w:color="000000"/>
              <w:bottom w:val="single" w:sz="5" w:space="0" w:color="000000"/>
              <w:right w:val="single" w:sz="5" w:space="0" w:color="000000"/>
            </w:tcBorders>
          </w:tcPr>
          <w:p w:rsidR="00B17231" w:rsidRPr="00B17231" w:rsidRDefault="00B17231" w:rsidP="00B17231">
            <w:pPr>
              <w:spacing w:after="160" w:line="260" w:lineRule="exact"/>
              <w:ind w:left="440" w:firstLine="0"/>
              <w:jc w:val="left"/>
              <w:rPr>
                <w:rFonts w:eastAsia="Calibri"/>
                <w:szCs w:val="24"/>
                <w:lang w:val="en-IN"/>
              </w:rPr>
            </w:pPr>
            <w:r w:rsidRPr="00B17231">
              <w:rPr>
                <w:rFonts w:eastAsia="Calibri"/>
                <w:b/>
                <w:szCs w:val="24"/>
                <w:lang w:val="en-IN"/>
              </w:rPr>
              <w:t>Support Condition</w:t>
            </w:r>
          </w:p>
        </w:tc>
        <w:tc>
          <w:tcPr>
            <w:tcW w:w="2693" w:type="dxa"/>
            <w:tcBorders>
              <w:top w:val="single" w:sz="5" w:space="0" w:color="000000"/>
              <w:left w:val="single" w:sz="5" w:space="0" w:color="000000"/>
              <w:bottom w:val="single" w:sz="5" w:space="0" w:color="000000"/>
              <w:right w:val="single" w:sz="5" w:space="0" w:color="000000"/>
            </w:tcBorders>
          </w:tcPr>
          <w:p w:rsidR="00B17231" w:rsidRPr="00B17231" w:rsidRDefault="00B17231" w:rsidP="00B17231">
            <w:pPr>
              <w:spacing w:after="160" w:line="260" w:lineRule="exact"/>
              <w:ind w:left="178" w:firstLine="0"/>
              <w:jc w:val="left"/>
              <w:rPr>
                <w:rFonts w:eastAsia="Calibri"/>
                <w:szCs w:val="24"/>
                <w:lang w:val="en-IN"/>
              </w:rPr>
            </w:pPr>
            <w:r w:rsidRPr="00B17231">
              <w:rPr>
                <w:rFonts w:eastAsia="Calibri"/>
                <w:b/>
                <w:szCs w:val="24"/>
                <w:lang w:val="en-IN"/>
              </w:rPr>
              <w:t>Buckling Coefficient,</w:t>
            </w:r>
            <w:r w:rsidRPr="00B17231">
              <w:rPr>
                <w:rFonts w:eastAsia="Calibri"/>
                <w:b/>
                <w:spacing w:val="1"/>
                <w:szCs w:val="24"/>
                <w:lang w:val="en-IN"/>
              </w:rPr>
              <w:t xml:space="preserve"> </w:t>
            </w:r>
            <w:r w:rsidRPr="00B17231">
              <w:rPr>
                <w:rFonts w:eastAsia="Calibri"/>
                <w:b/>
                <w:i/>
                <w:szCs w:val="24"/>
                <w:lang w:val="en-IN"/>
              </w:rPr>
              <w:t>k</w:t>
            </w:r>
          </w:p>
        </w:tc>
      </w:tr>
      <w:tr w:rsidR="00B17231" w:rsidRPr="00B17231" w:rsidTr="00B17231">
        <w:trPr>
          <w:trHeight w:hRule="exact" w:val="277"/>
        </w:trPr>
        <w:tc>
          <w:tcPr>
            <w:tcW w:w="1621" w:type="dxa"/>
            <w:vMerge w:val="restart"/>
            <w:tcBorders>
              <w:top w:val="single" w:sz="5" w:space="0" w:color="000000"/>
              <w:left w:val="single" w:sz="5" w:space="0" w:color="000000"/>
              <w:right w:val="nil"/>
            </w:tcBorders>
          </w:tcPr>
          <w:p w:rsidR="00B17231" w:rsidRPr="00B17231" w:rsidRDefault="00B17231" w:rsidP="00B17231">
            <w:pPr>
              <w:spacing w:after="160" w:line="260" w:lineRule="exact"/>
              <w:ind w:left="102" w:firstLine="0"/>
              <w:jc w:val="left"/>
              <w:rPr>
                <w:rFonts w:eastAsia="Calibri"/>
                <w:szCs w:val="24"/>
                <w:lang w:val="en-IN"/>
              </w:rPr>
            </w:pPr>
            <w:r w:rsidRPr="00B17231">
              <w:rPr>
                <w:rFonts w:eastAsia="Calibri"/>
                <w:szCs w:val="24"/>
                <w:lang w:val="en-IN"/>
              </w:rPr>
              <w:t>Uniaxial Co</w:t>
            </w:r>
            <w:r w:rsidRPr="00B17231">
              <w:rPr>
                <w:rFonts w:eastAsia="Calibri"/>
                <w:spacing w:val="-2"/>
                <w:szCs w:val="24"/>
                <w:lang w:val="en-IN"/>
              </w:rPr>
              <w:t>m</w:t>
            </w:r>
            <w:r w:rsidRPr="00B17231">
              <w:rPr>
                <w:rFonts w:eastAsia="Calibri"/>
                <w:szCs w:val="24"/>
                <w:lang w:val="en-IN"/>
              </w:rPr>
              <w:t>pressive</w:t>
            </w:r>
          </w:p>
          <w:p w:rsidR="00B17231" w:rsidRPr="00B17231" w:rsidRDefault="00B17231" w:rsidP="00B17231">
            <w:pPr>
              <w:spacing w:after="160" w:line="840" w:lineRule="exact"/>
              <w:ind w:left="102" w:firstLine="0"/>
              <w:jc w:val="left"/>
              <w:rPr>
                <w:rFonts w:eastAsia="Calibri"/>
                <w:szCs w:val="24"/>
                <w:lang w:val="en-IN"/>
              </w:rPr>
            </w:pPr>
            <w:r w:rsidRPr="00B17231">
              <w:rPr>
                <w:rFonts w:eastAsia="Calibri"/>
                <w:position w:val="44"/>
                <w:szCs w:val="24"/>
                <w:lang w:val="en-IN"/>
              </w:rPr>
              <w:t xml:space="preserve">Stress  </w:t>
            </w:r>
            <w:r w:rsidRPr="00B17231">
              <w:rPr>
                <w:rFonts w:eastAsia="Calibri"/>
                <w:spacing w:val="1"/>
                <w:position w:val="44"/>
                <w:szCs w:val="24"/>
                <w:lang w:val="en-IN"/>
              </w:rPr>
              <w:t>(</w:t>
            </w:r>
            <w:r w:rsidRPr="00B17231">
              <w:rPr>
                <w:rFonts w:eastAsia="Cambria Math"/>
                <w:w w:val="101"/>
                <w:position w:val="44"/>
                <w:sz w:val="25"/>
                <w:szCs w:val="25"/>
                <w:lang w:val="en-IN"/>
              </w:rPr>
              <w:t>σ</w:t>
            </w:r>
            <w:r w:rsidRPr="00B17231">
              <w:rPr>
                <w:rFonts w:eastAsia="Calibri"/>
                <w:i/>
                <w:w w:val="99"/>
                <w:position w:val="41"/>
                <w:sz w:val="16"/>
                <w:szCs w:val="16"/>
                <w:lang w:val="en-IN"/>
              </w:rPr>
              <w:t>x</w:t>
            </w:r>
            <w:r w:rsidRPr="00B17231">
              <w:rPr>
                <w:rFonts w:eastAsia="Calibri"/>
                <w:i/>
                <w:position w:val="44"/>
                <w:szCs w:val="24"/>
                <w:lang w:val="en-IN"/>
              </w:rPr>
              <w:t>)</w:t>
            </w:r>
          </w:p>
        </w:tc>
        <w:tc>
          <w:tcPr>
            <w:tcW w:w="2376" w:type="dxa"/>
            <w:tcBorders>
              <w:top w:val="single" w:sz="5" w:space="0" w:color="000000"/>
              <w:left w:val="single" w:sz="5" w:space="0" w:color="000000"/>
              <w:bottom w:val="single" w:sz="5" w:space="0" w:color="000000"/>
              <w:right w:val="single" w:sz="5" w:space="0" w:color="000000"/>
            </w:tcBorders>
          </w:tcPr>
          <w:p w:rsidR="00B17231" w:rsidRPr="00B17231" w:rsidRDefault="00B17231" w:rsidP="00B17231">
            <w:pPr>
              <w:spacing w:after="160" w:line="260" w:lineRule="exact"/>
              <w:jc w:val="left"/>
              <w:rPr>
                <w:rFonts w:eastAsia="Calibri"/>
                <w:szCs w:val="24"/>
                <w:lang w:val="en-IN"/>
              </w:rPr>
            </w:pPr>
            <w:r w:rsidRPr="00B17231">
              <w:rPr>
                <w:rFonts w:eastAsia="Calibri"/>
                <w:szCs w:val="24"/>
                <w:lang w:val="en-IN"/>
              </w:rPr>
              <w:t>Hinged-hinged</w:t>
            </w:r>
          </w:p>
        </w:tc>
        <w:tc>
          <w:tcPr>
            <w:tcW w:w="2693" w:type="dxa"/>
            <w:tcBorders>
              <w:top w:val="single" w:sz="5" w:space="0" w:color="000000"/>
              <w:left w:val="single" w:sz="5" w:space="0" w:color="000000"/>
              <w:bottom w:val="single" w:sz="5" w:space="0" w:color="000000"/>
              <w:right w:val="single" w:sz="5" w:space="0" w:color="000000"/>
            </w:tcBorders>
          </w:tcPr>
          <w:p w:rsidR="00B17231" w:rsidRPr="00B17231" w:rsidRDefault="00B17231" w:rsidP="00B17231">
            <w:pPr>
              <w:spacing w:after="160" w:line="260" w:lineRule="exact"/>
              <w:ind w:left="1099" w:right="1102" w:firstLine="0"/>
              <w:jc w:val="center"/>
              <w:rPr>
                <w:rFonts w:eastAsia="Calibri"/>
                <w:szCs w:val="24"/>
                <w:lang w:val="en-IN"/>
              </w:rPr>
            </w:pPr>
            <w:r w:rsidRPr="00B17231">
              <w:rPr>
                <w:rFonts w:eastAsia="Calibri"/>
                <w:szCs w:val="24"/>
                <w:lang w:val="en-IN"/>
              </w:rPr>
              <w:t>4.00</w:t>
            </w:r>
          </w:p>
        </w:tc>
      </w:tr>
      <w:tr w:rsidR="00B17231" w:rsidRPr="00B17231" w:rsidTr="00B17231">
        <w:trPr>
          <w:trHeight w:hRule="exact" w:val="278"/>
        </w:trPr>
        <w:tc>
          <w:tcPr>
            <w:tcW w:w="1621" w:type="dxa"/>
            <w:vMerge/>
            <w:tcBorders>
              <w:left w:val="single" w:sz="5" w:space="0" w:color="000000"/>
              <w:right w:val="nil"/>
            </w:tcBorders>
          </w:tcPr>
          <w:p w:rsidR="00B17231" w:rsidRPr="00B17231" w:rsidRDefault="00B17231" w:rsidP="00B17231">
            <w:pPr>
              <w:spacing w:after="160" w:line="259" w:lineRule="auto"/>
              <w:ind w:firstLine="0"/>
              <w:jc w:val="left"/>
              <w:rPr>
                <w:rFonts w:eastAsia="Calibri"/>
                <w:sz w:val="22"/>
                <w:szCs w:val="22"/>
                <w:lang w:val="en-IN"/>
              </w:rPr>
            </w:pPr>
          </w:p>
        </w:tc>
        <w:tc>
          <w:tcPr>
            <w:tcW w:w="2376" w:type="dxa"/>
            <w:tcBorders>
              <w:top w:val="single" w:sz="5" w:space="0" w:color="000000"/>
              <w:left w:val="single" w:sz="5" w:space="0" w:color="000000"/>
              <w:bottom w:val="single" w:sz="5" w:space="0" w:color="000000"/>
              <w:right w:val="single" w:sz="5" w:space="0" w:color="000000"/>
            </w:tcBorders>
          </w:tcPr>
          <w:p w:rsidR="00B17231" w:rsidRPr="00B17231" w:rsidRDefault="00B17231" w:rsidP="00B17231">
            <w:pPr>
              <w:spacing w:after="160" w:line="260" w:lineRule="exact"/>
              <w:jc w:val="left"/>
              <w:rPr>
                <w:rFonts w:eastAsia="Calibri"/>
                <w:szCs w:val="24"/>
                <w:lang w:val="en-IN"/>
              </w:rPr>
            </w:pPr>
            <w:r w:rsidRPr="00B17231">
              <w:rPr>
                <w:rFonts w:eastAsia="Calibri"/>
                <w:szCs w:val="24"/>
                <w:lang w:val="en-IN"/>
              </w:rPr>
              <w:t>Fixed-fixed</w:t>
            </w:r>
          </w:p>
        </w:tc>
        <w:tc>
          <w:tcPr>
            <w:tcW w:w="2693" w:type="dxa"/>
            <w:tcBorders>
              <w:top w:val="single" w:sz="5" w:space="0" w:color="000000"/>
              <w:left w:val="single" w:sz="5" w:space="0" w:color="000000"/>
              <w:bottom w:val="single" w:sz="5" w:space="0" w:color="000000"/>
              <w:right w:val="single" w:sz="5" w:space="0" w:color="000000"/>
            </w:tcBorders>
          </w:tcPr>
          <w:p w:rsidR="00B17231" w:rsidRPr="00B17231" w:rsidRDefault="00B17231" w:rsidP="00B17231">
            <w:pPr>
              <w:spacing w:after="160" w:line="260" w:lineRule="exact"/>
              <w:ind w:left="1097" w:right="1100" w:firstLine="0"/>
              <w:jc w:val="center"/>
              <w:rPr>
                <w:rFonts w:eastAsia="Calibri"/>
                <w:szCs w:val="24"/>
                <w:lang w:val="en-IN"/>
              </w:rPr>
            </w:pPr>
            <w:r w:rsidRPr="00B17231">
              <w:rPr>
                <w:rFonts w:eastAsia="Calibri"/>
                <w:szCs w:val="24"/>
                <w:lang w:val="en-IN"/>
              </w:rPr>
              <w:t>6.97</w:t>
            </w:r>
          </w:p>
        </w:tc>
      </w:tr>
      <w:tr w:rsidR="00B17231" w:rsidRPr="00B17231" w:rsidTr="00B17231">
        <w:trPr>
          <w:trHeight w:hRule="exact" w:val="277"/>
        </w:trPr>
        <w:tc>
          <w:tcPr>
            <w:tcW w:w="1621" w:type="dxa"/>
            <w:vMerge/>
            <w:tcBorders>
              <w:left w:val="single" w:sz="5" w:space="0" w:color="000000"/>
              <w:right w:val="nil"/>
            </w:tcBorders>
          </w:tcPr>
          <w:p w:rsidR="00B17231" w:rsidRPr="00B17231" w:rsidRDefault="00B17231" w:rsidP="00B17231">
            <w:pPr>
              <w:spacing w:after="160" w:line="259" w:lineRule="auto"/>
              <w:ind w:firstLine="0"/>
              <w:jc w:val="left"/>
              <w:rPr>
                <w:rFonts w:eastAsia="Calibri"/>
                <w:sz w:val="22"/>
                <w:szCs w:val="22"/>
                <w:lang w:val="en-IN"/>
              </w:rPr>
            </w:pPr>
          </w:p>
        </w:tc>
        <w:tc>
          <w:tcPr>
            <w:tcW w:w="2376" w:type="dxa"/>
            <w:tcBorders>
              <w:top w:val="single" w:sz="5" w:space="0" w:color="000000"/>
              <w:left w:val="single" w:sz="5" w:space="0" w:color="000000"/>
              <w:bottom w:val="single" w:sz="5" w:space="0" w:color="000000"/>
              <w:right w:val="single" w:sz="5" w:space="0" w:color="000000"/>
            </w:tcBorders>
          </w:tcPr>
          <w:p w:rsidR="00B17231" w:rsidRPr="00B17231" w:rsidRDefault="00B17231" w:rsidP="00B17231">
            <w:pPr>
              <w:spacing w:after="160" w:line="260" w:lineRule="exact"/>
              <w:jc w:val="left"/>
              <w:rPr>
                <w:rFonts w:eastAsia="Calibri"/>
                <w:szCs w:val="24"/>
                <w:lang w:val="en-IN"/>
              </w:rPr>
            </w:pPr>
            <w:r w:rsidRPr="00B17231">
              <w:rPr>
                <w:rFonts w:eastAsia="Calibri"/>
                <w:szCs w:val="24"/>
                <w:lang w:val="en-IN"/>
              </w:rPr>
              <w:t>Hinged-free</w:t>
            </w:r>
          </w:p>
        </w:tc>
        <w:tc>
          <w:tcPr>
            <w:tcW w:w="2693" w:type="dxa"/>
            <w:tcBorders>
              <w:top w:val="single" w:sz="5" w:space="0" w:color="000000"/>
              <w:left w:val="single" w:sz="5" w:space="0" w:color="000000"/>
              <w:bottom w:val="single" w:sz="5" w:space="0" w:color="000000"/>
              <w:right w:val="single" w:sz="5" w:space="0" w:color="000000"/>
            </w:tcBorders>
          </w:tcPr>
          <w:p w:rsidR="00B17231" w:rsidRPr="00B17231" w:rsidRDefault="00B17231" w:rsidP="00B17231">
            <w:pPr>
              <w:spacing w:after="160" w:line="260" w:lineRule="exact"/>
              <w:ind w:left="1100" w:right="1102" w:firstLine="0"/>
              <w:jc w:val="center"/>
              <w:rPr>
                <w:rFonts w:eastAsia="Calibri"/>
                <w:szCs w:val="24"/>
                <w:lang w:val="en-IN"/>
              </w:rPr>
            </w:pPr>
            <w:r w:rsidRPr="00B17231">
              <w:rPr>
                <w:rFonts w:eastAsia="Calibri"/>
                <w:szCs w:val="24"/>
                <w:lang w:val="en-IN"/>
              </w:rPr>
              <w:t>1.27</w:t>
            </w:r>
          </w:p>
        </w:tc>
      </w:tr>
      <w:tr w:rsidR="00B17231" w:rsidRPr="00B17231" w:rsidTr="00B17231">
        <w:trPr>
          <w:trHeight w:hRule="exact" w:val="287"/>
        </w:trPr>
        <w:tc>
          <w:tcPr>
            <w:tcW w:w="1621" w:type="dxa"/>
            <w:vMerge/>
            <w:tcBorders>
              <w:left w:val="single" w:sz="5" w:space="0" w:color="000000"/>
              <w:bottom w:val="single" w:sz="5" w:space="0" w:color="000000"/>
              <w:right w:val="nil"/>
            </w:tcBorders>
          </w:tcPr>
          <w:p w:rsidR="00B17231" w:rsidRPr="00B17231" w:rsidRDefault="00B17231" w:rsidP="00B17231">
            <w:pPr>
              <w:spacing w:after="160" w:line="259" w:lineRule="auto"/>
              <w:ind w:firstLine="0"/>
              <w:jc w:val="left"/>
              <w:rPr>
                <w:rFonts w:eastAsia="Calibri"/>
                <w:sz w:val="22"/>
                <w:szCs w:val="22"/>
                <w:lang w:val="en-IN"/>
              </w:rPr>
            </w:pPr>
          </w:p>
        </w:tc>
        <w:tc>
          <w:tcPr>
            <w:tcW w:w="2376" w:type="dxa"/>
            <w:tcBorders>
              <w:top w:val="single" w:sz="5" w:space="0" w:color="000000"/>
              <w:left w:val="single" w:sz="5" w:space="0" w:color="000000"/>
              <w:bottom w:val="single" w:sz="5" w:space="0" w:color="000000"/>
              <w:right w:val="single" w:sz="5" w:space="0" w:color="000000"/>
            </w:tcBorders>
          </w:tcPr>
          <w:p w:rsidR="00B17231" w:rsidRPr="00B17231" w:rsidRDefault="00B17231" w:rsidP="00B17231">
            <w:pPr>
              <w:spacing w:after="160" w:line="260" w:lineRule="exact"/>
              <w:jc w:val="left"/>
              <w:rPr>
                <w:rFonts w:eastAsia="Calibri"/>
                <w:szCs w:val="24"/>
                <w:lang w:val="en-IN"/>
              </w:rPr>
            </w:pPr>
            <w:r w:rsidRPr="00B17231">
              <w:rPr>
                <w:rFonts w:eastAsia="Calibri"/>
                <w:szCs w:val="24"/>
                <w:lang w:val="en-IN"/>
              </w:rPr>
              <w:t>Fixed free</w:t>
            </w:r>
          </w:p>
        </w:tc>
        <w:tc>
          <w:tcPr>
            <w:tcW w:w="2693" w:type="dxa"/>
            <w:tcBorders>
              <w:top w:val="single" w:sz="5" w:space="0" w:color="000000"/>
              <w:left w:val="single" w:sz="5" w:space="0" w:color="000000"/>
              <w:bottom w:val="single" w:sz="5" w:space="0" w:color="000000"/>
              <w:right w:val="single" w:sz="5" w:space="0" w:color="000000"/>
            </w:tcBorders>
          </w:tcPr>
          <w:p w:rsidR="00B17231" w:rsidRPr="00B17231" w:rsidRDefault="00B17231" w:rsidP="00B17231">
            <w:pPr>
              <w:spacing w:after="160" w:line="260" w:lineRule="exact"/>
              <w:ind w:left="1100" w:right="1102" w:firstLine="0"/>
              <w:jc w:val="center"/>
              <w:rPr>
                <w:rFonts w:eastAsia="Calibri"/>
                <w:szCs w:val="24"/>
                <w:lang w:val="en-IN"/>
              </w:rPr>
            </w:pPr>
            <w:r w:rsidRPr="00B17231">
              <w:rPr>
                <w:rFonts w:eastAsia="Calibri"/>
                <w:szCs w:val="24"/>
                <w:lang w:val="en-IN"/>
              </w:rPr>
              <w:t>0.43</w:t>
            </w:r>
          </w:p>
        </w:tc>
      </w:tr>
      <w:tr w:rsidR="00B17231" w:rsidRPr="00B17231" w:rsidTr="00B17231">
        <w:trPr>
          <w:trHeight w:hRule="exact" w:val="278"/>
        </w:trPr>
        <w:tc>
          <w:tcPr>
            <w:tcW w:w="1621" w:type="dxa"/>
            <w:vMerge w:val="restart"/>
            <w:tcBorders>
              <w:top w:val="single" w:sz="5" w:space="0" w:color="000000"/>
              <w:left w:val="single" w:sz="5" w:space="0" w:color="000000"/>
              <w:right w:val="nil"/>
            </w:tcBorders>
          </w:tcPr>
          <w:p w:rsidR="00B17231" w:rsidRPr="00B17231" w:rsidRDefault="00B17231" w:rsidP="00B17231">
            <w:pPr>
              <w:spacing w:after="160" w:line="560" w:lineRule="exact"/>
              <w:ind w:left="102" w:firstLine="0"/>
              <w:jc w:val="left"/>
              <w:rPr>
                <w:rFonts w:eastAsia="Calibri"/>
                <w:szCs w:val="24"/>
                <w:lang w:val="en-IN"/>
              </w:rPr>
            </w:pPr>
            <w:r w:rsidRPr="00B17231">
              <w:rPr>
                <w:rFonts w:eastAsia="Calibri"/>
                <w:position w:val="21"/>
                <w:szCs w:val="24"/>
                <w:lang w:val="en-IN"/>
              </w:rPr>
              <w:t xml:space="preserve">Shear Stress </w:t>
            </w:r>
            <w:r w:rsidRPr="00B17231">
              <w:rPr>
                <w:rFonts w:eastAsia="Calibri"/>
                <w:spacing w:val="1"/>
                <w:position w:val="21"/>
                <w:szCs w:val="24"/>
                <w:lang w:val="en-IN"/>
              </w:rPr>
              <w:t>(</w:t>
            </w:r>
            <w:r w:rsidRPr="00B17231">
              <w:rPr>
                <w:rFonts w:eastAsia="Cambria Math"/>
                <w:position w:val="21"/>
                <w:sz w:val="25"/>
                <w:szCs w:val="25"/>
                <w:lang w:val="en-IN"/>
              </w:rPr>
              <w:t>τ</w:t>
            </w:r>
            <w:proofErr w:type="spellStart"/>
            <w:r w:rsidRPr="00B17231">
              <w:rPr>
                <w:rFonts w:eastAsia="Calibri"/>
                <w:i/>
                <w:position w:val="18"/>
                <w:sz w:val="16"/>
                <w:szCs w:val="16"/>
                <w:lang w:val="en-IN"/>
              </w:rPr>
              <w:t>xy</w:t>
            </w:r>
            <w:proofErr w:type="spellEnd"/>
            <w:r w:rsidRPr="00B17231">
              <w:rPr>
                <w:rFonts w:eastAsia="Calibri"/>
                <w:position w:val="21"/>
                <w:szCs w:val="24"/>
                <w:lang w:val="en-IN"/>
              </w:rPr>
              <w:t>)</w:t>
            </w:r>
          </w:p>
        </w:tc>
        <w:tc>
          <w:tcPr>
            <w:tcW w:w="2376" w:type="dxa"/>
            <w:tcBorders>
              <w:top w:val="single" w:sz="5" w:space="0" w:color="000000"/>
              <w:left w:val="single" w:sz="5" w:space="0" w:color="000000"/>
              <w:bottom w:val="single" w:sz="5" w:space="0" w:color="000000"/>
              <w:right w:val="single" w:sz="5" w:space="0" w:color="000000"/>
            </w:tcBorders>
          </w:tcPr>
          <w:p w:rsidR="00B17231" w:rsidRPr="00B17231" w:rsidRDefault="00B17231" w:rsidP="00B17231">
            <w:pPr>
              <w:spacing w:after="160" w:line="260" w:lineRule="exact"/>
              <w:jc w:val="left"/>
              <w:rPr>
                <w:rFonts w:eastAsia="Calibri"/>
                <w:szCs w:val="24"/>
                <w:lang w:val="en-IN"/>
              </w:rPr>
            </w:pPr>
            <w:r w:rsidRPr="00B17231">
              <w:rPr>
                <w:rFonts w:eastAsia="Calibri"/>
                <w:szCs w:val="24"/>
                <w:lang w:val="en-IN"/>
              </w:rPr>
              <w:t>Hinged-hinged</w:t>
            </w:r>
          </w:p>
        </w:tc>
        <w:tc>
          <w:tcPr>
            <w:tcW w:w="2693" w:type="dxa"/>
            <w:tcBorders>
              <w:top w:val="single" w:sz="5" w:space="0" w:color="000000"/>
              <w:left w:val="single" w:sz="5" w:space="0" w:color="000000"/>
              <w:bottom w:val="single" w:sz="5" w:space="0" w:color="000000"/>
              <w:right w:val="single" w:sz="5" w:space="0" w:color="000000"/>
            </w:tcBorders>
          </w:tcPr>
          <w:p w:rsidR="00B17231" w:rsidRPr="00B17231" w:rsidRDefault="00B17231" w:rsidP="00B17231">
            <w:pPr>
              <w:spacing w:after="160" w:line="260" w:lineRule="exact"/>
              <w:ind w:left="1097" w:right="1100" w:firstLine="0"/>
              <w:jc w:val="center"/>
              <w:rPr>
                <w:rFonts w:eastAsia="Calibri"/>
                <w:szCs w:val="24"/>
                <w:lang w:val="en-IN"/>
              </w:rPr>
            </w:pPr>
            <w:r w:rsidRPr="00B17231">
              <w:rPr>
                <w:rFonts w:eastAsia="Calibri"/>
                <w:szCs w:val="24"/>
                <w:lang w:val="en-IN"/>
              </w:rPr>
              <w:t>5.35</w:t>
            </w:r>
          </w:p>
        </w:tc>
      </w:tr>
      <w:tr w:rsidR="00B17231" w:rsidRPr="00B17231" w:rsidTr="00B17231">
        <w:trPr>
          <w:trHeight w:hRule="exact" w:val="277"/>
        </w:trPr>
        <w:tc>
          <w:tcPr>
            <w:tcW w:w="1621" w:type="dxa"/>
            <w:vMerge/>
            <w:tcBorders>
              <w:left w:val="single" w:sz="5" w:space="0" w:color="000000"/>
              <w:bottom w:val="single" w:sz="5" w:space="0" w:color="000000"/>
              <w:right w:val="nil"/>
            </w:tcBorders>
          </w:tcPr>
          <w:p w:rsidR="00B17231" w:rsidRPr="00B17231" w:rsidRDefault="00B17231" w:rsidP="00B17231">
            <w:pPr>
              <w:spacing w:after="160" w:line="259" w:lineRule="auto"/>
              <w:ind w:firstLine="0"/>
              <w:jc w:val="left"/>
              <w:rPr>
                <w:rFonts w:eastAsia="Calibri"/>
                <w:sz w:val="22"/>
                <w:szCs w:val="22"/>
                <w:lang w:val="en-IN"/>
              </w:rPr>
            </w:pPr>
          </w:p>
        </w:tc>
        <w:tc>
          <w:tcPr>
            <w:tcW w:w="2376" w:type="dxa"/>
            <w:tcBorders>
              <w:top w:val="single" w:sz="5" w:space="0" w:color="000000"/>
              <w:left w:val="single" w:sz="5" w:space="0" w:color="000000"/>
              <w:bottom w:val="single" w:sz="5" w:space="0" w:color="000000"/>
              <w:right w:val="single" w:sz="5" w:space="0" w:color="000000"/>
            </w:tcBorders>
          </w:tcPr>
          <w:p w:rsidR="00B17231" w:rsidRPr="00B17231" w:rsidRDefault="00B17231" w:rsidP="00B17231">
            <w:pPr>
              <w:spacing w:after="160" w:line="260" w:lineRule="exact"/>
              <w:jc w:val="left"/>
              <w:rPr>
                <w:rFonts w:eastAsia="Calibri"/>
                <w:szCs w:val="24"/>
                <w:lang w:val="en-IN"/>
              </w:rPr>
            </w:pPr>
            <w:r w:rsidRPr="00B17231">
              <w:rPr>
                <w:rFonts w:eastAsia="Calibri"/>
                <w:szCs w:val="24"/>
                <w:lang w:val="en-IN"/>
              </w:rPr>
              <w:t>Fixed-fixed</w:t>
            </w:r>
          </w:p>
        </w:tc>
        <w:tc>
          <w:tcPr>
            <w:tcW w:w="2693" w:type="dxa"/>
            <w:tcBorders>
              <w:top w:val="single" w:sz="5" w:space="0" w:color="000000"/>
              <w:left w:val="single" w:sz="5" w:space="0" w:color="000000"/>
              <w:bottom w:val="single" w:sz="5" w:space="0" w:color="000000"/>
              <w:right w:val="single" w:sz="5" w:space="0" w:color="000000"/>
            </w:tcBorders>
          </w:tcPr>
          <w:p w:rsidR="00B17231" w:rsidRPr="00B17231" w:rsidRDefault="00B17231" w:rsidP="00B17231">
            <w:pPr>
              <w:spacing w:after="160" w:line="260" w:lineRule="exact"/>
              <w:ind w:left="1100" w:right="1102" w:firstLine="0"/>
              <w:jc w:val="center"/>
              <w:rPr>
                <w:rFonts w:eastAsia="Calibri"/>
                <w:szCs w:val="24"/>
                <w:lang w:val="en-IN"/>
              </w:rPr>
            </w:pPr>
            <w:r w:rsidRPr="00B17231">
              <w:rPr>
                <w:rFonts w:eastAsia="Calibri"/>
                <w:szCs w:val="24"/>
                <w:lang w:val="en-IN"/>
              </w:rPr>
              <w:t>8.99</w:t>
            </w:r>
          </w:p>
        </w:tc>
      </w:tr>
    </w:tbl>
    <w:p w:rsidR="00B17231" w:rsidRDefault="00B17231" w:rsidP="000625FD">
      <w:pPr>
        <w:ind w:firstLine="0"/>
        <w:contextualSpacing/>
        <w:mirrorIndents/>
        <w:rPr>
          <w:szCs w:val="24"/>
        </w:rPr>
      </w:pPr>
    </w:p>
    <w:p w:rsidR="00B17231" w:rsidRDefault="00E13A9B" w:rsidP="000625FD">
      <w:pPr>
        <w:ind w:firstLine="0"/>
        <w:contextualSpacing/>
        <w:mirrorIndents/>
        <w:rPr>
          <w:szCs w:val="24"/>
        </w:rPr>
      </w:pPr>
      <w:r>
        <w:rPr>
          <w:noProof/>
          <w:szCs w:val="24"/>
          <w:lang w:val="en-IN" w:eastAsia="en-IN"/>
        </w:rPr>
        <w:drawing>
          <wp:anchor distT="0" distB="0" distL="114300" distR="114300" simplePos="0" relativeHeight="251664896" behindDoc="0" locked="0" layoutInCell="1" allowOverlap="1" wp14:anchorId="527877F2" wp14:editId="729E602B">
            <wp:simplePos x="0" y="0"/>
            <wp:positionH relativeFrom="column">
              <wp:posOffset>1755140</wp:posOffset>
            </wp:positionH>
            <wp:positionV relativeFrom="paragraph">
              <wp:posOffset>176530</wp:posOffset>
            </wp:positionV>
            <wp:extent cx="2276475" cy="790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2276475" cy="790575"/>
                    </a:xfrm>
                    <a:prstGeom prst="rect">
                      <a:avLst/>
                    </a:prstGeom>
                  </pic:spPr>
                </pic:pic>
              </a:graphicData>
            </a:graphic>
          </wp:anchor>
        </w:drawing>
      </w:r>
      <w:r w:rsidR="00B17231">
        <w:rPr>
          <w:szCs w:val="24"/>
        </w:rPr>
        <w:t xml:space="preserve">The ultimate strength is linked to </w:t>
      </w:r>
      <w:r>
        <w:rPr>
          <w:szCs w:val="24"/>
        </w:rPr>
        <w:t>the effective width and is given by,</w:t>
      </w:r>
    </w:p>
    <w:p w:rsidR="00E13A9B" w:rsidRDefault="00E13A9B" w:rsidP="000625FD">
      <w:pPr>
        <w:ind w:firstLine="0"/>
        <w:contextualSpacing/>
        <w:mirrorIndents/>
        <w:rPr>
          <w:szCs w:val="24"/>
        </w:rPr>
      </w:pPr>
    </w:p>
    <w:p w:rsidR="00E13A9B" w:rsidRDefault="00E13A9B" w:rsidP="000625FD">
      <w:pPr>
        <w:ind w:firstLine="0"/>
        <w:contextualSpacing/>
        <w:mirrorIndents/>
        <w:rPr>
          <w:szCs w:val="24"/>
        </w:rPr>
      </w:pPr>
    </w:p>
    <w:p w:rsidR="00E13A9B" w:rsidRDefault="00E13A9B" w:rsidP="000625FD">
      <w:pPr>
        <w:ind w:firstLine="0"/>
        <w:contextualSpacing/>
        <w:mirrorIndents/>
        <w:rPr>
          <w:szCs w:val="24"/>
        </w:rPr>
      </w:pPr>
    </w:p>
    <w:p w:rsidR="00E13A9B" w:rsidRDefault="00E13A9B" w:rsidP="000625FD">
      <w:pPr>
        <w:ind w:firstLine="0"/>
        <w:contextualSpacing/>
        <w:mirrorIndents/>
        <w:rPr>
          <w:szCs w:val="24"/>
        </w:rPr>
      </w:pPr>
    </w:p>
    <w:p w:rsidR="00E13A9B" w:rsidRDefault="00E13A9B" w:rsidP="000625FD">
      <w:pPr>
        <w:ind w:firstLine="0"/>
        <w:contextualSpacing/>
        <w:mirrorIndents/>
        <w:rPr>
          <w:szCs w:val="24"/>
        </w:rPr>
      </w:pPr>
    </w:p>
    <w:p w:rsidR="00E13A9B" w:rsidRDefault="00E13A9B" w:rsidP="004A1D0B">
      <w:pPr>
        <w:ind w:firstLine="0"/>
        <w:contextualSpacing/>
        <w:mirrorIndents/>
        <w:rPr>
          <w:szCs w:val="24"/>
        </w:rPr>
      </w:pPr>
      <w:r>
        <w:rPr>
          <w:szCs w:val="24"/>
        </w:rPr>
        <w:t xml:space="preserve">Where, </w:t>
      </w:r>
      <w:proofErr w:type="spellStart"/>
      <w:r w:rsidRPr="00E13A9B">
        <w:rPr>
          <w:i/>
          <w:szCs w:val="24"/>
        </w:rPr>
        <w:t>f</w:t>
      </w:r>
      <w:r w:rsidRPr="00E13A9B">
        <w:rPr>
          <w:i/>
          <w:szCs w:val="24"/>
          <w:vertAlign w:val="subscript"/>
        </w:rPr>
        <w:t>y</w:t>
      </w:r>
      <w:proofErr w:type="spellEnd"/>
      <w:r>
        <w:rPr>
          <w:i/>
          <w:szCs w:val="24"/>
          <w:vertAlign w:val="subscript"/>
        </w:rPr>
        <w:t xml:space="preserve"> </w:t>
      </w:r>
      <w:r>
        <w:rPr>
          <w:szCs w:val="24"/>
        </w:rPr>
        <w:t xml:space="preserve">is the yield stress and other terms are as defined earlier. The ultimate strength is the product of effective width and the yield stress. In this study, the buckling coefficients have been determined using </w:t>
      </w:r>
      <w:r w:rsidRPr="00E13A9B">
        <w:rPr>
          <w:i/>
          <w:szCs w:val="24"/>
        </w:rPr>
        <w:t>Ansys R19.0</w:t>
      </w:r>
      <w:r>
        <w:rPr>
          <w:szCs w:val="24"/>
        </w:rPr>
        <w:t xml:space="preserve"> for different support conditions for a steel plate and post buckling analysis has been carried out to determine the ultimate strength.</w:t>
      </w:r>
    </w:p>
    <w:p w:rsidR="004A1D0B" w:rsidRDefault="004A1D0B" w:rsidP="004A1D0B">
      <w:pPr>
        <w:ind w:firstLine="0"/>
        <w:contextualSpacing/>
        <w:mirrorIndents/>
        <w:rPr>
          <w:szCs w:val="24"/>
        </w:rPr>
      </w:pPr>
    </w:p>
    <w:p w:rsidR="004A1D0B" w:rsidRPr="004A1D0B" w:rsidRDefault="004A1D0B" w:rsidP="004A1D0B">
      <w:pPr>
        <w:ind w:firstLine="0"/>
        <w:contextualSpacing/>
        <w:mirrorIndents/>
        <w:rPr>
          <w:rFonts w:ascii="Arial" w:hAnsi="Arial" w:cs="Arial"/>
          <w:b/>
          <w:szCs w:val="24"/>
        </w:rPr>
      </w:pPr>
      <w:r w:rsidRPr="004A1D0B">
        <w:rPr>
          <w:rFonts w:ascii="Arial" w:hAnsi="Arial" w:cs="Arial"/>
          <w:b/>
          <w:szCs w:val="24"/>
        </w:rPr>
        <w:t>2.</w:t>
      </w:r>
      <w:r>
        <w:rPr>
          <w:rFonts w:ascii="Arial" w:hAnsi="Arial" w:cs="Arial"/>
          <w:b/>
          <w:szCs w:val="24"/>
        </w:rPr>
        <w:t xml:space="preserve"> </w:t>
      </w:r>
      <w:r w:rsidRPr="004A1D0B">
        <w:rPr>
          <w:rFonts w:ascii="Arial" w:hAnsi="Arial" w:cs="Arial"/>
          <w:b/>
          <w:szCs w:val="24"/>
        </w:rPr>
        <w:t>Specifications:</w:t>
      </w:r>
    </w:p>
    <w:p w:rsidR="00E13A9B" w:rsidRDefault="00E13A9B" w:rsidP="00E13A9B">
      <w:pPr>
        <w:ind w:left="360" w:firstLine="0"/>
        <w:mirrorIndents/>
        <w:rPr>
          <w:szCs w:val="24"/>
        </w:rPr>
      </w:pPr>
      <w:r>
        <w:rPr>
          <w:szCs w:val="24"/>
        </w:rPr>
        <w:t>The steel plate used in the study was f</w:t>
      </w:r>
      <w:r w:rsidR="004A1D0B">
        <w:rPr>
          <w:szCs w:val="24"/>
        </w:rPr>
        <w:t>ixed</w:t>
      </w:r>
      <w:r>
        <w:rPr>
          <w:szCs w:val="24"/>
        </w:rPr>
        <w:t xml:space="preserve"> to have following specifications:</w:t>
      </w:r>
    </w:p>
    <w:p w:rsidR="004A1D0B" w:rsidRDefault="004A1D0B" w:rsidP="00E13A9B">
      <w:pPr>
        <w:ind w:left="360" w:firstLine="0"/>
        <w:mirrorIndents/>
        <w:rPr>
          <w:szCs w:val="24"/>
        </w:rPr>
      </w:pPr>
    </w:p>
    <w:p w:rsidR="004A1D0B" w:rsidRDefault="004A1D0B" w:rsidP="00E13A9B">
      <w:pPr>
        <w:ind w:left="360" w:firstLine="0"/>
        <w:mirrorIndents/>
        <w:rPr>
          <w:b/>
          <w:szCs w:val="24"/>
        </w:rPr>
      </w:pPr>
      <w:r>
        <w:rPr>
          <w:szCs w:val="24"/>
        </w:rPr>
        <w:t xml:space="preserve">                                                    </w:t>
      </w:r>
      <w:r w:rsidRPr="004A1D0B">
        <w:rPr>
          <w:b/>
          <w:szCs w:val="24"/>
        </w:rPr>
        <w:t>Table 2 Specifications</w:t>
      </w:r>
    </w:p>
    <w:p w:rsidR="004A1D0B" w:rsidRPr="004A1D0B" w:rsidRDefault="004A1D0B" w:rsidP="00E13A9B">
      <w:pPr>
        <w:ind w:left="360" w:firstLine="0"/>
        <w:mirrorIndents/>
        <w:rPr>
          <w:b/>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78"/>
      </w:tblGrid>
      <w:tr w:rsidR="004A1D0B" w:rsidRPr="007B6EB5" w:rsidTr="004822D6">
        <w:trPr>
          <w:trHeight w:val="255"/>
        </w:trPr>
        <w:tc>
          <w:tcPr>
            <w:tcW w:w="4644" w:type="dxa"/>
            <w:shd w:val="clear" w:color="auto" w:fill="auto"/>
            <w:vAlign w:val="bottom"/>
          </w:tcPr>
          <w:p w:rsidR="004A1D0B" w:rsidRPr="004A1D0B" w:rsidRDefault="004A1D0B" w:rsidP="004822D6">
            <w:pPr>
              <w:jc w:val="center"/>
              <w:rPr>
                <w:b/>
                <w:szCs w:val="24"/>
              </w:rPr>
            </w:pPr>
            <w:r w:rsidRPr="004A1D0B">
              <w:rPr>
                <w:b/>
                <w:szCs w:val="24"/>
              </w:rPr>
              <w:t>CONSTANTS</w:t>
            </w:r>
          </w:p>
        </w:tc>
        <w:tc>
          <w:tcPr>
            <w:tcW w:w="4678" w:type="dxa"/>
            <w:shd w:val="clear" w:color="auto" w:fill="auto"/>
            <w:vAlign w:val="bottom"/>
          </w:tcPr>
          <w:p w:rsidR="004A1D0B" w:rsidRPr="004A1D0B" w:rsidRDefault="004A1D0B" w:rsidP="004822D6">
            <w:pPr>
              <w:jc w:val="center"/>
              <w:rPr>
                <w:b/>
                <w:szCs w:val="24"/>
              </w:rPr>
            </w:pPr>
            <w:r w:rsidRPr="004A1D0B">
              <w:rPr>
                <w:b/>
                <w:sz w:val="28"/>
                <w:szCs w:val="24"/>
              </w:rPr>
              <w:t>Values</w:t>
            </w:r>
          </w:p>
        </w:tc>
      </w:tr>
      <w:tr w:rsidR="004A1D0B" w:rsidRPr="007B6EB5" w:rsidTr="004822D6">
        <w:trPr>
          <w:trHeight w:val="255"/>
        </w:trPr>
        <w:tc>
          <w:tcPr>
            <w:tcW w:w="4644" w:type="dxa"/>
            <w:shd w:val="clear" w:color="auto" w:fill="auto"/>
            <w:vAlign w:val="bottom"/>
          </w:tcPr>
          <w:p w:rsidR="004A1D0B" w:rsidRPr="00004D9E" w:rsidRDefault="004A1D0B" w:rsidP="004822D6">
            <w:pPr>
              <w:jc w:val="center"/>
              <w:rPr>
                <w:szCs w:val="24"/>
              </w:rPr>
            </w:pPr>
            <w:r w:rsidRPr="00004D9E">
              <w:rPr>
                <w:szCs w:val="24"/>
              </w:rPr>
              <w:t>E</w:t>
            </w:r>
          </w:p>
        </w:tc>
        <w:tc>
          <w:tcPr>
            <w:tcW w:w="4678" w:type="dxa"/>
            <w:shd w:val="clear" w:color="auto" w:fill="auto"/>
            <w:vAlign w:val="bottom"/>
          </w:tcPr>
          <w:p w:rsidR="004A1D0B" w:rsidRPr="004A1D0B" w:rsidRDefault="004A1D0B" w:rsidP="004822D6">
            <w:pPr>
              <w:jc w:val="center"/>
              <w:rPr>
                <w:szCs w:val="24"/>
              </w:rPr>
            </w:pPr>
            <w:r>
              <w:rPr>
                <w:szCs w:val="24"/>
              </w:rPr>
              <w:t>2.X10</w:t>
            </w:r>
            <w:r w:rsidRPr="004A1D0B">
              <w:rPr>
                <w:szCs w:val="24"/>
                <w:vertAlign w:val="superscript"/>
              </w:rPr>
              <w:t>5</w:t>
            </w:r>
            <w:r>
              <w:rPr>
                <w:szCs w:val="24"/>
                <w:vertAlign w:val="superscript"/>
              </w:rPr>
              <w:t xml:space="preserve"> </w:t>
            </w:r>
            <w:r>
              <w:rPr>
                <w:szCs w:val="24"/>
              </w:rPr>
              <w:t>N/mm</w:t>
            </w:r>
            <w:r>
              <w:rPr>
                <w:szCs w:val="24"/>
                <w:vertAlign w:val="superscript"/>
              </w:rPr>
              <w:t>2</w:t>
            </w:r>
          </w:p>
        </w:tc>
      </w:tr>
      <w:tr w:rsidR="004A1D0B" w:rsidRPr="007B6EB5" w:rsidTr="004822D6">
        <w:trPr>
          <w:trHeight w:val="244"/>
        </w:trPr>
        <w:tc>
          <w:tcPr>
            <w:tcW w:w="4644" w:type="dxa"/>
            <w:shd w:val="clear" w:color="auto" w:fill="auto"/>
            <w:vAlign w:val="bottom"/>
          </w:tcPr>
          <w:p w:rsidR="004A1D0B" w:rsidRPr="004A1D0B" w:rsidRDefault="004A1D0B" w:rsidP="004822D6">
            <w:pPr>
              <w:jc w:val="center"/>
              <w:rPr>
                <w:b/>
                <w:i/>
                <w:szCs w:val="24"/>
              </w:rPr>
            </w:pPr>
            <w:r w:rsidRPr="004A1D0B">
              <w:rPr>
                <w:i/>
                <w:szCs w:val="24"/>
              </w:rPr>
              <w:t>v</w:t>
            </w:r>
          </w:p>
        </w:tc>
        <w:tc>
          <w:tcPr>
            <w:tcW w:w="4678" w:type="dxa"/>
            <w:shd w:val="clear" w:color="auto" w:fill="auto"/>
            <w:vAlign w:val="bottom"/>
          </w:tcPr>
          <w:p w:rsidR="004A1D0B" w:rsidRPr="00004D9E" w:rsidRDefault="004A1D0B" w:rsidP="004822D6">
            <w:pPr>
              <w:jc w:val="center"/>
              <w:rPr>
                <w:szCs w:val="24"/>
              </w:rPr>
            </w:pPr>
            <w:r w:rsidRPr="00004D9E">
              <w:rPr>
                <w:szCs w:val="24"/>
              </w:rPr>
              <w:t>0.3</w:t>
            </w:r>
          </w:p>
        </w:tc>
      </w:tr>
      <w:tr w:rsidR="004A1D0B" w:rsidRPr="007B6EB5" w:rsidTr="004822D6">
        <w:trPr>
          <w:trHeight w:val="255"/>
        </w:trPr>
        <w:tc>
          <w:tcPr>
            <w:tcW w:w="4644" w:type="dxa"/>
            <w:shd w:val="clear" w:color="auto" w:fill="auto"/>
            <w:vAlign w:val="bottom"/>
          </w:tcPr>
          <w:p w:rsidR="004A1D0B" w:rsidRPr="00004D9E" w:rsidRDefault="004A1D0B" w:rsidP="004822D6">
            <w:pPr>
              <w:jc w:val="center"/>
              <w:rPr>
                <w:szCs w:val="24"/>
              </w:rPr>
            </w:pPr>
            <w:r w:rsidRPr="00004D9E">
              <w:rPr>
                <w:szCs w:val="24"/>
              </w:rPr>
              <w:t>B</w:t>
            </w:r>
          </w:p>
        </w:tc>
        <w:tc>
          <w:tcPr>
            <w:tcW w:w="4678" w:type="dxa"/>
            <w:shd w:val="clear" w:color="auto" w:fill="auto"/>
            <w:vAlign w:val="bottom"/>
          </w:tcPr>
          <w:p w:rsidR="004A1D0B" w:rsidRPr="00004D9E" w:rsidRDefault="004A1D0B" w:rsidP="004822D6">
            <w:pPr>
              <w:jc w:val="center"/>
              <w:rPr>
                <w:szCs w:val="24"/>
              </w:rPr>
            </w:pPr>
            <w:r w:rsidRPr="00004D9E">
              <w:rPr>
                <w:szCs w:val="24"/>
              </w:rPr>
              <w:t>1000</w:t>
            </w:r>
            <w:r>
              <w:rPr>
                <w:szCs w:val="24"/>
              </w:rPr>
              <w:t xml:space="preserve"> mm</w:t>
            </w:r>
          </w:p>
        </w:tc>
      </w:tr>
      <w:tr w:rsidR="004A1D0B" w:rsidRPr="007B6EB5" w:rsidTr="004822D6">
        <w:trPr>
          <w:trHeight w:val="255"/>
        </w:trPr>
        <w:tc>
          <w:tcPr>
            <w:tcW w:w="4644" w:type="dxa"/>
            <w:shd w:val="clear" w:color="auto" w:fill="auto"/>
            <w:vAlign w:val="bottom"/>
          </w:tcPr>
          <w:p w:rsidR="004A1D0B" w:rsidRPr="00004D9E" w:rsidRDefault="004A1D0B" w:rsidP="004822D6">
            <w:pPr>
              <w:jc w:val="center"/>
              <w:rPr>
                <w:szCs w:val="24"/>
              </w:rPr>
            </w:pPr>
            <w:r w:rsidRPr="00004D9E">
              <w:rPr>
                <w:szCs w:val="24"/>
              </w:rPr>
              <w:t>T</w:t>
            </w:r>
          </w:p>
        </w:tc>
        <w:tc>
          <w:tcPr>
            <w:tcW w:w="4678" w:type="dxa"/>
            <w:shd w:val="clear" w:color="auto" w:fill="auto"/>
            <w:vAlign w:val="bottom"/>
          </w:tcPr>
          <w:p w:rsidR="004A1D0B" w:rsidRPr="00004D9E" w:rsidRDefault="004A1D0B" w:rsidP="004822D6">
            <w:pPr>
              <w:jc w:val="center"/>
              <w:rPr>
                <w:szCs w:val="24"/>
              </w:rPr>
            </w:pPr>
            <w:r w:rsidRPr="00004D9E">
              <w:rPr>
                <w:szCs w:val="24"/>
              </w:rPr>
              <w:t>10</w:t>
            </w:r>
            <w:r>
              <w:rPr>
                <w:szCs w:val="24"/>
              </w:rPr>
              <w:t xml:space="preserve"> mm</w:t>
            </w:r>
          </w:p>
        </w:tc>
      </w:tr>
      <w:tr w:rsidR="004A1D0B" w:rsidRPr="007B6EB5" w:rsidTr="004822D6">
        <w:trPr>
          <w:trHeight w:val="255"/>
        </w:trPr>
        <w:tc>
          <w:tcPr>
            <w:tcW w:w="4644" w:type="dxa"/>
            <w:shd w:val="clear" w:color="auto" w:fill="auto"/>
            <w:vAlign w:val="bottom"/>
          </w:tcPr>
          <w:p w:rsidR="004A1D0B" w:rsidRPr="00004D9E" w:rsidRDefault="004A1D0B" w:rsidP="004822D6">
            <w:pPr>
              <w:jc w:val="center"/>
              <w:rPr>
                <w:szCs w:val="24"/>
              </w:rPr>
            </w:pPr>
            <w:r>
              <w:rPr>
                <w:szCs w:val="24"/>
              </w:rPr>
              <w:t>L</w:t>
            </w:r>
          </w:p>
        </w:tc>
        <w:tc>
          <w:tcPr>
            <w:tcW w:w="4678" w:type="dxa"/>
            <w:shd w:val="clear" w:color="auto" w:fill="auto"/>
            <w:vAlign w:val="bottom"/>
          </w:tcPr>
          <w:p w:rsidR="004A1D0B" w:rsidRPr="00004D9E" w:rsidRDefault="004A1D0B" w:rsidP="004822D6">
            <w:pPr>
              <w:jc w:val="center"/>
              <w:rPr>
                <w:szCs w:val="24"/>
              </w:rPr>
            </w:pPr>
            <w:r>
              <w:rPr>
                <w:szCs w:val="24"/>
              </w:rPr>
              <w:t>5000 mm</w:t>
            </w:r>
          </w:p>
        </w:tc>
      </w:tr>
    </w:tbl>
    <w:p w:rsidR="00E13A9B" w:rsidRPr="00E13A9B" w:rsidRDefault="00E13A9B" w:rsidP="00E13A9B">
      <w:pPr>
        <w:ind w:left="360" w:firstLine="0"/>
        <w:mirrorIndents/>
        <w:rPr>
          <w:szCs w:val="24"/>
        </w:rPr>
      </w:pPr>
    </w:p>
    <w:p w:rsidR="00E13A9B" w:rsidRPr="00A17C45" w:rsidRDefault="00E13A9B" w:rsidP="000625FD">
      <w:pPr>
        <w:ind w:firstLine="0"/>
        <w:contextualSpacing/>
        <w:mirrorIndents/>
        <w:rPr>
          <w:szCs w:val="24"/>
        </w:rPr>
      </w:pPr>
    </w:p>
    <w:p w:rsidR="000625FD" w:rsidRDefault="000625FD" w:rsidP="000625FD">
      <w:pPr>
        <w:ind w:firstLine="0"/>
        <w:contextualSpacing/>
        <w:mirrorIndents/>
        <w:rPr>
          <w:szCs w:val="24"/>
        </w:rPr>
      </w:pPr>
    </w:p>
    <w:p w:rsidR="000625FD" w:rsidRPr="00205179" w:rsidRDefault="000625FD" w:rsidP="000625FD">
      <w:pPr>
        <w:ind w:firstLine="0"/>
        <w:contextualSpacing/>
        <w:mirrorIndents/>
        <w:rPr>
          <w:szCs w:val="24"/>
        </w:rPr>
      </w:pPr>
      <w:r>
        <w:rPr>
          <w:szCs w:val="24"/>
        </w:rPr>
        <w:t xml:space="preserve"> </w:t>
      </w:r>
    </w:p>
    <w:p w:rsidR="00A47C1A" w:rsidRPr="004A1D0B" w:rsidRDefault="004A1D0B" w:rsidP="004A1D0B">
      <w:pPr>
        <w:ind w:firstLine="0"/>
        <w:mirrorIndents/>
        <w:rPr>
          <w:rFonts w:ascii="Arial" w:hAnsi="Arial" w:cs="Arial"/>
          <w:b/>
          <w:szCs w:val="24"/>
        </w:rPr>
      </w:pPr>
      <w:r>
        <w:rPr>
          <w:rFonts w:ascii="Arial" w:hAnsi="Arial" w:cs="Arial"/>
          <w:b/>
          <w:szCs w:val="24"/>
        </w:rPr>
        <w:t xml:space="preserve">3. </w:t>
      </w:r>
      <w:r w:rsidRPr="004A1D0B">
        <w:rPr>
          <w:rFonts w:ascii="Arial" w:hAnsi="Arial" w:cs="Arial"/>
          <w:b/>
          <w:szCs w:val="24"/>
        </w:rPr>
        <w:t>Results</w:t>
      </w:r>
    </w:p>
    <w:p w:rsidR="004A1D0B" w:rsidRDefault="004A1D0B" w:rsidP="004A1D0B">
      <w:pPr>
        <w:mirrorIndents/>
        <w:rPr>
          <w:rFonts w:ascii="Arial" w:hAnsi="Arial" w:cs="Arial"/>
          <w:szCs w:val="24"/>
        </w:rPr>
      </w:pPr>
    </w:p>
    <w:p w:rsidR="004A1D0B" w:rsidRDefault="004A1D0B" w:rsidP="004A1D0B">
      <w:pPr>
        <w:mirrorIndents/>
        <w:rPr>
          <w:szCs w:val="24"/>
        </w:rPr>
      </w:pPr>
      <w:r>
        <w:rPr>
          <w:szCs w:val="24"/>
        </w:rPr>
        <w:t>The analysis for pre-buckling and post-buckling was carried out using finite element modelling tool as specified above. The results for specific loading stage and support conditions have been grouped below.</w:t>
      </w:r>
    </w:p>
    <w:p w:rsidR="004A1D0B" w:rsidRDefault="004A1D0B" w:rsidP="004A1D0B">
      <w:pPr>
        <w:ind w:left="567" w:firstLine="0"/>
        <w:mirrorIndents/>
        <w:rPr>
          <w:szCs w:val="24"/>
        </w:rPr>
      </w:pPr>
    </w:p>
    <w:p w:rsidR="004A1D0B" w:rsidRDefault="004A1D0B" w:rsidP="004A1D0B">
      <w:pPr>
        <w:ind w:firstLine="0"/>
        <w:mirrorIndents/>
        <w:rPr>
          <w:rFonts w:ascii="Arial" w:hAnsi="Arial" w:cs="Arial"/>
          <w:b/>
          <w:sz w:val="22"/>
          <w:szCs w:val="22"/>
        </w:rPr>
      </w:pPr>
      <w:r w:rsidRPr="004A1D0B">
        <w:rPr>
          <w:rFonts w:ascii="Arial" w:hAnsi="Arial" w:cs="Arial"/>
          <w:b/>
          <w:sz w:val="22"/>
          <w:szCs w:val="22"/>
        </w:rPr>
        <w:t>3.1 Pre- Buckling</w:t>
      </w:r>
    </w:p>
    <w:p w:rsidR="004A1D0B" w:rsidRDefault="004A1D0B" w:rsidP="004A1D0B">
      <w:pPr>
        <w:ind w:firstLine="0"/>
        <w:mirrorIndents/>
        <w:rPr>
          <w:sz w:val="22"/>
          <w:szCs w:val="22"/>
        </w:rPr>
      </w:pPr>
    </w:p>
    <w:p w:rsidR="004A1D0B" w:rsidRDefault="004A1D0B" w:rsidP="004A1D0B">
      <w:pPr>
        <w:ind w:firstLine="0"/>
        <w:mirrorIndents/>
        <w:rPr>
          <w:sz w:val="22"/>
          <w:szCs w:val="22"/>
        </w:rPr>
      </w:pPr>
      <w:r>
        <w:rPr>
          <w:sz w:val="22"/>
          <w:szCs w:val="22"/>
        </w:rPr>
        <w:t>The pre-buckling analysis for support conditions as mentioned below h</w:t>
      </w:r>
      <w:r w:rsidR="00B1166A">
        <w:rPr>
          <w:sz w:val="22"/>
          <w:szCs w:val="22"/>
        </w:rPr>
        <w:t>as been carried out and grouped:</w:t>
      </w:r>
    </w:p>
    <w:p w:rsidR="00B1166A" w:rsidRDefault="00B1166A" w:rsidP="004A1D0B">
      <w:pPr>
        <w:ind w:firstLine="0"/>
        <w:mirrorIndents/>
        <w:rPr>
          <w:sz w:val="22"/>
          <w:szCs w:val="22"/>
        </w:rPr>
      </w:pPr>
    </w:p>
    <w:p w:rsidR="005661FA" w:rsidRDefault="00B1166A" w:rsidP="005661FA">
      <w:pPr>
        <w:ind w:left="360" w:firstLine="0"/>
        <w:mirrorIndents/>
        <w:rPr>
          <w:rFonts w:ascii="Arial" w:hAnsi="Arial" w:cs="Arial"/>
          <w:b/>
          <w:szCs w:val="24"/>
        </w:rPr>
      </w:pPr>
      <w:r>
        <w:rPr>
          <w:noProof/>
          <w:lang w:val="en-IN" w:eastAsia="en-IN"/>
        </w:rPr>
        <w:lastRenderedPageBreak/>
        <w:drawing>
          <wp:inline distT="0" distB="0" distL="0" distR="0" wp14:anchorId="7E50A406" wp14:editId="76B173C9">
            <wp:extent cx="5105399" cy="1905000"/>
            <wp:effectExtent l="19050" t="0" r="1" b="0"/>
            <wp:docPr id="80"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11" cstate="print"/>
                    <a:srcRect/>
                    <a:stretch>
                      <a:fillRect/>
                    </a:stretch>
                  </pic:blipFill>
                  <pic:spPr bwMode="auto">
                    <a:xfrm>
                      <a:off x="0" y="0"/>
                      <a:ext cx="5110443" cy="1906882"/>
                    </a:xfrm>
                    <a:prstGeom prst="rect">
                      <a:avLst/>
                    </a:prstGeom>
                    <a:noFill/>
                    <a:ln w="9525">
                      <a:noFill/>
                      <a:miter lim="800000"/>
                      <a:headEnd/>
                      <a:tailEnd/>
                    </a:ln>
                  </pic:spPr>
                </pic:pic>
              </a:graphicData>
            </a:graphic>
          </wp:inline>
        </w:drawing>
      </w:r>
    </w:p>
    <w:p w:rsidR="005661FA" w:rsidRDefault="005661FA" w:rsidP="007C635C">
      <w:pPr>
        <w:ind w:left="360" w:firstLine="0"/>
        <w:mirrorIndents/>
        <w:rPr>
          <w:rFonts w:ascii="Arial" w:hAnsi="Arial" w:cs="Arial"/>
          <w:szCs w:val="24"/>
        </w:rPr>
      </w:pPr>
      <w:r>
        <w:rPr>
          <w:rFonts w:ascii="Arial" w:hAnsi="Arial" w:cs="Arial"/>
          <w:b/>
          <w:szCs w:val="24"/>
        </w:rPr>
        <w:t xml:space="preserve">                                                 </w:t>
      </w:r>
      <w:r>
        <w:rPr>
          <w:rFonts w:ascii="Arial" w:hAnsi="Arial" w:cs="Arial"/>
          <w:szCs w:val="24"/>
        </w:rPr>
        <w:t>Fig 1 Ansys Environment</w:t>
      </w:r>
    </w:p>
    <w:p w:rsidR="005661FA" w:rsidRDefault="005661FA" w:rsidP="007C635C">
      <w:pPr>
        <w:ind w:left="360" w:firstLine="0"/>
        <w:mirrorIndents/>
        <w:rPr>
          <w:rFonts w:ascii="Arial" w:hAnsi="Arial" w:cs="Arial"/>
          <w:szCs w:val="24"/>
        </w:rPr>
      </w:pPr>
    </w:p>
    <w:tbl>
      <w:tblPr>
        <w:tblStyle w:val="TableGrid"/>
        <w:tblW w:w="0" w:type="auto"/>
        <w:tblInd w:w="360" w:type="dxa"/>
        <w:tblLook w:val="04A0" w:firstRow="1" w:lastRow="0" w:firstColumn="1" w:lastColumn="0" w:noHBand="0" w:noVBand="1"/>
      </w:tblPr>
      <w:tblGrid>
        <w:gridCol w:w="3280"/>
        <w:gridCol w:w="2592"/>
        <w:gridCol w:w="2835"/>
      </w:tblGrid>
      <w:tr w:rsidR="005661FA" w:rsidTr="005661FA">
        <w:tc>
          <w:tcPr>
            <w:tcW w:w="3280" w:type="dxa"/>
          </w:tcPr>
          <w:p w:rsidR="005661FA" w:rsidRDefault="005661FA" w:rsidP="007C635C">
            <w:pPr>
              <w:ind w:firstLine="0"/>
              <w:mirrorIndents/>
              <w:rPr>
                <w:rFonts w:ascii="Arial" w:hAnsi="Arial" w:cs="Arial"/>
                <w:szCs w:val="24"/>
              </w:rPr>
            </w:pPr>
            <w:r>
              <w:rPr>
                <w:rFonts w:ascii="Arial" w:hAnsi="Arial" w:cs="Arial"/>
                <w:szCs w:val="24"/>
              </w:rPr>
              <w:t>Support Condition</w:t>
            </w:r>
          </w:p>
        </w:tc>
        <w:tc>
          <w:tcPr>
            <w:tcW w:w="2592" w:type="dxa"/>
          </w:tcPr>
          <w:p w:rsidR="005661FA" w:rsidRDefault="005661FA" w:rsidP="007C635C">
            <w:pPr>
              <w:ind w:firstLine="0"/>
              <w:mirrorIndents/>
              <w:rPr>
                <w:rFonts w:ascii="Arial" w:hAnsi="Arial" w:cs="Arial"/>
                <w:szCs w:val="24"/>
              </w:rPr>
            </w:pPr>
            <w:r>
              <w:rPr>
                <w:rFonts w:ascii="Arial" w:hAnsi="Arial" w:cs="Arial"/>
                <w:szCs w:val="24"/>
              </w:rPr>
              <w:t>Value of k from Ansys</w:t>
            </w:r>
          </w:p>
        </w:tc>
        <w:tc>
          <w:tcPr>
            <w:tcW w:w="2835" w:type="dxa"/>
          </w:tcPr>
          <w:p w:rsidR="005661FA" w:rsidRDefault="005661FA" w:rsidP="007C635C">
            <w:pPr>
              <w:ind w:firstLine="0"/>
              <w:mirrorIndents/>
              <w:rPr>
                <w:rFonts w:ascii="Arial" w:hAnsi="Arial" w:cs="Arial"/>
                <w:szCs w:val="24"/>
              </w:rPr>
            </w:pPr>
            <w:r>
              <w:rPr>
                <w:rFonts w:ascii="Arial" w:hAnsi="Arial" w:cs="Arial"/>
                <w:szCs w:val="24"/>
              </w:rPr>
              <w:t>Value of k from eqn.</w:t>
            </w:r>
          </w:p>
        </w:tc>
      </w:tr>
      <w:tr w:rsidR="005661FA" w:rsidTr="005661FA">
        <w:tc>
          <w:tcPr>
            <w:tcW w:w="3280" w:type="dxa"/>
          </w:tcPr>
          <w:p w:rsidR="005661FA" w:rsidRPr="005661FA" w:rsidRDefault="005661FA" w:rsidP="007C635C">
            <w:pPr>
              <w:ind w:firstLine="0"/>
              <w:mirrorIndents/>
              <w:rPr>
                <w:rFonts w:ascii="Arial" w:hAnsi="Arial" w:cs="Arial"/>
                <w:szCs w:val="24"/>
              </w:rPr>
            </w:pPr>
            <w:r w:rsidRPr="005661FA">
              <w:rPr>
                <w:rFonts w:ascii="Arial" w:hAnsi="Arial" w:cs="Arial"/>
                <w:sz w:val="22"/>
                <w:szCs w:val="22"/>
              </w:rPr>
              <w:t>Both loaded edges simply supported and unloaded edges both simply supported.</w:t>
            </w:r>
          </w:p>
        </w:tc>
        <w:tc>
          <w:tcPr>
            <w:tcW w:w="2592" w:type="dxa"/>
          </w:tcPr>
          <w:p w:rsidR="005661FA" w:rsidRDefault="005661FA" w:rsidP="00042190">
            <w:pPr>
              <w:ind w:firstLine="0"/>
              <w:mirrorIndents/>
              <w:jc w:val="center"/>
              <w:rPr>
                <w:rFonts w:ascii="Arial" w:hAnsi="Arial" w:cs="Arial"/>
                <w:szCs w:val="24"/>
              </w:rPr>
            </w:pPr>
            <w:r>
              <w:rPr>
                <w:rFonts w:ascii="Arial" w:hAnsi="Arial" w:cs="Arial"/>
                <w:szCs w:val="24"/>
              </w:rPr>
              <w:t>3.97</w:t>
            </w:r>
          </w:p>
        </w:tc>
        <w:tc>
          <w:tcPr>
            <w:tcW w:w="2835" w:type="dxa"/>
          </w:tcPr>
          <w:p w:rsidR="005661FA" w:rsidRDefault="005661FA" w:rsidP="00042190">
            <w:pPr>
              <w:ind w:firstLine="0"/>
              <w:mirrorIndents/>
              <w:jc w:val="center"/>
              <w:rPr>
                <w:rFonts w:ascii="Arial" w:hAnsi="Arial" w:cs="Arial"/>
                <w:szCs w:val="24"/>
              </w:rPr>
            </w:pPr>
            <w:r>
              <w:rPr>
                <w:rFonts w:ascii="Arial" w:hAnsi="Arial" w:cs="Arial"/>
                <w:szCs w:val="24"/>
              </w:rPr>
              <w:t>4</w:t>
            </w:r>
          </w:p>
        </w:tc>
      </w:tr>
      <w:tr w:rsidR="005661FA" w:rsidTr="005661FA">
        <w:tc>
          <w:tcPr>
            <w:tcW w:w="3280" w:type="dxa"/>
          </w:tcPr>
          <w:p w:rsidR="005661FA" w:rsidRPr="005661FA" w:rsidRDefault="005661FA" w:rsidP="007C635C">
            <w:pPr>
              <w:ind w:firstLine="0"/>
              <w:mirrorIndents/>
              <w:rPr>
                <w:rFonts w:ascii="Arial" w:hAnsi="Arial" w:cs="Arial"/>
                <w:szCs w:val="24"/>
              </w:rPr>
            </w:pPr>
            <w:r w:rsidRPr="005661FA">
              <w:rPr>
                <w:szCs w:val="24"/>
              </w:rPr>
              <w:t>Both loaded edges simply supported and unloaded edges both fixed.</w:t>
            </w:r>
          </w:p>
        </w:tc>
        <w:tc>
          <w:tcPr>
            <w:tcW w:w="2592" w:type="dxa"/>
          </w:tcPr>
          <w:p w:rsidR="005661FA" w:rsidRDefault="005661FA" w:rsidP="00042190">
            <w:pPr>
              <w:ind w:firstLine="0"/>
              <w:mirrorIndents/>
              <w:jc w:val="center"/>
              <w:rPr>
                <w:rFonts w:ascii="Arial" w:hAnsi="Arial" w:cs="Arial"/>
                <w:szCs w:val="24"/>
              </w:rPr>
            </w:pPr>
            <w:r>
              <w:rPr>
                <w:rFonts w:ascii="Arial" w:hAnsi="Arial" w:cs="Arial"/>
                <w:szCs w:val="24"/>
              </w:rPr>
              <w:t>6.95</w:t>
            </w:r>
          </w:p>
        </w:tc>
        <w:tc>
          <w:tcPr>
            <w:tcW w:w="2835" w:type="dxa"/>
          </w:tcPr>
          <w:p w:rsidR="005661FA" w:rsidRDefault="005661FA" w:rsidP="00042190">
            <w:pPr>
              <w:ind w:firstLine="0"/>
              <w:mirrorIndents/>
              <w:jc w:val="center"/>
              <w:rPr>
                <w:rFonts w:ascii="Arial" w:hAnsi="Arial" w:cs="Arial"/>
                <w:szCs w:val="24"/>
              </w:rPr>
            </w:pPr>
            <w:r>
              <w:rPr>
                <w:rFonts w:ascii="Arial" w:hAnsi="Arial" w:cs="Arial"/>
                <w:szCs w:val="24"/>
              </w:rPr>
              <w:t>6.97</w:t>
            </w:r>
          </w:p>
        </w:tc>
      </w:tr>
      <w:tr w:rsidR="005661FA" w:rsidTr="005661FA">
        <w:tc>
          <w:tcPr>
            <w:tcW w:w="3280" w:type="dxa"/>
          </w:tcPr>
          <w:p w:rsidR="005661FA" w:rsidRPr="005661FA" w:rsidRDefault="005661FA" w:rsidP="007C635C">
            <w:pPr>
              <w:ind w:firstLine="0"/>
              <w:mirrorIndents/>
              <w:rPr>
                <w:rFonts w:ascii="Arial" w:hAnsi="Arial" w:cs="Arial"/>
                <w:szCs w:val="24"/>
              </w:rPr>
            </w:pPr>
            <w:r w:rsidRPr="005661FA">
              <w:rPr>
                <w:szCs w:val="24"/>
              </w:rPr>
              <w:t>Both loaded edges simply supported and unloaded edges one fixed one free.</w:t>
            </w:r>
          </w:p>
        </w:tc>
        <w:tc>
          <w:tcPr>
            <w:tcW w:w="2592" w:type="dxa"/>
          </w:tcPr>
          <w:p w:rsidR="005661FA" w:rsidRDefault="005661FA" w:rsidP="00042190">
            <w:pPr>
              <w:ind w:firstLine="0"/>
              <w:mirrorIndents/>
              <w:jc w:val="center"/>
              <w:rPr>
                <w:rFonts w:ascii="Arial" w:hAnsi="Arial" w:cs="Arial"/>
                <w:szCs w:val="24"/>
              </w:rPr>
            </w:pPr>
            <w:r>
              <w:rPr>
                <w:rFonts w:ascii="Arial" w:hAnsi="Arial" w:cs="Arial"/>
                <w:szCs w:val="24"/>
              </w:rPr>
              <w:t>0.48</w:t>
            </w:r>
          </w:p>
        </w:tc>
        <w:tc>
          <w:tcPr>
            <w:tcW w:w="2835" w:type="dxa"/>
          </w:tcPr>
          <w:p w:rsidR="005661FA" w:rsidRDefault="005661FA" w:rsidP="00042190">
            <w:pPr>
              <w:ind w:firstLine="0"/>
              <w:mirrorIndents/>
              <w:jc w:val="center"/>
              <w:rPr>
                <w:rFonts w:ascii="Arial" w:hAnsi="Arial" w:cs="Arial"/>
                <w:szCs w:val="24"/>
              </w:rPr>
            </w:pPr>
            <w:r>
              <w:rPr>
                <w:rFonts w:ascii="Arial" w:hAnsi="Arial" w:cs="Arial"/>
                <w:szCs w:val="24"/>
              </w:rPr>
              <w:t>0.43</w:t>
            </w:r>
          </w:p>
        </w:tc>
      </w:tr>
    </w:tbl>
    <w:p w:rsidR="00B1166A" w:rsidRDefault="00B1166A" w:rsidP="005661FA">
      <w:pPr>
        <w:ind w:firstLine="0"/>
        <w:mirrorIndents/>
        <w:rPr>
          <w:rFonts w:ascii="Arial" w:hAnsi="Arial" w:cs="Arial"/>
          <w:b/>
          <w:sz w:val="22"/>
          <w:szCs w:val="22"/>
        </w:rPr>
      </w:pPr>
    </w:p>
    <w:p w:rsidR="00B1166A" w:rsidRDefault="00B1166A" w:rsidP="007C635C">
      <w:pPr>
        <w:ind w:left="360" w:firstLine="0"/>
        <w:mirrorIndents/>
        <w:rPr>
          <w:rFonts w:ascii="Arial" w:hAnsi="Arial" w:cs="Arial"/>
          <w:b/>
          <w:sz w:val="22"/>
          <w:szCs w:val="22"/>
        </w:rPr>
      </w:pPr>
    </w:p>
    <w:p w:rsidR="00B1166A" w:rsidRDefault="00B1166A" w:rsidP="007C635C">
      <w:pPr>
        <w:ind w:left="360" w:firstLine="0"/>
        <w:mirrorIndents/>
        <w:rPr>
          <w:rFonts w:ascii="Arial" w:hAnsi="Arial" w:cs="Arial"/>
          <w:b/>
          <w:sz w:val="22"/>
          <w:szCs w:val="22"/>
        </w:rPr>
      </w:pPr>
    </w:p>
    <w:p w:rsidR="00B1166A" w:rsidRDefault="00B1166A" w:rsidP="00B1166A">
      <w:pPr>
        <w:ind w:firstLine="0"/>
        <w:mirrorIndents/>
        <w:rPr>
          <w:rFonts w:ascii="Arial" w:hAnsi="Arial" w:cs="Arial"/>
          <w:b/>
          <w:sz w:val="22"/>
          <w:szCs w:val="22"/>
        </w:rPr>
      </w:pPr>
      <w:r>
        <w:rPr>
          <w:rFonts w:ascii="Arial" w:hAnsi="Arial" w:cs="Arial"/>
          <w:b/>
          <w:sz w:val="22"/>
          <w:szCs w:val="22"/>
        </w:rPr>
        <w:t>3.2 Post Buckling</w:t>
      </w:r>
    </w:p>
    <w:p w:rsidR="0031160C" w:rsidRDefault="0031160C" w:rsidP="00B1166A">
      <w:pPr>
        <w:ind w:firstLine="0"/>
        <w:mirrorIndents/>
        <w:rPr>
          <w:rFonts w:ascii="Arial" w:hAnsi="Arial" w:cs="Arial"/>
          <w:b/>
          <w:sz w:val="22"/>
          <w:szCs w:val="22"/>
        </w:rPr>
      </w:pPr>
    </w:p>
    <w:p w:rsidR="0031160C" w:rsidRDefault="0031160C" w:rsidP="0031160C">
      <w:pPr>
        <w:ind w:firstLine="0"/>
        <w:mirrorIndents/>
        <w:rPr>
          <w:rFonts w:ascii="Arial" w:hAnsi="Arial" w:cs="Arial"/>
          <w:b/>
          <w:sz w:val="22"/>
          <w:szCs w:val="22"/>
        </w:rPr>
      </w:pPr>
      <w:r w:rsidRPr="00F16C3F">
        <w:rPr>
          <w:szCs w:val="24"/>
        </w:rPr>
        <w:t>W</w:t>
      </w:r>
      <w:r>
        <w:rPr>
          <w:szCs w:val="24"/>
        </w:rPr>
        <w:t>hen</w:t>
      </w:r>
      <w:r w:rsidRPr="00F16C3F">
        <w:rPr>
          <w:szCs w:val="24"/>
        </w:rPr>
        <w:t xml:space="preserve"> </w:t>
      </w:r>
      <w:r>
        <w:rPr>
          <w:szCs w:val="24"/>
        </w:rPr>
        <w:t>the</w:t>
      </w:r>
      <w:r w:rsidRPr="00F16C3F">
        <w:rPr>
          <w:szCs w:val="24"/>
        </w:rPr>
        <w:t xml:space="preserve"> </w:t>
      </w:r>
      <w:r>
        <w:rPr>
          <w:szCs w:val="24"/>
        </w:rPr>
        <w:t>co</w:t>
      </w:r>
      <w:r w:rsidRPr="00F16C3F">
        <w:rPr>
          <w:szCs w:val="24"/>
        </w:rPr>
        <w:t>m</w:t>
      </w:r>
      <w:r>
        <w:rPr>
          <w:szCs w:val="24"/>
        </w:rPr>
        <w:t>pressive</w:t>
      </w:r>
      <w:r w:rsidRPr="00F16C3F">
        <w:rPr>
          <w:szCs w:val="24"/>
        </w:rPr>
        <w:t xml:space="preserve"> </w:t>
      </w:r>
      <w:r>
        <w:rPr>
          <w:szCs w:val="24"/>
        </w:rPr>
        <w:t>stress</w:t>
      </w:r>
      <w:r w:rsidRPr="00F16C3F">
        <w:rPr>
          <w:szCs w:val="24"/>
        </w:rPr>
        <w:t xml:space="preserve"> </w:t>
      </w:r>
      <w:r>
        <w:rPr>
          <w:szCs w:val="24"/>
        </w:rPr>
        <w:t>equals</w:t>
      </w:r>
      <w:r w:rsidRPr="00F16C3F">
        <w:rPr>
          <w:szCs w:val="24"/>
        </w:rPr>
        <w:t xml:space="preserve"> </w:t>
      </w:r>
      <w:r>
        <w:rPr>
          <w:szCs w:val="24"/>
        </w:rPr>
        <w:t>the critical</w:t>
      </w:r>
      <w:r w:rsidRPr="00F16C3F">
        <w:rPr>
          <w:szCs w:val="24"/>
        </w:rPr>
        <w:t xml:space="preserve"> </w:t>
      </w:r>
      <w:r>
        <w:rPr>
          <w:szCs w:val="24"/>
        </w:rPr>
        <w:t>buckling</w:t>
      </w:r>
      <w:r w:rsidRPr="00F16C3F">
        <w:rPr>
          <w:szCs w:val="24"/>
        </w:rPr>
        <w:t xml:space="preserve"> </w:t>
      </w:r>
      <w:r>
        <w:rPr>
          <w:szCs w:val="24"/>
        </w:rPr>
        <w:t>stress</w:t>
      </w:r>
      <w:r w:rsidRPr="00F16C3F">
        <w:rPr>
          <w:szCs w:val="24"/>
        </w:rPr>
        <w:t xml:space="preserve"> σ</w:t>
      </w:r>
      <w:proofErr w:type="spellStart"/>
      <w:r w:rsidRPr="00F16C3F">
        <w:rPr>
          <w:szCs w:val="24"/>
        </w:rPr>
        <w:t>cr</w:t>
      </w:r>
      <w:proofErr w:type="spellEnd"/>
      <w:r>
        <w:rPr>
          <w:szCs w:val="24"/>
        </w:rPr>
        <w:t>,</w:t>
      </w:r>
      <w:r w:rsidRPr="00F16C3F">
        <w:rPr>
          <w:szCs w:val="24"/>
        </w:rPr>
        <w:t xml:space="preserve"> </w:t>
      </w:r>
      <w:r>
        <w:rPr>
          <w:szCs w:val="24"/>
        </w:rPr>
        <w:t>the</w:t>
      </w:r>
      <w:r w:rsidRPr="00F16C3F">
        <w:rPr>
          <w:szCs w:val="24"/>
        </w:rPr>
        <w:t xml:space="preserve"> </w:t>
      </w:r>
      <w:r>
        <w:rPr>
          <w:szCs w:val="24"/>
        </w:rPr>
        <w:t>central</w:t>
      </w:r>
      <w:r w:rsidRPr="00F16C3F">
        <w:rPr>
          <w:szCs w:val="24"/>
        </w:rPr>
        <w:t xml:space="preserve"> </w:t>
      </w:r>
      <w:r>
        <w:rPr>
          <w:szCs w:val="24"/>
        </w:rPr>
        <w:t>part</w:t>
      </w:r>
      <w:r w:rsidRPr="00F16C3F">
        <w:rPr>
          <w:szCs w:val="24"/>
        </w:rPr>
        <w:t xml:space="preserve"> </w:t>
      </w:r>
      <w:r>
        <w:rPr>
          <w:szCs w:val="24"/>
        </w:rPr>
        <w:t>of</w:t>
      </w:r>
      <w:r w:rsidRPr="00F16C3F">
        <w:rPr>
          <w:szCs w:val="24"/>
        </w:rPr>
        <w:t xml:space="preserve"> </w:t>
      </w:r>
      <w:r>
        <w:rPr>
          <w:szCs w:val="24"/>
        </w:rPr>
        <w:t>the</w:t>
      </w:r>
      <w:r w:rsidRPr="00F16C3F">
        <w:rPr>
          <w:szCs w:val="24"/>
        </w:rPr>
        <w:t xml:space="preserve"> </w:t>
      </w:r>
      <w:r>
        <w:rPr>
          <w:szCs w:val="24"/>
        </w:rPr>
        <w:t>plate,</w:t>
      </w:r>
      <w:r w:rsidRPr="00F16C3F">
        <w:rPr>
          <w:szCs w:val="24"/>
        </w:rPr>
        <w:t xml:space="preserve"> </w:t>
      </w:r>
      <w:r>
        <w:rPr>
          <w:szCs w:val="24"/>
        </w:rPr>
        <w:t>such</w:t>
      </w:r>
      <w:r w:rsidRPr="00F16C3F">
        <w:rPr>
          <w:szCs w:val="24"/>
        </w:rPr>
        <w:t xml:space="preserve"> </w:t>
      </w:r>
      <w:r>
        <w:rPr>
          <w:szCs w:val="24"/>
        </w:rPr>
        <w:t>as</w:t>
      </w:r>
      <w:r w:rsidRPr="00F16C3F">
        <w:rPr>
          <w:szCs w:val="24"/>
        </w:rPr>
        <w:t xml:space="preserve"> </w:t>
      </w:r>
      <w:r>
        <w:rPr>
          <w:szCs w:val="24"/>
        </w:rPr>
        <w:t>the</w:t>
      </w:r>
      <w:r w:rsidRPr="00F16C3F">
        <w:rPr>
          <w:szCs w:val="24"/>
        </w:rPr>
        <w:t xml:space="preserve"> </w:t>
      </w:r>
      <w:r>
        <w:rPr>
          <w:szCs w:val="24"/>
        </w:rPr>
        <w:t xml:space="preserve">strip </w:t>
      </w:r>
      <w:r w:rsidRPr="00F16C3F">
        <w:rPr>
          <w:szCs w:val="24"/>
        </w:rPr>
        <w:t>AB</w:t>
      </w:r>
      <w:r>
        <w:rPr>
          <w:szCs w:val="24"/>
        </w:rPr>
        <w:t>, buckles. But the</w:t>
      </w:r>
      <w:r w:rsidRPr="00F16C3F">
        <w:rPr>
          <w:szCs w:val="24"/>
        </w:rPr>
        <w:t xml:space="preserve"> </w:t>
      </w:r>
      <w:r>
        <w:rPr>
          <w:szCs w:val="24"/>
        </w:rPr>
        <w:t>edges</w:t>
      </w:r>
      <w:r w:rsidRPr="00F16C3F">
        <w:rPr>
          <w:szCs w:val="24"/>
        </w:rPr>
        <w:t xml:space="preserve"> </w:t>
      </w:r>
      <w:r>
        <w:rPr>
          <w:szCs w:val="24"/>
        </w:rPr>
        <w:t>parallel</w:t>
      </w:r>
      <w:r w:rsidRPr="00F16C3F">
        <w:rPr>
          <w:szCs w:val="24"/>
        </w:rPr>
        <w:t xml:space="preserve"> </w:t>
      </w:r>
      <w:r>
        <w:rPr>
          <w:szCs w:val="24"/>
        </w:rPr>
        <w:t>to</w:t>
      </w:r>
      <w:r w:rsidRPr="00F16C3F">
        <w:rPr>
          <w:szCs w:val="24"/>
        </w:rPr>
        <w:t xml:space="preserve"> </w:t>
      </w:r>
      <w:r>
        <w:rPr>
          <w:szCs w:val="24"/>
        </w:rPr>
        <w:t xml:space="preserve">the </w:t>
      </w:r>
      <w:r w:rsidRPr="00F16C3F">
        <w:rPr>
          <w:szCs w:val="24"/>
        </w:rPr>
        <w:t>x</w:t>
      </w:r>
      <w:r>
        <w:rPr>
          <w:szCs w:val="24"/>
        </w:rPr>
        <w:t xml:space="preserve">-axis cannot deflect in the </w:t>
      </w:r>
      <w:r w:rsidRPr="00F16C3F">
        <w:rPr>
          <w:szCs w:val="24"/>
        </w:rPr>
        <w:t>z</w:t>
      </w:r>
      <w:r>
        <w:rPr>
          <w:szCs w:val="24"/>
        </w:rPr>
        <w:t>-direction and so the strips closer to these</w:t>
      </w:r>
      <w:r w:rsidRPr="00F16C3F">
        <w:rPr>
          <w:szCs w:val="24"/>
        </w:rPr>
        <w:t xml:space="preserve"> </w:t>
      </w:r>
      <w:r>
        <w:rPr>
          <w:szCs w:val="24"/>
        </w:rPr>
        <w:t>edges</w:t>
      </w:r>
      <w:r w:rsidRPr="00F16C3F">
        <w:rPr>
          <w:szCs w:val="24"/>
        </w:rPr>
        <w:t xml:space="preserve"> </w:t>
      </w:r>
      <w:r>
        <w:rPr>
          <w:szCs w:val="24"/>
        </w:rPr>
        <w:t>continue</w:t>
      </w:r>
      <w:r w:rsidRPr="00F16C3F">
        <w:rPr>
          <w:szCs w:val="24"/>
        </w:rPr>
        <w:t xml:space="preserve"> </w:t>
      </w:r>
      <w:r>
        <w:rPr>
          <w:szCs w:val="24"/>
        </w:rPr>
        <w:t>to</w:t>
      </w:r>
      <w:r w:rsidRPr="00F16C3F">
        <w:rPr>
          <w:szCs w:val="24"/>
        </w:rPr>
        <w:t xml:space="preserve"> </w:t>
      </w:r>
      <w:r>
        <w:rPr>
          <w:szCs w:val="24"/>
        </w:rPr>
        <w:t>carry</w:t>
      </w:r>
      <w:r w:rsidRPr="00F16C3F">
        <w:rPr>
          <w:szCs w:val="24"/>
        </w:rPr>
        <w:t xml:space="preserve"> </w:t>
      </w:r>
      <w:r>
        <w:rPr>
          <w:szCs w:val="24"/>
        </w:rPr>
        <w:t>the</w:t>
      </w:r>
      <w:r w:rsidRPr="00F16C3F">
        <w:rPr>
          <w:szCs w:val="24"/>
        </w:rPr>
        <w:t xml:space="preserve"> </w:t>
      </w:r>
      <w:r>
        <w:rPr>
          <w:szCs w:val="24"/>
        </w:rPr>
        <w:t>load without</w:t>
      </w:r>
      <w:r w:rsidRPr="00F16C3F">
        <w:rPr>
          <w:szCs w:val="24"/>
        </w:rPr>
        <w:t xml:space="preserve"> </w:t>
      </w:r>
      <w:r>
        <w:rPr>
          <w:szCs w:val="24"/>
        </w:rPr>
        <w:t>any</w:t>
      </w:r>
      <w:r w:rsidRPr="00F16C3F">
        <w:rPr>
          <w:szCs w:val="24"/>
        </w:rPr>
        <w:t xml:space="preserve"> </w:t>
      </w:r>
      <w:r>
        <w:rPr>
          <w:szCs w:val="24"/>
        </w:rPr>
        <w:t>instability.</w:t>
      </w:r>
      <w:r w:rsidRPr="00F16C3F">
        <w:rPr>
          <w:szCs w:val="24"/>
        </w:rPr>
        <w:t xml:space="preserve"> </w:t>
      </w:r>
      <w:r>
        <w:rPr>
          <w:szCs w:val="24"/>
        </w:rPr>
        <w:t>Therefore,</w:t>
      </w:r>
      <w:r w:rsidRPr="00F16C3F">
        <w:rPr>
          <w:szCs w:val="24"/>
        </w:rPr>
        <w:t xml:space="preserve"> </w:t>
      </w:r>
      <w:r>
        <w:rPr>
          <w:szCs w:val="24"/>
        </w:rPr>
        <w:t>the</w:t>
      </w:r>
      <w:r w:rsidRPr="00F16C3F">
        <w:rPr>
          <w:szCs w:val="24"/>
        </w:rPr>
        <w:t xml:space="preserve"> </w:t>
      </w:r>
      <w:r>
        <w:rPr>
          <w:szCs w:val="24"/>
        </w:rPr>
        <w:t>stress distribution</w:t>
      </w:r>
      <w:r w:rsidRPr="00F16C3F">
        <w:rPr>
          <w:szCs w:val="24"/>
        </w:rPr>
        <w:t xml:space="preserve"> </w:t>
      </w:r>
      <w:r>
        <w:rPr>
          <w:szCs w:val="24"/>
        </w:rPr>
        <w:t>across</w:t>
      </w:r>
      <w:r w:rsidRPr="00F16C3F">
        <w:rPr>
          <w:szCs w:val="24"/>
        </w:rPr>
        <w:t xml:space="preserve"> </w:t>
      </w:r>
      <w:r>
        <w:rPr>
          <w:szCs w:val="24"/>
        </w:rPr>
        <w:t>the</w:t>
      </w:r>
      <w:r w:rsidRPr="00F16C3F">
        <w:rPr>
          <w:szCs w:val="24"/>
        </w:rPr>
        <w:t xml:space="preserve"> </w:t>
      </w:r>
      <w:r>
        <w:rPr>
          <w:szCs w:val="24"/>
        </w:rPr>
        <w:t>width</w:t>
      </w:r>
      <w:r w:rsidRPr="00F16C3F">
        <w:rPr>
          <w:szCs w:val="24"/>
        </w:rPr>
        <w:t xml:space="preserve"> </w:t>
      </w:r>
      <w:r>
        <w:rPr>
          <w:szCs w:val="24"/>
        </w:rPr>
        <w:t>of</w:t>
      </w:r>
      <w:r w:rsidRPr="00F16C3F">
        <w:rPr>
          <w:szCs w:val="24"/>
        </w:rPr>
        <w:t xml:space="preserve"> </w:t>
      </w:r>
      <w:r>
        <w:rPr>
          <w:szCs w:val="24"/>
        </w:rPr>
        <w:t>the</w:t>
      </w:r>
      <w:r w:rsidRPr="00F16C3F">
        <w:rPr>
          <w:szCs w:val="24"/>
        </w:rPr>
        <w:t xml:space="preserve"> </w:t>
      </w:r>
      <w:r>
        <w:rPr>
          <w:szCs w:val="24"/>
        </w:rPr>
        <w:t>plate</w:t>
      </w:r>
      <w:r w:rsidRPr="00F16C3F">
        <w:rPr>
          <w:szCs w:val="24"/>
        </w:rPr>
        <w:t xml:space="preserve"> </w:t>
      </w:r>
      <w:r>
        <w:rPr>
          <w:szCs w:val="24"/>
        </w:rPr>
        <w:t>in the</w:t>
      </w:r>
      <w:r w:rsidRPr="00F16C3F">
        <w:rPr>
          <w:szCs w:val="24"/>
        </w:rPr>
        <w:t xml:space="preserve"> </w:t>
      </w:r>
      <w:r>
        <w:rPr>
          <w:szCs w:val="24"/>
        </w:rPr>
        <w:t>post-buckling</w:t>
      </w:r>
      <w:r w:rsidRPr="00F16C3F">
        <w:rPr>
          <w:szCs w:val="24"/>
        </w:rPr>
        <w:t xml:space="preserve"> </w:t>
      </w:r>
      <w:r>
        <w:rPr>
          <w:szCs w:val="24"/>
        </w:rPr>
        <w:t>range</w:t>
      </w:r>
      <w:r w:rsidRPr="00F16C3F">
        <w:rPr>
          <w:szCs w:val="24"/>
        </w:rPr>
        <w:t xml:space="preserve"> </w:t>
      </w:r>
      <w:r>
        <w:rPr>
          <w:szCs w:val="24"/>
        </w:rPr>
        <w:t>beco</w:t>
      </w:r>
      <w:r w:rsidRPr="00F16C3F">
        <w:rPr>
          <w:szCs w:val="24"/>
        </w:rPr>
        <w:t>m</w:t>
      </w:r>
      <w:r>
        <w:rPr>
          <w:szCs w:val="24"/>
        </w:rPr>
        <w:t>es</w:t>
      </w:r>
      <w:r w:rsidRPr="00F16C3F">
        <w:rPr>
          <w:szCs w:val="24"/>
        </w:rPr>
        <w:t xml:space="preserve"> </w:t>
      </w:r>
      <w:r>
        <w:rPr>
          <w:szCs w:val="24"/>
        </w:rPr>
        <w:t xml:space="preserve">non-uniform with the outer strips carrying </w:t>
      </w:r>
      <w:r>
        <w:rPr>
          <w:spacing w:val="-2"/>
          <w:szCs w:val="24"/>
        </w:rPr>
        <w:t>m</w:t>
      </w:r>
      <w:r>
        <w:rPr>
          <w:szCs w:val="24"/>
        </w:rPr>
        <w:t>ore stress than the inner strips as shown in Fig</w:t>
      </w:r>
    </w:p>
    <w:p w:rsidR="0031160C" w:rsidRDefault="0031160C" w:rsidP="0031160C">
      <w:pPr>
        <w:ind w:firstLine="0"/>
        <w:mirrorIndents/>
        <w:rPr>
          <w:rFonts w:ascii="Arial" w:hAnsi="Arial" w:cs="Arial"/>
          <w:b/>
          <w:sz w:val="22"/>
          <w:szCs w:val="22"/>
        </w:rPr>
      </w:pPr>
    </w:p>
    <w:p w:rsidR="0031160C" w:rsidRDefault="0031160C" w:rsidP="0031160C">
      <w:pPr>
        <w:ind w:firstLine="0"/>
        <w:mirrorIndents/>
        <w:jc w:val="center"/>
        <w:rPr>
          <w:rFonts w:ascii="Arial" w:hAnsi="Arial" w:cs="Arial"/>
          <w:b/>
          <w:sz w:val="22"/>
          <w:szCs w:val="22"/>
        </w:rPr>
      </w:pPr>
      <w:r>
        <w:rPr>
          <w:noProof/>
          <w:lang w:val="en-IN" w:eastAsia="en-IN"/>
        </w:rPr>
        <w:drawing>
          <wp:inline distT="0" distB="0" distL="0" distR="0" wp14:anchorId="63DF23C6" wp14:editId="026C5DF7">
            <wp:extent cx="4114672" cy="3064510"/>
            <wp:effectExtent l="0" t="0" r="63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8021" cy="3096796"/>
                    </a:xfrm>
                    <a:prstGeom prst="rect">
                      <a:avLst/>
                    </a:prstGeom>
                  </pic:spPr>
                </pic:pic>
              </a:graphicData>
            </a:graphic>
          </wp:inline>
        </w:drawing>
      </w:r>
    </w:p>
    <w:p w:rsidR="00B1166A" w:rsidRPr="0031160C" w:rsidRDefault="00B1166A" w:rsidP="0031160C">
      <w:pPr>
        <w:ind w:firstLine="0"/>
        <w:mirrorIndents/>
        <w:rPr>
          <w:rFonts w:ascii="Arial" w:hAnsi="Arial" w:cs="Arial"/>
          <w:b/>
          <w:sz w:val="22"/>
          <w:szCs w:val="22"/>
        </w:rPr>
      </w:pPr>
      <w:r>
        <w:rPr>
          <w:sz w:val="22"/>
          <w:szCs w:val="22"/>
        </w:rPr>
        <w:lastRenderedPageBreak/>
        <w:t>The post-buckling analysis for support conditions as mentioned below has been carried out and grouped:</w:t>
      </w:r>
    </w:p>
    <w:p w:rsidR="00B1166A" w:rsidRDefault="00B1166A" w:rsidP="00B1166A">
      <w:pPr>
        <w:ind w:firstLine="0"/>
        <w:mirrorIndents/>
        <w:rPr>
          <w:sz w:val="22"/>
          <w:szCs w:val="22"/>
        </w:rPr>
      </w:pPr>
    </w:p>
    <w:p w:rsidR="00B1166A" w:rsidRDefault="00B1166A" w:rsidP="00B1166A">
      <w:pPr>
        <w:ind w:firstLine="0"/>
        <w:mirrorIndents/>
        <w:rPr>
          <w:rFonts w:ascii="Arial" w:hAnsi="Arial" w:cs="Arial"/>
          <w:b/>
          <w:sz w:val="22"/>
          <w:szCs w:val="22"/>
        </w:rPr>
      </w:pPr>
      <w:r>
        <w:rPr>
          <w:rFonts w:ascii="Arial" w:hAnsi="Arial" w:cs="Arial"/>
          <w:b/>
          <w:sz w:val="22"/>
          <w:szCs w:val="22"/>
        </w:rPr>
        <w:t xml:space="preserve">3.2.1 </w:t>
      </w:r>
      <w:r w:rsidRPr="00B1166A">
        <w:rPr>
          <w:rFonts w:ascii="Arial" w:hAnsi="Arial" w:cs="Arial"/>
          <w:b/>
          <w:sz w:val="22"/>
          <w:szCs w:val="22"/>
        </w:rPr>
        <w:t>Both loaded edges simply supported and unloaded edges both simply supported.</w:t>
      </w:r>
    </w:p>
    <w:p w:rsidR="00B1166A" w:rsidRDefault="00B1166A" w:rsidP="00B1166A">
      <w:pPr>
        <w:ind w:firstLine="0"/>
        <w:mirrorIndents/>
        <w:rPr>
          <w:rFonts w:ascii="Arial" w:hAnsi="Arial" w:cs="Arial"/>
          <w:b/>
          <w:sz w:val="22"/>
          <w:szCs w:val="22"/>
        </w:rPr>
      </w:pPr>
    </w:p>
    <w:p w:rsidR="005661FA" w:rsidRDefault="00B1166A" w:rsidP="00B1166A">
      <w:pPr>
        <w:ind w:firstLine="0"/>
        <w:mirrorIndents/>
        <w:rPr>
          <w:rFonts w:ascii="Arial" w:hAnsi="Arial" w:cs="Arial"/>
          <w:b/>
          <w:sz w:val="22"/>
          <w:szCs w:val="22"/>
        </w:rPr>
      </w:pPr>
      <w:r>
        <w:rPr>
          <w:noProof/>
          <w:szCs w:val="24"/>
          <w:lang w:val="en-IN" w:eastAsia="en-IN"/>
        </w:rPr>
        <w:drawing>
          <wp:inline distT="0" distB="0" distL="0" distR="0" wp14:anchorId="5DC1F328" wp14:editId="749A3027">
            <wp:extent cx="5147310" cy="1775460"/>
            <wp:effectExtent l="19050" t="0" r="0" b="0"/>
            <wp:docPr id="13"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13" cstate="print"/>
                    <a:srcRect/>
                    <a:stretch>
                      <a:fillRect/>
                    </a:stretch>
                  </pic:blipFill>
                  <pic:spPr bwMode="auto">
                    <a:xfrm>
                      <a:off x="0" y="0"/>
                      <a:ext cx="5156768" cy="1778722"/>
                    </a:xfrm>
                    <a:prstGeom prst="rect">
                      <a:avLst/>
                    </a:prstGeom>
                    <a:noFill/>
                    <a:ln w="9525">
                      <a:noFill/>
                      <a:miter lim="800000"/>
                      <a:headEnd/>
                      <a:tailEnd/>
                    </a:ln>
                  </pic:spPr>
                </pic:pic>
              </a:graphicData>
            </a:graphic>
          </wp:inline>
        </w:drawing>
      </w:r>
    </w:p>
    <w:p w:rsidR="00B1166A" w:rsidRDefault="00B1166A" w:rsidP="00B1166A">
      <w:pPr>
        <w:ind w:firstLine="0"/>
        <w:mirrorIndents/>
        <w:rPr>
          <w:b/>
          <w:szCs w:val="24"/>
        </w:rPr>
      </w:pPr>
    </w:p>
    <w:p w:rsidR="001238EC" w:rsidRDefault="001238EC" w:rsidP="00B1166A">
      <w:pPr>
        <w:ind w:firstLine="0"/>
        <w:mirrorIndents/>
        <w:rPr>
          <w:rFonts w:ascii="Arial" w:hAnsi="Arial" w:cs="Arial"/>
          <w:b/>
          <w:sz w:val="22"/>
          <w:szCs w:val="22"/>
        </w:rPr>
      </w:pPr>
    </w:p>
    <w:p w:rsidR="00B1166A" w:rsidRDefault="005661FA" w:rsidP="00B1166A">
      <w:pPr>
        <w:ind w:firstLine="0"/>
        <w:mirrorIndents/>
        <w:rPr>
          <w:rFonts w:ascii="Arial" w:hAnsi="Arial" w:cs="Arial"/>
          <w:b/>
          <w:sz w:val="22"/>
          <w:szCs w:val="22"/>
        </w:rPr>
      </w:pPr>
      <w:r>
        <w:rPr>
          <w:rFonts w:ascii="Arial" w:hAnsi="Arial" w:cs="Arial"/>
          <w:b/>
          <w:sz w:val="22"/>
          <w:szCs w:val="22"/>
        </w:rPr>
        <w:t>3.2.2</w:t>
      </w:r>
      <w:r w:rsidR="00B1166A">
        <w:rPr>
          <w:rFonts w:ascii="Arial" w:hAnsi="Arial" w:cs="Arial"/>
          <w:b/>
          <w:sz w:val="22"/>
          <w:szCs w:val="22"/>
        </w:rPr>
        <w:t xml:space="preserve"> </w:t>
      </w:r>
      <w:r w:rsidR="001238EC" w:rsidRPr="001D3519">
        <w:rPr>
          <w:b/>
          <w:szCs w:val="24"/>
        </w:rPr>
        <w:t>Both loaded edges simply supported and unloaded edges both fixed.</w:t>
      </w:r>
    </w:p>
    <w:p w:rsidR="00B1166A" w:rsidRDefault="00B1166A" w:rsidP="00B1166A">
      <w:pPr>
        <w:ind w:firstLine="0"/>
        <w:mirrorIndents/>
        <w:rPr>
          <w:rFonts w:ascii="Arial" w:hAnsi="Arial" w:cs="Arial"/>
          <w:b/>
          <w:sz w:val="22"/>
          <w:szCs w:val="22"/>
        </w:rPr>
      </w:pPr>
    </w:p>
    <w:p w:rsidR="005661FA" w:rsidRDefault="00B1166A" w:rsidP="00B1166A">
      <w:pPr>
        <w:ind w:firstLine="0"/>
        <w:mirrorIndents/>
        <w:rPr>
          <w:rFonts w:ascii="Arial" w:hAnsi="Arial" w:cs="Arial"/>
          <w:b/>
          <w:sz w:val="22"/>
          <w:szCs w:val="22"/>
        </w:rPr>
      </w:pPr>
      <w:r>
        <w:rPr>
          <w:noProof/>
          <w:szCs w:val="24"/>
          <w:lang w:val="en-IN" w:eastAsia="en-IN"/>
        </w:rPr>
        <w:drawing>
          <wp:inline distT="0" distB="0" distL="0" distR="0" wp14:anchorId="25DF91A9" wp14:editId="0CE3B526">
            <wp:extent cx="5076825" cy="1143000"/>
            <wp:effectExtent l="0" t="0" r="9525" b="0"/>
            <wp:docPr id="15"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4" cstate="print"/>
                    <a:srcRect/>
                    <a:stretch>
                      <a:fillRect/>
                    </a:stretch>
                  </pic:blipFill>
                  <pic:spPr bwMode="auto">
                    <a:xfrm>
                      <a:off x="0" y="0"/>
                      <a:ext cx="5150345" cy="1159552"/>
                    </a:xfrm>
                    <a:prstGeom prst="rect">
                      <a:avLst/>
                    </a:prstGeom>
                    <a:noFill/>
                    <a:ln w="9525">
                      <a:noFill/>
                      <a:miter lim="800000"/>
                      <a:headEnd/>
                      <a:tailEnd/>
                    </a:ln>
                  </pic:spPr>
                </pic:pic>
              </a:graphicData>
            </a:graphic>
          </wp:inline>
        </w:drawing>
      </w:r>
    </w:p>
    <w:p w:rsidR="00B1166A" w:rsidRDefault="005661FA" w:rsidP="00B1166A">
      <w:pPr>
        <w:ind w:firstLine="0"/>
        <w:mirrorIndents/>
        <w:rPr>
          <w:rFonts w:ascii="Arial" w:hAnsi="Arial" w:cs="Arial"/>
          <w:b/>
          <w:sz w:val="22"/>
          <w:szCs w:val="22"/>
        </w:rPr>
      </w:pPr>
      <w:r>
        <w:rPr>
          <w:rFonts w:ascii="Arial" w:hAnsi="Arial" w:cs="Arial"/>
          <w:b/>
          <w:sz w:val="22"/>
          <w:szCs w:val="22"/>
        </w:rPr>
        <w:t>3.2.3</w:t>
      </w:r>
      <w:r w:rsidR="001238EC">
        <w:rPr>
          <w:rFonts w:ascii="Arial" w:hAnsi="Arial" w:cs="Arial"/>
          <w:b/>
          <w:sz w:val="22"/>
          <w:szCs w:val="22"/>
        </w:rPr>
        <w:t xml:space="preserve"> </w:t>
      </w:r>
      <w:r w:rsidR="001238EC" w:rsidRPr="001D3519">
        <w:rPr>
          <w:b/>
          <w:szCs w:val="24"/>
        </w:rPr>
        <w:t>Both loaded edges simply supported and unloaded edges one fixed one free.</w:t>
      </w:r>
    </w:p>
    <w:p w:rsidR="00B1166A" w:rsidRDefault="00B1166A" w:rsidP="00B1166A">
      <w:pPr>
        <w:ind w:firstLine="0"/>
        <w:mirrorIndents/>
        <w:rPr>
          <w:rFonts w:ascii="Arial" w:hAnsi="Arial" w:cs="Arial"/>
          <w:b/>
          <w:sz w:val="22"/>
          <w:szCs w:val="22"/>
        </w:rPr>
      </w:pPr>
    </w:p>
    <w:p w:rsidR="00B1166A" w:rsidRDefault="00B1166A" w:rsidP="00B1166A">
      <w:pPr>
        <w:ind w:firstLine="0"/>
        <w:mirrorIndents/>
        <w:rPr>
          <w:rFonts w:ascii="Arial" w:hAnsi="Arial" w:cs="Arial"/>
          <w:b/>
          <w:sz w:val="22"/>
          <w:szCs w:val="22"/>
        </w:rPr>
      </w:pPr>
      <w:r>
        <w:rPr>
          <w:noProof/>
          <w:szCs w:val="24"/>
          <w:lang w:val="en-IN" w:eastAsia="en-IN"/>
        </w:rPr>
        <w:drawing>
          <wp:inline distT="0" distB="0" distL="0" distR="0" wp14:anchorId="74F48CAA" wp14:editId="64C54A92">
            <wp:extent cx="5345430" cy="2148840"/>
            <wp:effectExtent l="19050" t="0" r="7620" b="0"/>
            <wp:docPr id="17"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15" cstate="print"/>
                    <a:srcRect/>
                    <a:stretch>
                      <a:fillRect/>
                    </a:stretch>
                  </pic:blipFill>
                  <pic:spPr bwMode="auto">
                    <a:xfrm>
                      <a:off x="0" y="0"/>
                      <a:ext cx="5345430" cy="2148840"/>
                    </a:xfrm>
                    <a:prstGeom prst="rect">
                      <a:avLst/>
                    </a:prstGeom>
                    <a:noFill/>
                    <a:ln w="9525">
                      <a:noFill/>
                      <a:miter lim="800000"/>
                      <a:headEnd/>
                      <a:tailEnd/>
                    </a:ln>
                  </pic:spPr>
                </pic:pic>
              </a:graphicData>
            </a:graphic>
          </wp:inline>
        </w:drawing>
      </w:r>
    </w:p>
    <w:p w:rsidR="001238EC" w:rsidRPr="00B1166A" w:rsidRDefault="001238EC" w:rsidP="00B1166A">
      <w:pPr>
        <w:ind w:firstLine="0"/>
        <w:mirrorIndents/>
        <w:rPr>
          <w:rFonts w:ascii="Arial" w:hAnsi="Arial" w:cs="Arial"/>
          <w:b/>
          <w:sz w:val="22"/>
          <w:szCs w:val="22"/>
        </w:rPr>
      </w:pPr>
    </w:p>
    <w:p w:rsidR="00B1166A" w:rsidRPr="0031160C" w:rsidRDefault="0031160C" w:rsidP="007C635C">
      <w:pPr>
        <w:ind w:left="360" w:firstLine="0"/>
        <w:mirrorIndents/>
        <w:rPr>
          <w:rFonts w:ascii="Arial" w:hAnsi="Arial" w:cs="Arial"/>
          <w:b/>
          <w:szCs w:val="24"/>
        </w:rPr>
      </w:pPr>
      <w:r w:rsidRPr="0031160C">
        <w:rPr>
          <w:rFonts w:ascii="Arial" w:hAnsi="Arial" w:cs="Arial"/>
          <w:b/>
          <w:szCs w:val="24"/>
        </w:rPr>
        <w:t>4. Conclusions:</w:t>
      </w:r>
    </w:p>
    <w:p w:rsidR="0031160C" w:rsidRPr="0031160C" w:rsidRDefault="0031160C" w:rsidP="007C635C">
      <w:pPr>
        <w:ind w:left="360" w:firstLine="0"/>
        <w:mirrorIndents/>
        <w:rPr>
          <w:sz w:val="22"/>
          <w:szCs w:val="22"/>
        </w:rPr>
      </w:pPr>
    </w:p>
    <w:p w:rsidR="00B1166A" w:rsidRDefault="0031160C" w:rsidP="0031160C">
      <w:pPr>
        <w:pStyle w:val="ListParagraph"/>
        <w:numPr>
          <w:ilvl w:val="0"/>
          <w:numId w:val="23"/>
        </w:numPr>
        <w:mirrorIndents/>
        <w:rPr>
          <w:szCs w:val="24"/>
        </w:rPr>
      </w:pPr>
      <w:r>
        <w:rPr>
          <w:szCs w:val="24"/>
        </w:rPr>
        <w:t>The collapse of metal plate structures generally involve either fracture or stability limit states. Stability limit states, such as inelastic local plate buckling are typically preferred over fracture limit states, because they provide some post-buckling resistance, and hence greater ductility and the potential for energy dissipation.</w:t>
      </w:r>
    </w:p>
    <w:p w:rsidR="0031160C" w:rsidRDefault="0031160C" w:rsidP="0031160C">
      <w:pPr>
        <w:pStyle w:val="ListParagraph"/>
        <w:numPr>
          <w:ilvl w:val="0"/>
          <w:numId w:val="23"/>
        </w:numPr>
        <w:mirrorIndents/>
        <w:rPr>
          <w:szCs w:val="24"/>
        </w:rPr>
      </w:pPr>
      <w:r>
        <w:rPr>
          <w:szCs w:val="24"/>
        </w:rPr>
        <w:t>For seismic design energy dissipation is a fundamental need for most structures, rather than rely on inherent or assumed energy dissipation. Modern design often attempt to explicitly use specific elements for energy dissipation. Properly designed and detailed a thin plate undergoing post-buckling may provide reliable energy dissipation.</w:t>
      </w:r>
    </w:p>
    <w:p w:rsidR="0031160C" w:rsidRDefault="0031160C" w:rsidP="0031160C">
      <w:pPr>
        <w:pStyle w:val="ListParagraph"/>
        <w:numPr>
          <w:ilvl w:val="0"/>
          <w:numId w:val="23"/>
        </w:numPr>
        <w:mirrorIndents/>
        <w:rPr>
          <w:szCs w:val="24"/>
        </w:rPr>
      </w:pPr>
      <w:r>
        <w:rPr>
          <w:szCs w:val="24"/>
        </w:rPr>
        <w:t>Steel plate shear walls are an important example of the application of metal plate structures for the purposes of energy dissipation. Utilizing the post buckling response of plates.</w:t>
      </w:r>
    </w:p>
    <w:p w:rsidR="0031160C" w:rsidRDefault="0031160C" w:rsidP="0031160C">
      <w:pPr>
        <w:ind w:firstLine="0"/>
        <w:mirrorIndents/>
        <w:rPr>
          <w:rFonts w:ascii="Arial" w:hAnsi="Arial" w:cs="Arial"/>
          <w:b/>
          <w:szCs w:val="24"/>
        </w:rPr>
      </w:pPr>
      <w:r w:rsidRPr="0031160C">
        <w:rPr>
          <w:rFonts w:ascii="Arial" w:hAnsi="Arial" w:cs="Arial"/>
          <w:b/>
          <w:szCs w:val="24"/>
        </w:rPr>
        <w:lastRenderedPageBreak/>
        <w:t>5. References</w:t>
      </w:r>
      <w:r>
        <w:rPr>
          <w:rFonts w:ascii="Arial" w:hAnsi="Arial" w:cs="Arial"/>
          <w:b/>
          <w:szCs w:val="24"/>
        </w:rPr>
        <w:t>:</w:t>
      </w:r>
    </w:p>
    <w:p w:rsidR="0031160C" w:rsidRDefault="0031160C" w:rsidP="0031160C">
      <w:pPr>
        <w:ind w:firstLine="0"/>
        <w:mirrorIndents/>
        <w:rPr>
          <w:rFonts w:ascii="Arial" w:hAnsi="Arial" w:cs="Arial"/>
          <w:b/>
          <w:szCs w:val="24"/>
        </w:rPr>
      </w:pPr>
    </w:p>
    <w:p w:rsidR="0031160C" w:rsidRDefault="0031160C" w:rsidP="0031160C">
      <w:pPr>
        <w:spacing w:before="7" w:line="100" w:lineRule="exact"/>
        <w:rPr>
          <w:sz w:val="11"/>
          <w:szCs w:val="11"/>
        </w:rPr>
      </w:pPr>
    </w:p>
    <w:p w:rsidR="0031160C" w:rsidRDefault="0031160C" w:rsidP="0031160C">
      <w:pPr>
        <w:spacing w:line="275" w:lineRule="auto"/>
        <w:ind w:right="110" w:firstLine="0"/>
        <w:rPr>
          <w:szCs w:val="24"/>
        </w:rPr>
      </w:pPr>
      <w:r>
        <w:rPr>
          <w:spacing w:val="1"/>
          <w:szCs w:val="24"/>
        </w:rPr>
        <w:t>[</w:t>
      </w:r>
      <w:r>
        <w:rPr>
          <w:szCs w:val="24"/>
        </w:rPr>
        <w:t>1</w:t>
      </w:r>
      <w:r>
        <w:rPr>
          <w:spacing w:val="1"/>
          <w:szCs w:val="24"/>
        </w:rPr>
        <w:t>]</w:t>
      </w:r>
      <w:r>
        <w:rPr>
          <w:szCs w:val="24"/>
        </w:rPr>
        <w:t xml:space="preserve">.   </w:t>
      </w:r>
      <w:r>
        <w:rPr>
          <w:spacing w:val="2"/>
          <w:szCs w:val="24"/>
        </w:rPr>
        <w:t xml:space="preserve"> </w:t>
      </w:r>
      <w:r>
        <w:rPr>
          <w:szCs w:val="24"/>
        </w:rPr>
        <w:t>Mimura H,</w:t>
      </w:r>
      <w:r>
        <w:rPr>
          <w:spacing w:val="1"/>
          <w:szCs w:val="24"/>
        </w:rPr>
        <w:t xml:space="preserve"> </w:t>
      </w:r>
      <w:r>
        <w:rPr>
          <w:szCs w:val="24"/>
        </w:rPr>
        <w:t>Ak</w:t>
      </w:r>
      <w:r>
        <w:rPr>
          <w:spacing w:val="5"/>
          <w:szCs w:val="24"/>
        </w:rPr>
        <w:t>i</w:t>
      </w:r>
      <w:r>
        <w:rPr>
          <w:spacing w:val="-5"/>
          <w:szCs w:val="24"/>
        </w:rPr>
        <w:t>y</w:t>
      </w:r>
      <w:r>
        <w:rPr>
          <w:spacing w:val="-1"/>
          <w:szCs w:val="24"/>
        </w:rPr>
        <w:t>a</w:t>
      </w:r>
      <w:r>
        <w:rPr>
          <w:spacing w:val="3"/>
          <w:szCs w:val="24"/>
        </w:rPr>
        <w:t>m</w:t>
      </w:r>
      <w:r>
        <w:rPr>
          <w:szCs w:val="24"/>
        </w:rPr>
        <w:t>a</w:t>
      </w:r>
      <w:r>
        <w:rPr>
          <w:spacing w:val="3"/>
          <w:szCs w:val="24"/>
        </w:rPr>
        <w:t xml:space="preserve"> </w:t>
      </w:r>
      <w:r>
        <w:rPr>
          <w:szCs w:val="24"/>
        </w:rPr>
        <w:t>H</w:t>
      </w:r>
      <w:r>
        <w:rPr>
          <w:spacing w:val="1"/>
          <w:szCs w:val="24"/>
        </w:rPr>
        <w:t xml:space="preserve"> </w:t>
      </w:r>
      <w:r>
        <w:rPr>
          <w:szCs w:val="24"/>
        </w:rPr>
        <w:t>(197</w:t>
      </w:r>
      <w:r>
        <w:rPr>
          <w:spacing w:val="-1"/>
          <w:szCs w:val="24"/>
        </w:rPr>
        <w:t>7</w:t>
      </w:r>
      <w:r>
        <w:rPr>
          <w:szCs w:val="24"/>
        </w:rPr>
        <w:t>),</w:t>
      </w:r>
      <w:r>
        <w:rPr>
          <w:spacing w:val="5"/>
          <w:szCs w:val="24"/>
        </w:rPr>
        <w:t xml:space="preserve"> </w:t>
      </w:r>
      <w:r>
        <w:rPr>
          <w:spacing w:val="-3"/>
          <w:szCs w:val="24"/>
        </w:rPr>
        <w:t>L</w:t>
      </w:r>
      <w:r>
        <w:rPr>
          <w:szCs w:val="24"/>
        </w:rPr>
        <w:t>o</w:t>
      </w:r>
      <w:r>
        <w:rPr>
          <w:spacing w:val="-1"/>
          <w:szCs w:val="24"/>
        </w:rPr>
        <w:t>a</w:t>
      </w:r>
      <w:r>
        <w:rPr>
          <w:spacing w:val="5"/>
          <w:szCs w:val="24"/>
        </w:rPr>
        <w:t>d</w:t>
      </w:r>
      <w:r>
        <w:rPr>
          <w:szCs w:val="24"/>
        </w:rPr>
        <w:t>- D</w:t>
      </w:r>
      <w:r>
        <w:rPr>
          <w:spacing w:val="-1"/>
          <w:szCs w:val="24"/>
        </w:rPr>
        <w:t>e</w:t>
      </w:r>
      <w:r>
        <w:rPr>
          <w:szCs w:val="24"/>
        </w:rPr>
        <w:t>fl</w:t>
      </w:r>
      <w:r>
        <w:rPr>
          <w:spacing w:val="-1"/>
          <w:szCs w:val="24"/>
        </w:rPr>
        <w:t>ec</w:t>
      </w:r>
      <w:r>
        <w:rPr>
          <w:szCs w:val="24"/>
        </w:rPr>
        <w:t>t</w:t>
      </w:r>
      <w:r>
        <w:rPr>
          <w:spacing w:val="1"/>
          <w:szCs w:val="24"/>
        </w:rPr>
        <w:t>i</w:t>
      </w:r>
      <w:r>
        <w:rPr>
          <w:szCs w:val="24"/>
        </w:rPr>
        <w:t>on</w:t>
      </w:r>
      <w:r>
        <w:rPr>
          <w:spacing w:val="1"/>
          <w:szCs w:val="24"/>
        </w:rPr>
        <w:t xml:space="preserve"> </w:t>
      </w:r>
      <w:r>
        <w:rPr>
          <w:szCs w:val="24"/>
        </w:rPr>
        <w:t>R</w:t>
      </w:r>
      <w:r>
        <w:rPr>
          <w:spacing w:val="-1"/>
          <w:szCs w:val="24"/>
        </w:rPr>
        <w:t>e</w:t>
      </w:r>
      <w:r>
        <w:rPr>
          <w:spacing w:val="3"/>
          <w:szCs w:val="24"/>
        </w:rPr>
        <w:t>l</w:t>
      </w:r>
      <w:r>
        <w:rPr>
          <w:spacing w:val="-1"/>
          <w:szCs w:val="24"/>
        </w:rPr>
        <w:t>a</w:t>
      </w:r>
      <w:r>
        <w:rPr>
          <w:szCs w:val="24"/>
        </w:rPr>
        <w:t>t</w:t>
      </w:r>
      <w:r>
        <w:rPr>
          <w:spacing w:val="1"/>
          <w:szCs w:val="24"/>
        </w:rPr>
        <w:t>i</w:t>
      </w:r>
      <w:r>
        <w:rPr>
          <w:szCs w:val="24"/>
        </w:rPr>
        <w:t>onship</w:t>
      </w:r>
      <w:r>
        <w:rPr>
          <w:spacing w:val="1"/>
          <w:szCs w:val="24"/>
        </w:rPr>
        <w:t xml:space="preserve"> </w:t>
      </w:r>
      <w:r>
        <w:rPr>
          <w:szCs w:val="24"/>
        </w:rPr>
        <w:t>of E</w:t>
      </w:r>
      <w:r>
        <w:rPr>
          <w:spacing w:val="1"/>
          <w:szCs w:val="24"/>
        </w:rPr>
        <w:t>a</w:t>
      </w:r>
      <w:r>
        <w:rPr>
          <w:szCs w:val="24"/>
        </w:rPr>
        <w:t>rthqu</w:t>
      </w:r>
      <w:r>
        <w:rPr>
          <w:spacing w:val="-1"/>
          <w:szCs w:val="24"/>
        </w:rPr>
        <w:t>a</w:t>
      </w:r>
      <w:r>
        <w:rPr>
          <w:szCs w:val="24"/>
        </w:rPr>
        <w:t>ke R</w:t>
      </w:r>
      <w:r>
        <w:rPr>
          <w:spacing w:val="-1"/>
          <w:szCs w:val="24"/>
        </w:rPr>
        <w:t>e</w:t>
      </w:r>
      <w:r>
        <w:rPr>
          <w:szCs w:val="24"/>
        </w:rPr>
        <w:t>si</w:t>
      </w:r>
      <w:r>
        <w:rPr>
          <w:spacing w:val="1"/>
          <w:szCs w:val="24"/>
        </w:rPr>
        <w:t>s</w:t>
      </w:r>
      <w:r>
        <w:rPr>
          <w:szCs w:val="24"/>
        </w:rPr>
        <w:t xml:space="preserve">tant </w:t>
      </w:r>
      <w:r>
        <w:rPr>
          <w:spacing w:val="1"/>
          <w:szCs w:val="24"/>
        </w:rPr>
        <w:t xml:space="preserve"> S</w:t>
      </w:r>
      <w:r>
        <w:rPr>
          <w:szCs w:val="24"/>
        </w:rPr>
        <w:t>te</w:t>
      </w:r>
      <w:r>
        <w:rPr>
          <w:spacing w:val="-1"/>
          <w:szCs w:val="24"/>
        </w:rPr>
        <w:t>e</w:t>
      </w:r>
      <w:r>
        <w:rPr>
          <w:szCs w:val="24"/>
        </w:rPr>
        <w:t xml:space="preserve">l </w:t>
      </w:r>
      <w:r>
        <w:rPr>
          <w:spacing w:val="1"/>
          <w:szCs w:val="24"/>
        </w:rPr>
        <w:t xml:space="preserve"> S</w:t>
      </w:r>
      <w:r>
        <w:rPr>
          <w:szCs w:val="24"/>
        </w:rPr>
        <w:t>h</w:t>
      </w:r>
      <w:r>
        <w:rPr>
          <w:spacing w:val="-1"/>
          <w:szCs w:val="24"/>
        </w:rPr>
        <w:t>ea</w:t>
      </w:r>
      <w:r>
        <w:rPr>
          <w:szCs w:val="24"/>
        </w:rPr>
        <w:t xml:space="preserve">r  </w:t>
      </w:r>
      <w:r>
        <w:rPr>
          <w:spacing w:val="1"/>
          <w:szCs w:val="24"/>
        </w:rPr>
        <w:t>W</w:t>
      </w:r>
      <w:r>
        <w:rPr>
          <w:spacing w:val="-1"/>
          <w:szCs w:val="24"/>
        </w:rPr>
        <w:t>a</w:t>
      </w:r>
      <w:r>
        <w:rPr>
          <w:szCs w:val="24"/>
        </w:rPr>
        <w:t>l</w:t>
      </w:r>
      <w:r>
        <w:rPr>
          <w:spacing w:val="1"/>
          <w:szCs w:val="24"/>
        </w:rPr>
        <w:t>l</w:t>
      </w:r>
      <w:r>
        <w:rPr>
          <w:szCs w:val="24"/>
        </w:rPr>
        <w:t xml:space="preserve">s </w:t>
      </w:r>
      <w:r>
        <w:rPr>
          <w:spacing w:val="1"/>
          <w:szCs w:val="24"/>
        </w:rPr>
        <w:t xml:space="preserve"> </w:t>
      </w:r>
      <w:r>
        <w:rPr>
          <w:szCs w:val="24"/>
        </w:rPr>
        <w:t xml:space="preserve">with </w:t>
      </w:r>
      <w:r>
        <w:rPr>
          <w:spacing w:val="1"/>
          <w:szCs w:val="24"/>
        </w:rPr>
        <w:t xml:space="preserve"> </w:t>
      </w:r>
      <w:r>
        <w:rPr>
          <w:szCs w:val="24"/>
        </w:rPr>
        <w:t>a D</w:t>
      </w:r>
      <w:r>
        <w:rPr>
          <w:spacing w:val="-1"/>
          <w:szCs w:val="24"/>
        </w:rPr>
        <w:t>e</w:t>
      </w:r>
      <w:r>
        <w:rPr>
          <w:szCs w:val="24"/>
        </w:rPr>
        <w:t>v</w:t>
      </w:r>
      <w:r>
        <w:rPr>
          <w:spacing w:val="-1"/>
          <w:szCs w:val="24"/>
        </w:rPr>
        <w:t>e</w:t>
      </w:r>
      <w:r>
        <w:rPr>
          <w:szCs w:val="24"/>
        </w:rPr>
        <w:t>loped</w:t>
      </w:r>
      <w:r>
        <w:rPr>
          <w:spacing w:val="1"/>
          <w:szCs w:val="24"/>
        </w:rPr>
        <w:t xml:space="preserve"> </w:t>
      </w:r>
      <w:r>
        <w:rPr>
          <w:szCs w:val="24"/>
        </w:rPr>
        <w:t>Di</w:t>
      </w:r>
      <w:r>
        <w:rPr>
          <w:spacing w:val="1"/>
          <w:szCs w:val="24"/>
        </w:rPr>
        <w:t>a</w:t>
      </w:r>
      <w:r>
        <w:rPr>
          <w:spacing w:val="-2"/>
          <w:szCs w:val="24"/>
        </w:rPr>
        <w:t>g</w:t>
      </w:r>
      <w:r>
        <w:rPr>
          <w:szCs w:val="24"/>
        </w:rPr>
        <w:t>on</w:t>
      </w:r>
      <w:r>
        <w:rPr>
          <w:spacing w:val="-1"/>
          <w:szCs w:val="24"/>
        </w:rPr>
        <w:t>a</w:t>
      </w:r>
      <w:r>
        <w:rPr>
          <w:szCs w:val="24"/>
        </w:rPr>
        <w:t>l</w:t>
      </w:r>
      <w:r>
        <w:rPr>
          <w:spacing w:val="2"/>
          <w:szCs w:val="24"/>
        </w:rPr>
        <w:t xml:space="preserve"> </w:t>
      </w:r>
      <w:r>
        <w:rPr>
          <w:szCs w:val="24"/>
        </w:rPr>
        <w:t>T</w:t>
      </w:r>
      <w:r>
        <w:rPr>
          <w:spacing w:val="-1"/>
          <w:szCs w:val="24"/>
        </w:rPr>
        <w:t>e</w:t>
      </w:r>
      <w:r>
        <w:rPr>
          <w:szCs w:val="24"/>
        </w:rPr>
        <w:t xml:space="preserve">nsion </w:t>
      </w:r>
      <w:r>
        <w:rPr>
          <w:spacing w:val="-1"/>
          <w:szCs w:val="24"/>
        </w:rPr>
        <w:t>F</w:t>
      </w:r>
      <w:r>
        <w:rPr>
          <w:szCs w:val="24"/>
        </w:rPr>
        <w:t>ield, T</w:t>
      </w:r>
      <w:r>
        <w:rPr>
          <w:spacing w:val="-1"/>
          <w:szCs w:val="24"/>
        </w:rPr>
        <w:t>ra</w:t>
      </w:r>
      <w:r>
        <w:rPr>
          <w:szCs w:val="24"/>
        </w:rPr>
        <w:t>nsa</w:t>
      </w:r>
      <w:r>
        <w:rPr>
          <w:spacing w:val="-2"/>
          <w:szCs w:val="24"/>
        </w:rPr>
        <w:t>c</w:t>
      </w:r>
      <w:r>
        <w:rPr>
          <w:szCs w:val="24"/>
        </w:rPr>
        <w:t>t</w:t>
      </w:r>
      <w:r>
        <w:rPr>
          <w:spacing w:val="1"/>
          <w:szCs w:val="24"/>
        </w:rPr>
        <w:t>i</w:t>
      </w:r>
      <w:r>
        <w:rPr>
          <w:szCs w:val="24"/>
        </w:rPr>
        <w:t>ons</w:t>
      </w:r>
      <w:r>
        <w:rPr>
          <w:spacing w:val="2"/>
          <w:szCs w:val="24"/>
        </w:rPr>
        <w:t xml:space="preserve"> </w:t>
      </w:r>
      <w:r>
        <w:rPr>
          <w:szCs w:val="24"/>
        </w:rPr>
        <w:t>of</w:t>
      </w:r>
      <w:r>
        <w:rPr>
          <w:spacing w:val="1"/>
          <w:szCs w:val="24"/>
        </w:rPr>
        <w:t xml:space="preserve"> </w:t>
      </w:r>
      <w:r>
        <w:rPr>
          <w:szCs w:val="24"/>
        </w:rPr>
        <w:t>the</w:t>
      </w:r>
      <w:r>
        <w:rPr>
          <w:spacing w:val="3"/>
          <w:szCs w:val="24"/>
        </w:rPr>
        <w:t xml:space="preserve"> </w:t>
      </w:r>
      <w:r>
        <w:rPr>
          <w:szCs w:val="24"/>
        </w:rPr>
        <w:t>A</w:t>
      </w:r>
      <w:r>
        <w:rPr>
          <w:spacing w:val="-1"/>
          <w:szCs w:val="24"/>
        </w:rPr>
        <w:t>rc</w:t>
      </w:r>
      <w:r>
        <w:rPr>
          <w:spacing w:val="2"/>
          <w:szCs w:val="24"/>
        </w:rPr>
        <w:t>h</w:t>
      </w:r>
      <w:r>
        <w:rPr>
          <w:szCs w:val="24"/>
        </w:rPr>
        <w:t>i</w:t>
      </w:r>
      <w:r>
        <w:rPr>
          <w:spacing w:val="1"/>
          <w:szCs w:val="24"/>
        </w:rPr>
        <w:t>t</w:t>
      </w:r>
      <w:r>
        <w:rPr>
          <w:spacing w:val="-1"/>
          <w:szCs w:val="24"/>
        </w:rPr>
        <w:t>ec</w:t>
      </w:r>
      <w:r>
        <w:rPr>
          <w:szCs w:val="24"/>
        </w:rPr>
        <w:t>tur</w:t>
      </w:r>
      <w:r>
        <w:rPr>
          <w:spacing w:val="-1"/>
          <w:szCs w:val="24"/>
        </w:rPr>
        <w:t>a</w:t>
      </w:r>
      <w:r>
        <w:rPr>
          <w:szCs w:val="24"/>
        </w:rPr>
        <w:t>l</w:t>
      </w:r>
      <w:r>
        <w:rPr>
          <w:spacing w:val="4"/>
          <w:szCs w:val="24"/>
        </w:rPr>
        <w:t xml:space="preserve"> </w:t>
      </w:r>
      <w:r>
        <w:rPr>
          <w:spacing w:val="-3"/>
          <w:szCs w:val="24"/>
        </w:rPr>
        <w:t>I</w:t>
      </w:r>
      <w:r>
        <w:rPr>
          <w:szCs w:val="24"/>
        </w:rPr>
        <w:t>nst</w:t>
      </w:r>
      <w:r>
        <w:rPr>
          <w:spacing w:val="1"/>
          <w:szCs w:val="24"/>
        </w:rPr>
        <w:t>i</w:t>
      </w:r>
      <w:r>
        <w:rPr>
          <w:szCs w:val="24"/>
        </w:rPr>
        <w:t>tu</w:t>
      </w:r>
      <w:r>
        <w:rPr>
          <w:spacing w:val="1"/>
          <w:szCs w:val="24"/>
        </w:rPr>
        <w:t>t</w:t>
      </w:r>
      <w:r>
        <w:rPr>
          <w:szCs w:val="24"/>
        </w:rPr>
        <w:t xml:space="preserve">e of </w:t>
      </w:r>
      <w:r>
        <w:rPr>
          <w:spacing w:val="2"/>
          <w:szCs w:val="24"/>
        </w:rPr>
        <w:t>J</w:t>
      </w:r>
      <w:r>
        <w:rPr>
          <w:spacing w:val="-1"/>
          <w:szCs w:val="24"/>
        </w:rPr>
        <w:t>a</w:t>
      </w:r>
      <w:r>
        <w:rPr>
          <w:szCs w:val="24"/>
        </w:rPr>
        <w:t>p</w:t>
      </w:r>
      <w:r>
        <w:rPr>
          <w:spacing w:val="-1"/>
          <w:szCs w:val="24"/>
        </w:rPr>
        <w:t>a</w:t>
      </w:r>
      <w:r>
        <w:rPr>
          <w:szCs w:val="24"/>
        </w:rPr>
        <w:t>n, Vol.260, 10</w:t>
      </w:r>
      <w:r>
        <w:rPr>
          <w:spacing w:val="1"/>
          <w:szCs w:val="24"/>
        </w:rPr>
        <w:t>9</w:t>
      </w:r>
      <w:r>
        <w:rPr>
          <w:spacing w:val="-1"/>
          <w:szCs w:val="24"/>
        </w:rPr>
        <w:t>-</w:t>
      </w:r>
      <w:r>
        <w:rPr>
          <w:szCs w:val="24"/>
        </w:rPr>
        <w:t>114.</w:t>
      </w:r>
    </w:p>
    <w:p w:rsidR="0031160C" w:rsidRDefault="0031160C" w:rsidP="0031160C">
      <w:pPr>
        <w:spacing w:before="1" w:line="120" w:lineRule="exact"/>
        <w:rPr>
          <w:sz w:val="12"/>
          <w:szCs w:val="12"/>
        </w:rPr>
      </w:pPr>
    </w:p>
    <w:p w:rsidR="0031160C" w:rsidRDefault="0031160C" w:rsidP="0031160C">
      <w:pPr>
        <w:spacing w:line="276" w:lineRule="auto"/>
        <w:ind w:right="110" w:firstLine="0"/>
        <w:rPr>
          <w:szCs w:val="24"/>
        </w:rPr>
      </w:pPr>
      <w:r>
        <w:rPr>
          <w:spacing w:val="1"/>
          <w:szCs w:val="24"/>
        </w:rPr>
        <w:t>[</w:t>
      </w:r>
      <w:r>
        <w:rPr>
          <w:szCs w:val="24"/>
        </w:rPr>
        <w:t>2</w:t>
      </w:r>
      <w:r>
        <w:rPr>
          <w:spacing w:val="1"/>
          <w:szCs w:val="24"/>
        </w:rPr>
        <w:t>]</w:t>
      </w:r>
      <w:r>
        <w:rPr>
          <w:szCs w:val="24"/>
        </w:rPr>
        <w:t xml:space="preserve">.     </w:t>
      </w:r>
      <w:r>
        <w:rPr>
          <w:spacing w:val="6"/>
          <w:szCs w:val="24"/>
        </w:rPr>
        <w:t xml:space="preserve"> </w:t>
      </w:r>
      <w:r>
        <w:rPr>
          <w:szCs w:val="24"/>
        </w:rPr>
        <w:t>Tho</w:t>
      </w:r>
      <w:r>
        <w:rPr>
          <w:spacing w:val="-1"/>
          <w:szCs w:val="24"/>
        </w:rPr>
        <w:t>r</w:t>
      </w:r>
      <w:r>
        <w:rPr>
          <w:szCs w:val="24"/>
        </w:rPr>
        <w:t>burn,</w:t>
      </w:r>
      <w:r>
        <w:rPr>
          <w:spacing w:val="5"/>
          <w:szCs w:val="24"/>
        </w:rPr>
        <w:t xml:space="preserve"> </w:t>
      </w:r>
      <w:r>
        <w:rPr>
          <w:szCs w:val="24"/>
        </w:rPr>
        <w:t>L J</w:t>
      </w:r>
      <w:r>
        <w:rPr>
          <w:spacing w:val="6"/>
          <w:szCs w:val="24"/>
        </w:rPr>
        <w:t xml:space="preserve"> </w:t>
      </w:r>
      <w:r>
        <w:rPr>
          <w:szCs w:val="24"/>
        </w:rPr>
        <w:t>Kul</w:t>
      </w:r>
      <w:r>
        <w:rPr>
          <w:spacing w:val="-1"/>
          <w:szCs w:val="24"/>
        </w:rPr>
        <w:t>a</w:t>
      </w:r>
      <w:r>
        <w:rPr>
          <w:szCs w:val="24"/>
        </w:rPr>
        <w:t>k,</w:t>
      </w:r>
      <w:r>
        <w:rPr>
          <w:spacing w:val="3"/>
          <w:szCs w:val="24"/>
        </w:rPr>
        <w:t xml:space="preserve"> </w:t>
      </w:r>
      <w:r>
        <w:rPr>
          <w:szCs w:val="24"/>
        </w:rPr>
        <w:t>G</w:t>
      </w:r>
      <w:r>
        <w:rPr>
          <w:spacing w:val="3"/>
          <w:szCs w:val="24"/>
        </w:rPr>
        <w:t xml:space="preserve"> </w:t>
      </w:r>
      <w:r>
        <w:rPr>
          <w:szCs w:val="24"/>
        </w:rPr>
        <w:t xml:space="preserve">L </w:t>
      </w:r>
      <w:proofErr w:type="spellStart"/>
      <w:r>
        <w:rPr>
          <w:szCs w:val="24"/>
        </w:rPr>
        <w:t>Mon</w:t>
      </w:r>
      <w:r>
        <w:rPr>
          <w:spacing w:val="3"/>
          <w:szCs w:val="24"/>
        </w:rPr>
        <w:t>t</w:t>
      </w:r>
      <w:r>
        <w:rPr>
          <w:spacing w:val="-2"/>
          <w:szCs w:val="24"/>
        </w:rPr>
        <w:t>g</w:t>
      </w:r>
      <w:r>
        <w:rPr>
          <w:szCs w:val="24"/>
        </w:rPr>
        <w:t>ome</w:t>
      </w:r>
      <w:r>
        <w:rPr>
          <w:spacing w:val="3"/>
          <w:szCs w:val="24"/>
        </w:rPr>
        <w:t>r</w:t>
      </w:r>
      <w:r>
        <w:rPr>
          <w:spacing w:val="-5"/>
          <w:szCs w:val="24"/>
        </w:rPr>
        <w:t>y</w:t>
      </w:r>
      <w:r>
        <w:rPr>
          <w:szCs w:val="24"/>
        </w:rPr>
        <w:t>,C</w:t>
      </w:r>
      <w:proofErr w:type="spellEnd"/>
      <w:r>
        <w:rPr>
          <w:spacing w:val="4"/>
          <w:szCs w:val="24"/>
        </w:rPr>
        <w:t xml:space="preserve"> </w:t>
      </w:r>
      <w:r>
        <w:rPr>
          <w:spacing w:val="2"/>
          <w:szCs w:val="24"/>
        </w:rPr>
        <w:t>J</w:t>
      </w:r>
      <w:r>
        <w:rPr>
          <w:szCs w:val="24"/>
        </w:rPr>
        <w:t>, (198</w:t>
      </w:r>
      <w:r>
        <w:rPr>
          <w:spacing w:val="-1"/>
          <w:szCs w:val="24"/>
        </w:rPr>
        <w:t>3</w:t>
      </w:r>
      <w:r>
        <w:rPr>
          <w:szCs w:val="24"/>
        </w:rPr>
        <w:t xml:space="preserve">), </w:t>
      </w:r>
      <w:r>
        <w:rPr>
          <w:spacing w:val="4"/>
          <w:szCs w:val="24"/>
        </w:rPr>
        <w:t xml:space="preserve"> </w:t>
      </w:r>
      <w:r>
        <w:rPr>
          <w:szCs w:val="24"/>
        </w:rPr>
        <w:t>An</w:t>
      </w:r>
      <w:r>
        <w:rPr>
          <w:spacing w:val="-1"/>
          <w:szCs w:val="24"/>
        </w:rPr>
        <w:t>a</w:t>
      </w:r>
      <w:r>
        <w:rPr>
          <w:spacing w:val="3"/>
          <w:szCs w:val="24"/>
        </w:rPr>
        <w:t>l</w:t>
      </w:r>
      <w:r>
        <w:rPr>
          <w:spacing w:val="-5"/>
          <w:szCs w:val="24"/>
        </w:rPr>
        <w:t>y</w:t>
      </w:r>
      <w:r>
        <w:rPr>
          <w:szCs w:val="24"/>
        </w:rPr>
        <w:t>sis</w:t>
      </w:r>
      <w:r>
        <w:rPr>
          <w:spacing w:val="1"/>
          <w:szCs w:val="24"/>
        </w:rPr>
        <w:t xml:space="preserve"> </w:t>
      </w:r>
      <w:r>
        <w:rPr>
          <w:szCs w:val="24"/>
        </w:rPr>
        <w:t xml:space="preserve">of </w:t>
      </w:r>
      <w:r>
        <w:rPr>
          <w:spacing w:val="1"/>
          <w:szCs w:val="24"/>
        </w:rPr>
        <w:t>S</w:t>
      </w:r>
      <w:r>
        <w:rPr>
          <w:szCs w:val="24"/>
        </w:rPr>
        <w:t>te</w:t>
      </w:r>
      <w:r>
        <w:rPr>
          <w:spacing w:val="1"/>
          <w:szCs w:val="24"/>
        </w:rPr>
        <w:t>e</w:t>
      </w:r>
      <w:r>
        <w:rPr>
          <w:szCs w:val="24"/>
        </w:rPr>
        <w:t>l</w:t>
      </w:r>
      <w:r>
        <w:rPr>
          <w:spacing w:val="1"/>
          <w:szCs w:val="24"/>
        </w:rPr>
        <w:t xml:space="preserve"> P</w:t>
      </w:r>
      <w:r>
        <w:rPr>
          <w:szCs w:val="24"/>
        </w:rPr>
        <w:t xml:space="preserve">late </w:t>
      </w:r>
      <w:r>
        <w:rPr>
          <w:spacing w:val="1"/>
          <w:szCs w:val="24"/>
        </w:rPr>
        <w:t>S</w:t>
      </w:r>
      <w:r>
        <w:rPr>
          <w:szCs w:val="24"/>
        </w:rPr>
        <w:t>h</w:t>
      </w:r>
      <w:r>
        <w:rPr>
          <w:spacing w:val="-1"/>
          <w:szCs w:val="24"/>
        </w:rPr>
        <w:t>ea</w:t>
      </w:r>
      <w:r>
        <w:rPr>
          <w:szCs w:val="24"/>
        </w:rPr>
        <w:t xml:space="preserve">r </w:t>
      </w:r>
      <w:r>
        <w:rPr>
          <w:spacing w:val="1"/>
          <w:szCs w:val="24"/>
        </w:rPr>
        <w:t>W</w:t>
      </w:r>
      <w:r>
        <w:rPr>
          <w:spacing w:val="-1"/>
          <w:szCs w:val="24"/>
        </w:rPr>
        <w:t>a</w:t>
      </w:r>
      <w:r>
        <w:rPr>
          <w:szCs w:val="24"/>
        </w:rPr>
        <w:t>l</w:t>
      </w:r>
      <w:r>
        <w:rPr>
          <w:spacing w:val="1"/>
          <w:szCs w:val="24"/>
        </w:rPr>
        <w:t>l</w:t>
      </w:r>
      <w:r>
        <w:rPr>
          <w:spacing w:val="-2"/>
          <w:szCs w:val="24"/>
        </w:rPr>
        <w:t>s</w:t>
      </w:r>
      <w:r>
        <w:rPr>
          <w:szCs w:val="24"/>
        </w:rPr>
        <w:t>; D</w:t>
      </w:r>
      <w:r>
        <w:rPr>
          <w:spacing w:val="-1"/>
          <w:szCs w:val="24"/>
        </w:rPr>
        <w:t>e</w:t>
      </w:r>
      <w:r>
        <w:rPr>
          <w:szCs w:val="24"/>
        </w:rPr>
        <w:t>p</w:t>
      </w:r>
      <w:r>
        <w:rPr>
          <w:spacing w:val="-1"/>
          <w:szCs w:val="24"/>
        </w:rPr>
        <w:t>a</w:t>
      </w:r>
      <w:r>
        <w:rPr>
          <w:szCs w:val="24"/>
        </w:rPr>
        <w:t>rtme</w:t>
      </w:r>
      <w:r>
        <w:rPr>
          <w:spacing w:val="-1"/>
          <w:szCs w:val="24"/>
        </w:rPr>
        <w:t>n</w:t>
      </w:r>
      <w:r>
        <w:rPr>
          <w:szCs w:val="24"/>
        </w:rPr>
        <w:t xml:space="preserve">t </w:t>
      </w:r>
      <w:r>
        <w:rPr>
          <w:spacing w:val="3"/>
          <w:szCs w:val="24"/>
        </w:rPr>
        <w:t xml:space="preserve"> </w:t>
      </w:r>
      <w:r>
        <w:rPr>
          <w:szCs w:val="24"/>
        </w:rPr>
        <w:t xml:space="preserve">of </w:t>
      </w:r>
      <w:r>
        <w:rPr>
          <w:spacing w:val="2"/>
          <w:szCs w:val="24"/>
        </w:rPr>
        <w:t xml:space="preserve"> </w:t>
      </w:r>
      <w:r>
        <w:rPr>
          <w:szCs w:val="24"/>
        </w:rPr>
        <w:t>Civ</w:t>
      </w:r>
      <w:r>
        <w:rPr>
          <w:spacing w:val="1"/>
          <w:szCs w:val="24"/>
        </w:rPr>
        <w:t>i</w:t>
      </w:r>
      <w:r>
        <w:rPr>
          <w:szCs w:val="24"/>
        </w:rPr>
        <w:t xml:space="preserve">l </w:t>
      </w:r>
      <w:r>
        <w:rPr>
          <w:spacing w:val="3"/>
          <w:szCs w:val="24"/>
        </w:rPr>
        <w:t xml:space="preserve"> </w:t>
      </w:r>
      <w:r>
        <w:rPr>
          <w:szCs w:val="24"/>
        </w:rPr>
        <w:t>En</w:t>
      </w:r>
      <w:r>
        <w:rPr>
          <w:spacing w:val="-3"/>
          <w:szCs w:val="24"/>
        </w:rPr>
        <w:t>g</w:t>
      </w:r>
      <w:r>
        <w:rPr>
          <w:szCs w:val="24"/>
        </w:rPr>
        <w:t>ine</w:t>
      </w:r>
      <w:r>
        <w:rPr>
          <w:spacing w:val="1"/>
          <w:szCs w:val="24"/>
        </w:rPr>
        <w:t>e</w:t>
      </w:r>
      <w:r>
        <w:rPr>
          <w:szCs w:val="24"/>
        </w:rPr>
        <w:t>ring  , Univ</w:t>
      </w:r>
      <w:r>
        <w:rPr>
          <w:spacing w:val="-1"/>
          <w:szCs w:val="24"/>
        </w:rPr>
        <w:t>e</w:t>
      </w:r>
      <w:r>
        <w:rPr>
          <w:szCs w:val="24"/>
        </w:rPr>
        <w:t>rsi</w:t>
      </w:r>
      <w:r>
        <w:rPr>
          <w:spacing w:val="3"/>
          <w:szCs w:val="24"/>
        </w:rPr>
        <w:t>t</w:t>
      </w:r>
      <w:r>
        <w:rPr>
          <w:szCs w:val="24"/>
        </w:rPr>
        <w:t>y</w:t>
      </w:r>
      <w:r>
        <w:rPr>
          <w:spacing w:val="56"/>
          <w:szCs w:val="24"/>
        </w:rPr>
        <w:t xml:space="preserve"> </w:t>
      </w:r>
      <w:r>
        <w:rPr>
          <w:szCs w:val="24"/>
        </w:rPr>
        <w:t>of  Al</w:t>
      </w:r>
      <w:r>
        <w:rPr>
          <w:spacing w:val="2"/>
          <w:szCs w:val="24"/>
        </w:rPr>
        <w:t>b</w:t>
      </w:r>
      <w:r>
        <w:rPr>
          <w:spacing w:val="-1"/>
          <w:szCs w:val="24"/>
        </w:rPr>
        <w:t>e</w:t>
      </w:r>
      <w:r>
        <w:rPr>
          <w:szCs w:val="24"/>
        </w:rPr>
        <w:t>rt</w:t>
      </w:r>
      <w:r>
        <w:rPr>
          <w:spacing w:val="-1"/>
          <w:szCs w:val="24"/>
        </w:rPr>
        <w:t>a</w:t>
      </w:r>
      <w:r>
        <w:rPr>
          <w:szCs w:val="24"/>
        </w:rPr>
        <w:t xml:space="preserve">, </w:t>
      </w:r>
      <w:r>
        <w:rPr>
          <w:spacing w:val="3"/>
          <w:szCs w:val="24"/>
        </w:rPr>
        <w:t xml:space="preserve"> </w:t>
      </w:r>
      <w:r>
        <w:rPr>
          <w:szCs w:val="24"/>
        </w:rPr>
        <w:t xml:space="preserve">Edmonton </w:t>
      </w:r>
      <w:r>
        <w:rPr>
          <w:spacing w:val="1"/>
          <w:szCs w:val="24"/>
        </w:rPr>
        <w:t xml:space="preserve"> </w:t>
      </w:r>
      <w:r>
        <w:rPr>
          <w:szCs w:val="24"/>
        </w:rPr>
        <w:t>,Alb</w:t>
      </w:r>
      <w:r>
        <w:rPr>
          <w:spacing w:val="-1"/>
          <w:szCs w:val="24"/>
        </w:rPr>
        <w:t>e</w:t>
      </w:r>
      <w:r>
        <w:rPr>
          <w:szCs w:val="24"/>
        </w:rPr>
        <w:t>r</w:t>
      </w:r>
      <w:r>
        <w:rPr>
          <w:spacing w:val="2"/>
          <w:szCs w:val="24"/>
        </w:rPr>
        <w:t>t</w:t>
      </w:r>
      <w:r>
        <w:rPr>
          <w:spacing w:val="-1"/>
          <w:szCs w:val="24"/>
        </w:rPr>
        <w:t>a</w:t>
      </w:r>
      <w:r>
        <w:rPr>
          <w:szCs w:val="24"/>
        </w:rPr>
        <w:t>, C</w:t>
      </w:r>
      <w:r>
        <w:rPr>
          <w:spacing w:val="-1"/>
          <w:szCs w:val="24"/>
        </w:rPr>
        <w:t>a</w:t>
      </w:r>
      <w:r>
        <w:rPr>
          <w:szCs w:val="24"/>
        </w:rPr>
        <w:t>n</w:t>
      </w:r>
      <w:r>
        <w:rPr>
          <w:spacing w:val="-1"/>
          <w:szCs w:val="24"/>
        </w:rPr>
        <w:t>a</w:t>
      </w:r>
      <w:r>
        <w:rPr>
          <w:szCs w:val="24"/>
        </w:rPr>
        <w:t>d</w:t>
      </w:r>
      <w:r>
        <w:rPr>
          <w:spacing w:val="-1"/>
          <w:szCs w:val="24"/>
        </w:rPr>
        <w:t>a</w:t>
      </w:r>
      <w:r>
        <w:rPr>
          <w:szCs w:val="24"/>
        </w:rPr>
        <w:t>.</w:t>
      </w:r>
      <w:r>
        <w:rPr>
          <w:spacing w:val="57"/>
          <w:szCs w:val="24"/>
        </w:rPr>
        <w:t xml:space="preserve"> </w:t>
      </w:r>
      <w:r>
        <w:rPr>
          <w:spacing w:val="1"/>
          <w:szCs w:val="24"/>
        </w:rPr>
        <w:t>S</w:t>
      </w:r>
      <w:r>
        <w:rPr>
          <w:szCs w:val="24"/>
        </w:rPr>
        <w:t>tru</w:t>
      </w:r>
      <w:r>
        <w:rPr>
          <w:spacing w:val="-1"/>
          <w:szCs w:val="24"/>
        </w:rPr>
        <w:t>c</w:t>
      </w:r>
      <w:r>
        <w:rPr>
          <w:szCs w:val="24"/>
        </w:rPr>
        <w:t>t</w:t>
      </w:r>
      <w:r>
        <w:rPr>
          <w:spacing w:val="3"/>
          <w:szCs w:val="24"/>
        </w:rPr>
        <w:t>u</w:t>
      </w:r>
      <w:r>
        <w:rPr>
          <w:szCs w:val="24"/>
        </w:rPr>
        <w:t>r</w:t>
      </w:r>
      <w:r>
        <w:rPr>
          <w:spacing w:val="-2"/>
          <w:szCs w:val="24"/>
        </w:rPr>
        <w:t>a</w:t>
      </w:r>
      <w:r>
        <w:rPr>
          <w:szCs w:val="24"/>
        </w:rPr>
        <w:t>l</w:t>
      </w:r>
      <w:r>
        <w:rPr>
          <w:spacing w:val="58"/>
          <w:szCs w:val="24"/>
        </w:rPr>
        <w:t xml:space="preserve"> </w:t>
      </w:r>
      <w:r>
        <w:rPr>
          <w:szCs w:val="24"/>
        </w:rPr>
        <w:t>E</w:t>
      </w:r>
      <w:r>
        <w:rPr>
          <w:spacing w:val="2"/>
          <w:szCs w:val="24"/>
        </w:rPr>
        <w:t>n</w:t>
      </w:r>
      <w:r>
        <w:rPr>
          <w:spacing w:val="-2"/>
          <w:szCs w:val="24"/>
        </w:rPr>
        <w:t>g</w:t>
      </w:r>
      <w:r>
        <w:rPr>
          <w:spacing w:val="3"/>
          <w:szCs w:val="24"/>
        </w:rPr>
        <w:t>i</w:t>
      </w:r>
      <w:r>
        <w:rPr>
          <w:szCs w:val="24"/>
        </w:rPr>
        <w:t>n</w:t>
      </w:r>
      <w:r>
        <w:rPr>
          <w:spacing w:val="-1"/>
          <w:szCs w:val="24"/>
        </w:rPr>
        <w:t>ee</w:t>
      </w:r>
      <w:r>
        <w:rPr>
          <w:szCs w:val="24"/>
        </w:rPr>
        <w:t>ri</w:t>
      </w:r>
      <w:r>
        <w:rPr>
          <w:spacing w:val="2"/>
          <w:szCs w:val="24"/>
        </w:rPr>
        <w:t>n</w:t>
      </w:r>
      <w:r>
        <w:rPr>
          <w:szCs w:val="24"/>
        </w:rPr>
        <w:t>g</w:t>
      </w:r>
      <w:r>
        <w:rPr>
          <w:spacing w:val="55"/>
          <w:szCs w:val="24"/>
        </w:rPr>
        <w:t xml:space="preserve"> </w:t>
      </w:r>
      <w:r>
        <w:rPr>
          <w:szCs w:val="24"/>
        </w:rPr>
        <w:t>R</w:t>
      </w:r>
      <w:r>
        <w:rPr>
          <w:spacing w:val="-1"/>
          <w:szCs w:val="24"/>
        </w:rPr>
        <w:t>e</w:t>
      </w:r>
      <w:r>
        <w:rPr>
          <w:szCs w:val="24"/>
        </w:rPr>
        <w:t>p</w:t>
      </w:r>
      <w:r>
        <w:rPr>
          <w:spacing w:val="2"/>
          <w:szCs w:val="24"/>
        </w:rPr>
        <w:t>o</w:t>
      </w:r>
      <w:r>
        <w:rPr>
          <w:szCs w:val="24"/>
        </w:rPr>
        <w:t>rt</w:t>
      </w:r>
      <w:r>
        <w:rPr>
          <w:spacing w:val="57"/>
          <w:szCs w:val="24"/>
        </w:rPr>
        <w:t xml:space="preserve"> </w:t>
      </w:r>
      <w:r>
        <w:rPr>
          <w:szCs w:val="24"/>
        </w:rPr>
        <w:t>No 107.</w:t>
      </w:r>
    </w:p>
    <w:p w:rsidR="0031160C" w:rsidRDefault="0031160C" w:rsidP="0031160C">
      <w:pPr>
        <w:spacing w:before="1" w:line="160" w:lineRule="exact"/>
        <w:rPr>
          <w:sz w:val="16"/>
          <w:szCs w:val="16"/>
        </w:rPr>
      </w:pPr>
    </w:p>
    <w:p w:rsidR="0031160C" w:rsidRDefault="0031160C" w:rsidP="0031160C">
      <w:pPr>
        <w:spacing w:line="276" w:lineRule="auto"/>
        <w:ind w:right="110" w:firstLine="0"/>
        <w:rPr>
          <w:szCs w:val="24"/>
        </w:rPr>
      </w:pPr>
      <w:r>
        <w:rPr>
          <w:spacing w:val="1"/>
          <w:szCs w:val="24"/>
        </w:rPr>
        <w:t>[</w:t>
      </w:r>
      <w:r>
        <w:rPr>
          <w:szCs w:val="24"/>
        </w:rPr>
        <w:t>3</w:t>
      </w:r>
      <w:r>
        <w:rPr>
          <w:spacing w:val="1"/>
          <w:szCs w:val="24"/>
        </w:rPr>
        <w:t>]</w:t>
      </w:r>
      <w:r>
        <w:rPr>
          <w:szCs w:val="24"/>
        </w:rPr>
        <w:t xml:space="preserve">.      </w:t>
      </w:r>
      <w:proofErr w:type="spellStart"/>
      <w:r>
        <w:rPr>
          <w:szCs w:val="24"/>
        </w:rPr>
        <w:t>El</w:t>
      </w:r>
      <w:r>
        <w:rPr>
          <w:spacing w:val="-2"/>
          <w:szCs w:val="24"/>
        </w:rPr>
        <w:t>g</w:t>
      </w:r>
      <w:r>
        <w:rPr>
          <w:spacing w:val="1"/>
          <w:szCs w:val="24"/>
        </w:rPr>
        <w:t>a</w:t>
      </w:r>
      <w:r>
        <w:rPr>
          <w:spacing w:val="-1"/>
          <w:szCs w:val="24"/>
        </w:rPr>
        <w:t>a</w:t>
      </w:r>
      <w:r>
        <w:rPr>
          <w:spacing w:val="3"/>
          <w:szCs w:val="24"/>
        </w:rPr>
        <w:t>l</w:t>
      </w:r>
      <w:r>
        <w:rPr>
          <w:szCs w:val="24"/>
        </w:rPr>
        <w:t>y</w:t>
      </w:r>
      <w:proofErr w:type="spellEnd"/>
      <w:r>
        <w:rPr>
          <w:spacing w:val="2"/>
          <w:szCs w:val="24"/>
        </w:rPr>
        <w:t xml:space="preserve"> </w:t>
      </w:r>
      <w:r>
        <w:rPr>
          <w:szCs w:val="24"/>
        </w:rPr>
        <w:t>M,</w:t>
      </w:r>
      <w:r>
        <w:rPr>
          <w:spacing w:val="7"/>
          <w:szCs w:val="24"/>
        </w:rPr>
        <w:t xml:space="preserve"> </w:t>
      </w:r>
      <w:proofErr w:type="spellStart"/>
      <w:r>
        <w:rPr>
          <w:szCs w:val="24"/>
        </w:rPr>
        <w:t>C</w:t>
      </w:r>
      <w:r>
        <w:rPr>
          <w:spacing w:val="1"/>
          <w:szCs w:val="24"/>
        </w:rPr>
        <w:t>a</w:t>
      </w:r>
      <w:r>
        <w:rPr>
          <w:spacing w:val="-1"/>
          <w:szCs w:val="24"/>
        </w:rPr>
        <w:t>c</w:t>
      </w:r>
      <w:r>
        <w:rPr>
          <w:spacing w:val="1"/>
          <w:szCs w:val="24"/>
        </w:rPr>
        <w:t>c</w:t>
      </w:r>
      <w:r>
        <w:rPr>
          <w:spacing w:val="-1"/>
          <w:szCs w:val="24"/>
        </w:rPr>
        <w:t>e</w:t>
      </w:r>
      <w:r>
        <w:rPr>
          <w:szCs w:val="24"/>
        </w:rPr>
        <w:t>se</w:t>
      </w:r>
      <w:proofErr w:type="spellEnd"/>
      <w:r>
        <w:rPr>
          <w:spacing w:val="6"/>
          <w:szCs w:val="24"/>
        </w:rPr>
        <w:t xml:space="preserve"> </w:t>
      </w:r>
      <w:r>
        <w:rPr>
          <w:szCs w:val="24"/>
        </w:rPr>
        <w:t>V,</w:t>
      </w:r>
      <w:r>
        <w:rPr>
          <w:spacing w:val="9"/>
          <w:szCs w:val="24"/>
        </w:rPr>
        <w:t xml:space="preserve"> </w:t>
      </w:r>
      <w:r>
        <w:rPr>
          <w:szCs w:val="24"/>
        </w:rPr>
        <w:t>Du</w:t>
      </w:r>
      <w:r>
        <w:rPr>
          <w:spacing w:val="6"/>
          <w:szCs w:val="24"/>
        </w:rPr>
        <w:t xml:space="preserve"> </w:t>
      </w:r>
      <w:r>
        <w:rPr>
          <w:szCs w:val="24"/>
        </w:rPr>
        <w:t>C,</w:t>
      </w:r>
      <w:r>
        <w:rPr>
          <w:spacing w:val="7"/>
          <w:szCs w:val="24"/>
        </w:rPr>
        <w:t xml:space="preserve"> </w:t>
      </w:r>
      <w:r>
        <w:rPr>
          <w:szCs w:val="24"/>
        </w:rPr>
        <w:t>(199</w:t>
      </w:r>
      <w:r>
        <w:rPr>
          <w:spacing w:val="-1"/>
          <w:szCs w:val="24"/>
        </w:rPr>
        <w:t>3</w:t>
      </w:r>
      <w:r>
        <w:rPr>
          <w:szCs w:val="24"/>
        </w:rPr>
        <w:t>),</w:t>
      </w:r>
      <w:r>
        <w:rPr>
          <w:spacing w:val="6"/>
          <w:szCs w:val="24"/>
        </w:rPr>
        <w:t xml:space="preserve"> </w:t>
      </w:r>
      <w:r>
        <w:rPr>
          <w:spacing w:val="1"/>
          <w:szCs w:val="24"/>
        </w:rPr>
        <w:t>P</w:t>
      </w:r>
      <w:r>
        <w:rPr>
          <w:szCs w:val="24"/>
        </w:rPr>
        <w:t>os</w:t>
      </w:r>
      <w:r>
        <w:rPr>
          <w:spacing w:val="5"/>
          <w:szCs w:val="24"/>
        </w:rPr>
        <w:t>t</w:t>
      </w:r>
      <w:r>
        <w:rPr>
          <w:szCs w:val="24"/>
        </w:rPr>
        <w:t>- bu</w:t>
      </w:r>
      <w:r>
        <w:rPr>
          <w:spacing w:val="-1"/>
          <w:szCs w:val="24"/>
        </w:rPr>
        <w:t>c</w:t>
      </w:r>
      <w:r>
        <w:rPr>
          <w:szCs w:val="24"/>
        </w:rPr>
        <w:t>kl</w:t>
      </w:r>
      <w:r>
        <w:rPr>
          <w:spacing w:val="1"/>
          <w:szCs w:val="24"/>
        </w:rPr>
        <w:t>i</w:t>
      </w:r>
      <w:r>
        <w:rPr>
          <w:szCs w:val="24"/>
        </w:rPr>
        <w:t>ng</w:t>
      </w:r>
      <w:r>
        <w:rPr>
          <w:spacing w:val="1"/>
          <w:szCs w:val="24"/>
        </w:rPr>
        <w:t xml:space="preserve"> </w:t>
      </w:r>
      <w:r>
        <w:rPr>
          <w:szCs w:val="24"/>
        </w:rPr>
        <w:t>B</w:t>
      </w:r>
      <w:r>
        <w:rPr>
          <w:spacing w:val="-1"/>
          <w:szCs w:val="24"/>
        </w:rPr>
        <w:t>e</w:t>
      </w:r>
      <w:r>
        <w:rPr>
          <w:szCs w:val="24"/>
        </w:rPr>
        <w:t>h</w:t>
      </w:r>
      <w:r>
        <w:rPr>
          <w:spacing w:val="-1"/>
          <w:szCs w:val="24"/>
        </w:rPr>
        <w:t>a</w:t>
      </w:r>
      <w:r>
        <w:rPr>
          <w:szCs w:val="24"/>
        </w:rPr>
        <w:t>viour</w:t>
      </w:r>
      <w:r>
        <w:rPr>
          <w:spacing w:val="3"/>
          <w:szCs w:val="24"/>
        </w:rPr>
        <w:t xml:space="preserve"> </w:t>
      </w:r>
      <w:r>
        <w:rPr>
          <w:spacing w:val="1"/>
          <w:szCs w:val="24"/>
        </w:rPr>
        <w:t>S</w:t>
      </w:r>
      <w:r>
        <w:rPr>
          <w:szCs w:val="24"/>
        </w:rPr>
        <w:t>te</w:t>
      </w:r>
      <w:r>
        <w:rPr>
          <w:spacing w:val="1"/>
          <w:szCs w:val="24"/>
        </w:rPr>
        <w:t>e</w:t>
      </w:r>
      <w:r>
        <w:rPr>
          <w:szCs w:val="24"/>
        </w:rPr>
        <w:t>l</w:t>
      </w:r>
      <w:r>
        <w:rPr>
          <w:spacing w:val="4"/>
          <w:szCs w:val="24"/>
        </w:rPr>
        <w:t xml:space="preserve"> </w:t>
      </w:r>
      <w:r>
        <w:rPr>
          <w:spacing w:val="1"/>
          <w:szCs w:val="24"/>
        </w:rPr>
        <w:t>P</w:t>
      </w:r>
      <w:r>
        <w:rPr>
          <w:szCs w:val="24"/>
        </w:rPr>
        <w:t xml:space="preserve">late </w:t>
      </w:r>
      <w:r>
        <w:rPr>
          <w:spacing w:val="1"/>
          <w:szCs w:val="24"/>
        </w:rPr>
        <w:t>S</w:t>
      </w:r>
      <w:r>
        <w:rPr>
          <w:szCs w:val="24"/>
        </w:rPr>
        <w:t>h</w:t>
      </w:r>
      <w:r>
        <w:rPr>
          <w:spacing w:val="-1"/>
          <w:szCs w:val="24"/>
        </w:rPr>
        <w:t>ea</w:t>
      </w:r>
      <w:r>
        <w:rPr>
          <w:szCs w:val="24"/>
        </w:rPr>
        <w:t>r</w:t>
      </w:r>
      <w:r>
        <w:rPr>
          <w:spacing w:val="3"/>
          <w:szCs w:val="24"/>
        </w:rPr>
        <w:t xml:space="preserve"> </w:t>
      </w:r>
      <w:r>
        <w:rPr>
          <w:spacing w:val="1"/>
          <w:szCs w:val="24"/>
        </w:rPr>
        <w:t>W</w:t>
      </w:r>
      <w:r>
        <w:rPr>
          <w:spacing w:val="-1"/>
          <w:szCs w:val="24"/>
        </w:rPr>
        <w:t>a</w:t>
      </w:r>
      <w:r>
        <w:rPr>
          <w:szCs w:val="24"/>
        </w:rPr>
        <w:t>l</w:t>
      </w:r>
      <w:r>
        <w:rPr>
          <w:spacing w:val="1"/>
          <w:szCs w:val="24"/>
        </w:rPr>
        <w:t>l</w:t>
      </w:r>
      <w:r>
        <w:rPr>
          <w:szCs w:val="24"/>
        </w:rPr>
        <w:t>s und</w:t>
      </w:r>
      <w:r>
        <w:rPr>
          <w:spacing w:val="-1"/>
          <w:szCs w:val="24"/>
        </w:rPr>
        <w:t>e</w:t>
      </w:r>
      <w:r>
        <w:rPr>
          <w:szCs w:val="24"/>
        </w:rPr>
        <w:t>r</w:t>
      </w:r>
      <w:r>
        <w:rPr>
          <w:spacing w:val="2"/>
          <w:szCs w:val="24"/>
        </w:rPr>
        <w:t xml:space="preserve"> </w:t>
      </w:r>
      <w:r>
        <w:rPr>
          <w:spacing w:val="4"/>
          <w:szCs w:val="24"/>
        </w:rPr>
        <w:t>c</w:t>
      </w:r>
      <w:r>
        <w:rPr>
          <w:spacing w:val="-5"/>
          <w:szCs w:val="24"/>
        </w:rPr>
        <w:t>y</w:t>
      </w:r>
      <w:r>
        <w:rPr>
          <w:spacing w:val="-1"/>
          <w:szCs w:val="24"/>
        </w:rPr>
        <w:t>c</w:t>
      </w:r>
      <w:r>
        <w:rPr>
          <w:szCs w:val="24"/>
        </w:rPr>
        <w:t>l</w:t>
      </w:r>
      <w:r>
        <w:rPr>
          <w:spacing w:val="1"/>
          <w:szCs w:val="24"/>
        </w:rPr>
        <w:t>i</w:t>
      </w:r>
      <w:r>
        <w:rPr>
          <w:szCs w:val="24"/>
        </w:rPr>
        <w:t>c</w:t>
      </w:r>
      <w:r>
        <w:rPr>
          <w:spacing w:val="2"/>
          <w:szCs w:val="24"/>
        </w:rPr>
        <w:t xml:space="preserve"> </w:t>
      </w:r>
      <w:r>
        <w:rPr>
          <w:szCs w:val="24"/>
        </w:rPr>
        <w:t>loads,</w:t>
      </w:r>
      <w:r>
        <w:rPr>
          <w:spacing w:val="5"/>
          <w:szCs w:val="24"/>
        </w:rPr>
        <w:t xml:space="preserve"> </w:t>
      </w:r>
      <w:r>
        <w:rPr>
          <w:szCs w:val="24"/>
        </w:rPr>
        <w:t>AS</w:t>
      </w:r>
      <w:r>
        <w:rPr>
          <w:spacing w:val="1"/>
          <w:szCs w:val="24"/>
        </w:rPr>
        <w:t>C</w:t>
      </w:r>
      <w:r>
        <w:rPr>
          <w:szCs w:val="24"/>
        </w:rPr>
        <w:t xml:space="preserve">E, </w:t>
      </w:r>
      <w:r>
        <w:rPr>
          <w:spacing w:val="2"/>
          <w:szCs w:val="24"/>
        </w:rPr>
        <w:t>J</w:t>
      </w:r>
      <w:r>
        <w:rPr>
          <w:szCs w:val="24"/>
        </w:rPr>
        <w:t>ourn</w:t>
      </w:r>
      <w:r>
        <w:rPr>
          <w:spacing w:val="-2"/>
          <w:szCs w:val="24"/>
        </w:rPr>
        <w:t>a</w:t>
      </w:r>
      <w:r>
        <w:rPr>
          <w:szCs w:val="24"/>
        </w:rPr>
        <w:t>l</w:t>
      </w:r>
      <w:r>
        <w:rPr>
          <w:spacing w:val="3"/>
          <w:szCs w:val="24"/>
        </w:rPr>
        <w:t xml:space="preserve"> </w:t>
      </w:r>
      <w:r>
        <w:rPr>
          <w:szCs w:val="24"/>
        </w:rPr>
        <w:t xml:space="preserve">of </w:t>
      </w:r>
      <w:r>
        <w:rPr>
          <w:spacing w:val="1"/>
          <w:szCs w:val="24"/>
        </w:rPr>
        <w:t>S</w:t>
      </w:r>
      <w:r>
        <w:rPr>
          <w:szCs w:val="24"/>
        </w:rPr>
        <w:t>tru</w:t>
      </w:r>
      <w:r>
        <w:rPr>
          <w:spacing w:val="-1"/>
          <w:szCs w:val="24"/>
        </w:rPr>
        <w:t>c</w:t>
      </w:r>
      <w:r>
        <w:rPr>
          <w:szCs w:val="24"/>
        </w:rPr>
        <w:t>tur</w:t>
      </w:r>
      <w:r>
        <w:rPr>
          <w:spacing w:val="-1"/>
          <w:szCs w:val="24"/>
        </w:rPr>
        <w:t>a</w:t>
      </w:r>
      <w:r>
        <w:rPr>
          <w:szCs w:val="24"/>
        </w:rPr>
        <w:t>l</w:t>
      </w:r>
      <w:r>
        <w:rPr>
          <w:spacing w:val="34"/>
          <w:szCs w:val="24"/>
        </w:rPr>
        <w:t xml:space="preserve"> </w:t>
      </w:r>
      <w:r>
        <w:rPr>
          <w:szCs w:val="24"/>
        </w:rPr>
        <w:t>En</w:t>
      </w:r>
      <w:r>
        <w:rPr>
          <w:spacing w:val="-3"/>
          <w:szCs w:val="24"/>
        </w:rPr>
        <w:t>g</w:t>
      </w:r>
      <w:r>
        <w:rPr>
          <w:szCs w:val="24"/>
        </w:rPr>
        <w:t>i</w:t>
      </w:r>
      <w:r>
        <w:rPr>
          <w:spacing w:val="3"/>
          <w:szCs w:val="24"/>
        </w:rPr>
        <w:t>n</w:t>
      </w:r>
      <w:r>
        <w:rPr>
          <w:spacing w:val="-1"/>
          <w:szCs w:val="24"/>
        </w:rPr>
        <w:t>ee</w:t>
      </w:r>
      <w:r>
        <w:rPr>
          <w:szCs w:val="24"/>
        </w:rPr>
        <w:t>ri</w:t>
      </w:r>
      <w:r>
        <w:rPr>
          <w:spacing w:val="2"/>
          <w:szCs w:val="24"/>
        </w:rPr>
        <w:t>n</w:t>
      </w:r>
      <w:r>
        <w:rPr>
          <w:spacing w:val="-2"/>
          <w:szCs w:val="24"/>
        </w:rPr>
        <w:t>g</w:t>
      </w:r>
      <w:r>
        <w:rPr>
          <w:szCs w:val="24"/>
        </w:rPr>
        <w:t>,</w:t>
      </w:r>
      <w:r>
        <w:rPr>
          <w:spacing w:val="2"/>
          <w:szCs w:val="24"/>
        </w:rPr>
        <w:t>V</w:t>
      </w:r>
      <w:r>
        <w:rPr>
          <w:szCs w:val="24"/>
        </w:rPr>
        <w:t>ol.119(2</w:t>
      </w:r>
      <w:r>
        <w:rPr>
          <w:spacing w:val="-1"/>
          <w:szCs w:val="24"/>
        </w:rPr>
        <w:t>)</w:t>
      </w:r>
      <w:r>
        <w:rPr>
          <w:szCs w:val="24"/>
        </w:rPr>
        <w:t>,</w:t>
      </w:r>
      <w:r>
        <w:rPr>
          <w:spacing w:val="33"/>
          <w:szCs w:val="24"/>
        </w:rPr>
        <w:t xml:space="preserve"> </w:t>
      </w:r>
      <w:r>
        <w:rPr>
          <w:szCs w:val="24"/>
        </w:rPr>
        <w:t>pp.</w:t>
      </w:r>
      <w:r>
        <w:rPr>
          <w:spacing w:val="33"/>
          <w:szCs w:val="24"/>
        </w:rPr>
        <w:t xml:space="preserve"> </w:t>
      </w:r>
      <w:r>
        <w:rPr>
          <w:szCs w:val="24"/>
        </w:rPr>
        <w:t>58</w:t>
      </w:r>
      <w:r>
        <w:rPr>
          <w:spacing w:val="2"/>
          <w:szCs w:val="24"/>
        </w:rPr>
        <w:t>8</w:t>
      </w:r>
      <w:r>
        <w:rPr>
          <w:szCs w:val="24"/>
        </w:rPr>
        <w:t>-</w:t>
      </w:r>
    </w:p>
    <w:p w:rsidR="0031160C" w:rsidRDefault="0031160C" w:rsidP="0031160C">
      <w:pPr>
        <w:spacing w:before="3" w:line="160" w:lineRule="exact"/>
        <w:rPr>
          <w:sz w:val="16"/>
          <w:szCs w:val="16"/>
        </w:rPr>
      </w:pPr>
    </w:p>
    <w:p w:rsidR="0031160C" w:rsidRDefault="0031160C" w:rsidP="0031160C">
      <w:pPr>
        <w:spacing w:line="275" w:lineRule="auto"/>
        <w:ind w:right="112" w:firstLine="0"/>
        <w:rPr>
          <w:szCs w:val="24"/>
        </w:rPr>
      </w:pPr>
      <w:r>
        <w:rPr>
          <w:spacing w:val="1"/>
          <w:szCs w:val="24"/>
        </w:rPr>
        <w:t>[</w:t>
      </w:r>
      <w:r>
        <w:rPr>
          <w:szCs w:val="24"/>
        </w:rPr>
        <w:t>4</w:t>
      </w:r>
      <w:r>
        <w:rPr>
          <w:spacing w:val="1"/>
          <w:szCs w:val="24"/>
        </w:rPr>
        <w:t>]</w:t>
      </w:r>
      <w:r>
        <w:rPr>
          <w:szCs w:val="24"/>
        </w:rPr>
        <w:t xml:space="preserve">.     </w:t>
      </w:r>
      <w:r>
        <w:rPr>
          <w:spacing w:val="17"/>
          <w:szCs w:val="24"/>
        </w:rPr>
        <w:t xml:space="preserve"> </w:t>
      </w:r>
      <w:proofErr w:type="spellStart"/>
      <w:r>
        <w:rPr>
          <w:szCs w:val="24"/>
        </w:rPr>
        <w:t>Xue</w:t>
      </w:r>
      <w:proofErr w:type="spellEnd"/>
      <w:r>
        <w:rPr>
          <w:szCs w:val="24"/>
        </w:rPr>
        <w:t xml:space="preserve"> </w:t>
      </w:r>
      <w:r>
        <w:rPr>
          <w:spacing w:val="56"/>
          <w:szCs w:val="24"/>
        </w:rPr>
        <w:t xml:space="preserve"> </w:t>
      </w:r>
      <w:r>
        <w:rPr>
          <w:szCs w:val="24"/>
        </w:rPr>
        <w:t xml:space="preserve">M,   </w:t>
      </w:r>
      <w:r>
        <w:rPr>
          <w:spacing w:val="-3"/>
          <w:szCs w:val="24"/>
        </w:rPr>
        <w:t>L</w:t>
      </w:r>
      <w:r>
        <w:rPr>
          <w:szCs w:val="24"/>
        </w:rPr>
        <w:t xml:space="preserve">u   </w:t>
      </w:r>
      <w:r>
        <w:rPr>
          <w:spacing w:val="-3"/>
          <w:szCs w:val="24"/>
        </w:rPr>
        <w:t>L</w:t>
      </w:r>
      <w:r>
        <w:rPr>
          <w:szCs w:val="24"/>
        </w:rPr>
        <w:t xml:space="preserve">W </w:t>
      </w:r>
      <w:r>
        <w:rPr>
          <w:spacing w:val="58"/>
          <w:szCs w:val="24"/>
        </w:rPr>
        <w:t xml:space="preserve"> </w:t>
      </w:r>
      <w:r>
        <w:rPr>
          <w:szCs w:val="24"/>
        </w:rPr>
        <w:t>(1</w:t>
      </w:r>
      <w:r>
        <w:rPr>
          <w:spacing w:val="1"/>
          <w:szCs w:val="24"/>
        </w:rPr>
        <w:t>9</w:t>
      </w:r>
      <w:r>
        <w:rPr>
          <w:szCs w:val="24"/>
        </w:rPr>
        <w:t xml:space="preserve">94), </w:t>
      </w:r>
      <w:r>
        <w:rPr>
          <w:spacing w:val="59"/>
          <w:szCs w:val="24"/>
        </w:rPr>
        <w:t xml:space="preserve"> </w:t>
      </w:r>
      <w:r>
        <w:rPr>
          <w:spacing w:val="-3"/>
          <w:szCs w:val="24"/>
        </w:rPr>
        <w:t>I</w:t>
      </w:r>
      <w:r>
        <w:rPr>
          <w:szCs w:val="24"/>
        </w:rPr>
        <w:t>nte</w:t>
      </w:r>
      <w:r>
        <w:rPr>
          <w:spacing w:val="1"/>
          <w:szCs w:val="24"/>
        </w:rPr>
        <w:t>r</w:t>
      </w:r>
      <w:r>
        <w:rPr>
          <w:spacing w:val="-1"/>
          <w:szCs w:val="24"/>
        </w:rPr>
        <w:t>ac</w:t>
      </w:r>
      <w:r>
        <w:rPr>
          <w:szCs w:val="24"/>
        </w:rPr>
        <w:t>t</w:t>
      </w:r>
      <w:r>
        <w:rPr>
          <w:spacing w:val="1"/>
          <w:szCs w:val="24"/>
        </w:rPr>
        <w:t>i</w:t>
      </w:r>
      <w:r>
        <w:rPr>
          <w:szCs w:val="24"/>
        </w:rPr>
        <w:t xml:space="preserve">on </w:t>
      </w:r>
      <w:r>
        <w:rPr>
          <w:spacing w:val="57"/>
          <w:szCs w:val="24"/>
        </w:rPr>
        <w:t xml:space="preserve"> </w:t>
      </w:r>
      <w:r>
        <w:rPr>
          <w:szCs w:val="24"/>
        </w:rPr>
        <w:t xml:space="preserve">of </w:t>
      </w:r>
      <w:r>
        <w:rPr>
          <w:spacing w:val="-3"/>
          <w:szCs w:val="24"/>
        </w:rPr>
        <w:t>I</w:t>
      </w:r>
      <w:r>
        <w:rPr>
          <w:spacing w:val="2"/>
          <w:szCs w:val="24"/>
        </w:rPr>
        <w:t>n</w:t>
      </w:r>
      <w:r>
        <w:rPr>
          <w:szCs w:val="24"/>
        </w:rPr>
        <w:t xml:space="preserve">filled </w:t>
      </w:r>
      <w:r>
        <w:rPr>
          <w:spacing w:val="1"/>
          <w:szCs w:val="24"/>
        </w:rPr>
        <w:t>S</w:t>
      </w:r>
      <w:r>
        <w:rPr>
          <w:szCs w:val="24"/>
        </w:rPr>
        <w:t>te</w:t>
      </w:r>
      <w:r>
        <w:rPr>
          <w:spacing w:val="-1"/>
          <w:szCs w:val="24"/>
        </w:rPr>
        <w:t>e</w:t>
      </w:r>
      <w:r>
        <w:rPr>
          <w:szCs w:val="24"/>
        </w:rPr>
        <w:t>l</w:t>
      </w:r>
      <w:r>
        <w:rPr>
          <w:spacing w:val="1"/>
          <w:szCs w:val="24"/>
        </w:rPr>
        <w:t xml:space="preserve"> S</w:t>
      </w:r>
      <w:r>
        <w:rPr>
          <w:szCs w:val="24"/>
        </w:rPr>
        <w:t>h</w:t>
      </w:r>
      <w:r>
        <w:rPr>
          <w:spacing w:val="-1"/>
          <w:szCs w:val="24"/>
        </w:rPr>
        <w:t>ea</w:t>
      </w:r>
      <w:r>
        <w:rPr>
          <w:szCs w:val="24"/>
        </w:rPr>
        <w:t>r</w:t>
      </w:r>
      <w:r>
        <w:rPr>
          <w:spacing w:val="2"/>
          <w:szCs w:val="24"/>
        </w:rPr>
        <w:t xml:space="preserve"> </w:t>
      </w:r>
      <w:r>
        <w:rPr>
          <w:spacing w:val="1"/>
          <w:szCs w:val="24"/>
        </w:rPr>
        <w:t>W</w:t>
      </w:r>
      <w:r>
        <w:rPr>
          <w:spacing w:val="-1"/>
          <w:szCs w:val="24"/>
        </w:rPr>
        <w:t>a</w:t>
      </w:r>
      <w:r>
        <w:rPr>
          <w:szCs w:val="24"/>
        </w:rPr>
        <w:t>ll</w:t>
      </w:r>
      <w:r>
        <w:rPr>
          <w:spacing w:val="1"/>
          <w:szCs w:val="24"/>
        </w:rPr>
        <w:t xml:space="preserve"> P</w:t>
      </w:r>
      <w:r>
        <w:rPr>
          <w:spacing w:val="-1"/>
          <w:szCs w:val="24"/>
        </w:rPr>
        <w:t>a</w:t>
      </w:r>
      <w:r>
        <w:rPr>
          <w:szCs w:val="24"/>
        </w:rPr>
        <w:t>n</w:t>
      </w:r>
      <w:r>
        <w:rPr>
          <w:spacing w:val="-1"/>
          <w:szCs w:val="24"/>
        </w:rPr>
        <w:t>e</w:t>
      </w:r>
      <w:r>
        <w:rPr>
          <w:szCs w:val="24"/>
        </w:rPr>
        <w:t>ls</w:t>
      </w:r>
      <w:r>
        <w:rPr>
          <w:spacing w:val="1"/>
          <w:szCs w:val="24"/>
        </w:rPr>
        <w:t xml:space="preserve"> </w:t>
      </w:r>
      <w:r>
        <w:rPr>
          <w:szCs w:val="24"/>
        </w:rPr>
        <w:t>with sur</w:t>
      </w:r>
      <w:r>
        <w:rPr>
          <w:spacing w:val="-1"/>
          <w:szCs w:val="24"/>
        </w:rPr>
        <w:t>r</w:t>
      </w:r>
      <w:r>
        <w:rPr>
          <w:szCs w:val="24"/>
        </w:rPr>
        <w:t xml:space="preserve">ounding </w:t>
      </w:r>
      <w:r>
        <w:rPr>
          <w:spacing w:val="1"/>
          <w:szCs w:val="24"/>
        </w:rPr>
        <w:t xml:space="preserve"> </w:t>
      </w:r>
      <w:r>
        <w:rPr>
          <w:spacing w:val="-1"/>
          <w:szCs w:val="24"/>
        </w:rPr>
        <w:t>F</w:t>
      </w:r>
      <w:r>
        <w:rPr>
          <w:szCs w:val="24"/>
        </w:rPr>
        <w:t>r</w:t>
      </w:r>
      <w:r>
        <w:rPr>
          <w:spacing w:val="-2"/>
          <w:szCs w:val="24"/>
        </w:rPr>
        <w:t>a</w:t>
      </w:r>
      <w:r>
        <w:rPr>
          <w:szCs w:val="24"/>
        </w:rPr>
        <w:t>me  M</w:t>
      </w:r>
      <w:r>
        <w:rPr>
          <w:spacing w:val="1"/>
          <w:szCs w:val="24"/>
        </w:rPr>
        <w:t>e</w:t>
      </w:r>
      <w:r>
        <w:rPr>
          <w:szCs w:val="24"/>
        </w:rPr>
        <w:t>mbe</w:t>
      </w:r>
      <w:r>
        <w:rPr>
          <w:spacing w:val="-1"/>
          <w:szCs w:val="24"/>
        </w:rPr>
        <w:t>r</w:t>
      </w:r>
      <w:r>
        <w:rPr>
          <w:szCs w:val="24"/>
        </w:rPr>
        <w:t xml:space="preserve">s, </w:t>
      </w:r>
      <w:r>
        <w:rPr>
          <w:spacing w:val="1"/>
          <w:szCs w:val="24"/>
        </w:rPr>
        <w:t xml:space="preserve"> P</w:t>
      </w:r>
      <w:r>
        <w:rPr>
          <w:szCs w:val="24"/>
        </w:rPr>
        <w:t>ro</w:t>
      </w:r>
      <w:r>
        <w:rPr>
          <w:spacing w:val="-2"/>
          <w:szCs w:val="24"/>
        </w:rPr>
        <w:t>c</w:t>
      </w:r>
      <w:r>
        <w:rPr>
          <w:spacing w:val="-1"/>
          <w:szCs w:val="24"/>
        </w:rPr>
        <w:t>ee</w:t>
      </w:r>
      <w:r>
        <w:rPr>
          <w:szCs w:val="24"/>
        </w:rPr>
        <w:t>di</w:t>
      </w:r>
      <w:r>
        <w:rPr>
          <w:spacing w:val="3"/>
          <w:szCs w:val="24"/>
        </w:rPr>
        <w:t>n</w:t>
      </w:r>
      <w:r>
        <w:rPr>
          <w:spacing w:val="-2"/>
          <w:szCs w:val="24"/>
        </w:rPr>
        <w:t>g</w:t>
      </w:r>
      <w:r>
        <w:rPr>
          <w:szCs w:val="24"/>
        </w:rPr>
        <w:t>s of</w:t>
      </w:r>
      <w:r>
        <w:rPr>
          <w:spacing w:val="4"/>
          <w:szCs w:val="24"/>
        </w:rPr>
        <w:t xml:space="preserve"> </w:t>
      </w:r>
      <w:r>
        <w:rPr>
          <w:szCs w:val="24"/>
        </w:rPr>
        <w:t>the</w:t>
      </w:r>
      <w:r>
        <w:rPr>
          <w:spacing w:val="5"/>
          <w:szCs w:val="24"/>
        </w:rPr>
        <w:t xml:space="preserve"> </w:t>
      </w:r>
      <w:r>
        <w:rPr>
          <w:spacing w:val="1"/>
          <w:szCs w:val="24"/>
        </w:rPr>
        <w:t>S</w:t>
      </w:r>
      <w:r>
        <w:rPr>
          <w:szCs w:val="24"/>
        </w:rPr>
        <w:t>tru</w:t>
      </w:r>
      <w:r>
        <w:rPr>
          <w:spacing w:val="-1"/>
          <w:szCs w:val="24"/>
        </w:rPr>
        <w:t>c</w:t>
      </w:r>
      <w:r>
        <w:rPr>
          <w:szCs w:val="24"/>
        </w:rPr>
        <w:t>tur</w:t>
      </w:r>
      <w:r>
        <w:rPr>
          <w:spacing w:val="-1"/>
          <w:szCs w:val="24"/>
        </w:rPr>
        <w:t>a</w:t>
      </w:r>
      <w:r>
        <w:rPr>
          <w:szCs w:val="24"/>
        </w:rPr>
        <w:t>l</w:t>
      </w:r>
      <w:r>
        <w:rPr>
          <w:spacing w:val="6"/>
          <w:szCs w:val="24"/>
        </w:rPr>
        <w:t xml:space="preserve"> </w:t>
      </w:r>
      <w:r>
        <w:rPr>
          <w:spacing w:val="1"/>
          <w:szCs w:val="24"/>
        </w:rPr>
        <w:t>S</w:t>
      </w:r>
      <w:r>
        <w:rPr>
          <w:szCs w:val="24"/>
        </w:rPr>
        <w:t>tabil</w:t>
      </w:r>
      <w:r>
        <w:rPr>
          <w:spacing w:val="1"/>
          <w:szCs w:val="24"/>
        </w:rPr>
        <w:t>i</w:t>
      </w:r>
      <w:r>
        <w:rPr>
          <w:spacing w:val="-2"/>
          <w:szCs w:val="24"/>
        </w:rPr>
        <w:t>t</w:t>
      </w:r>
      <w:r>
        <w:rPr>
          <w:szCs w:val="24"/>
        </w:rPr>
        <w:t xml:space="preserve">y </w:t>
      </w:r>
      <w:r>
        <w:rPr>
          <w:spacing w:val="3"/>
          <w:szCs w:val="24"/>
        </w:rPr>
        <w:t>R</w:t>
      </w:r>
      <w:r>
        <w:rPr>
          <w:spacing w:val="-1"/>
          <w:szCs w:val="24"/>
        </w:rPr>
        <w:t>e</w:t>
      </w:r>
      <w:r>
        <w:rPr>
          <w:szCs w:val="24"/>
        </w:rPr>
        <w:t>s</w:t>
      </w:r>
      <w:r>
        <w:rPr>
          <w:spacing w:val="-1"/>
          <w:szCs w:val="24"/>
        </w:rPr>
        <w:t>e</w:t>
      </w:r>
      <w:r>
        <w:rPr>
          <w:spacing w:val="1"/>
          <w:szCs w:val="24"/>
        </w:rPr>
        <w:t>a</w:t>
      </w:r>
      <w:r>
        <w:rPr>
          <w:szCs w:val="24"/>
        </w:rPr>
        <w:t>r</w:t>
      </w:r>
      <w:r>
        <w:rPr>
          <w:spacing w:val="-2"/>
          <w:szCs w:val="24"/>
        </w:rPr>
        <w:t>c</w:t>
      </w:r>
      <w:r>
        <w:rPr>
          <w:szCs w:val="24"/>
        </w:rPr>
        <w:t>h</w:t>
      </w:r>
      <w:r>
        <w:rPr>
          <w:spacing w:val="5"/>
          <w:szCs w:val="24"/>
        </w:rPr>
        <w:t xml:space="preserve"> </w:t>
      </w:r>
      <w:r>
        <w:rPr>
          <w:szCs w:val="24"/>
        </w:rPr>
        <w:t>Coun</w:t>
      </w:r>
      <w:r>
        <w:rPr>
          <w:spacing w:val="-1"/>
          <w:szCs w:val="24"/>
        </w:rPr>
        <w:t>c</w:t>
      </w:r>
      <w:r>
        <w:rPr>
          <w:szCs w:val="24"/>
        </w:rPr>
        <w:t>il Annu</w:t>
      </w:r>
      <w:r>
        <w:rPr>
          <w:spacing w:val="-1"/>
          <w:szCs w:val="24"/>
        </w:rPr>
        <w:t>a</w:t>
      </w:r>
      <w:r>
        <w:rPr>
          <w:szCs w:val="24"/>
        </w:rPr>
        <w:t>l</w:t>
      </w:r>
      <w:r>
        <w:rPr>
          <w:spacing w:val="1"/>
          <w:szCs w:val="24"/>
        </w:rPr>
        <w:t xml:space="preserve"> </w:t>
      </w:r>
      <w:r>
        <w:rPr>
          <w:szCs w:val="24"/>
        </w:rPr>
        <w:t>T</w:t>
      </w:r>
      <w:r>
        <w:rPr>
          <w:spacing w:val="1"/>
          <w:szCs w:val="24"/>
        </w:rPr>
        <w:t>e</w:t>
      </w:r>
      <w:r>
        <w:rPr>
          <w:spacing w:val="-1"/>
          <w:szCs w:val="24"/>
        </w:rPr>
        <w:t>c</w:t>
      </w:r>
      <w:r>
        <w:rPr>
          <w:szCs w:val="24"/>
        </w:rPr>
        <w:t>hnic</w:t>
      </w:r>
      <w:r>
        <w:rPr>
          <w:spacing w:val="-1"/>
          <w:szCs w:val="24"/>
        </w:rPr>
        <w:t>a</w:t>
      </w:r>
      <w:r>
        <w:rPr>
          <w:szCs w:val="24"/>
        </w:rPr>
        <w:t>l</w:t>
      </w:r>
      <w:r>
        <w:rPr>
          <w:spacing w:val="3"/>
          <w:szCs w:val="24"/>
        </w:rPr>
        <w:t xml:space="preserve"> </w:t>
      </w:r>
      <w:r>
        <w:rPr>
          <w:spacing w:val="1"/>
          <w:szCs w:val="24"/>
        </w:rPr>
        <w:t>S</w:t>
      </w:r>
      <w:r>
        <w:rPr>
          <w:spacing w:val="-1"/>
          <w:szCs w:val="24"/>
        </w:rPr>
        <w:t>e</w:t>
      </w:r>
      <w:r>
        <w:rPr>
          <w:szCs w:val="24"/>
        </w:rPr>
        <w:t>ss</w:t>
      </w:r>
      <w:r>
        <w:rPr>
          <w:spacing w:val="1"/>
          <w:szCs w:val="24"/>
        </w:rPr>
        <w:t>i</w:t>
      </w:r>
      <w:r>
        <w:rPr>
          <w:szCs w:val="24"/>
        </w:rPr>
        <w:t>on, B</w:t>
      </w:r>
      <w:r>
        <w:rPr>
          <w:spacing w:val="-1"/>
          <w:szCs w:val="24"/>
        </w:rPr>
        <w:t>e</w:t>
      </w:r>
      <w:r>
        <w:rPr>
          <w:szCs w:val="24"/>
        </w:rPr>
        <w:t>th</w:t>
      </w:r>
      <w:r>
        <w:rPr>
          <w:spacing w:val="1"/>
          <w:szCs w:val="24"/>
        </w:rPr>
        <w:t>l</w:t>
      </w:r>
      <w:r>
        <w:rPr>
          <w:spacing w:val="-1"/>
          <w:szCs w:val="24"/>
        </w:rPr>
        <w:t>e</w:t>
      </w:r>
      <w:r>
        <w:rPr>
          <w:szCs w:val="24"/>
        </w:rPr>
        <w:t>h</w:t>
      </w:r>
      <w:r>
        <w:rPr>
          <w:spacing w:val="-1"/>
          <w:szCs w:val="24"/>
        </w:rPr>
        <w:t>e</w:t>
      </w:r>
      <w:r>
        <w:rPr>
          <w:szCs w:val="24"/>
        </w:rPr>
        <w:t>m,</w:t>
      </w:r>
      <w:r>
        <w:rPr>
          <w:spacing w:val="1"/>
          <w:szCs w:val="24"/>
        </w:rPr>
        <w:t xml:space="preserve"> P</w:t>
      </w:r>
      <w:r>
        <w:rPr>
          <w:szCs w:val="24"/>
        </w:rPr>
        <w:t>A, pp.339</w:t>
      </w:r>
      <w:r>
        <w:rPr>
          <w:spacing w:val="-1"/>
          <w:szCs w:val="24"/>
        </w:rPr>
        <w:t>-</w:t>
      </w:r>
      <w:r>
        <w:rPr>
          <w:szCs w:val="24"/>
        </w:rPr>
        <w:t>354.</w:t>
      </w:r>
    </w:p>
    <w:p w:rsidR="0031160C" w:rsidRDefault="0031160C" w:rsidP="0031160C">
      <w:pPr>
        <w:spacing w:before="1" w:line="120" w:lineRule="exact"/>
        <w:rPr>
          <w:sz w:val="12"/>
          <w:szCs w:val="12"/>
        </w:rPr>
      </w:pPr>
    </w:p>
    <w:p w:rsidR="0031160C" w:rsidRDefault="0031160C" w:rsidP="0031160C">
      <w:pPr>
        <w:tabs>
          <w:tab w:val="left" w:pos="960"/>
        </w:tabs>
        <w:ind w:firstLine="0"/>
        <w:rPr>
          <w:szCs w:val="24"/>
        </w:rPr>
      </w:pPr>
      <w:r>
        <w:rPr>
          <w:spacing w:val="1"/>
          <w:szCs w:val="24"/>
        </w:rPr>
        <w:t>[</w:t>
      </w:r>
      <w:r>
        <w:rPr>
          <w:szCs w:val="24"/>
        </w:rPr>
        <w:t>5</w:t>
      </w:r>
      <w:r>
        <w:rPr>
          <w:spacing w:val="1"/>
          <w:szCs w:val="24"/>
        </w:rPr>
        <w:t>]</w:t>
      </w:r>
      <w:r>
        <w:rPr>
          <w:szCs w:val="24"/>
        </w:rPr>
        <w:t xml:space="preserve">.     </w:t>
      </w:r>
      <w:r>
        <w:rPr>
          <w:spacing w:val="17"/>
          <w:szCs w:val="24"/>
        </w:rPr>
        <w:t xml:space="preserve"> </w:t>
      </w:r>
      <w:proofErr w:type="spellStart"/>
      <w:proofErr w:type="gramStart"/>
      <w:r>
        <w:rPr>
          <w:szCs w:val="24"/>
        </w:rPr>
        <w:t>El</w:t>
      </w:r>
      <w:r>
        <w:rPr>
          <w:spacing w:val="-2"/>
          <w:szCs w:val="24"/>
        </w:rPr>
        <w:t>g</w:t>
      </w:r>
      <w:r>
        <w:rPr>
          <w:spacing w:val="1"/>
          <w:szCs w:val="24"/>
        </w:rPr>
        <w:t>a</w:t>
      </w:r>
      <w:r>
        <w:rPr>
          <w:spacing w:val="-1"/>
          <w:szCs w:val="24"/>
        </w:rPr>
        <w:t>a</w:t>
      </w:r>
      <w:r>
        <w:rPr>
          <w:spacing w:val="3"/>
          <w:szCs w:val="24"/>
        </w:rPr>
        <w:t>l</w:t>
      </w:r>
      <w:r>
        <w:rPr>
          <w:spacing w:val="-5"/>
          <w:szCs w:val="24"/>
        </w:rPr>
        <w:t>y</w:t>
      </w:r>
      <w:r>
        <w:rPr>
          <w:szCs w:val="24"/>
        </w:rPr>
        <w:t>,M</w:t>
      </w:r>
      <w:proofErr w:type="spellEnd"/>
      <w:proofErr w:type="gramEnd"/>
      <w:r>
        <w:rPr>
          <w:szCs w:val="24"/>
        </w:rPr>
        <w:t>,  (199</w:t>
      </w:r>
      <w:r>
        <w:rPr>
          <w:spacing w:val="1"/>
          <w:szCs w:val="24"/>
        </w:rPr>
        <w:t>8</w:t>
      </w:r>
      <w:r>
        <w:rPr>
          <w:szCs w:val="24"/>
        </w:rPr>
        <w:t>).</w:t>
      </w:r>
      <w:r>
        <w:rPr>
          <w:spacing w:val="59"/>
          <w:szCs w:val="24"/>
        </w:rPr>
        <w:t xml:space="preserve"> </w:t>
      </w:r>
      <w:proofErr w:type="gramStart"/>
      <w:r>
        <w:rPr>
          <w:szCs w:val="24"/>
        </w:rPr>
        <w:t xml:space="preserve">Thin  </w:t>
      </w:r>
      <w:r>
        <w:rPr>
          <w:spacing w:val="1"/>
          <w:szCs w:val="24"/>
        </w:rPr>
        <w:t>S</w:t>
      </w:r>
      <w:r>
        <w:rPr>
          <w:szCs w:val="24"/>
        </w:rPr>
        <w:t>te</w:t>
      </w:r>
      <w:r>
        <w:rPr>
          <w:spacing w:val="-1"/>
          <w:szCs w:val="24"/>
        </w:rPr>
        <w:t>e</w:t>
      </w:r>
      <w:r>
        <w:rPr>
          <w:szCs w:val="24"/>
        </w:rPr>
        <w:t>l</w:t>
      </w:r>
      <w:proofErr w:type="gramEnd"/>
      <w:r>
        <w:rPr>
          <w:szCs w:val="24"/>
        </w:rPr>
        <w:t xml:space="preserve">  </w:t>
      </w:r>
      <w:r>
        <w:rPr>
          <w:spacing w:val="-1"/>
          <w:szCs w:val="24"/>
        </w:rPr>
        <w:t>P</w:t>
      </w:r>
      <w:r>
        <w:rPr>
          <w:szCs w:val="24"/>
        </w:rPr>
        <w:t>late</w:t>
      </w:r>
      <w:r>
        <w:rPr>
          <w:spacing w:val="59"/>
          <w:szCs w:val="24"/>
        </w:rPr>
        <w:t xml:space="preserve"> </w:t>
      </w:r>
      <w:r>
        <w:rPr>
          <w:spacing w:val="1"/>
          <w:szCs w:val="24"/>
        </w:rPr>
        <w:t>S</w:t>
      </w:r>
      <w:r>
        <w:rPr>
          <w:szCs w:val="24"/>
        </w:rPr>
        <w:t>h</w:t>
      </w:r>
      <w:r>
        <w:rPr>
          <w:spacing w:val="-1"/>
          <w:szCs w:val="24"/>
        </w:rPr>
        <w:t>ea</w:t>
      </w:r>
      <w:r>
        <w:rPr>
          <w:szCs w:val="24"/>
        </w:rPr>
        <w:t xml:space="preserve">r </w:t>
      </w:r>
      <w:r>
        <w:rPr>
          <w:spacing w:val="1"/>
          <w:szCs w:val="24"/>
        </w:rPr>
        <w:t>W</w:t>
      </w:r>
      <w:r>
        <w:rPr>
          <w:spacing w:val="-1"/>
          <w:szCs w:val="24"/>
        </w:rPr>
        <w:t>a</w:t>
      </w:r>
      <w:r>
        <w:rPr>
          <w:szCs w:val="24"/>
        </w:rPr>
        <w:t>l</w:t>
      </w:r>
      <w:r>
        <w:rPr>
          <w:spacing w:val="1"/>
          <w:szCs w:val="24"/>
        </w:rPr>
        <w:t>l</w:t>
      </w:r>
      <w:r>
        <w:rPr>
          <w:szCs w:val="24"/>
        </w:rPr>
        <w:t xml:space="preserve">s </w:t>
      </w:r>
      <w:r>
        <w:rPr>
          <w:spacing w:val="-2"/>
          <w:szCs w:val="24"/>
        </w:rPr>
        <w:t>B</w:t>
      </w:r>
      <w:r>
        <w:rPr>
          <w:spacing w:val="-1"/>
          <w:szCs w:val="24"/>
        </w:rPr>
        <w:t>e</w:t>
      </w:r>
      <w:r>
        <w:rPr>
          <w:szCs w:val="24"/>
        </w:rPr>
        <w:t>h</w:t>
      </w:r>
      <w:r>
        <w:rPr>
          <w:spacing w:val="-1"/>
          <w:szCs w:val="24"/>
        </w:rPr>
        <w:t>a</w:t>
      </w:r>
      <w:r>
        <w:rPr>
          <w:szCs w:val="24"/>
        </w:rPr>
        <w:t xml:space="preserve">viour </w:t>
      </w:r>
      <w:r>
        <w:rPr>
          <w:spacing w:val="-1"/>
          <w:szCs w:val="24"/>
        </w:rPr>
        <w:t>a</w:t>
      </w:r>
      <w:r>
        <w:rPr>
          <w:szCs w:val="24"/>
        </w:rPr>
        <w:t>nd An</w:t>
      </w:r>
      <w:r>
        <w:rPr>
          <w:spacing w:val="-1"/>
          <w:szCs w:val="24"/>
        </w:rPr>
        <w:t>a</w:t>
      </w:r>
      <w:r>
        <w:rPr>
          <w:spacing w:val="3"/>
          <w:szCs w:val="24"/>
        </w:rPr>
        <w:t>l</w:t>
      </w:r>
      <w:r>
        <w:rPr>
          <w:spacing w:val="-5"/>
          <w:szCs w:val="24"/>
        </w:rPr>
        <w:t>y</w:t>
      </w:r>
      <w:r>
        <w:rPr>
          <w:szCs w:val="24"/>
        </w:rPr>
        <w:t>si</w:t>
      </w:r>
      <w:r>
        <w:rPr>
          <w:spacing w:val="1"/>
          <w:szCs w:val="24"/>
        </w:rPr>
        <w:t>s</w:t>
      </w:r>
      <w:r>
        <w:rPr>
          <w:szCs w:val="24"/>
        </w:rPr>
        <w:t xml:space="preserve">. Thin </w:t>
      </w:r>
      <w:r>
        <w:rPr>
          <w:spacing w:val="1"/>
          <w:szCs w:val="24"/>
        </w:rPr>
        <w:t>W</w:t>
      </w:r>
      <w:r>
        <w:rPr>
          <w:spacing w:val="-1"/>
          <w:szCs w:val="24"/>
        </w:rPr>
        <w:t>a</w:t>
      </w:r>
      <w:r>
        <w:rPr>
          <w:szCs w:val="24"/>
        </w:rPr>
        <w:t>l</w:t>
      </w:r>
      <w:r>
        <w:rPr>
          <w:spacing w:val="1"/>
          <w:szCs w:val="24"/>
        </w:rPr>
        <w:t>l</w:t>
      </w:r>
      <w:r>
        <w:rPr>
          <w:spacing w:val="-1"/>
          <w:szCs w:val="24"/>
        </w:rPr>
        <w:t>e</w:t>
      </w:r>
      <w:r>
        <w:rPr>
          <w:szCs w:val="24"/>
        </w:rPr>
        <w:t>d       stru</w:t>
      </w:r>
      <w:r>
        <w:rPr>
          <w:spacing w:val="-1"/>
          <w:szCs w:val="24"/>
        </w:rPr>
        <w:t>c</w:t>
      </w:r>
      <w:r>
        <w:rPr>
          <w:szCs w:val="24"/>
        </w:rPr>
        <w:t>tur</w:t>
      </w:r>
      <w:r>
        <w:rPr>
          <w:spacing w:val="-1"/>
          <w:szCs w:val="24"/>
        </w:rPr>
        <w:t>e</w:t>
      </w:r>
      <w:r>
        <w:rPr>
          <w:szCs w:val="24"/>
        </w:rPr>
        <w:t>s, Vol.32, pp.1</w:t>
      </w:r>
      <w:r>
        <w:rPr>
          <w:spacing w:val="2"/>
          <w:szCs w:val="24"/>
        </w:rPr>
        <w:t>5</w:t>
      </w:r>
      <w:r>
        <w:rPr>
          <w:spacing w:val="1"/>
          <w:szCs w:val="24"/>
        </w:rPr>
        <w:t>1</w:t>
      </w:r>
      <w:r>
        <w:rPr>
          <w:spacing w:val="-1"/>
          <w:szCs w:val="24"/>
        </w:rPr>
        <w:t>-</w:t>
      </w:r>
      <w:r>
        <w:rPr>
          <w:szCs w:val="24"/>
        </w:rPr>
        <w:t>180.</w:t>
      </w:r>
    </w:p>
    <w:p w:rsidR="0031160C" w:rsidRPr="00000AA8" w:rsidRDefault="0031160C" w:rsidP="0031160C">
      <w:pPr>
        <w:tabs>
          <w:tab w:val="left" w:pos="960"/>
        </w:tabs>
      </w:pPr>
    </w:p>
    <w:p w:rsidR="0031160C" w:rsidRPr="0031160C" w:rsidRDefault="0031160C" w:rsidP="0031160C">
      <w:pPr>
        <w:ind w:firstLine="0"/>
        <w:mirrorIndents/>
        <w:rPr>
          <w:rFonts w:ascii="Arial" w:hAnsi="Arial" w:cs="Arial"/>
          <w:b/>
          <w:szCs w:val="24"/>
        </w:rPr>
      </w:pPr>
    </w:p>
    <w:sectPr w:rsidR="0031160C" w:rsidRPr="0031160C" w:rsidSect="00C0795D">
      <w:footerReference w:type="default" r:id="rId16"/>
      <w:headerReference w:type="first" r:id="rId17"/>
      <w:footerReference w:type="first" r:id="rId18"/>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DF8" w:rsidRDefault="00204DF8">
      <w:r>
        <w:separator/>
      </w:r>
    </w:p>
  </w:endnote>
  <w:endnote w:type="continuationSeparator" w:id="0">
    <w:p w:rsidR="00204DF8" w:rsidRDefault="00204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C1A" w:rsidRDefault="00A47C1A">
    <w:pPr>
      <w:pStyle w:val="Footer"/>
      <w:jc w:val="center"/>
    </w:pPr>
  </w:p>
  <w:p w:rsidR="00B11368" w:rsidRDefault="00B11368">
    <w:pPr>
      <w:pStyle w:val="Footer"/>
      <w:jc w:val="center"/>
    </w:pPr>
  </w:p>
  <w:p w:rsidR="00A47C1A" w:rsidRDefault="00574CF7">
    <w:pPr>
      <w:pStyle w:val="Footer"/>
      <w:jc w:val="center"/>
    </w:pPr>
    <w:r>
      <w:fldChar w:fldCharType="begin"/>
    </w:r>
    <w:r w:rsidR="00036E07">
      <w:instrText xml:space="preserve"> PAGE </w:instrText>
    </w:r>
    <w:r>
      <w:fldChar w:fldCharType="separate"/>
    </w:r>
    <w:r w:rsidR="00896AFE">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C1A" w:rsidRDefault="00574CF7">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31160C">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DF8" w:rsidRDefault="00204DF8">
      <w:r>
        <w:separator/>
      </w:r>
    </w:p>
  </w:footnote>
  <w:footnote w:type="continuationSeparator" w:id="0">
    <w:p w:rsidR="00204DF8" w:rsidRDefault="00204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76D" w:rsidRDefault="0017676D" w:rsidP="00765DC7">
    <w:pPr>
      <w:pStyle w:val="Footer"/>
      <w:ind w:firstLine="0"/>
      <w:jc w:val="left"/>
      <w:rPr>
        <w:i/>
        <w:lang w:val="en-CA"/>
      </w:rPr>
    </w:pPr>
    <w:r w:rsidRPr="004E477E">
      <w:rPr>
        <w:i/>
        <w:lang w:val="en-CA"/>
      </w:rPr>
      <w:t xml:space="preserve">Proceedings of the </w:t>
    </w:r>
    <w:proofErr w:type="gramStart"/>
    <w:r w:rsidR="00765DC7">
      <w:rPr>
        <w:i/>
        <w:lang w:val="en-CA"/>
      </w:rPr>
      <w:t xml:space="preserve">International </w:t>
    </w:r>
    <w:r w:rsidR="00F755D8">
      <w:rPr>
        <w:i/>
        <w:lang w:val="en-CA"/>
      </w:rPr>
      <w:t xml:space="preserve"> </w:t>
    </w:r>
    <w:r w:rsidR="004957D6">
      <w:rPr>
        <w:i/>
        <w:lang w:val="en-CA"/>
      </w:rPr>
      <w:t>Conference</w:t>
    </w:r>
    <w:proofErr w:type="gramEnd"/>
    <w:r w:rsidR="004957D6">
      <w:rPr>
        <w:i/>
        <w:lang w:val="en-CA"/>
      </w:rPr>
      <w:t xml:space="preserv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295CC4"/>
    <w:multiLevelType w:val="hybridMultilevel"/>
    <w:tmpl w:val="70F00D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0104BE"/>
    <w:multiLevelType w:val="multilevel"/>
    <w:tmpl w:val="FCB694CA"/>
    <w:lvl w:ilvl="0">
      <w:start w:val="1"/>
      <w:numFmt w:val="decimal"/>
      <w:lvlText w:val="%1."/>
      <w:lvlJc w:val="left"/>
      <w:pPr>
        <w:ind w:left="720" w:hanging="360"/>
      </w:pPr>
      <w:rPr>
        <w:rFonts w:hint="default"/>
      </w:rPr>
    </w:lvl>
    <w:lvl w:ilvl="1">
      <w:start w:val="1"/>
      <w:numFmt w:val="decimal"/>
      <w:isLgl/>
      <w:lvlText w:val="%1.%2"/>
      <w:lvlJc w:val="left"/>
      <w:pPr>
        <w:ind w:left="972" w:hanging="40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3" w15:restartNumberingAfterBreak="0">
    <w:nsid w:val="1FDA1FAB"/>
    <w:multiLevelType w:val="hybridMultilevel"/>
    <w:tmpl w:val="75743FF6"/>
    <w:lvl w:ilvl="0" w:tplc="5A90A174">
      <w:start w:val="1"/>
      <w:numFmt w:val="decimal"/>
      <w:lvlText w:val="%1&gt;"/>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0E64229"/>
    <w:multiLevelType w:val="multilevel"/>
    <w:tmpl w:val="EE34EB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6"/>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5"/>
  </w:num>
  <w:num w:numId="15">
    <w:abstractNumId w:val="16"/>
  </w:num>
  <w:num w:numId="16">
    <w:abstractNumId w:val="5"/>
  </w:num>
  <w:num w:numId="17">
    <w:abstractNumId w:val="17"/>
  </w:num>
  <w:num w:numId="18">
    <w:abstractNumId w:val="10"/>
  </w:num>
  <w:num w:numId="19">
    <w:abstractNumId w:val="18"/>
  </w:num>
  <w:num w:numId="20">
    <w:abstractNumId w:val="14"/>
  </w:num>
  <w:num w:numId="21">
    <w:abstractNumId w:val="13"/>
  </w:num>
  <w:num w:numId="22">
    <w:abstractNumId w:val="1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882"/>
    <w:rsid w:val="000078A6"/>
    <w:rsid w:val="00021A6C"/>
    <w:rsid w:val="00026BC3"/>
    <w:rsid w:val="00026D13"/>
    <w:rsid w:val="00036E07"/>
    <w:rsid w:val="00042190"/>
    <w:rsid w:val="00054FA2"/>
    <w:rsid w:val="000625FD"/>
    <w:rsid w:val="00095DE1"/>
    <w:rsid w:val="000C411C"/>
    <w:rsid w:val="000C7419"/>
    <w:rsid w:val="000F268D"/>
    <w:rsid w:val="0011741F"/>
    <w:rsid w:val="00122886"/>
    <w:rsid w:val="001238EC"/>
    <w:rsid w:val="00125A5C"/>
    <w:rsid w:val="0016494C"/>
    <w:rsid w:val="001726F9"/>
    <w:rsid w:val="0017676D"/>
    <w:rsid w:val="00186CD1"/>
    <w:rsid w:val="001A06FD"/>
    <w:rsid w:val="001E4452"/>
    <w:rsid w:val="001F0C01"/>
    <w:rsid w:val="001F4C3D"/>
    <w:rsid w:val="001F57B9"/>
    <w:rsid w:val="00204DF8"/>
    <w:rsid w:val="00205179"/>
    <w:rsid w:val="00220866"/>
    <w:rsid w:val="00220E8C"/>
    <w:rsid w:val="00243A47"/>
    <w:rsid w:val="0024718D"/>
    <w:rsid w:val="00295E6C"/>
    <w:rsid w:val="002B13D9"/>
    <w:rsid w:val="002C1342"/>
    <w:rsid w:val="002C5633"/>
    <w:rsid w:val="002E19E8"/>
    <w:rsid w:val="002E3A2D"/>
    <w:rsid w:val="002E457C"/>
    <w:rsid w:val="002F788F"/>
    <w:rsid w:val="0030251D"/>
    <w:rsid w:val="0031160C"/>
    <w:rsid w:val="00322C87"/>
    <w:rsid w:val="003263B6"/>
    <w:rsid w:val="003571F4"/>
    <w:rsid w:val="00374491"/>
    <w:rsid w:val="00375B18"/>
    <w:rsid w:val="00390BBA"/>
    <w:rsid w:val="00393AC9"/>
    <w:rsid w:val="00393D37"/>
    <w:rsid w:val="003A0B06"/>
    <w:rsid w:val="003A3DFC"/>
    <w:rsid w:val="003A7E1C"/>
    <w:rsid w:val="003B23F8"/>
    <w:rsid w:val="003D5FF1"/>
    <w:rsid w:val="003F1115"/>
    <w:rsid w:val="003F2D85"/>
    <w:rsid w:val="00407D83"/>
    <w:rsid w:val="004124A1"/>
    <w:rsid w:val="004178C6"/>
    <w:rsid w:val="00425E7C"/>
    <w:rsid w:val="00431704"/>
    <w:rsid w:val="004334AC"/>
    <w:rsid w:val="00447273"/>
    <w:rsid w:val="00447433"/>
    <w:rsid w:val="0046374D"/>
    <w:rsid w:val="00474D36"/>
    <w:rsid w:val="0047581A"/>
    <w:rsid w:val="004762B3"/>
    <w:rsid w:val="0048312F"/>
    <w:rsid w:val="004957D6"/>
    <w:rsid w:val="004A0EEA"/>
    <w:rsid w:val="004A1D0B"/>
    <w:rsid w:val="004B0034"/>
    <w:rsid w:val="004C62C9"/>
    <w:rsid w:val="004D1709"/>
    <w:rsid w:val="004E42AE"/>
    <w:rsid w:val="004E477E"/>
    <w:rsid w:val="004E519A"/>
    <w:rsid w:val="004E5A3D"/>
    <w:rsid w:val="005016D5"/>
    <w:rsid w:val="005037DF"/>
    <w:rsid w:val="00511ABA"/>
    <w:rsid w:val="00511DC4"/>
    <w:rsid w:val="00530065"/>
    <w:rsid w:val="00540715"/>
    <w:rsid w:val="00543723"/>
    <w:rsid w:val="005538EF"/>
    <w:rsid w:val="005661FA"/>
    <w:rsid w:val="00574CF7"/>
    <w:rsid w:val="005774AE"/>
    <w:rsid w:val="0058158D"/>
    <w:rsid w:val="005B32C5"/>
    <w:rsid w:val="005B64A9"/>
    <w:rsid w:val="005D6F99"/>
    <w:rsid w:val="005F4E84"/>
    <w:rsid w:val="005F5165"/>
    <w:rsid w:val="006044B0"/>
    <w:rsid w:val="00643C4C"/>
    <w:rsid w:val="0067379C"/>
    <w:rsid w:val="006807CF"/>
    <w:rsid w:val="006954E8"/>
    <w:rsid w:val="006E5B59"/>
    <w:rsid w:val="006F504F"/>
    <w:rsid w:val="00712C0A"/>
    <w:rsid w:val="00716DC7"/>
    <w:rsid w:val="00760288"/>
    <w:rsid w:val="00765DC7"/>
    <w:rsid w:val="007C10EF"/>
    <w:rsid w:val="007C635C"/>
    <w:rsid w:val="0084627A"/>
    <w:rsid w:val="00873352"/>
    <w:rsid w:val="008841D0"/>
    <w:rsid w:val="00887020"/>
    <w:rsid w:val="00896AFE"/>
    <w:rsid w:val="008A1024"/>
    <w:rsid w:val="008C2A95"/>
    <w:rsid w:val="008D00BA"/>
    <w:rsid w:val="008D04CE"/>
    <w:rsid w:val="008D4882"/>
    <w:rsid w:val="008F2FF4"/>
    <w:rsid w:val="008F40A6"/>
    <w:rsid w:val="00900B29"/>
    <w:rsid w:val="009129F6"/>
    <w:rsid w:val="00915D10"/>
    <w:rsid w:val="00922520"/>
    <w:rsid w:val="00942400"/>
    <w:rsid w:val="009427CA"/>
    <w:rsid w:val="00942EA6"/>
    <w:rsid w:val="00993D26"/>
    <w:rsid w:val="00993FB2"/>
    <w:rsid w:val="009A41C9"/>
    <w:rsid w:val="009B340B"/>
    <w:rsid w:val="009B7E3A"/>
    <w:rsid w:val="009D778B"/>
    <w:rsid w:val="00A00164"/>
    <w:rsid w:val="00A03035"/>
    <w:rsid w:val="00A16191"/>
    <w:rsid w:val="00A17C45"/>
    <w:rsid w:val="00A2032C"/>
    <w:rsid w:val="00A315C5"/>
    <w:rsid w:val="00A3284C"/>
    <w:rsid w:val="00A47C1A"/>
    <w:rsid w:val="00A561CE"/>
    <w:rsid w:val="00A66AED"/>
    <w:rsid w:val="00A759DB"/>
    <w:rsid w:val="00A76109"/>
    <w:rsid w:val="00A77868"/>
    <w:rsid w:val="00A91ADD"/>
    <w:rsid w:val="00A92BC7"/>
    <w:rsid w:val="00A93879"/>
    <w:rsid w:val="00AA07A1"/>
    <w:rsid w:val="00AB3114"/>
    <w:rsid w:val="00AB4995"/>
    <w:rsid w:val="00B00D37"/>
    <w:rsid w:val="00B062FA"/>
    <w:rsid w:val="00B10CD7"/>
    <w:rsid w:val="00B11368"/>
    <w:rsid w:val="00B1166A"/>
    <w:rsid w:val="00B17231"/>
    <w:rsid w:val="00B477B1"/>
    <w:rsid w:val="00B47C3D"/>
    <w:rsid w:val="00B84EE8"/>
    <w:rsid w:val="00B900D3"/>
    <w:rsid w:val="00B91033"/>
    <w:rsid w:val="00BA503C"/>
    <w:rsid w:val="00BC17AA"/>
    <w:rsid w:val="00BC1842"/>
    <w:rsid w:val="00BE0F7C"/>
    <w:rsid w:val="00BE7DDB"/>
    <w:rsid w:val="00BF7AE8"/>
    <w:rsid w:val="00C0387D"/>
    <w:rsid w:val="00C06A9A"/>
    <w:rsid w:val="00C0795D"/>
    <w:rsid w:val="00C10B67"/>
    <w:rsid w:val="00C1489B"/>
    <w:rsid w:val="00C22C0E"/>
    <w:rsid w:val="00C23DFD"/>
    <w:rsid w:val="00C37406"/>
    <w:rsid w:val="00C50A4E"/>
    <w:rsid w:val="00C5255E"/>
    <w:rsid w:val="00C53F2D"/>
    <w:rsid w:val="00C95558"/>
    <w:rsid w:val="00CB0BF7"/>
    <w:rsid w:val="00CC10BF"/>
    <w:rsid w:val="00CD521C"/>
    <w:rsid w:val="00CD71FD"/>
    <w:rsid w:val="00CF000A"/>
    <w:rsid w:val="00D149AD"/>
    <w:rsid w:val="00D152E4"/>
    <w:rsid w:val="00D236A8"/>
    <w:rsid w:val="00D27C05"/>
    <w:rsid w:val="00D350F3"/>
    <w:rsid w:val="00D47D12"/>
    <w:rsid w:val="00D52F58"/>
    <w:rsid w:val="00D60208"/>
    <w:rsid w:val="00DA463A"/>
    <w:rsid w:val="00DB26C8"/>
    <w:rsid w:val="00DB27E6"/>
    <w:rsid w:val="00DB410A"/>
    <w:rsid w:val="00DB691F"/>
    <w:rsid w:val="00DC1135"/>
    <w:rsid w:val="00E075AB"/>
    <w:rsid w:val="00E13A9B"/>
    <w:rsid w:val="00E33E6A"/>
    <w:rsid w:val="00E5318A"/>
    <w:rsid w:val="00E627A7"/>
    <w:rsid w:val="00E62A40"/>
    <w:rsid w:val="00E64969"/>
    <w:rsid w:val="00E74541"/>
    <w:rsid w:val="00E81348"/>
    <w:rsid w:val="00E846AE"/>
    <w:rsid w:val="00EC0A3F"/>
    <w:rsid w:val="00EC41DB"/>
    <w:rsid w:val="00EC6D83"/>
    <w:rsid w:val="00EC70DC"/>
    <w:rsid w:val="00EE1FF7"/>
    <w:rsid w:val="00F03062"/>
    <w:rsid w:val="00F07773"/>
    <w:rsid w:val="00F16C3F"/>
    <w:rsid w:val="00F23EE7"/>
    <w:rsid w:val="00F444C9"/>
    <w:rsid w:val="00F509F7"/>
    <w:rsid w:val="00F53D55"/>
    <w:rsid w:val="00F755D8"/>
    <w:rsid w:val="00F80AE9"/>
    <w:rsid w:val="00F81F64"/>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0E9AA6"/>
  <w15:docId w15:val="{BE47FB28-A9E7-4C1A-B8C8-4260CF8C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81C3B-9905-4225-A2B6-B3ADFDAF5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0</TotalTime>
  <Pages>5</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7534</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prashant</cp:lastModifiedBy>
  <cp:revision>3</cp:revision>
  <cp:lastPrinted>2012-10-24T18:06:00Z</cp:lastPrinted>
  <dcterms:created xsi:type="dcterms:W3CDTF">2019-02-20T14:42:00Z</dcterms:created>
  <dcterms:modified xsi:type="dcterms:W3CDTF">2019-02-20T15:57:00Z</dcterms:modified>
</cp:coreProperties>
</file>