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947" w:rsidRPr="00ED5EC1" w:rsidRDefault="007B18A8" w:rsidP="00ED5EC1">
      <w:pPr>
        <w:spacing w:line="360" w:lineRule="auto"/>
        <w:jc w:val="center"/>
        <w:rPr>
          <w:rFonts w:ascii="Times New Roman" w:hAnsi="Times New Roman" w:cs="Times New Roman"/>
          <w:b/>
          <w:sz w:val="28"/>
          <w:szCs w:val="24"/>
        </w:rPr>
      </w:pPr>
      <w:r w:rsidRPr="00ED5EC1">
        <w:rPr>
          <w:rFonts w:ascii="Times New Roman" w:hAnsi="Times New Roman" w:cs="Times New Roman"/>
          <w:b/>
          <w:sz w:val="28"/>
          <w:szCs w:val="24"/>
        </w:rPr>
        <w:t>RESILIENCE AND SPORTS ACHI</w:t>
      </w:r>
      <w:r w:rsidR="00DC16F0">
        <w:rPr>
          <w:rFonts w:ascii="Times New Roman" w:hAnsi="Times New Roman" w:cs="Times New Roman"/>
          <w:b/>
          <w:sz w:val="28"/>
          <w:szCs w:val="24"/>
        </w:rPr>
        <w:t>E</w:t>
      </w:r>
      <w:bookmarkStart w:id="0" w:name="_GoBack"/>
      <w:bookmarkEnd w:id="0"/>
      <w:r w:rsidRPr="00ED5EC1">
        <w:rPr>
          <w:rFonts w:ascii="Times New Roman" w:hAnsi="Times New Roman" w:cs="Times New Roman"/>
          <w:b/>
          <w:sz w:val="28"/>
          <w:szCs w:val="24"/>
        </w:rPr>
        <w:t>VEMENT</w:t>
      </w:r>
    </w:p>
    <w:p w:rsidR="007B18A8" w:rsidRPr="00ED5EC1" w:rsidRDefault="007B18A8" w:rsidP="00ED5EC1">
      <w:pPr>
        <w:spacing w:line="360" w:lineRule="auto"/>
        <w:jc w:val="center"/>
        <w:rPr>
          <w:rFonts w:ascii="Times New Roman" w:hAnsi="Times New Roman" w:cs="Times New Roman"/>
          <w:b/>
          <w:sz w:val="24"/>
          <w:szCs w:val="24"/>
        </w:rPr>
      </w:pPr>
      <w:r w:rsidRPr="00ED5EC1">
        <w:rPr>
          <w:rFonts w:ascii="Times New Roman" w:hAnsi="Times New Roman" w:cs="Times New Roman"/>
          <w:b/>
          <w:sz w:val="24"/>
          <w:szCs w:val="24"/>
        </w:rPr>
        <w:t>ABSTRACT</w:t>
      </w:r>
    </w:p>
    <w:p w:rsidR="00ED5EC1" w:rsidRDefault="007B18A8" w:rsidP="00ED5EC1">
      <w:pPr>
        <w:spacing w:line="360" w:lineRule="auto"/>
        <w:jc w:val="both"/>
        <w:rPr>
          <w:rFonts w:ascii="Times New Roman" w:hAnsi="Times New Roman" w:cs="Times New Roman"/>
          <w:sz w:val="24"/>
          <w:szCs w:val="24"/>
        </w:rPr>
      </w:pPr>
      <w:r w:rsidRPr="00ED5EC1">
        <w:rPr>
          <w:rFonts w:ascii="Times New Roman" w:hAnsi="Times New Roman" w:cs="Times New Roman"/>
          <w:sz w:val="24"/>
          <w:szCs w:val="24"/>
        </w:rPr>
        <w:t xml:space="preserve">Being involved in sports activities benefits a person in many ways. It does not provide only physical strength however it increases mental power too. Exercise increases the flow of oxygen, which has a direct impact the brain, Feelings of anger, tension, anxiety and even depression can diminish while mental clarity and memory can improve with regular physical activity. The ability to bounce back from adversity and keep going when things get tough </w:t>
      </w:r>
      <w:proofErr w:type="gramStart"/>
      <w:r w:rsidRPr="00ED5EC1">
        <w:rPr>
          <w:rFonts w:ascii="Times New Roman" w:hAnsi="Times New Roman" w:cs="Times New Roman"/>
          <w:sz w:val="24"/>
          <w:szCs w:val="24"/>
        </w:rPr>
        <w:t>are</w:t>
      </w:r>
      <w:proofErr w:type="gramEnd"/>
      <w:r w:rsidRPr="00ED5EC1">
        <w:rPr>
          <w:rFonts w:ascii="Times New Roman" w:hAnsi="Times New Roman" w:cs="Times New Roman"/>
          <w:sz w:val="24"/>
          <w:szCs w:val="24"/>
        </w:rPr>
        <w:t xml:space="preserve"> just two of the traits of highly successful individuals. These traits are more commonly known as grit and resilience. Resilience is not a trait that people either have or do not have. It involves behaviors, thoughts and actions that can be learned and developed in anyone.</w:t>
      </w:r>
      <w:r w:rsidR="00ED5EC1" w:rsidRPr="00ED5EC1">
        <w:rPr>
          <w:rFonts w:ascii="Times New Roman" w:hAnsi="Times New Roman" w:cs="Times New Roman"/>
          <w:sz w:val="24"/>
          <w:szCs w:val="24"/>
        </w:rPr>
        <w:t xml:space="preserve"> </w:t>
      </w:r>
      <w:r w:rsidRPr="00ED5EC1">
        <w:rPr>
          <w:rFonts w:ascii="Times New Roman" w:hAnsi="Times New Roman" w:cs="Times New Roman"/>
          <w:sz w:val="24"/>
          <w:szCs w:val="24"/>
        </w:rPr>
        <w:t>The overall concept of resilience is quite broad. Masten (2007) described it as</w:t>
      </w:r>
      <w:r w:rsidR="00ED5EC1" w:rsidRPr="00ED5EC1">
        <w:rPr>
          <w:rFonts w:ascii="Times New Roman" w:hAnsi="Times New Roman" w:cs="Times New Roman"/>
          <w:sz w:val="24"/>
          <w:szCs w:val="24"/>
        </w:rPr>
        <w:t xml:space="preserve"> the </w:t>
      </w:r>
      <w:r w:rsidRPr="00ED5EC1">
        <w:rPr>
          <w:rFonts w:ascii="Times New Roman" w:hAnsi="Times New Roman" w:cs="Times New Roman"/>
          <w:sz w:val="24"/>
          <w:szCs w:val="24"/>
        </w:rPr>
        <w:t>capacity of dynamic systems to withstand or recover from significant disturbances. Masten et al</w:t>
      </w:r>
      <w:r w:rsidR="00ED5EC1" w:rsidRPr="00ED5EC1">
        <w:rPr>
          <w:rFonts w:ascii="Times New Roman" w:hAnsi="Times New Roman" w:cs="Times New Roman"/>
          <w:sz w:val="24"/>
          <w:szCs w:val="24"/>
        </w:rPr>
        <w:t xml:space="preserve">. (1990) defined resilience as </w:t>
      </w:r>
      <w:r w:rsidRPr="00ED5EC1">
        <w:rPr>
          <w:rFonts w:ascii="Times New Roman" w:hAnsi="Times New Roman" w:cs="Times New Roman"/>
          <w:sz w:val="24"/>
          <w:szCs w:val="24"/>
        </w:rPr>
        <w:t>“the capacity, processes, or outcomes of successful adaptation</w:t>
      </w:r>
      <w:r w:rsidR="00ED5EC1" w:rsidRPr="00ED5EC1">
        <w:rPr>
          <w:rFonts w:ascii="Times New Roman" w:hAnsi="Times New Roman" w:cs="Times New Roman"/>
          <w:sz w:val="24"/>
          <w:szCs w:val="24"/>
        </w:rPr>
        <w:t xml:space="preserve"> in the context of significant </w:t>
      </w:r>
      <w:r w:rsidRPr="00ED5EC1">
        <w:rPr>
          <w:rFonts w:ascii="Times New Roman" w:hAnsi="Times New Roman" w:cs="Times New Roman"/>
          <w:sz w:val="24"/>
          <w:szCs w:val="24"/>
        </w:rPr>
        <w:t>threats to function or development</w:t>
      </w:r>
      <w:r w:rsidR="00ED5EC1" w:rsidRPr="00ED5EC1">
        <w:rPr>
          <w:rFonts w:ascii="Times New Roman" w:hAnsi="Times New Roman" w:cs="Times New Roman"/>
          <w:sz w:val="24"/>
          <w:szCs w:val="24"/>
        </w:rPr>
        <w:t xml:space="preserve">”. </w:t>
      </w:r>
      <w:r w:rsidRPr="00ED5EC1">
        <w:rPr>
          <w:rFonts w:ascii="Times New Roman" w:hAnsi="Times New Roman" w:cs="Times New Roman"/>
          <w:sz w:val="24"/>
          <w:szCs w:val="24"/>
        </w:rPr>
        <w:t>Rutter (2012) defi</w:t>
      </w:r>
      <w:r w:rsidR="00ED5EC1" w:rsidRPr="00ED5EC1">
        <w:rPr>
          <w:rFonts w:ascii="Times New Roman" w:hAnsi="Times New Roman" w:cs="Times New Roman"/>
          <w:sz w:val="24"/>
          <w:szCs w:val="24"/>
        </w:rPr>
        <w:t xml:space="preserve">ned resilience as “reduced </w:t>
      </w:r>
      <w:r w:rsidRPr="00ED5EC1">
        <w:rPr>
          <w:rFonts w:ascii="Times New Roman" w:hAnsi="Times New Roman" w:cs="Times New Roman"/>
          <w:sz w:val="24"/>
          <w:szCs w:val="24"/>
        </w:rPr>
        <w:t xml:space="preserve">vulnerability to environmental risk experiences, the overcoming </w:t>
      </w:r>
      <w:r w:rsidR="00ED5EC1" w:rsidRPr="00ED5EC1">
        <w:rPr>
          <w:rFonts w:ascii="Times New Roman" w:hAnsi="Times New Roman" w:cs="Times New Roman"/>
          <w:sz w:val="24"/>
          <w:szCs w:val="24"/>
        </w:rPr>
        <w:t xml:space="preserve">of a stress or adversity, or a </w:t>
      </w:r>
      <w:r w:rsidRPr="00ED5EC1">
        <w:rPr>
          <w:rFonts w:ascii="Times New Roman" w:hAnsi="Times New Roman" w:cs="Times New Roman"/>
          <w:sz w:val="24"/>
          <w:szCs w:val="24"/>
        </w:rPr>
        <w:t>relatively good outcome despite risk experiences</w:t>
      </w:r>
      <w:r w:rsidR="00ED5EC1" w:rsidRPr="00ED5EC1">
        <w:rPr>
          <w:rFonts w:ascii="Times New Roman" w:hAnsi="Times New Roman" w:cs="Times New Roman"/>
          <w:sz w:val="24"/>
          <w:szCs w:val="24"/>
        </w:rPr>
        <w:t>. The Psychological resilience</w:t>
      </w:r>
      <w:r w:rsidRPr="00ED5EC1">
        <w:rPr>
          <w:rFonts w:ascii="Times New Roman" w:hAnsi="Times New Roman" w:cs="Times New Roman"/>
          <w:sz w:val="24"/>
          <w:szCs w:val="24"/>
        </w:rPr>
        <w:t xml:space="preserve"> will </w:t>
      </w:r>
      <w:r w:rsidR="00ED5EC1" w:rsidRPr="00ED5EC1">
        <w:rPr>
          <w:rFonts w:ascii="Times New Roman" w:hAnsi="Times New Roman" w:cs="Times New Roman"/>
          <w:sz w:val="24"/>
          <w:szCs w:val="24"/>
        </w:rPr>
        <w:t xml:space="preserve">improve </w:t>
      </w:r>
      <w:r w:rsidRPr="00ED5EC1">
        <w:rPr>
          <w:rFonts w:ascii="Times New Roman" w:hAnsi="Times New Roman" w:cs="Times New Roman"/>
          <w:sz w:val="24"/>
          <w:szCs w:val="24"/>
        </w:rPr>
        <w:t xml:space="preserve">an individuals’ </w:t>
      </w:r>
      <w:r w:rsidR="00ED5EC1" w:rsidRPr="00ED5EC1">
        <w:rPr>
          <w:rFonts w:ascii="Times New Roman" w:hAnsi="Times New Roman" w:cs="Times New Roman"/>
          <w:sz w:val="24"/>
          <w:szCs w:val="24"/>
        </w:rPr>
        <w:t xml:space="preserve">ability to positively overcome </w:t>
      </w:r>
      <w:r w:rsidRPr="00ED5EC1">
        <w:rPr>
          <w:rFonts w:ascii="Times New Roman" w:hAnsi="Times New Roman" w:cs="Times New Roman"/>
          <w:sz w:val="24"/>
          <w:szCs w:val="24"/>
        </w:rPr>
        <w:t>or rec</w:t>
      </w:r>
      <w:r w:rsidR="00ED5EC1" w:rsidRPr="00ED5EC1">
        <w:rPr>
          <w:rFonts w:ascii="Times New Roman" w:hAnsi="Times New Roman" w:cs="Times New Roman"/>
          <w:sz w:val="24"/>
          <w:szCs w:val="24"/>
        </w:rPr>
        <w:t xml:space="preserve">over from adversity or stress. </w:t>
      </w:r>
      <w:r w:rsidRPr="00ED5EC1">
        <w:rPr>
          <w:rFonts w:ascii="Times New Roman" w:hAnsi="Times New Roman" w:cs="Times New Roman"/>
          <w:sz w:val="24"/>
          <w:szCs w:val="24"/>
        </w:rPr>
        <w:t>Resilience is one of the most important traits that an a</w:t>
      </w:r>
      <w:r w:rsidR="00ED5EC1" w:rsidRPr="00ED5EC1">
        <w:rPr>
          <w:rFonts w:ascii="Times New Roman" w:hAnsi="Times New Roman" w:cs="Times New Roman"/>
          <w:sz w:val="24"/>
          <w:szCs w:val="24"/>
        </w:rPr>
        <w:t>thlete</w:t>
      </w:r>
      <w:r w:rsidRPr="00ED5EC1">
        <w:rPr>
          <w:rFonts w:ascii="Times New Roman" w:hAnsi="Times New Roman" w:cs="Times New Roman"/>
          <w:sz w:val="24"/>
          <w:szCs w:val="24"/>
        </w:rPr>
        <w:t xml:space="preserve"> can possess. </w:t>
      </w:r>
      <w:r w:rsidR="00ED5EC1" w:rsidRPr="00ED5EC1">
        <w:rPr>
          <w:rFonts w:ascii="Times New Roman" w:hAnsi="Times New Roman" w:cs="Times New Roman"/>
          <w:sz w:val="24"/>
          <w:szCs w:val="24"/>
        </w:rPr>
        <w:t xml:space="preserve">Resilience is positively </w:t>
      </w:r>
      <w:r w:rsidR="00F708A0" w:rsidRPr="00ED5EC1">
        <w:rPr>
          <w:rFonts w:ascii="Times New Roman" w:hAnsi="Times New Roman" w:cs="Times New Roman"/>
          <w:sz w:val="24"/>
          <w:szCs w:val="24"/>
        </w:rPr>
        <w:t>bound</w:t>
      </w:r>
      <w:r w:rsidR="00ED5EC1" w:rsidRPr="00ED5EC1">
        <w:rPr>
          <w:rFonts w:ascii="Times New Roman" w:hAnsi="Times New Roman" w:cs="Times New Roman"/>
          <w:sz w:val="24"/>
          <w:szCs w:val="24"/>
        </w:rPr>
        <w:t xml:space="preserve"> with sports achievement. The ability to respond positively to setbacks, obstacles, and failures is essential for any successful athlete. </w:t>
      </w:r>
      <w:r w:rsidR="00F708A0" w:rsidRPr="00F708A0">
        <w:rPr>
          <w:rFonts w:ascii="Times New Roman" w:hAnsi="Times New Roman" w:cs="Times New Roman"/>
          <w:sz w:val="24"/>
          <w:szCs w:val="24"/>
        </w:rPr>
        <w:t>Resilience is the ability to adapt, recover, adjust or change in order to achieve some end. The resilient athlete can, not only handle injury, misfortune, mistakes and losses more effectively, but can also use these instances as learning lessons and fuel to fan their desire to succeed.</w:t>
      </w:r>
    </w:p>
    <w:p w:rsidR="00F708A0" w:rsidRPr="00ED5EC1" w:rsidRDefault="007E28A5" w:rsidP="00ED5E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Key words: </w:t>
      </w:r>
      <w:r w:rsidR="00C20788">
        <w:rPr>
          <w:rFonts w:ascii="Times New Roman" w:hAnsi="Times New Roman" w:cs="Times New Roman"/>
          <w:sz w:val="24"/>
          <w:szCs w:val="24"/>
        </w:rPr>
        <w:t>Resilience,</w:t>
      </w:r>
      <w:r>
        <w:rPr>
          <w:rFonts w:ascii="Times New Roman" w:hAnsi="Times New Roman" w:cs="Times New Roman"/>
          <w:sz w:val="24"/>
          <w:szCs w:val="24"/>
        </w:rPr>
        <w:t xml:space="preserve"> Sports Achievement </w:t>
      </w:r>
    </w:p>
    <w:sectPr w:rsidR="00F708A0" w:rsidRPr="00ED5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8A8"/>
    <w:rsid w:val="00636947"/>
    <w:rsid w:val="007B18A8"/>
    <w:rsid w:val="007E28A5"/>
    <w:rsid w:val="00B41267"/>
    <w:rsid w:val="00C20788"/>
    <w:rsid w:val="00DC16F0"/>
    <w:rsid w:val="00ED5EC1"/>
    <w:rsid w:val="00F70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dcterms:created xsi:type="dcterms:W3CDTF">2019-01-20T16:34:00Z</dcterms:created>
  <dcterms:modified xsi:type="dcterms:W3CDTF">2019-02-15T07:04:00Z</dcterms:modified>
</cp:coreProperties>
</file>