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A44" w:rsidRDefault="007B6900" w:rsidP="00156CCD">
      <w:pPr>
        <w:spacing w:after="0"/>
        <w:jc w:val="center"/>
        <w:rPr>
          <w:rFonts w:ascii="Cambria" w:hAnsi="Cambria"/>
          <w:b/>
          <w:sz w:val="28"/>
        </w:rPr>
      </w:pPr>
      <w:r w:rsidRPr="007B6900"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">
            <v:imagedata r:id="rId6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Name: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proofErr w:type="spellStart"/>
      <w:r w:rsidR="0032145C">
        <w:rPr>
          <w:rFonts w:ascii="Cambria" w:hAnsi="Cambria"/>
          <w:sz w:val="24"/>
        </w:rPr>
        <w:t>Hari</w:t>
      </w:r>
      <w:proofErr w:type="spellEnd"/>
      <w:r w:rsidR="0032145C">
        <w:rPr>
          <w:rFonts w:ascii="Cambria" w:hAnsi="Cambria"/>
          <w:sz w:val="24"/>
        </w:rPr>
        <w:t xml:space="preserve"> Kumar </w:t>
      </w:r>
      <w:proofErr w:type="spellStart"/>
      <w:r w:rsidR="0032145C">
        <w:rPr>
          <w:rFonts w:ascii="Cambria" w:hAnsi="Cambria"/>
          <w:sz w:val="24"/>
        </w:rPr>
        <w:t>Andem</w:t>
      </w:r>
      <w:proofErr w:type="spellEnd"/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Designation:</w:t>
      </w:r>
      <w:r w:rsidRPr="006C2B3E">
        <w:rPr>
          <w:rFonts w:ascii="Cambria" w:hAnsi="Cambria"/>
          <w:sz w:val="24"/>
        </w:rPr>
        <w:tab/>
      </w:r>
      <w:r w:rsidR="0032145C">
        <w:rPr>
          <w:rFonts w:ascii="Cambria" w:hAnsi="Cambria"/>
          <w:sz w:val="24"/>
        </w:rPr>
        <w:t>Research Scholar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Qualification:</w:t>
      </w:r>
      <w:r w:rsidRPr="006C2B3E">
        <w:rPr>
          <w:rFonts w:ascii="Cambria" w:hAnsi="Cambria"/>
          <w:sz w:val="24"/>
        </w:rPr>
        <w:tab/>
      </w:r>
      <w:r w:rsidR="0032145C">
        <w:rPr>
          <w:rFonts w:ascii="Cambria" w:hAnsi="Cambria"/>
          <w:sz w:val="24"/>
        </w:rPr>
        <w:t>M.E. (</w:t>
      </w:r>
      <w:proofErr w:type="spellStart"/>
      <w:r w:rsidR="0032145C">
        <w:rPr>
          <w:rFonts w:ascii="Cambria" w:hAnsi="Cambria"/>
          <w:sz w:val="24"/>
        </w:rPr>
        <w:t>Ph.D</w:t>
      </w:r>
      <w:proofErr w:type="spellEnd"/>
      <w:r w:rsidR="0032145C">
        <w:rPr>
          <w:rFonts w:ascii="Cambria" w:hAnsi="Cambria"/>
          <w:sz w:val="24"/>
        </w:rPr>
        <w:t>)</w:t>
      </w:r>
      <w:r w:rsidR="0032145C">
        <w:rPr>
          <w:rFonts w:ascii="Cambria" w:hAnsi="Cambria"/>
          <w:sz w:val="24"/>
        </w:rPr>
        <w:tab/>
      </w:r>
      <w:r w:rsidR="0032145C">
        <w:rPr>
          <w:rFonts w:ascii="Cambria" w:hAnsi="Cambria"/>
          <w:sz w:val="24"/>
        </w:rPr>
        <w:tab/>
      </w:r>
      <w:r w:rsidR="0032145C">
        <w:rPr>
          <w:rFonts w:ascii="Cambria" w:hAnsi="Cambria"/>
          <w:sz w:val="24"/>
        </w:rPr>
        <w:tab/>
      </w:r>
      <w:r w:rsidR="0032145C">
        <w:rPr>
          <w:rFonts w:ascii="Cambria" w:hAnsi="Cambria"/>
          <w:sz w:val="24"/>
        </w:rPr>
        <w:tab/>
      </w:r>
      <w:r w:rsid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32145C">
        <w:rPr>
          <w:rFonts w:ascii="Cambria" w:hAnsi="Cambria"/>
          <w:sz w:val="24"/>
        </w:rPr>
        <w:t>Male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Pr="006C2B3E">
        <w:rPr>
          <w:rFonts w:ascii="Cambria" w:hAnsi="Cambria"/>
          <w:sz w:val="24"/>
        </w:rPr>
        <w:tab/>
      </w:r>
      <w:r w:rsidR="0032145C">
        <w:rPr>
          <w:rFonts w:ascii="Cambria" w:hAnsi="Cambria"/>
          <w:sz w:val="24"/>
        </w:rPr>
        <w:t xml:space="preserve">University College of Engineering (A), </w:t>
      </w:r>
      <w:proofErr w:type="spellStart"/>
      <w:r w:rsidR="0032145C">
        <w:rPr>
          <w:rFonts w:ascii="Cambria" w:hAnsi="Cambria"/>
          <w:sz w:val="24"/>
        </w:rPr>
        <w:t>Osmania</w:t>
      </w:r>
      <w:proofErr w:type="spellEnd"/>
      <w:r w:rsidR="0032145C">
        <w:rPr>
          <w:rFonts w:ascii="Cambria" w:hAnsi="Cambria"/>
          <w:sz w:val="24"/>
        </w:rPr>
        <w:t xml:space="preserve"> University, Hyderabad</w:t>
      </w:r>
    </w:p>
    <w:p w:rsidR="0011618C" w:rsidRPr="006C2B3E" w:rsidRDefault="0011618C" w:rsidP="005D5110">
      <w:pPr>
        <w:ind w:left="3060" w:hanging="3060"/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5D5110">
        <w:rPr>
          <w:rFonts w:ascii="Cambria" w:hAnsi="Cambria"/>
          <w:sz w:val="24"/>
        </w:rPr>
        <w:t xml:space="preserve">Department of Mechanical Engineering, </w:t>
      </w:r>
      <w:proofErr w:type="spellStart"/>
      <w:r w:rsidR="005D5110">
        <w:rPr>
          <w:rFonts w:ascii="Cambria" w:hAnsi="Cambria"/>
          <w:sz w:val="24"/>
        </w:rPr>
        <w:t>Kakatiya</w:t>
      </w:r>
      <w:proofErr w:type="spellEnd"/>
      <w:r w:rsidR="005D5110">
        <w:rPr>
          <w:rFonts w:ascii="Cambria" w:hAnsi="Cambria"/>
          <w:sz w:val="24"/>
        </w:rPr>
        <w:t xml:space="preserve"> Institute of Technology and Science, </w:t>
      </w:r>
      <w:proofErr w:type="spellStart"/>
      <w:r w:rsidR="005D5110">
        <w:rPr>
          <w:rFonts w:ascii="Cambria" w:hAnsi="Cambria"/>
          <w:sz w:val="24"/>
        </w:rPr>
        <w:t>Hasanparthy</w:t>
      </w:r>
      <w:proofErr w:type="spellEnd"/>
      <w:r w:rsidR="005D5110">
        <w:rPr>
          <w:rFonts w:ascii="Cambria" w:hAnsi="Cambria"/>
          <w:sz w:val="24"/>
        </w:rPr>
        <w:t xml:space="preserve">, Warangal, </w:t>
      </w:r>
      <w:proofErr w:type="spellStart"/>
      <w:r w:rsidR="005D5110">
        <w:rPr>
          <w:rFonts w:ascii="Cambria" w:hAnsi="Cambria"/>
          <w:sz w:val="24"/>
        </w:rPr>
        <w:t>Telangana</w:t>
      </w:r>
      <w:proofErr w:type="spellEnd"/>
      <w:r w:rsidR="005D5110">
        <w:rPr>
          <w:rFonts w:ascii="Cambria" w:hAnsi="Cambria"/>
          <w:sz w:val="24"/>
        </w:rPr>
        <w:t xml:space="preserve"> – 506015 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A22D2F">
        <w:rPr>
          <w:rFonts w:ascii="Cambria" w:hAnsi="Cambria"/>
          <w:sz w:val="24"/>
        </w:rPr>
        <w:t>(+91) 9618329820</w:t>
      </w:r>
      <w:r w:rsidR="00A22D2F">
        <w:rPr>
          <w:rFonts w:ascii="Cambria" w:hAnsi="Cambria"/>
          <w:sz w:val="24"/>
        </w:rPr>
        <w:tab/>
      </w:r>
      <w:r w:rsidR="00A22D2F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Email:</w:t>
      </w:r>
      <w:r w:rsidR="009D7658">
        <w:rPr>
          <w:rFonts w:ascii="Cambria" w:hAnsi="Cambria"/>
          <w:sz w:val="24"/>
        </w:rPr>
        <w:t xml:space="preserve"> </w:t>
      </w:r>
      <w:hyperlink r:id="rId8" w:history="1">
        <w:r w:rsidR="00A22D2F" w:rsidRPr="009C71EA">
          <w:rPr>
            <w:rStyle w:val="Hyperlink"/>
            <w:rFonts w:ascii="Cambria" w:hAnsi="Cambria"/>
            <w:sz w:val="24"/>
          </w:rPr>
          <w:t>ahk.me@kitsw.org</w:t>
        </w:r>
      </w:hyperlink>
      <w:r w:rsidR="00A22D2F">
        <w:rPr>
          <w:rFonts w:ascii="Cambria" w:hAnsi="Cambria"/>
          <w:sz w:val="24"/>
        </w:rPr>
        <w:t xml:space="preserve"> 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Pr="006C2B3E">
        <w:rPr>
          <w:rFonts w:ascii="Cambria" w:hAnsi="Cambria"/>
          <w:sz w:val="24"/>
        </w:rPr>
        <w:t xml:space="preserve">): </w:t>
      </w:r>
      <w:r w:rsidR="00A22D2F">
        <w:rPr>
          <w:rFonts w:ascii="Cambria" w:hAnsi="Cambria"/>
          <w:sz w:val="24"/>
        </w:rPr>
        <w:t>Oral</w:t>
      </w:r>
    </w:p>
    <w:p w:rsidR="001F5EB0" w:rsidRPr="006C2B3E" w:rsidRDefault="001F5EB0" w:rsidP="00A22D2F">
      <w:pPr>
        <w:tabs>
          <w:tab w:val="left" w:pos="1530"/>
        </w:tabs>
        <w:ind w:left="1530" w:hanging="1530"/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A22D2F">
        <w:rPr>
          <w:rFonts w:ascii="Cambria" w:hAnsi="Cambria"/>
          <w:sz w:val="24"/>
        </w:rPr>
        <w:t xml:space="preserve"> AN EXPERIMENTAL STUDY ON ALUMINIUM METAL MATRIX COMPOSITE REINFORCED WITH BORON CARBIDE</w:t>
      </w:r>
    </w:p>
    <w:p w:rsidR="00BB75A3" w:rsidRPr="006C2B3E" w:rsidRDefault="00BB75A3" w:rsidP="00BB75A3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Paper ID No.:</w:t>
      </w:r>
      <w:r w:rsidRPr="006C2B3E">
        <w:rPr>
          <w:rFonts w:ascii="Cambria" w:hAnsi="Cambria"/>
          <w:sz w:val="24"/>
        </w:rPr>
        <w:tab/>
      </w:r>
      <w:r w:rsidR="00A22D2F">
        <w:rPr>
          <w:rFonts w:ascii="Cambria" w:hAnsi="Cambria"/>
          <w:b/>
          <w:sz w:val="24"/>
        </w:rPr>
        <w:t>M083</w:t>
      </w:r>
      <w:r w:rsidR="00F94D20">
        <w:rPr>
          <w:rFonts w:ascii="Cambria" w:hAnsi="Cambria"/>
          <w:sz w:val="24"/>
        </w:rPr>
        <w:t xml:space="preserve">       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Payment Details (DD / Online transfer): </w:t>
      </w:r>
      <w:r w:rsidR="00A22D2F">
        <w:rPr>
          <w:rFonts w:ascii="Cambria" w:hAnsi="Cambria"/>
          <w:sz w:val="24"/>
        </w:rPr>
        <w:t>Online transfer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A22D2F">
        <w:rPr>
          <w:rFonts w:ascii="Cambria" w:hAnsi="Cambria"/>
          <w:sz w:val="24"/>
        </w:rPr>
        <w:t>1500</w:t>
      </w:r>
      <w:r w:rsidR="00A22D2F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F94D20">
        <w:rPr>
          <w:rFonts w:ascii="Cambria" w:hAnsi="Cambria"/>
          <w:sz w:val="24"/>
        </w:rPr>
        <w:t>Transaction ID No.</w:t>
      </w:r>
      <w:r w:rsidRPr="006C2B3E">
        <w:rPr>
          <w:rFonts w:ascii="Cambria" w:hAnsi="Cambria"/>
          <w:sz w:val="24"/>
        </w:rPr>
        <w:t>:</w:t>
      </w:r>
      <w:r w:rsidR="0032145C">
        <w:rPr>
          <w:rFonts w:ascii="Cambria" w:hAnsi="Cambria"/>
          <w:sz w:val="24"/>
        </w:rPr>
        <w:t xml:space="preserve"> IHJ3927821</w:t>
      </w:r>
      <w:r w:rsidR="0032145C">
        <w:rPr>
          <w:rFonts w:ascii="Cambria" w:hAnsi="Cambria"/>
          <w:sz w:val="24"/>
        </w:rPr>
        <w:tab/>
      </w:r>
      <w:r w:rsidR="0032145C">
        <w:rPr>
          <w:rFonts w:ascii="Cambria" w:hAnsi="Cambria"/>
          <w:sz w:val="24"/>
        </w:rPr>
        <w:tab/>
      </w:r>
      <w:r w:rsidR="00F94D20">
        <w:rPr>
          <w:rFonts w:ascii="Cambria" w:hAnsi="Cambria"/>
          <w:sz w:val="24"/>
        </w:rPr>
        <w:t xml:space="preserve"> </w:t>
      </w:r>
      <w:r w:rsidR="00F432AB" w:rsidRPr="006C2B3E">
        <w:rPr>
          <w:rFonts w:ascii="Cambria" w:hAnsi="Cambria"/>
          <w:sz w:val="24"/>
        </w:rPr>
        <w:t>Date:</w:t>
      </w:r>
      <w:r w:rsidR="0032145C">
        <w:rPr>
          <w:rFonts w:ascii="Cambria" w:hAnsi="Cambria"/>
          <w:sz w:val="24"/>
        </w:rPr>
        <w:t xml:space="preserve"> 01JAN2019</w:t>
      </w:r>
    </w:p>
    <w:p w:rsidR="00F432AB" w:rsidRPr="006C2B3E" w:rsidRDefault="005D5110" w:rsidP="001F5EB0">
      <w:pPr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4267200</wp:posOffset>
            </wp:positionH>
            <wp:positionV relativeFrom="paragraph">
              <wp:posOffset>202565</wp:posOffset>
            </wp:positionV>
            <wp:extent cx="1371600" cy="333375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32AB" w:rsidRPr="006C2B3E">
        <w:rPr>
          <w:rFonts w:ascii="Cambria" w:hAnsi="Cambria"/>
          <w:sz w:val="24"/>
        </w:rPr>
        <w:t>Bank:</w:t>
      </w:r>
      <w:bookmarkStart w:id="0" w:name="_GoBack"/>
      <w:bookmarkEnd w:id="0"/>
      <w:r w:rsidR="0032145C">
        <w:rPr>
          <w:rFonts w:ascii="Cambria" w:hAnsi="Cambria"/>
          <w:sz w:val="24"/>
        </w:rPr>
        <w:t xml:space="preserve"> State Bank of India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32145C">
        <w:rPr>
          <w:rFonts w:ascii="Cambria" w:hAnsi="Cambria"/>
          <w:sz w:val="24"/>
        </w:rPr>
        <w:t xml:space="preserve">01–01–2019 </w:t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="0032145C">
        <w:rPr>
          <w:rFonts w:ascii="Cambria" w:hAnsi="Cambria"/>
          <w:sz w:val="24"/>
        </w:rPr>
        <w:t xml:space="preserve"> Warangal</w:t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="005D5110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Signature of the Applicant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 w:rsidSect="007B690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32E2" w:rsidRDefault="00CE32E2" w:rsidP="00C644EA">
      <w:pPr>
        <w:spacing w:after="0" w:line="240" w:lineRule="auto"/>
      </w:pPr>
      <w:r>
        <w:separator/>
      </w:r>
    </w:p>
  </w:endnote>
  <w:endnote w:type="continuationSeparator" w:id="0">
    <w:p w:rsidR="00CE32E2" w:rsidRDefault="00CE32E2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32E2" w:rsidRDefault="00CE32E2" w:rsidP="00C644EA">
      <w:pPr>
        <w:spacing w:after="0" w:line="240" w:lineRule="auto"/>
      </w:pPr>
      <w:r>
        <w:separator/>
      </w:r>
    </w:p>
  </w:footnote>
  <w:footnote w:type="continuationSeparator" w:id="0">
    <w:p w:rsidR="00CE32E2" w:rsidRDefault="00CE32E2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7B69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7B69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7B69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1618C"/>
    <w:rsid w:val="000020D3"/>
    <w:rsid w:val="00015E52"/>
    <w:rsid w:val="00024191"/>
    <w:rsid w:val="0011618C"/>
    <w:rsid w:val="00156CCD"/>
    <w:rsid w:val="001F5EB0"/>
    <w:rsid w:val="0032145C"/>
    <w:rsid w:val="004018CB"/>
    <w:rsid w:val="00446060"/>
    <w:rsid w:val="005619FF"/>
    <w:rsid w:val="00596ED3"/>
    <w:rsid w:val="005A7C9C"/>
    <w:rsid w:val="005D5110"/>
    <w:rsid w:val="006C2B3E"/>
    <w:rsid w:val="00737DF6"/>
    <w:rsid w:val="007B6900"/>
    <w:rsid w:val="00865C83"/>
    <w:rsid w:val="008C55BA"/>
    <w:rsid w:val="009D7658"/>
    <w:rsid w:val="00A12508"/>
    <w:rsid w:val="00A22D2F"/>
    <w:rsid w:val="00A77867"/>
    <w:rsid w:val="00BB75A3"/>
    <w:rsid w:val="00C00605"/>
    <w:rsid w:val="00C644EA"/>
    <w:rsid w:val="00C95184"/>
    <w:rsid w:val="00CE32E2"/>
    <w:rsid w:val="00D32DF8"/>
    <w:rsid w:val="00F00A44"/>
    <w:rsid w:val="00F432AB"/>
    <w:rsid w:val="00F54DD3"/>
    <w:rsid w:val="00F94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character" w:styleId="Hyperlink">
    <w:name w:val="Hyperlink"/>
    <w:basedOn w:val="DefaultParagraphFont"/>
    <w:uiPriority w:val="99"/>
    <w:unhideWhenUsed/>
    <w:rsid w:val="00A22D2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1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hk.me@kitsw.org" TargetMode="External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SIRIHARI</cp:lastModifiedBy>
  <cp:revision>3</cp:revision>
  <dcterms:created xsi:type="dcterms:W3CDTF">2019-01-01T13:25:00Z</dcterms:created>
  <dcterms:modified xsi:type="dcterms:W3CDTF">2019-01-01T13:37:00Z</dcterms:modified>
</cp:coreProperties>
</file>