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203" w:rsidRPr="00240413" w:rsidRDefault="00794203" w:rsidP="00794203">
      <w:pPr>
        <w:pStyle w:val="2"/>
        <w:spacing w:before="300" w:after="15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794203" w:rsidRPr="00240413" w:rsidRDefault="00794203" w:rsidP="00794203">
      <w:pPr>
        <w:pStyle w:val="2"/>
        <w:spacing w:before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40413">
        <w:rPr>
          <w:rFonts w:ascii="Times New Roman" w:hAnsi="Times New Roman" w:cs="Times New Roman"/>
          <w:b/>
          <w:color w:val="000000"/>
          <w:sz w:val="28"/>
          <w:szCs w:val="28"/>
        </w:rPr>
        <w:t>Санкт-Петербургский национальный исследовательский университет</w:t>
      </w:r>
    </w:p>
    <w:p w:rsidR="00794203" w:rsidRPr="00240413" w:rsidRDefault="00794203" w:rsidP="00794203">
      <w:pPr>
        <w:pStyle w:val="1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40413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технологий, механики и оптики</w:t>
      </w:r>
    </w:p>
    <w:p w:rsidR="00794203" w:rsidRDefault="00794203" w:rsidP="00794203">
      <w:pPr>
        <w:pStyle w:val="1"/>
        <w:spacing w:before="300" w:after="150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</w:p>
    <w:p w:rsidR="00794203" w:rsidRDefault="00794203" w:rsidP="00794203">
      <w:pPr>
        <w:pStyle w:val="1"/>
        <w:spacing w:before="300" w:after="150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Кафедра ИПМ</w:t>
      </w:r>
    </w:p>
    <w:p w:rsidR="00794203" w:rsidRDefault="00794203" w:rsidP="00794203">
      <w:pPr>
        <w:pStyle w:val="1"/>
        <w:spacing w:before="300" w:after="150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</w:p>
    <w:p w:rsidR="00794203" w:rsidRDefault="00794203" w:rsidP="00794203">
      <w:pPr>
        <w:pStyle w:val="1"/>
        <w:spacing w:before="300" w:after="150"/>
        <w:jc w:val="center"/>
        <w:rPr>
          <w:rFonts w:ascii="Times New Roman" w:hAnsi="Times New Roman" w:cs="Times New Roman"/>
          <w:color w:val="000000"/>
        </w:rPr>
      </w:pPr>
    </w:p>
    <w:p w:rsidR="00794203" w:rsidRDefault="00794203" w:rsidP="00794203">
      <w:pPr>
        <w:pStyle w:val="1"/>
        <w:spacing w:before="0" w:after="0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</w:p>
    <w:p w:rsidR="00794203" w:rsidRPr="00240413" w:rsidRDefault="00794203" w:rsidP="00794203">
      <w:pPr>
        <w:pStyle w:val="1"/>
        <w:spacing w:before="0" w:after="0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240413">
        <w:rPr>
          <w:rFonts w:ascii="Times New Roman" w:hAnsi="Times New Roman" w:cs="Times New Roman"/>
          <w:b w:val="0"/>
          <w:color w:val="000000"/>
          <w:sz w:val="24"/>
          <w:szCs w:val="24"/>
        </w:rPr>
        <w:t>Лабораторная работа №1</w:t>
      </w:r>
    </w:p>
    <w:p w:rsidR="00794203" w:rsidRDefault="00794203" w:rsidP="00794203">
      <w:pPr>
        <w:jc w:val="center"/>
      </w:pPr>
    </w:p>
    <w:p w:rsidR="00794203" w:rsidRPr="00130A34" w:rsidRDefault="00794203" w:rsidP="00794203">
      <w:pPr>
        <w:jc w:val="center"/>
      </w:pPr>
      <w:r w:rsidRPr="00240413">
        <w:rPr>
          <w:b/>
          <w:sz w:val="28"/>
          <w:szCs w:val="28"/>
        </w:rPr>
        <w:t>Сортировки за O(n</w:t>
      </w:r>
      <w:r>
        <w:rPr>
          <w:b/>
          <w:sz w:val="28"/>
          <w:szCs w:val="28"/>
          <w:vertAlign w:val="superscript"/>
        </w:rPr>
        <w:t>2</w:t>
      </w:r>
      <w:r w:rsidRPr="00240413">
        <w:rPr>
          <w:b/>
          <w:sz w:val="28"/>
          <w:szCs w:val="28"/>
        </w:rPr>
        <w:t xml:space="preserve">) </w:t>
      </w:r>
    </w:p>
    <w:p w:rsidR="00794203" w:rsidRDefault="00794203" w:rsidP="00794203">
      <w:pPr>
        <w:pStyle w:val="1"/>
        <w:spacing w:before="300" w:after="150"/>
        <w:ind w:left="7080"/>
        <w:rPr>
          <w:rFonts w:ascii="Times New Roman" w:hAnsi="Times New Roman"/>
          <w:b w:val="0"/>
          <w:sz w:val="24"/>
          <w:szCs w:val="24"/>
        </w:rPr>
      </w:pPr>
    </w:p>
    <w:p w:rsidR="00794203" w:rsidRDefault="00794203" w:rsidP="00794203">
      <w:pPr>
        <w:pStyle w:val="1"/>
        <w:spacing w:before="300" w:after="150"/>
        <w:rPr>
          <w:rFonts w:ascii="Times New Roman" w:hAnsi="Times New Roman"/>
          <w:b w:val="0"/>
          <w:sz w:val="24"/>
          <w:szCs w:val="24"/>
        </w:rPr>
      </w:pPr>
    </w:p>
    <w:p w:rsidR="00794203" w:rsidRDefault="00794203" w:rsidP="00794203">
      <w:pPr>
        <w:pStyle w:val="1"/>
        <w:spacing w:before="300" w:after="150"/>
        <w:ind w:left="5664" w:firstLine="708"/>
        <w:rPr>
          <w:rFonts w:ascii="Times New Roman" w:hAnsi="Times New Roman"/>
          <w:sz w:val="24"/>
          <w:szCs w:val="24"/>
        </w:rPr>
      </w:pPr>
    </w:p>
    <w:p w:rsidR="00794203" w:rsidRDefault="00794203" w:rsidP="00794203">
      <w:pPr>
        <w:pStyle w:val="1"/>
        <w:spacing w:before="300" w:after="150"/>
        <w:ind w:left="5664" w:firstLine="708"/>
        <w:rPr>
          <w:rFonts w:ascii="Times New Roman" w:hAnsi="Times New Roman"/>
          <w:b w:val="0"/>
          <w:sz w:val="24"/>
          <w:szCs w:val="24"/>
        </w:rPr>
      </w:pPr>
      <w:r w:rsidRPr="00240413">
        <w:rPr>
          <w:rFonts w:ascii="Times New Roman" w:hAnsi="Times New Roman"/>
          <w:sz w:val="24"/>
          <w:szCs w:val="24"/>
        </w:rPr>
        <w:t>Выполнил</w:t>
      </w:r>
    </w:p>
    <w:p w:rsidR="00794203" w:rsidRPr="00240413" w:rsidRDefault="00794203" w:rsidP="00794203">
      <w:pPr>
        <w:ind w:left="6372"/>
      </w:pPr>
      <w:r>
        <w:t>Студент 2 курса</w:t>
      </w:r>
    </w:p>
    <w:p w:rsidR="00794203" w:rsidRDefault="00794203" w:rsidP="00794203">
      <w:pPr>
        <w:pStyle w:val="1"/>
        <w:spacing w:before="0" w:after="0"/>
        <w:ind w:left="6372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Группы </w:t>
      </w:r>
      <w:r>
        <w:rPr>
          <w:rFonts w:ascii="Times New Roman" w:hAnsi="Times New Roman"/>
          <w:b w:val="0"/>
          <w:sz w:val="24"/>
          <w:szCs w:val="24"/>
          <w:lang w:val="en-US"/>
        </w:rPr>
        <w:t>P</w:t>
      </w:r>
      <w:r>
        <w:rPr>
          <w:rFonts w:ascii="Times New Roman" w:hAnsi="Times New Roman"/>
          <w:b w:val="0"/>
          <w:sz w:val="24"/>
          <w:szCs w:val="24"/>
        </w:rPr>
        <w:t>32</w:t>
      </w:r>
      <w:r w:rsidRPr="00623062">
        <w:rPr>
          <w:rFonts w:ascii="Times New Roman" w:hAnsi="Times New Roman"/>
          <w:b w:val="0"/>
          <w:sz w:val="24"/>
          <w:szCs w:val="24"/>
        </w:rPr>
        <w:t>18</w:t>
      </w:r>
    </w:p>
    <w:p w:rsidR="00794203" w:rsidRPr="00794203" w:rsidRDefault="00794203" w:rsidP="00794203">
      <w:pPr>
        <w:ind w:left="5664" w:firstLine="708"/>
      </w:pPr>
      <w:r w:rsidRPr="00794203">
        <w:t>Гхази Даниэль</w:t>
      </w:r>
    </w:p>
    <w:p w:rsidR="00794203" w:rsidRDefault="00794203" w:rsidP="00794203">
      <w:pPr>
        <w:pStyle w:val="1"/>
        <w:spacing w:before="300" w:after="150"/>
        <w:ind w:left="5664" w:firstLine="708"/>
        <w:rPr>
          <w:rFonts w:ascii="Times New Roman" w:hAnsi="Times New Roman"/>
          <w:sz w:val="24"/>
          <w:szCs w:val="24"/>
        </w:rPr>
      </w:pPr>
      <w:r w:rsidRPr="00240413">
        <w:rPr>
          <w:rFonts w:ascii="Times New Roman" w:hAnsi="Times New Roman"/>
          <w:sz w:val="24"/>
          <w:szCs w:val="24"/>
        </w:rPr>
        <w:t>Принял:</w:t>
      </w:r>
    </w:p>
    <w:p w:rsidR="00794203" w:rsidRDefault="00794203" w:rsidP="00794203">
      <w:pPr>
        <w:ind w:left="6372"/>
      </w:pPr>
      <w:r>
        <w:t>К.т.н.</w:t>
      </w:r>
    </w:p>
    <w:p w:rsidR="00794203" w:rsidRDefault="00794203" w:rsidP="00794203">
      <w:pPr>
        <w:ind w:left="6372"/>
      </w:pPr>
      <w:r>
        <w:t>Старший преподаватель</w:t>
      </w:r>
    </w:p>
    <w:p w:rsidR="00794203" w:rsidRDefault="00794203" w:rsidP="00794203">
      <w:pPr>
        <w:ind w:left="5664" w:firstLine="708"/>
      </w:pPr>
      <w:r>
        <w:t xml:space="preserve">Симоненко Зинаида    </w:t>
      </w:r>
    </w:p>
    <w:p w:rsidR="00794203" w:rsidRDefault="00794203" w:rsidP="00794203">
      <w:pPr>
        <w:ind w:left="5664" w:firstLine="708"/>
      </w:pPr>
      <w:r>
        <w:t>Григорьевна</w:t>
      </w:r>
    </w:p>
    <w:p w:rsidR="00794203" w:rsidRDefault="00794203" w:rsidP="00794203">
      <w:pPr>
        <w:ind w:left="5664" w:firstLine="708"/>
      </w:pPr>
    </w:p>
    <w:p w:rsidR="00794203" w:rsidRDefault="00794203" w:rsidP="00794203">
      <w:pPr>
        <w:ind w:left="5664" w:firstLine="708"/>
      </w:pPr>
    </w:p>
    <w:p w:rsidR="00794203" w:rsidRDefault="00794203" w:rsidP="00794203">
      <w:pPr>
        <w:ind w:left="5664" w:firstLine="708"/>
      </w:pPr>
    </w:p>
    <w:p w:rsidR="00794203" w:rsidRDefault="00794203" w:rsidP="00794203">
      <w:pPr>
        <w:ind w:left="5664" w:firstLine="708"/>
      </w:pPr>
    </w:p>
    <w:p w:rsidR="00794203" w:rsidRDefault="00794203" w:rsidP="00794203">
      <w:pPr>
        <w:ind w:left="5664" w:firstLine="708"/>
      </w:pPr>
    </w:p>
    <w:p w:rsidR="00794203" w:rsidRDefault="00794203" w:rsidP="00794203">
      <w:pPr>
        <w:ind w:left="5664" w:firstLine="708"/>
      </w:pPr>
    </w:p>
    <w:p w:rsidR="00794203" w:rsidRDefault="00794203" w:rsidP="00794203">
      <w:pPr>
        <w:ind w:left="5664" w:firstLine="708"/>
      </w:pPr>
    </w:p>
    <w:p w:rsidR="00794203" w:rsidRDefault="00794203" w:rsidP="00794203">
      <w:pPr>
        <w:ind w:left="5664" w:firstLine="708"/>
      </w:pPr>
    </w:p>
    <w:p w:rsidR="00794203" w:rsidRDefault="00794203" w:rsidP="00794203">
      <w:pPr>
        <w:ind w:left="5664" w:firstLine="708"/>
      </w:pPr>
    </w:p>
    <w:p w:rsidR="00794203" w:rsidRDefault="00794203" w:rsidP="00794203">
      <w:pPr>
        <w:ind w:left="5664" w:firstLine="708"/>
      </w:pPr>
    </w:p>
    <w:p w:rsidR="00794203" w:rsidRDefault="00794203" w:rsidP="00794203">
      <w:pPr>
        <w:ind w:left="5664" w:firstLine="708"/>
      </w:pPr>
    </w:p>
    <w:p w:rsidR="00794203" w:rsidRDefault="00794203" w:rsidP="00794203">
      <w:pPr>
        <w:ind w:left="5664" w:firstLine="708"/>
      </w:pPr>
    </w:p>
    <w:p w:rsidR="00794203" w:rsidRPr="00761C3F" w:rsidRDefault="00794203" w:rsidP="00794203">
      <w:pPr>
        <w:jc w:val="center"/>
      </w:pPr>
      <w:r>
        <w:t>Санкт-Петербург</w:t>
      </w:r>
    </w:p>
    <w:p w:rsidR="00794203" w:rsidRDefault="00794203" w:rsidP="00794203">
      <w:pPr>
        <w:jc w:val="center"/>
      </w:pPr>
      <w:r>
        <w:t>2016</w:t>
      </w:r>
    </w:p>
    <w:p w:rsidR="00794203" w:rsidRPr="00714777" w:rsidRDefault="00794203" w:rsidP="00794203">
      <w:pPr>
        <w:rPr>
          <w:b/>
          <w:sz w:val="32"/>
          <w:szCs w:val="32"/>
        </w:rPr>
      </w:pPr>
      <w:r w:rsidRPr="00714777">
        <w:rPr>
          <w:b/>
          <w:sz w:val="32"/>
          <w:szCs w:val="32"/>
        </w:rPr>
        <w:lastRenderedPageBreak/>
        <w:t>Цель работы:</w:t>
      </w:r>
    </w:p>
    <w:p w:rsidR="00794203" w:rsidRDefault="00794203" w:rsidP="00714777">
      <w:pPr>
        <w:ind w:firstLine="708"/>
        <w:jc w:val="both"/>
      </w:pPr>
      <w:r>
        <w:t>Для выполнения лабораторной работы необходимо сгенерировать тестовые файлы (используя генераторы случайных чисел), содержащие целые числа, в количестве от 2</w:t>
      </w:r>
      <w:r>
        <w:rPr>
          <w:vertAlign w:val="superscript"/>
        </w:rPr>
        <w:t>6</w:t>
      </w:r>
      <w:r>
        <w:t xml:space="preserve"> до 2</w:t>
      </w:r>
      <w:r>
        <w:rPr>
          <w:vertAlign w:val="superscript"/>
        </w:rPr>
        <w:t xml:space="preserve">20 </w:t>
      </w:r>
      <w:r>
        <w:t>, реализовать алгоритмы используя один из следующих языков программирования: C++, C#, C, Python, для каждого тестового файла из набора выполнить сортировку данных, вычислить среднее время сортировки по одному файлу, построить график зависимости времени сортировки от количества элементов в файле, выполнить сравнение алгоритмов</w:t>
      </w:r>
    </w:p>
    <w:p w:rsidR="00794203" w:rsidRDefault="00794203" w:rsidP="00794203"/>
    <w:p w:rsidR="00794203" w:rsidRPr="00714777" w:rsidRDefault="00794203" w:rsidP="00794203">
      <w:pPr>
        <w:rPr>
          <w:b/>
          <w:sz w:val="32"/>
          <w:szCs w:val="32"/>
        </w:rPr>
      </w:pPr>
      <w:r w:rsidRPr="00714777">
        <w:rPr>
          <w:b/>
          <w:sz w:val="32"/>
          <w:szCs w:val="32"/>
        </w:rPr>
        <w:t>Генератор исходных данных:</w:t>
      </w:r>
    </w:p>
    <w:p w:rsidR="00794203" w:rsidRPr="00BF79A2" w:rsidRDefault="00794203" w:rsidP="00794203">
      <w:pPr>
        <w:rPr>
          <w:b/>
          <w:sz w:val="28"/>
          <w:szCs w:val="28"/>
        </w:rPr>
      </w:pPr>
    </w:p>
    <w:p w:rsidR="00794203" w:rsidRPr="00794203" w:rsidRDefault="00794203" w:rsidP="007942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794203">
        <w:rPr>
          <w:rFonts w:ascii="Consolas" w:eastAsiaTheme="minorHAnsi" w:hAnsi="Consolas" w:cs="Consolas"/>
          <w:color w:val="0000FF"/>
          <w:highlight w:val="white"/>
          <w:lang w:eastAsia="en-US"/>
        </w:rPr>
        <w:t>int</w:t>
      </w:r>
      <w:r w:rsidRPr="00794203">
        <w:rPr>
          <w:rFonts w:ascii="Consolas" w:eastAsiaTheme="minorHAnsi" w:hAnsi="Consolas" w:cs="Consolas"/>
          <w:color w:val="000000"/>
          <w:highlight w:val="white"/>
          <w:lang w:eastAsia="en-US"/>
        </w:rPr>
        <w:t>main()</w:t>
      </w:r>
    </w:p>
    <w:p w:rsidR="00794203" w:rsidRPr="007464E2" w:rsidRDefault="00714777" w:rsidP="007942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7464E2">
        <w:rPr>
          <w:rFonts w:ascii="Consolas" w:eastAsiaTheme="minorHAnsi" w:hAnsi="Consolas" w:cs="Consolas"/>
          <w:color w:val="000000"/>
          <w:highlight w:val="white"/>
          <w:lang w:eastAsia="en-US"/>
        </w:rPr>
        <w:t>{</w:t>
      </w:r>
    </w:p>
    <w:p w:rsidR="00794203" w:rsidRPr="00F6589E" w:rsidRDefault="00794203" w:rsidP="007942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7464E2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srand</w:t>
      </w:r>
      <w:r w:rsidRPr="00F6589E">
        <w:rPr>
          <w:rFonts w:ascii="Consolas" w:eastAsiaTheme="minorHAnsi" w:hAnsi="Consolas" w:cs="Consolas"/>
          <w:color w:val="000000"/>
          <w:highlight w:val="white"/>
          <w:lang w:eastAsia="en-US"/>
        </w:rPr>
        <w:t>(</w:t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time</w:t>
      </w:r>
      <w:r w:rsidRPr="00F6589E">
        <w:rPr>
          <w:rFonts w:ascii="Consolas" w:eastAsiaTheme="minorHAnsi" w:hAnsi="Consolas" w:cs="Consolas"/>
          <w:color w:val="000000"/>
          <w:highlight w:val="white"/>
          <w:lang w:eastAsia="en-US"/>
        </w:rPr>
        <w:t>(</w:t>
      </w:r>
      <w:r w:rsidRPr="00794203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NULL</w:t>
      </w:r>
      <w:r w:rsidRPr="00F6589E">
        <w:rPr>
          <w:rFonts w:ascii="Consolas" w:eastAsiaTheme="minorHAnsi" w:hAnsi="Consolas" w:cs="Consolas"/>
          <w:color w:val="000000"/>
          <w:highlight w:val="white"/>
          <w:lang w:eastAsia="en-US"/>
        </w:rPr>
        <w:t>));</w:t>
      </w:r>
    </w:p>
    <w:p w:rsidR="00794203" w:rsidRPr="00F6589E" w:rsidRDefault="00794203" w:rsidP="007942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794203" w:rsidRPr="00794203" w:rsidRDefault="00794203" w:rsidP="007942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F6589E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794203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FILE</w:t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*file;</w:t>
      </w:r>
    </w:p>
    <w:p w:rsidR="00794203" w:rsidRPr="00794203" w:rsidRDefault="00794203" w:rsidP="007942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79420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if</w:t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((file = fopen(</w:t>
      </w:r>
      <w:r w:rsidRPr="00794203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"mas.txt"</w:t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794203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"wt"</w:t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)) == </w:t>
      </w:r>
      <w:r w:rsidRPr="00794203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NULL</w:t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</w:t>
      </w:r>
    </w:p>
    <w:p w:rsidR="00794203" w:rsidRPr="00794203" w:rsidRDefault="00794203" w:rsidP="007942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79420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return</w:t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1;</w:t>
      </w:r>
    </w:p>
    <w:p w:rsidR="00794203" w:rsidRPr="00794203" w:rsidRDefault="00794203" w:rsidP="007942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79420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for</w:t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r w:rsidRPr="0079420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 = 0; i&lt;</w:t>
      </w:r>
      <w:r w:rsidRPr="00794203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ARR_SIZE</w:t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 i++)</w:t>
      </w:r>
    </w:p>
    <w:p w:rsidR="00794203" w:rsidRPr="00794203" w:rsidRDefault="00794203" w:rsidP="007942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 xml:space="preserve">fprintf(file, </w:t>
      </w:r>
      <w:r w:rsidRPr="00794203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"%i"</w:t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rand() % </w:t>
      </w:r>
      <w:r w:rsidRPr="00794203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ARR_SIZE</w:t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794203" w:rsidRPr="000541FC" w:rsidRDefault="00794203" w:rsidP="00794203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0541FC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fclose(file);</w:t>
      </w:r>
    </w:p>
    <w:p w:rsidR="00794203" w:rsidRPr="000541FC" w:rsidRDefault="00794203" w:rsidP="00794203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0541FC">
        <w:rPr>
          <w:rFonts w:ascii="Consolas" w:eastAsiaTheme="minorHAnsi" w:hAnsi="Consolas" w:cs="Consolas"/>
          <w:color w:val="000000"/>
          <w:lang w:val="en-US" w:eastAsia="en-US"/>
        </w:rPr>
        <w:tab/>
      </w:r>
    </w:p>
    <w:p w:rsidR="00794203" w:rsidRPr="00794203" w:rsidRDefault="00794203" w:rsidP="00794203">
      <w:pPr>
        <w:ind w:firstLine="708"/>
        <w:rPr>
          <w:rFonts w:ascii="Consolas" w:eastAsiaTheme="minorHAnsi" w:hAnsi="Consolas" w:cs="Consolas"/>
          <w:color w:val="000000"/>
          <w:lang w:val="en-US" w:eastAsia="en-US"/>
        </w:rPr>
      </w:pPr>
      <w:r w:rsidRPr="000541FC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return</w:t>
      </w:r>
      <w:r w:rsidRPr="000541FC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0;</w:t>
      </w:r>
    </w:p>
    <w:p w:rsidR="00794203" w:rsidRPr="00794203" w:rsidRDefault="00794203" w:rsidP="00794203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794203" w:rsidRPr="0040118E" w:rsidRDefault="00794203" w:rsidP="00794203">
      <w:pPr>
        <w:rPr>
          <w:sz w:val="20"/>
          <w:szCs w:val="20"/>
          <w:lang w:val="en-US"/>
        </w:rPr>
      </w:pPr>
    </w:p>
    <w:p w:rsidR="00794203" w:rsidRPr="000541FC" w:rsidRDefault="00794203" w:rsidP="00794203">
      <w:pPr>
        <w:rPr>
          <w:b/>
          <w:sz w:val="28"/>
          <w:szCs w:val="28"/>
          <w:lang w:val="en-US"/>
        </w:rPr>
      </w:pPr>
    </w:p>
    <w:p w:rsidR="00794203" w:rsidRPr="000541FC" w:rsidRDefault="00794203" w:rsidP="00794203">
      <w:pPr>
        <w:rPr>
          <w:b/>
          <w:sz w:val="28"/>
          <w:szCs w:val="28"/>
          <w:lang w:val="en-US"/>
        </w:rPr>
      </w:pPr>
    </w:p>
    <w:p w:rsidR="00794203" w:rsidRPr="000541FC" w:rsidRDefault="00794203" w:rsidP="00794203">
      <w:pPr>
        <w:rPr>
          <w:b/>
          <w:sz w:val="28"/>
          <w:szCs w:val="28"/>
          <w:lang w:val="en-US"/>
        </w:rPr>
      </w:pPr>
    </w:p>
    <w:p w:rsidR="00794203" w:rsidRPr="000541FC" w:rsidRDefault="00794203" w:rsidP="00794203">
      <w:pPr>
        <w:rPr>
          <w:b/>
          <w:sz w:val="28"/>
          <w:szCs w:val="28"/>
          <w:lang w:val="en-US"/>
        </w:rPr>
      </w:pPr>
      <w:r w:rsidRPr="00714777">
        <w:rPr>
          <w:b/>
          <w:sz w:val="32"/>
          <w:szCs w:val="32"/>
        </w:rPr>
        <w:t>Сортировки</w:t>
      </w:r>
      <w:r w:rsidRPr="000541FC">
        <w:rPr>
          <w:b/>
          <w:sz w:val="28"/>
          <w:szCs w:val="28"/>
          <w:lang w:val="en-US"/>
        </w:rPr>
        <w:t>:</w:t>
      </w:r>
    </w:p>
    <w:p w:rsidR="00794203" w:rsidRPr="000541FC" w:rsidRDefault="00794203" w:rsidP="00794203">
      <w:pPr>
        <w:rPr>
          <w:b/>
          <w:sz w:val="28"/>
          <w:szCs w:val="28"/>
          <w:lang w:val="en-US"/>
        </w:rPr>
      </w:pPr>
    </w:p>
    <w:p w:rsidR="00794203" w:rsidRPr="000541FC" w:rsidRDefault="00794203" w:rsidP="00794203">
      <w:pPr>
        <w:rPr>
          <w:b/>
          <w:sz w:val="28"/>
          <w:szCs w:val="28"/>
          <w:lang w:val="en-US"/>
        </w:rPr>
      </w:pPr>
      <w:r w:rsidRPr="00714777">
        <w:rPr>
          <w:b/>
          <w:sz w:val="28"/>
          <w:szCs w:val="28"/>
        </w:rPr>
        <w:t>Пузырьковая</w:t>
      </w:r>
    </w:p>
    <w:p w:rsidR="00794203" w:rsidRPr="000541FC" w:rsidRDefault="00794203" w:rsidP="00794203">
      <w:pPr>
        <w:rPr>
          <w:b/>
          <w:lang w:val="en-US"/>
        </w:rPr>
      </w:pPr>
    </w:p>
    <w:p w:rsidR="00714777" w:rsidRDefault="00714777" w:rsidP="00794203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714777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#define</w:t>
      </w:r>
      <w:r w:rsidRPr="00714777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ARR_SIZE</w:t>
      </w:r>
      <w:r w:rsidRPr="00714777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100000</w:t>
      </w:r>
    </w:p>
    <w:p w:rsidR="00714777" w:rsidRPr="00714777" w:rsidRDefault="00714777" w:rsidP="00794203">
      <w:pPr>
        <w:rPr>
          <w:lang w:val="en-US"/>
        </w:rPr>
      </w:pPr>
    </w:p>
    <w:p w:rsidR="00794203" w:rsidRPr="00794203" w:rsidRDefault="00794203" w:rsidP="007942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9420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temp</w:t>
      </w:r>
      <w:r w:rsidR="00714777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 mas1[</w:t>
      </w:r>
      <w:r w:rsidR="00714777" w:rsidRPr="00714777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ARR_SIZE</w:t>
      </w:r>
      <w:r w:rsidR="00714777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]</w:t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794203" w:rsidRPr="00794203" w:rsidRDefault="00794203" w:rsidP="007942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794203" w:rsidRPr="00794203" w:rsidRDefault="00794203" w:rsidP="007942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9420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for</w:t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r w:rsidRPr="0079420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 = 0; i&lt;</w:t>
      </w:r>
      <w:r w:rsidRPr="00794203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ARR_SIZE</w:t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- 1; i++)</w:t>
      </w:r>
    </w:p>
    <w:p w:rsidR="00794203" w:rsidRPr="00794203" w:rsidRDefault="00794203" w:rsidP="007942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{</w:t>
      </w:r>
    </w:p>
    <w:p w:rsidR="00794203" w:rsidRPr="00794203" w:rsidRDefault="00794203" w:rsidP="007942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79420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for</w:t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r w:rsidRPr="0079420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j = 0; j &lt;</w:t>
      </w:r>
      <w:r w:rsidRPr="00794203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ARR_SIZE</w:t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- 1; j++)</w:t>
      </w:r>
    </w:p>
    <w:p w:rsidR="00794203" w:rsidRPr="00794203" w:rsidRDefault="00794203" w:rsidP="007942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{</w:t>
      </w:r>
    </w:p>
    <w:p w:rsidR="00794203" w:rsidRPr="00794203" w:rsidRDefault="00794203" w:rsidP="007942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79420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if</w:t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(mas1[j] &gt; mas1[j+1])</w:t>
      </w:r>
    </w:p>
    <w:p w:rsidR="00794203" w:rsidRPr="00794203" w:rsidRDefault="00794203" w:rsidP="007942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{</w:t>
      </w:r>
    </w:p>
    <w:p w:rsidR="00794203" w:rsidRPr="00794203" w:rsidRDefault="00794203" w:rsidP="007942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temp = mas1[j];</w:t>
      </w:r>
    </w:p>
    <w:p w:rsidR="00794203" w:rsidRPr="00794203" w:rsidRDefault="00794203" w:rsidP="007942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mas1[j] = mas1[j+1];</w:t>
      </w:r>
    </w:p>
    <w:p w:rsidR="00794203" w:rsidRPr="00F6589E" w:rsidRDefault="00794203" w:rsidP="007942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F6589E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mas1[j+1] = temp;</w:t>
      </w:r>
    </w:p>
    <w:p w:rsidR="00794203" w:rsidRPr="00F6589E" w:rsidRDefault="00794203" w:rsidP="007942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F6589E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F6589E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}</w:t>
      </w:r>
    </w:p>
    <w:p w:rsidR="00794203" w:rsidRPr="00F6589E" w:rsidRDefault="00794203" w:rsidP="007942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F6589E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}</w:t>
      </w:r>
    </w:p>
    <w:p w:rsidR="00794203" w:rsidRPr="00F6589E" w:rsidRDefault="00794203" w:rsidP="00794203">
      <w:pPr>
        <w:rPr>
          <w:lang w:val="en-US"/>
        </w:rPr>
      </w:pPr>
      <w:r w:rsidRPr="00F6589E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}</w:t>
      </w:r>
    </w:p>
    <w:p w:rsidR="00794203" w:rsidRPr="00F6589E" w:rsidRDefault="00794203" w:rsidP="00794203">
      <w:pPr>
        <w:autoSpaceDE w:val="0"/>
        <w:autoSpaceDN w:val="0"/>
        <w:adjustRightInd w:val="0"/>
        <w:rPr>
          <w:b/>
          <w:color w:val="000000"/>
          <w:highlight w:val="white"/>
          <w:lang w:val="en-US"/>
        </w:rPr>
      </w:pPr>
    </w:p>
    <w:p w:rsidR="00761350" w:rsidRPr="00F6589E" w:rsidRDefault="00761350" w:rsidP="00794203">
      <w:pPr>
        <w:autoSpaceDE w:val="0"/>
        <w:autoSpaceDN w:val="0"/>
        <w:adjustRightInd w:val="0"/>
        <w:rPr>
          <w:b/>
          <w:color w:val="000000"/>
          <w:highlight w:val="white"/>
          <w:lang w:val="en-US"/>
        </w:rPr>
      </w:pPr>
    </w:p>
    <w:p w:rsidR="00714777" w:rsidRPr="00F6589E" w:rsidRDefault="00714777" w:rsidP="00794203">
      <w:pPr>
        <w:autoSpaceDE w:val="0"/>
        <w:autoSpaceDN w:val="0"/>
        <w:adjustRightInd w:val="0"/>
        <w:rPr>
          <w:b/>
          <w:color w:val="000000"/>
          <w:highlight w:val="white"/>
          <w:lang w:val="en-US"/>
        </w:rPr>
      </w:pPr>
    </w:p>
    <w:p w:rsidR="00794203" w:rsidRPr="00F6589E" w:rsidRDefault="00794203" w:rsidP="00714777">
      <w:pPr>
        <w:autoSpaceDE w:val="0"/>
        <w:autoSpaceDN w:val="0"/>
        <w:adjustRightInd w:val="0"/>
        <w:rPr>
          <w:b/>
          <w:color w:val="000000"/>
          <w:sz w:val="28"/>
          <w:szCs w:val="28"/>
          <w:highlight w:val="white"/>
          <w:lang w:val="en-US"/>
        </w:rPr>
      </w:pPr>
      <w:r w:rsidRPr="00714777">
        <w:rPr>
          <w:b/>
          <w:color w:val="000000"/>
          <w:sz w:val="28"/>
          <w:szCs w:val="28"/>
          <w:highlight w:val="white"/>
        </w:rPr>
        <w:t>Методомвыбора</w:t>
      </w:r>
      <w:r w:rsidRPr="00F6589E">
        <w:rPr>
          <w:b/>
          <w:color w:val="000000"/>
          <w:sz w:val="28"/>
          <w:szCs w:val="28"/>
          <w:highlight w:val="white"/>
          <w:lang w:val="en-US"/>
        </w:rPr>
        <w:t>:</w:t>
      </w:r>
    </w:p>
    <w:p w:rsidR="00714777" w:rsidRPr="00F6589E" w:rsidRDefault="00714777" w:rsidP="00714777">
      <w:pPr>
        <w:autoSpaceDE w:val="0"/>
        <w:autoSpaceDN w:val="0"/>
        <w:adjustRightInd w:val="0"/>
        <w:ind w:firstLine="708"/>
        <w:rPr>
          <w:b/>
          <w:color w:val="000000"/>
          <w:sz w:val="28"/>
          <w:szCs w:val="28"/>
          <w:highlight w:val="white"/>
          <w:lang w:val="en-US"/>
        </w:rPr>
      </w:pPr>
    </w:p>
    <w:p w:rsidR="00794203" w:rsidRPr="00714777" w:rsidRDefault="00714777" w:rsidP="007942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14777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#define</w:t>
      </w:r>
      <w:r w:rsidRPr="00714777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ARR_SIZE</w:t>
      </w:r>
      <w:r w:rsidRPr="00714777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100000</w:t>
      </w:r>
    </w:p>
    <w:p w:rsidR="00714777" w:rsidRPr="00714777" w:rsidRDefault="00714777" w:rsidP="00794203">
      <w:pPr>
        <w:autoSpaceDE w:val="0"/>
        <w:autoSpaceDN w:val="0"/>
        <w:adjustRightInd w:val="0"/>
        <w:rPr>
          <w:color w:val="000000"/>
          <w:highlight w:val="white"/>
          <w:lang w:val="en-US"/>
        </w:rPr>
      </w:pPr>
    </w:p>
    <w:p w:rsidR="00714777" w:rsidRPr="00761350" w:rsidRDefault="00761350" w:rsidP="007613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61350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r w:rsidRPr="00761350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temp</w:t>
      </w:r>
      <w:r w:rsidR="00714777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 mas1[</w:t>
      </w:r>
      <w:r w:rsidR="00714777" w:rsidRPr="00714777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ARR_SIZE</w:t>
      </w:r>
      <w:r w:rsidR="00714777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]</w:t>
      </w:r>
      <w:r w:rsidRPr="00761350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714777" w:rsidRDefault="00714777" w:rsidP="007613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761350" w:rsidRPr="00761350" w:rsidRDefault="00761350" w:rsidP="007613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61350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for</w:t>
      </w:r>
      <w:r w:rsidRPr="00761350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r w:rsidRPr="00761350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r w:rsidRPr="00761350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 = 0; i&lt;</w:t>
      </w:r>
      <w:r w:rsidRPr="00761350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ARR_SIZE</w:t>
      </w:r>
      <w:r w:rsidRPr="00761350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- 1; i++)</w:t>
      </w:r>
    </w:p>
    <w:p w:rsidR="00761350" w:rsidRPr="00761350" w:rsidRDefault="00761350" w:rsidP="007613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61350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{</w:t>
      </w:r>
    </w:p>
    <w:p w:rsidR="00761350" w:rsidRPr="00761350" w:rsidRDefault="00761350" w:rsidP="007613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61350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761350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r w:rsidRPr="00761350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min = i;</w:t>
      </w:r>
    </w:p>
    <w:p w:rsidR="00761350" w:rsidRPr="00761350" w:rsidRDefault="00761350" w:rsidP="007613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61350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761350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for</w:t>
      </w:r>
      <w:r w:rsidRPr="00761350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r w:rsidRPr="00761350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r w:rsidRPr="00761350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j = i + 1; j &lt;</w:t>
      </w:r>
      <w:r w:rsidRPr="00761350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ARR_SIZE</w:t>
      </w:r>
      <w:r w:rsidRPr="00761350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 j++)</w:t>
      </w:r>
    </w:p>
    <w:p w:rsidR="00761350" w:rsidRPr="00761350" w:rsidRDefault="00761350" w:rsidP="007613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61350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{</w:t>
      </w:r>
    </w:p>
    <w:p w:rsidR="00761350" w:rsidRPr="00761350" w:rsidRDefault="00761350" w:rsidP="007613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61350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761350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761350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if</w:t>
      </w:r>
      <w:r w:rsidR="00714777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(mas1[j] &lt; mas1[min])</w:t>
      </w:r>
    </w:p>
    <w:p w:rsidR="00761350" w:rsidRPr="00761350" w:rsidRDefault="00714777" w:rsidP="007613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min = j;</w:t>
      </w:r>
    </w:p>
    <w:p w:rsidR="00761350" w:rsidRPr="00761350" w:rsidRDefault="00761350" w:rsidP="007613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61350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}</w:t>
      </w:r>
    </w:p>
    <w:p w:rsidR="00761350" w:rsidRPr="00761350" w:rsidRDefault="00761350" w:rsidP="007613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61350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temp = mas1[i];</w:t>
      </w:r>
    </w:p>
    <w:p w:rsidR="00761350" w:rsidRPr="00761350" w:rsidRDefault="00761350" w:rsidP="007613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61350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mas1[i] = mas1[min];</w:t>
      </w:r>
    </w:p>
    <w:p w:rsidR="00761350" w:rsidRPr="00761350" w:rsidRDefault="00761350" w:rsidP="007613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61350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mas1[min] = temp;</w:t>
      </w:r>
    </w:p>
    <w:p w:rsidR="00794203" w:rsidRPr="00F6589E" w:rsidRDefault="00761350" w:rsidP="00761350">
      <w:pPr>
        <w:pStyle w:val="HTML"/>
        <w:rPr>
          <w:sz w:val="24"/>
          <w:szCs w:val="24"/>
          <w:lang w:val="en-US"/>
        </w:rPr>
      </w:pPr>
      <w:r w:rsidRPr="00F6589E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}</w:t>
      </w:r>
      <w:r w:rsidR="00794203" w:rsidRPr="00714777">
        <w:rPr>
          <w:sz w:val="24"/>
          <w:szCs w:val="24"/>
          <w:lang w:val="en-US"/>
        </w:rPr>
        <w:t>  </w:t>
      </w:r>
    </w:p>
    <w:p w:rsidR="00761350" w:rsidRPr="00F6589E" w:rsidRDefault="00761350" w:rsidP="00761350">
      <w:pPr>
        <w:pStyle w:val="HTML"/>
        <w:rPr>
          <w:rStyle w:val="br0"/>
          <w:sz w:val="24"/>
          <w:szCs w:val="24"/>
          <w:lang w:val="en-US"/>
        </w:rPr>
      </w:pPr>
    </w:p>
    <w:p w:rsidR="00794203" w:rsidRPr="00F6589E" w:rsidRDefault="00794203" w:rsidP="00794203">
      <w:pPr>
        <w:pStyle w:val="HTML"/>
        <w:rPr>
          <w:sz w:val="28"/>
          <w:szCs w:val="28"/>
          <w:lang w:val="en-US"/>
        </w:rPr>
      </w:pPr>
    </w:p>
    <w:p w:rsidR="00794203" w:rsidRPr="00F6589E" w:rsidRDefault="00794203" w:rsidP="00794203">
      <w:pPr>
        <w:autoSpaceDE w:val="0"/>
        <w:autoSpaceDN w:val="0"/>
        <w:adjustRightInd w:val="0"/>
        <w:rPr>
          <w:b/>
          <w:color w:val="000000"/>
          <w:sz w:val="28"/>
          <w:szCs w:val="28"/>
          <w:highlight w:val="white"/>
          <w:lang w:val="en-US"/>
        </w:rPr>
      </w:pPr>
      <w:r w:rsidRPr="006D7C37">
        <w:rPr>
          <w:b/>
          <w:color w:val="000000"/>
          <w:sz w:val="28"/>
          <w:szCs w:val="28"/>
          <w:highlight w:val="white"/>
        </w:rPr>
        <w:t>Простымивставками</w:t>
      </w:r>
      <w:r w:rsidRPr="00F6589E">
        <w:rPr>
          <w:b/>
          <w:color w:val="000000"/>
          <w:sz w:val="28"/>
          <w:szCs w:val="28"/>
          <w:highlight w:val="white"/>
          <w:lang w:val="en-US"/>
        </w:rPr>
        <w:t>:</w:t>
      </w:r>
    </w:p>
    <w:p w:rsidR="00714777" w:rsidRPr="00F6589E" w:rsidRDefault="00714777" w:rsidP="00794203">
      <w:pPr>
        <w:autoSpaceDE w:val="0"/>
        <w:autoSpaceDN w:val="0"/>
        <w:adjustRightInd w:val="0"/>
        <w:rPr>
          <w:b/>
          <w:color w:val="000000"/>
          <w:highlight w:val="white"/>
          <w:lang w:val="en-US"/>
        </w:rPr>
      </w:pPr>
    </w:p>
    <w:p w:rsidR="00714777" w:rsidRPr="00F6589E" w:rsidRDefault="00714777" w:rsidP="00794203">
      <w:pPr>
        <w:autoSpaceDE w:val="0"/>
        <w:autoSpaceDN w:val="0"/>
        <w:adjustRightInd w:val="0"/>
        <w:rPr>
          <w:b/>
          <w:color w:val="000000"/>
          <w:highlight w:val="white"/>
          <w:lang w:val="en-US"/>
        </w:rPr>
      </w:pPr>
      <w:r w:rsidRPr="00F6589E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#</w:t>
      </w:r>
      <w:r w:rsidRPr="00714777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define</w:t>
      </w:r>
      <w:r w:rsidRPr="00714777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ARR</w:t>
      </w:r>
      <w:r w:rsidRPr="00F6589E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_</w:t>
      </w:r>
      <w:r w:rsidRPr="00714777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SIZE</w:t>
      </w:r>
      <w:r w:rsidRPr="00F6589E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100000</w:t>
      </w:r>
    </w:p>
    <w:p w:rsidR="00794203" w:rsidRPr="00F6589E" w:rsidRDefault="00794203" w:rsidP="00794203">
      <w:pPr>
        <w:autoSpaceDE w:val="0"/>
        <w:autoSpaceDN w:val="0"/>
        <w:adjustRightInd w:val="0"/>
        <w:rPr>
          <w:color w:val="000000"/>
          <w:highlight w:val="white"/>
          <w:lang w:val="en-US"/>
        </w:rPr>
      </w:pPr>
    </w:p>
    <w:p w:rsidR="00A4575E" w:rsidRPr="00A4575E" w:rsidRDefault="00A4575E" w:rsidP="00A45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A4575E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r w:rsidRPr="00A4575E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temp, j, curElemVal</w:t>
      </w:r>
      <w:r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,mas1[</w:t>
      </w:r>
      <w:r w:rsidRPr="00714777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ARR_SIZE</w:t>
      </w:r>
      <w:r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]</w:t>
      </w:r>
      <w:r w:rsidRPr="00761350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A4575E" w:rsidRPr="00A4575E" w:rsidRDefault="00A4575E" w:rsidP="00A45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A4575E" w:rsidRDefault="00A4575E" w:rsidP="00A45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A4575E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for</w:t>
      </w:r>
      <w:r w:rsidRPr="00A4575E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r w:rsidRPr="00A4575E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r w:rsidRPr="00A4575E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 = 0; i&lt;</w:t>
      </w:r>
      <w:r w:rsidRPr="00A4575E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ARR_SIZE</w:t>
      </w:r>
      <w:r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 i++)</w:t>
      </w:r>
    </w:p>
    <w:p w:rsidR="00A4575E" w:rsidRPr="00A4575E" w:rsidRDefault="00A4575E" w:rsidP="00A45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A4575E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{</w:t>
      </w:r>
    </w:p>
    <w:p w:rsidR="00A4575E" w:rsidRPr="00A4575E" w:rsidRDefault="00A4575E" w:rsidP="00A45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A4575E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curElemVal = mas1[i];</w:t>
      </w:r>
    </w:p>
    <w:p w:rsidR="00A4575E" w:rsidRPr="00A4575E" w:rsidRDefault="00A4575E" w:rsidP="00A45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A4575E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A4575E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for</w:t>
      </w:r>
      <w:r w:rsidRPr="00A4575E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(j = i - 1; (j &gt;= 0) &amp;&amp; (mas1[j] &gt;curElemVal); j--)</w:t>
      </w:r>
    </w:p>
    <w:p w:rsidR="00A4575E" w:rsidRDefault="00A4575E" w:rsidP="00A45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mas1[j + 1] = mas1[j];</w:t>
      </w:r>
      <w:r w:rsidRPr="00A4575E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</w:p>
    <w:p w:rsidR="00A4575E" w:rsidRPr="00A4575E" w:rsidRDefault="00A4575E" w:rsidP="00A45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A4575E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mas1[j + 1] = curElemVal;</w:t>
      </w:r>
    </w:p>
    <w:p w:rsidR="00794203" w:rsidRPr="00A4575E" w:rsidRDefault="00A4575E" w:rsidP="00A4575E">
      <w:pPr>
        <w:pStyle w:val="HTML"/>
        <w:rPr>
          <w:sz w:val="24"/>
          <w:szCs w:val="24"/>
        </w:rPr>
      </w:pPr>
      <w:r w:rsidRPr="00A4575E">
        <w:rPr>
          <w:rFonts w:ascii="Consolas" w:eastAsiaTheme="minorHAnsi" w:hAnsi="Consolas" w:cs="Consolas"/>
          <w:color w:val="000000"/>
          <w:sz w:val="24"/>
          <w:szCs w:val="24"/>
          <w:highlight w:val="white"/>
          <w:lang w:eastAsia="en-US"/>
        </w:rPr>
        <w:t>}</w:t>
      </w:r>
      <w:r w:rsidR="00794203" w:rsidRPr="00A4575E">
        <w:rPr>
          <w:sz w:val="24"/>
          <w:szCs w:val="24"/>
        </w:rPr>
        <w:t xml:space="preserve">    </w:t>
      </w:r>
    </w:p>
    <w:p w:rsidR="00794203" w:rsidRDefault="00794203" w:rsidP="00794203">
      <w:pPr>
        <w:autoSpaceDE w:val="0"/>
        <w:autoSpaceDN w:val="0"/>
        <w:adjustRightInd w:val="0"/>
        <w:rPr>
          <w:color w:val="000000"/>
          <w:highlight w:val="white"/>
        </w:rPr>
      </w:pPr>
    </w:p>
    <w:p w:rsidR="00794203" w:rsidRDefault="00794203" w:rsidP="00794203">
      <w:pPr>
        <w:spacing w:after="160" w:line="259" w:lineRule="auto"/>
        <w:rPr>
          <w:color w:val="000000"/>
          <w:highlight w:val="white"/>
        </w:rPr>
      </w:pPr>
    </w:p>
    <w:p w:rsidR="00794203" w:rsidRDefault="00794203" w:rsidP="00794203">
      <w:pPr>
        <w:spacing w:after="160" w:line="259" w:lineRule="auto"/>
        <w:rPr>
          <w:color w:val="000000"/>
          <w:highlight w:val="white"/>
        </w:rPr>
      </w:pPr>
    </w:p>
    <w:p w:rsidR="00794203" w:rsidRDefault="00794203" w:rsidP="00794203">
      <w:pPr>
        <w:spacing w:after="160" w:line="259" w:lineRule="auto"/>
        <w:rPr>
          <w:color w:val="000000"/>
          <w:highlight w:val="white"/>
        </w:rPr>
      </w:pPr>
    </w:p>
    <w:p w:rsidR="00794203" w:rsidRDefault="00794203" w:rsidP="00794203">
      <w:pPr>
        <w:spacing w:after="160" w:line="259" w:lineRule="auto"/>
        <w:rPr>
          <w:color w:val="000000"/>
          <w:highlight w:val="white"/>
        </w:rPr>
      </w:pPr>
    </w:p>
    <w:p w:rsidR="00794203" w:rsidRDefault="00794203" w:rsidP="00794203">
      <w:pPr>
        <w:spacing w:after="160" w:line="259" w:lineRule="auto"/>
        <w:rPr>
          <w:color w:val="000000"/>
          <w:highlight w:val="white"/>
        </w:rPr>
      </w:pPr>
    </w:p>
    <w:p w:rsidR="00794203" w:rsidRDefault="00794203" w:rsidP="00794203">
      <w:pPr>
        <w:spacing w:after="160" w:line="259" w:lineRule="auto"/>
        <w:rPr>
          <w:color w:val="000000"/>
          <w:highlight w:val="white"/>
        </w:rPr>
      </w:pPr>
    </w:p>
    <w:p w:rsidR="00794203" w:rsidRDefault="00794203" w:rsidP="00794203">
      <w:pPr>
        <w:spacing w:after="160" w:line="259" w:lineRule="auto"/>
        <w:rPr>
          <w:color w:val="000000"/>
          <w:highlight w:val="white"/>
        </w:rPr>
      </w:pPr>
    </w:p>
    <w:p w:rsidR="00794203" w:rsidRDefault="00794203" w:rsidP="00794203">
      <w:pPr>
        <w:spacing w:after="160" w:line="259" w:lineRule="auto"/>
        <w:rPr>
          <w:color w:val="000000"/>
          <w:highlight w:val="white"/>
        </w:rPr>
      </w:pPr>
    </w:p>
    <w:p w:rsidR="00794203" w:rsidRDefault="00794203" w:rsidP="00794203">
      <w:pPr>
        <w:spacing w:after="160" w:line="259" w:lineRule="auto"/>
        <w:rPr>
          <w:color w:val="000000"/>
          <w:highlight w:val="white"/>
        </w:rPr>
      </w:pPr>
    </w:p>
    <w:p w:rsidR="00A4575E" w:rsidRDefault="00A4575E" w:rsidP="00794203">
      <w:pPr>
        <w:spacing w:after="160" w:line="259" w:lineRule="auto"/>
        <w:rPr>
          <w:color w:val="000000"/>
          <w:highlight w:val="white"/>
        </w:rPr>
      </w:pPr>
    </w:p>
    <w:p w:rsidR="00794203" w:rsidRPr="00C4267C" w:rsidRDefault="00794203" w:rsidP="00794203">
      <w:pPr>
        <w:spacing w:after="160" w:line="259" w:lineRule="auto"/>
        <w:rPr>
          <w:b/>
          <w:sz w:val="28"/>
          <w:szCs w:val="28"/>
        </w:rPr>
      </w:pPr>
      <w:r w:rsidRPr="00C4267C">
        <w:rPr>
          <w:b/>
          <w:sz w:val="28"/>
          <w:szCs w:val="28"/>
          <w:highlight w:val="white"/>
        </w:rPr>
        <w:lastRenderedPageBreak/>
        <w:t>Результаты:</w:t>
      </w:r>
    </w:p>
    <w:p w:rsidR="00794203" w:rsidRPr="008E7A88" w:rsidRDefault="00794203" w:rsidP="00794203">
      <w:pPr>
        <w:rPr>
          <w:highlight w:val="white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1E0"/>
      </w:tblPr>
      <w:tblGrid>
        <w:gridCol w:w="4805"/>
        <w:gridCol w:w="1856"/>
        <w:gridCol w:w="1401"/>
        <w:gridCol w:w="1509"/>
      </w:tblGrid>
      <w:tr w:rsidR="006D7C37" w:rsidTr="00700C86">
        <w:tc>
          <w:tcPr>
            <w:tcW w:w="5894" w:type="dxa"/>
          </w:tcPr>
          <w:p w:rsidR="006D7C37" w:rsidRDefault="006D7C37" w:rsidP="006D7C37">
            <w:pPr>
              <w:jc w:val="center"/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Количество элементов</w:t>
            </w:r>
          </w:p>
        </w:tc>
        <w:tc>
          <w:tcPr>
            <w:tcW w:w="1332" w:type="dxa"/>
          </w:tcPr>
          <w:p w:rsidR="006D7C37" w:rsidRDefault="006D7C37" w:rsidP="006D7C37">
            <w:pPr>
              <w:jc w:val="center"/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Пузырьковая, с</w:t>
            </w:r>
          </w:p>
        </w:tc>
        <w:tc>
          <w:tcPr>
            <w:tcW w:w="1023" w:type="dxa"/>
          </w:tcPr>
          <w:p w:rsidR="006D7C37" w:rsidRDefault="006D7C37" w:rsidP="006D7C37">
            <w:pPr>
              <w:jc w:val="center"/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Выбором, с</w:t>
            </w:r>
          </w:p>
        </w:tc>
        <w:tc>
          <w:tcPr>
            <w:tcW w:w="1096" w:type="dxa"/>
          </w:tcPr>
          <w:p w:rsidR="006D7C37" w:rsidRDefault="006D7C37" w:rsidP="006D7C37">
            <w:pPr>
              <w:jc w:val="center"/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Простыми вставками, с</w:t>
            </w:r>
          </w:p>
        </w:tc>
      </w:tr>
      <w:tr w:rsidR="006D7C37" w:rsidTr="00700C86">
        <w:tc>
          <w:tcPr>
            <w:tcW w:w="5894" w:type="dxa"/>
          </w:tcPr>
          <w:p w:rsidR="006D7C37" w:rsidRPr="00700C86" w:rsidRDefault="00700C86" w:rsidP="006D7C37">
            <w:pPr>
              <w:rPr>
                <w:color w:val="000000"/>
                <w:sz w:val="28"/>
                <w:highlight w:val="white"/>
                <w:lang w:val="en-US"/>
              </w:rPr>
            </w:pPr>
            <w:r>
              <w:rPr>
                <w:color w:val="000000"/>
                <w:sz w:val="28"/>
                <w:highlight w:val="white"/>
                <w:lang w:val="en-US"/>
              </w:rPr>
              <w:t>16588</w:t>
            </w:r>
          </w:p>
        </w:tc>
        <w:tc>
          <w:tcPr>
            <w:tcW w:w="1332" w:type="dxa"/>
          </w:tcPr>
          <w:p w:rsidR="006D7C37" w:rsidRPr="008E7A88" w:rsidRDefault="006D7C37" w:rsidP="006D7C37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3,201</w:t>
            </w:r>
          </w:p>
        </w:tc>
        <w:tc>
          <w:tcPr>
            <w:tcW w:w="1023" w:type="dxa"/>
          </w:tcPr>
          <w:p w:rsidR="006D7C37" w:rsidRDefault="009C78C6" w:rsidP="006D7C37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1,799</w:t>
            </w:r>
          </w:p>
        </w:tc>
        <w:tc>
          <w:tcPr>
            <w:tcW w:w="1096" w:type="dxa"/>
          </w:tcPr>
          <w:p w:rsidR="006D7C37" w:rsidRDefault="009C78C6" w:rsidP="006D7C37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2,193</w:t>
            </w:r>
          </w:p>
        </w:tc>
      </w:tr>
      <w:tr w:rsidR="006D7C37" w:rsidTr="00700C86">
        <w:tc>
          <w:tcPr>
            <w:tcW w:w="5894" w:type="dxa"/>
          </w:tcPr>
          <w:p w:rsidR="006D7C37" w:rsidRDefault="009C78C6" w:rsidP="006D7C37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32993</w:t>
            </w:r>
          </w:p>
        </w:tc>
        <w:tc>
          <w:tcPr>
            <w:tcW w:w="1332" w:type="dxa"/>
          </w:tcPr>
          <w:p w:rsidR="006D7C37" w:rsidRDefault="009C78C6" w:rsidP="006D7C37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13,643</w:t>
            </w:r>
          </w:p>
        </w:tc>
        <w:tc>
          <w:tcPr>
            <w:tcW w:w="1023" w:type="dxa"/>
          </w:tcPr>
          <w:p w:rsidR="006D7C37" w:rsidRDefault="009C78C6" w:rsidP="006D7C37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7,234</w:t>
            </w:r>
          </w:p>
        </w:tc>
        <w:tc>
          <w:tcPr>
            <w:tcW w:w="1096" w:type="dxa"/>
          </w:tcPr>
          <w:p w:rsidR="006D7C37" w:rsidRDefault="009C78C6" w:rsidP="006D7C37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8,901</w:t>
            </w:r>
          </w:p>
        </w:tc>
      </w:tr>
      <w:tr w:rsidR="006D7C37" w:rsidTr="00700C86">
        <w:tc>
          <w:tcPr>
            <w:tcW w:w="5894" w:type="dxa"/>
          </w:tcPr>
          <w:p w:rsidR="006D7C37" w:rsidRDefault="009C78C6" w:rsidP="006D7C37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69544</w:t>
            </w:r>
          </w:p>
        </w:tc>
        <w:tc>
          <w:tcPr>
            <w:tcW w:w="1332" w:type="dxa"/>
          </w:tcPr>
          <w:p w:rsidR="006D7C37" w:rsidRPr="009C78C6" w:rsidRDefault="009C78C6" w:rsidP="006D7C37">
            <w:pPr>
              <w:rPr>
                <w:color w:val="000000"/>
                <w:sz w:val="28"/>
                <w:highlight w:val="white"/>
                <w:lang w:val="en-US"/>
              </w:rPr>
            </w:pPr>
            <w:r>
              <w:rPr>
                <w:color w:val="000000"/>
                <w:sz w:val="28"/>
                <w:highlight w:val="white"/>
              </w:rPr>
              <w:t>53</w:t>
            </w:r>
            <w:r>
              <w:rPr>
                <w:color w:val="000000"/>
                <w:sz w:val="28"/>
                <w:highlight w:val="white"/>
                <w:lang w:val="en-US"/>
              </w:rPr>
              <w:t>,426</w:t>
            </w:r>
          </w:p>
        </w:tc>
        <w:tc>
          <w:tcPr>
            <w:tcW w:w="1023" w:type="dxa"/>
          </w:tcPr>
          <w:p w:rsidR="006D7C37" w:rsidRDefault="009C78C6" w:rsidP="006D7C37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27,127</w:t>
            </w:r>
          </w:p>
        </w:tc>
        <w:tc>
          <w:tcPr>
            <w:tcW w:w="1096" w:type="dxa"/>
          </w:tcPr>
          <w:p w:rsidR="006D7C37" w:rsidRDefault="009C78C6" w:rsidP="006D7C37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34,623</w:t>
            </w:r>
          </w:p>
        </w:tc>
      </w:tr>
      <w:tr w:rsidR="006D7C37" w:rsidTr="00700C86">
        <w:tc>
          <w:tcPr>
            <w:tcW w:w="5894" w:type="dxa"/>
          </w:tcPr>
          <w:p w:rsidR="006D7C37" w:rsidRDefault="009C78C6" w:rsidP="006D7C37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141023</w:t>
            </w:r>
          </w:p>
        </w:tc>
        <w:tc>
          <w:tcPr>
            <w:tcW w:w="1332" w:type="dxa"/>
          </w:tcPr>
          <w:p w:rsidR="006D7C37" w:rsidRDefault="009C78C6" w:rsidP="006D7C37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23</w:t>
            </w:r>
            <w:r>
              <w:rPr>
                <w:color w:val="000000"/>
                <w:sz w:val="28"/>
                <w:highlight w:val="white"/>
                <w:lang w:val="en-US"/>
              </w:rPr>
              <w:t>4</w:t>
            </w:r>
            <w:r>
              <w:rPr>
                <w:color w:val="000000"/>
                <w:sz w:val="28"/>
                <w:highlight w:val="white"/>
              </w:rPr>
              <w:t>,221</w:t>
            </w:r>
          </w:p>
        </w:tc>
        <w:tc>
          <w:tcPr>
            <w:tcW w:w="1023" w:type="dxa"/>
          </w:tcPr>
          <w:p w:rsidR="006D7C37" w:rsidRDefault="009C78C6" w:rsidP="006D7C37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128,126</w:t>
            </w:r>
          </w:p>
        </w:tc>
        <w:tc>
          <w:tcPr>
            <w:tcW w:w="1096" w:type="dxa"/>
          </w:tcPr>
          <w:p w:rsidR="006D7C37" w:rsidRDefault="009C78C6" w:rsidP="006D7C37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150</w:t>
            </w:r>
            <w:r w:rsidR="006D7C37">
              <w:rPr>
                <w:color w:val="000000"/>
                <w:sz w:val="28"/>
                <w:highlight w:val="white"/>
              </w:rPr>
              <w:t>,</w:t>
            </w:r>
            <w:r>
              <w:rPr>
                <w:color w:val="000000"/>
                <w:sz w:val="28"/>
                <w:highlight w:val="white"/>
                <w:lang w:val="en-US"/>
              </w:rPr>
              <w:t>5</w:t>
            </w:r>
            <w:r w:rsidR="006D7C37">
              <w:rPr>
                <w:color w:val="000000"/>
                <w:sz w:val="28"/>
                <w:highlight w:val="white"/>
              </w:rPr>
              <w:t>0</w:t>
            </w:r>
            <w:r>
              <w:rPr>
                <w:color w:val="000000"/>
                <w:sz w:val="28"/>
                <w:highlight w:val="white"/>
                <w:lang w:val="en-US"/>
              </w:rPr>
              <w:t>6</w:t>
            </w:r>
          </w:p>
        </w:tc>
      </w:tr>
    </w:tbl>
    <w:p w:rsidR="00700C86" w:rsidRDefault="00700C86" w:rsidP="00794203">
      <w:r>
        <w:rPr>
          <w:noProof/>
          <w:color w:val="000000"/>
          <w:sz w:val="28"/>
        </w:rPr>
        <w:drawing>
          <wp:inline distT="0" distB="0" distL="0" distR="0">
            <wp:extent cx="5934075" cy="3317875"/>
            <wp:effectExtent l="0" t="0" r="9525" b="1587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00C86" w:rsidRDefault="00700C86" w:rsidP="00794203"/>
    <w:p w:rsidR="00643036" w:rsidRPr="006643CF" w:rsidRDefault="00643036" w:rsidP="00643036">
      <w:pPr>
        <w:rPr>
          <w:b/>
          <w:sz w:val="32"/>
          <w:szCs w:val="32"/>
        </w:rPr>
      </w:pPr>
      <w:r w:rsidRPr="006643CF">
        <w:rPr>
          <w:b/>
          <w:sz w:val="32"/>
          <w:szCs w:val="32"/>
        </w:rPr>
        <w:t>Выводы:</w:t>
      </w:r>
    </w:p>
    <w:p w:rsidR="00643036" w:rsidRPr="006643CF" w:rsidRDefault="00643036" w:rsidP="00643036">
      <w:r>
        <w:t xml:space="preserve">В результате </w:t>
      </w:r>
      <w:r w:rsidR="00F6589E">
        <w:t>сравнения</w:t>
      </w:r>
      <w:r>
        <w:t xml:space="preserve"> алгоритмов на большом количестве значений удалось выяснить, что самой эффективной из представленных сортировок является сортировка выбором, которая отсортировывает наибольшее количество элементов за минимальное время.</w:t>
      </w:r>
    </w:p>
    <w:p w:rsidR="002476BF" w:rsidRDefault="002476BF"/>
    <w:sectPr w:rsidR="002476BF" w:rsidSect="00A90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94203"/>
    <w:rsid w:val="000541FC"/>
    <w:rsid w:val="00126B6F"/>
    <w:rsid w:val="002476BF"/>
    <w:rsid w:val="004F33C9"/>
    <w:rsid w:val="00643036"/>
    <w:rsid w:val="00666296"/>
    <w:rsid w:val="006D7C37"/>
    <w:rsid w:val="00700C86"/>
    <w:rsid w:val="00714777"/>
    <w:rsid w:val="007464E2"/>
    <w:rsid w:val="00761350"/>
    <w:rsid w:val="00794203"/>
    <w:rsid w:val="009C78C6"/>
    <w:rsid w:val="00A4575E"/>
    <w:rsid w:val="00A90923"/>
    <w:rsid w:val="00F65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2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942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42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9420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420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table" w:styleId="a3">
    <w:name w:val="Table Grid"/>
    <w:basedOn w:val="a1"/>
    <w:rsid w:val="007942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94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42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794203"/>
  </w:style>
  <w:style w:type="character" w:customStyle="1" w:styleId="sy0">
    <w:name w:val="sy0"/>
    <w:basedOn w:val="a0"/>
    <w:rsid w:val="00794203"/>
  </w:style>
  <w:style w:type="character" w:customStyle="1" w:styleId="kw1">
    <w:name w:val="kw1"/>
    <w:basedOn w:val="a0"/>
    <w:rsid w:val="00794203"/>
  </w:style>
  <w:style w:type="character" w:customStyle="1" w:styleId="br0">
    <w:name w:val="br0"/>
    <w:basedOn w:val="a0"/>
    <w:rsid w:val="00794203"/>
  </w:style>
  <w:style w:type="character" w:customStyle="1" w:styleId="nu0">
    <w:name w:val="nu0"/>
    <w:basedOn w:val="a0"/>
    <w:rsid w:val="00794203"/>
  </w:style>
  <w:style w:type="character" w:customStyle="1" w:styleId="co1">
    <w:name w:val="co1"/>
    <w:basedOn w:val="a0"/>
    <w:rsid w:val="00794203"/>
  </w:style>
  <w:style w:type="paragraph" w:styleId="a4">
    <w:name w:val="Balloon Text"/>
    <w:basedOn w:val="a"/>
    <w:link w:val="a5"/>
    <w:uiPriority w:val="99"/>
    <w:semiHidden/>
    <w:unhideWhenUsed/>
    <w:rsid w:val="00F6589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589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сравнения сортировок</a:t>
            </a:r>
          </a:p>
        </c:rich>
      </c:tx>
      <c:layout>
        <c:manualLayout>
          <c:xMode val="edge"/>
          <c:yMode val="edge"/>
          <c:x val="0.33790158424441569"/>
          <c:y val="5.7553956834532412E-2"/>
        </c:manualLayout>
      </c:layout>
      <c:spPr>
        <a:noFill/>
        <a:ln>
          <a:noFill/>
        </a:ln>
        <a:effectLst/>
      </c:spPr>
    </c:title>
    <c:plotArea>
      <c:layout/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Пузырьковая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16588</c:v>
                </c:pt>
                <c:pt idx="1">
                  <c:v>32993</c:v>
                </c:pt>
                <c:pt idx="2">
                  <c:v>69544</c:v>
                </c:pt>
                <c:pt idx="3">
                  <c:v>141023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3.2010000000000001</c:v>
                </c:pt>
                <c:pt idx="1">
                  <c:v>13.643000000000001</c:v>
                </c:pt>
                <c:pt idx="2">
                  <c:v>53.426000000000002</c:v>
                </c:pt>
                <c:pt idx="3">
                  <c:v>234.221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1B18-4438-B909-14CE29C46F2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Выбором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16588</c:v>
                </c:pt>
                <c:pt idx="1">
                  <c:v>32993</c:v>
                </c:pt>
                <c:pt idx="2">
                  <c:v>69544</c:v>
                </c:pt>
                <c:pt idx="3">
                  <c:v>141023</c:v>
                </c:pt>
              </c:numCache>
            </c:num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1.7989999999999997</c:v>
                </c:pt>
                <c:pt idx="1">
                  <c:v>7.234</c:v>
                </c:pt>
                <c:pt idx="2">
                  <c:v>27.126999999999999</c:v>
                </c:pt>
                <c:pt idx="3">
                  <c:v>128.126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1B18-4438-B909-14CE29C46F2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Простыми вставками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16588</c:v>
                </c:pt>
                <c:pt idx="1">
                  <c:v>32993</c:v>
                </c:pt>
                <c:pt idx="2">
                  <c:v>69544</c:v>
                </c:pt>
                <c:pt idx="3">
                  <c:v>141023</c:v>
                </c:pt>
              </c:numCache>
            </c:num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2.1930000000000001</c:v>
                </c:pt>
                <c:pt idx="1">
                  <c:v>8.9010000000000016</c:v>
                </c:pt>
                <c:pt idx="2">
                  <c:v>34.623000000000012</c:v>
                </c:pt>
                <c:pt idx="3">
                  <c:v>150.506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1B18-4438-B909-14CE29C46F20}"/>
            </c:ext>
          </c:extLst>
        </c:ser>
        <c:axId val="137582848"/>
        <c:axId val="137589120"/>
      </c:scatterChart>
      <c:valAx>
        <c:axId val="137582848"/>
        <c:scaling>
          <c:orientation val="minMax"/>
          <c:max val="150000"/>
          <c:min val="10000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элеменетов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589120"/>
        <c:crosses val="autoZero"/>
        <c:crossBetween val="midCat"/>
      </c:valAx>
      <c:valAx>
        <c:axId val="137589120"/>
        <c:scaling>
          <c:orientation val="minMax"/>
          <c:max val="250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Секунды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5828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B0209-6EF4-4C75-B438-F026CC29B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Гхази</dc:creator>
  <cp:keywords/>
  <dc:description/>
  <cp:lastModifiedBy>Даниэль Гхази</cp:lastModifiedBy>
  <cp:revision>10</cp:revision>
  <dcterms:created xsi:type="dcterms:W3CDTF">2016-09-11T19:46:00Z</dcterms:created>
  <dcterms:modified xsi:type="dcterms:W3CDTF">2016-09-22T11:15:00Z</dcterms:modified>
</cp:coreProperties>
</file>