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Lettre de sortie d'hospitalisation</w:t>
      </w:r>
    </w:p>
    <w:p>
      <w:r>
        <w:t>Centre Hospitalier de Valmont — Service de Chirurgie digestive</w:t>
      </w:r>
    </w:p>
    <w:p>
      <w:r>
        <w:t>Patient : Mme Monique MORIN, née le 20/11/1999 (25 ans) — IPP 4100008</w:t>
      </w:r>
    </w:p>
    <w:p>
      <w:r>
        <w:t>Date : 10/04/2025</w:t>
      </w:r>
    </w:p>
    <w:p>
      <w:r>
        <w:t>Rédigé par : Dr Thomas Vidal, chirurgien viscéral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Motif d'hospitalisation</w:t>
      </w:r>
    </w:p>
    <w:p>
      <w:r>
        <w:t>Appendicectomie par cœlioscopie le 06/04/2025 pour appendicite aiguë perforée.</w:t>
      </w:r>
    </w:p>
    <w:p>
      <w:pPr>
        <w:pStyle w:val="Heading1"/>
      </w:pPr>
      <w:r>
        <w:t>Traitement de sortie</w:t>
      </w:r>
    </w:p>
    <w:p>
      <w:r>
        <w:t>Antibiothérapie par amoxicilline-acide clavulanique 1 g trois fois par jour, pour une durée totale de 5 jours. Paracétamol 1 g si douleur.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Lettre de sortie d'hospitalisation</dc:title>
  <dc:subject/>
  <dc:creator>Dr Thomas Vidal, chirurgien viscéral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