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Mme Monique MORIN, née le 20/11/1999 (25 ans) — IPP 4100008</w:t>
      </w:r>
    </w:p>
    <w:p>
      <w:r>
        <w:t>Date : 06/04/2025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47 heures, nausées, température à 38,3 °C.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biologie</w:t>
      </w:r>
    </w:p>
    <w:p>
      <w:r>
        <w:t>Défense en fosse iliaque droite. Leucocytes à 17,4 G/L, CRP à 163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