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passage aux urgences</w:t>
      </w:r>
    </w:p>
    <w:p>
      <w:r>
        <w:t>Centre Hospitalier de Valmont — Service de Urgences</w:t>
      </w:r>
    </w:p>
    <w:p>
      <w:r>
        <w:t>Patient : Mme Yvette VINCENT, née le 09/10/1990 (35 ans) — IPP 4100038</w:t>
      </w:r>
    </w:p>
    <w:p>
      <w:r>
        <w:t>Date : 26/02/2026</w:t>
      </w:r>
    </w:p>
    <w:p>
      <w:r>
        <w:t>Rédigé par : Dr Karim Haddad, urgentiste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</w:t>
      </w:r>
    </w:p>
    <w:p>
      <w:r>
        <w:t>Douleur de la fosse iliaque droite depuis 36 heures, nausées, température à 38,3 °C.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Examen et biologie</w:t>
      </w:r>
    </w:p>
    <w:p>
      <w:r>
        <w:t>Défense en fosse iliaque droite. Leucocytes à 18,6 G/L, CRP à 172 mg/L.</w:t>
      </w:r>
    </w:p>
    <w:p>
      <w:pPr>
        <w:pStyle w:val="Heading1"/>
      </w:pPr>
      <w:r>
        <w:t>Conclusion</w:t>
      </w:r>
    </w:p>
    <w:p>
      <w:r>
        <w:t>Suspicion d'appendicite aiguë. Scanner abdominal demandé, avis chirurgical.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passage aux urgences</dc:title>
  <dc:subject/>
  <dc:creator>Dr Karim Haddad, urgentiste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