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 Bernard PETIT, né le 11/12/1990 (34 ans) — IPP 4100048</w:t>
      </w:r>
    </w:p>
    <w:p>
      <w:r>
        <w:t>Date : 27/04/2025</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Appendicectomie par cœlioscopie en urgence.</w:t>
      </w:r>
    </w:p>
    <w:p>
      <w:pPr>
        <w:pStyle w:val="Heading1"/>
      </w:pPr>
      <w:r>
        <w:t>Déroulement</w:t>
      </w:r>
    </w:p>
    <w:p>
      <w:r>
        <w:t>Les points d'appui ont été vérifiés et protégés. L'antibioprophylaxie par clindamycine 900 mg a été administrée à l'induction anesthésique. Open-cœlioscopie ombilicale et mise en place de deux trocarts. Découverte d'un appendice perforé avec péritonite localisée, en position latéro-cæcale. Ligature de la base appendiculaire par deux endoloops et section. Aspiration d'un liquide louche et lavage abondant de la fosse iliaque droite. Prélèvement bactériologique. Extraction de la pièce dans un sac. Le réveil s'est déroulé sans particularité en salle de surveillance post-interventionnelle. Les consignes de surveillance ont été transmises à l'équipe du service. Durée de l'intervention : 75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