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1360" w14:textId="77777777" w:rsidR="00986FD2" w:rsidRPr="00986FD2" w:rsidRDefault="00986FD2" w:rsidP="00986FD2">
      <w:pPr>
        <w:jc w:val="both"/>
      </w:pPr>
      <w:r w:rsidRPr="00986FD2">
        <w:rPr>
          <w:b/>
          <w:bCs/>
        </w:rPr>
        <w:t xml:space="preserve">LLM-Based Diagnostic Report Generation and Comparative Analysis of Brain </w:t>
      </w:r>
      <w:proofErr w:type="spellStart"/>
      <w:r w:rsidRPr="00986FD2">
        <w:rPr>
          <w:b/>
          <w:bCs/>
        </w:rPr>
        <w:t>Tumor</w:t>
      </w:r>
      <w:proofErr w:type="spellEnd"/>
      <w:r w:rsidRPr="00986FD2">
        <w:rPr>
          <w:b/>
          <w:bCs/>
        </w:rPr>
        <w:t xml:space="preserve"> Classification Model</w:t>
      </w:r>
    </w:p>
    <w:p w14:paraId="67FD0E95" w14:textId="77777777" w:rsidR="00986FD2" w:rsidRPr="00986FD2" w:rsidRDefault="00986FD2" w:rsidP="00986FD2">
      <w:pPr>
        <w:jc w:val="both"/>
      </w:pPr>
      <w:r w:rsidRPr="00986FD2">
        <w:rPr>
          <w:b/>
          <w:bCs/>
        </w:rPr>
        <w:t> </w:t>
      </w:r>
    </w:p>
    <w:p w14:paraId="2B8B83DA" w14:textId="29029B7B" w:rsidR="00986FD2" w:rsidRPr="00986FD2" w:rsidRDefault="00986FD2" w:rsidP="00986FD2">
      <w:pPr>
        <w:jc w:val="both"/>
        <w:rPr>
          <w:b/>
          <w:bCs/>
        </w:rPr>
      </w:pPr>
      <w:r w:rsidRPr="00986FD2">
        <w:rPr>
          <w:b/>
          <w:bCs/>
        </w:rPr>
        <w:t xml:space="preserve">Abstract – The latest developments in large language models (LLMs) displayed potential in automating medical analysis and clinical report generation. Thereby using the application of LLMs for diagnostic report generation to classify brain </w:t>
      </w:r>
      <w:proofErr w:type="spellStart"/>
      <w:r w:rsidRPr="00986FD2">
        <w:rPr>
          <w:b/>
          <w:bCs/>
        </w:rPr>
        <w:t>tumors</w:t>
      </w:r>
      <w:proofErr w:type="spellEnd"/>
      <w:r w:rsidRPr="00986FD2">
        <w:rPr>
          <w:b/>
          <w:bCs/>
        </w:rPr>
        <w:t xml:space="preserve">. Based on image inputs, LLMs can improve medical workflow and </w:t>
      </w:r>
      <w:r w:rsidR="009A7A55">
        <w:rPr>
          <w:b/>
          <w:bCs/>
        </w:rPr>
        <w:t>enhance</w:t>
      </w:r>
      <w:r w:rsidRPr="00986FD2">
        <w:rPr>
          <w:b/>
          <w:bCs/>
        </w:rPr>
        <w:t xml:space="preserve"> efficiency by generating detailed diagnostic reports. Finally, in this study with the help of image identification automated text is generated explaining the medical diagnosis of the brain </w:t>
      </w:r>
      <w:proofErr w:type="spellStart"/>
      <w:r w:rsidRPr="00986FD2">
        <w:rPr>
          <w:b/>
          <w:bCs/>
        </w:rPr>
        <w:t>tumor</w:t>
      </w:r>
      <w:proofErr w:type="spellEnd"/>
      <w:r w:rsidRPr="00986FD2">
        <w:rPr>
          <w:b/>
          <w:bCs/>
        </w:rPr>
        <w:t>.</w:t>
      </w:r>
      <w:r w:rsidRPr="00986FD2">
        <w:rPr>
          <w:rFonts w:ascii="Times New Roman" w:eastAsia="Times New Roman" w:hAnsi="Times New Roman" w:cs="Times New Roman"/>
          <w:kern w:val="0"/>
          <w:sz w:val="24"/>
          <w:szCs w:val="24"/>
          <w:lang w:eastAsia="en-IN"/>
          <w14:ligatures w14:val="none"/>
        </w:rPr>
        <w:t xml:space="preserve"> </w:t>
      </w:r>
      <w:r w:rsidRPr="00986FD2">
        <w:rPr>
          <w:b/>
          <w:bCs/>
        </w:rPr>
        <w:t xml:space="preserve">The sizes, textures, and locations of these </w:t>
      </w:r>
      <w:proofErr w:type="spellStart"/>
      <w:r w:rsidRPr="00986FD2">
        <w:rPr>
          <w:b/>
          <w:bCs/>
        </w:rPr>
        <w:t>tumors</w:t>
      </w:r>
      <w:proofErr w:type="spellEnd"/>
      <w:r w:rsidRPr="00986FD2">
        <w:rPr>
          <w:b/>
          <w:bCs/>
        </w:rPr>
        <w:t xml:space="preserve"> vary greatly. Magnetic resonance imaging (MRI) is a vital tool in the search for malignant </w:t>
      </w:r>
      <w:proofErr w:type="spellStart"/>
      <w:r w:rsidRPr="00986FD2">
        <w:rPr>
          <w:b/>
          <w:bCs/>
        </w:rPr>
        <w:t>tumors</w:t>
      </w:r>
      <w:proofErr w:type="spellEnd"/>
      <w:r w:rsidRPr="00986FD2">
        <w:rPr>
          <w:b/>
          <w:bCs/>
        </w:rPr>
        <w:t xml:space="preserve">. </w:t>
      </w:r>
      <w:r w:rsidR="004742D1" w:rsidRPr="00986FD2">
        <w:rPr>
          <w:b/>
          <w:bCs/>
        </w:rPr>
        <w:t>However</w:t>
      </w:r>
      <w:r w:rsidRPr="00986FD2">
        <w:rPr>
          <w:b/>
          <w:bCs/>
        </w:rPr>
        <w:t xml:space="preserve"> manually identifying brain </w:t>
      </w:r>
      <w:proofErr w:type="spellStart"/>
      <w:r w:rsidRPr="00986FD2">
        <w:rPr>
          <w:b/>
          <w:bCs/>
        </w:rPr>
        <w:t>tumors</w:t>
      </w:r>
      <w:proofErr w:type="spellEnd"/>
      <w:r w:rsidRPr="00986FD2">
        <w:rPr>
          <w:b/>
          <w:bCs/>
        </w:rPr>
        <w:t xml:space="preserve"> is a challenging and time-consuming process that could result in errors.</w:t>
      </w:r>
    </w:p>
    <w:p w14:paraId="057035DA" w14:textId="224E0C87" w:rsidR="00986FD2" w:rsidRPr="00986FD2" w:rsidRDefault="00986FD2" w:rsidP="00986FD2">
      <w:pPr>
        <w:jc w:val="both"/>
        <w:sectPr w:rsidR="00986FD2" w:rsidRPr="00986FD2" w:rsidSect="00986FD2">
          <w:pgSz w:w="11906" w:h="16838"/>
          <w:pgMar w:top="1440" w:right="1440" w:bottom="1440" w:left="1440" w:header="708" w:footer="708" w:gutter="0"/>
          <w:cols w:space="708"/>
          <w:docGrid w:linePitch="360"/>
        </w:sectPr>
      </w:pPr>
    </w:p>
    <w:p w14:paraId="1DEC0D65" w14:textId="5236CE74" w:rsidR="00986FD2" w:rsidRPr="00986FD2" w:rsidRDefault="00986FD2" w:rsidP="00986FD2">
      <w:pPr>
        <w:jc w:val="both"/>
      </w:pPr>
      <w:r w:rsidRPr="00986FD2">
        <w:rPr>
          <w:b/>
          <w:bCs/>
        </w:rPr>
        <w:t xml:space="preserve">Keywords </w:t>
      </w:r>
      <w:proofErr w:type="gramStart"/>
      <w:r w:rsidRPr="00986FD2">
        <w:rPr>
          <w:b/>
          <w:bCs/>
        </w:rPr>
        <w:t>–  Image</w:t>
      </w:r>
      <w:proofErr w:type="gramEnd"/>
      <w:r w:rsidRPr="00986FD2">
        <w:rPr>
          <w:b/>
          <w:bCs/>
        </w:rPr>
        <w:t xml:space="preserve"> Classification, Brain </w:t>
      </w:r>
      <w:proofErr w:type="spellStart"/>
      <w:r w:rsidRPr="00986FD2">
        <w:rPr>
          <w:b/>
          <w:bCs/>
        </w:rPr>
        <w:t>tumor</w:t>
      </w:r>
      <w:proofErr w:type="spellEnd"/>
      <w:r w:rsidRPr="00986FD2">
        <w:rPr>
          <w:b/>
          <w:bCs/>
        </w:rPr>
        <w:t>, </w:t>
      </w:r>
      <w:r>
        <w:rPr>
          <w:b/>
          <w:bCs/>
        </w:rPr>
        <w:t>MRI,</w:t>
      </w:r>
      <w:r w:rsidR="004742D1">
        <w:rPr>
          <w:b/>
          <w:bCs/>
        </w:rPr>
        <w:t xml:space="preserve"> </w:t>
      </w:r>
      <w:r>
        <w:rPr>
          <w:b/>
          <w:bCs/>
        </w:rPr>
        <w:t>CNN</w:t>
      </w:r>
    </w:p>
    <w:p w14:paraId="2EE1123C" w14:textId="30849121" w:rsidR="004742D1" w:rsidRPr="004742D1" w:rsidRDefault="00986FD2" w:rsidP="004742D1">
      <w:pPr>
        <w:jc w:val="both"/>
        <w:rPr>
          <w:b/>
          <w:bCs/>
        </w:rPr>
      </w:pPr>
      <w:r w:rsidRPr="00986FD2">
        <w:rPr>
          <w:b/>
          <w:bCs/>
        </w:rPr>
        <w:t>1.</w:t>
      </w:r>
      <w:r w:rsidRPr="00986FD2">
        <w:t xml:space="preserve">   </w:t>
      </w:r>
      <w:r w:rsidRPr="00986FD2">
        <w:rPr>
          <w:b/>
          <w:bCs/>
        </w:rPr>
        <w:t xml:space="preserve">INTRODUCTION: </w:t>
      </w:r>
      <w:r w:rsidR="00EC0079" w:rsidRPr="00EC0079">
        <w:rPr>
          <w:b/>
          <w:bCs/>
        </w:rPr>
        <w:t xml:space="preserve">Numerous biological functions, including organizing, </w:t>
      </w:r>
      <w:proofErr w:type="spellStart"/>
      <w:r w:rsidR="00EC0079" w:rsidRPr="00EC0079">
        <w:rPr>
          <w:b/>
          <w:bCs/>
        </w:rPr>
        <w:t>analyzing</w:t>
      </w:r>
      <w:proofErr w:type="spellEnd"/>
      <w:r w:rsidR="00EC0079" w:rsidRPr="00EC0079">
        <w:rPr>
          <w:b/>
          <w:bCs/>
        </w:rPr>
        <w:t xml:space="preserve">, making decisions, issuing commands, and integrating, are governed by the Central Nervous System (CNS), which is made up of the brain and spinal cord. The intricate physical composition of the human brain makes it extremely complex. </w:t>
      </w:r>
      <w:r w:rsidRPr="00986FD2">
        <w:rPr>
          <w:b/>
          <w:bCs/>
        </w:rPr>
        <w:t xml:space="preserve">a brain </w:t>
      </w:r>
      <w:proofErr w:type="spellStart"/>
      <w:r w:rsidRPr="00986FD2">
        <w:rPr>
          <w:b/>
          <w:bCs/>
        </w:rPr>
        <w:t>tumor</w:t>
      </w:r>
      <w:proofErr w:type="spellEnd"/>
      <w:r w:rsidRPr="00986FD2">
        <w:rPr>
          <w:b/>
          <w:bCs/>
        </w:rPr>
        <w:t xml:space="preserve">, known as an intracranial </w:t>
      </w:r>
      <w:proofErr w:type="spellStart"/>
      <w:r w:rsidRPr="00986FD2">
        <w:rPr>
          <w:b/>
          <w:bCs/>
        </w:rPr>
        <w:t>tumor</w:t>
      </w:r>
      <w:proofErr w:type="spellEnd"/>
      <w:r w:rsidRPr="00986FD2">
        <w:rPr>
          <w:b/>
          <w:bCs/>
        </w:rPr>
        <w:t xml:space="preserve"> is a growth of abnormal cells in the brain. There are cancerous and non-cancerous brain </w:t>
      </w:r>
      <w:proofErr w:type="spellStart"/>
      <w:r w:rsidRPr="00986FD2">
        <w:rPr>
          <w:b/>
          <w:bCs/>
        </w:rPr>
        <w:t>tumors</w:t>
      </w:r>
      <w:proofErr w:type="spellEnd"/>
      <w:r w:rsidRPr="00986FD2">
        <w:rPr>
          <w:b/>
          <w:bCs/>
        </w:rPr>
        <w:t xml:space="preserve"> known as Malignant and Benign respectively. </w:t>
      </w:r>
      <w:r w:rsidR="004742D1" w:rsidRPr="004742D1">
        <w:rPr>
          <w:b/>
          <w:bCs/>
        </w:rPr>
        <w:t xml:space="preserve">Primary brain </w:t>
      </w:r>
      <w:proofErr w:type="spellStart"/>
      <w:r w:rsidR="004742D1" w:rsidRPr="004742D1">
        <w:rPr>
          <w:b/>
          <w:bCs/>
        </w:rPr>
        <w:t>tumors</w:t>
      </w:r>
      <w:proofErr w:type="spellEnd"/>
      <w:r w:rsidR="004742D1" w:rsidRPr="004742D1">
        <w:rPr>
          <w:b/>
          <w:bCs/>
        </w:rPr>
        <w:t xml:space="preserve"> are cancers</w:t>
      </w:r>
      <w:r w:rsidR="004742D1">
        <w:rPr>
          <w:b/>
          <w:bCs/>
        </w:rPr>
        <w:t xml:space="preserve"> </w:t>
      </w:r>
      <w:r w:rsidR="004742D1" w:rsidRPr="004742D1">
        <w:rPr>
          <w:b/>
          <w:bCs/>
        </w:rPr>
        <w:t xml:space="preserve">that originate in the brain, while secondary or metastatic brain </w:t>
      </w:r>
      <w:proofErr w:type="spellStart"/>
      <w:r w:rsidR="004742D1" w:rsidRPr="004742D1">
        <w:rPr>
          <w:b/>
          <w:bCs/>
        </w:rPr>
        <w:t>tumors</w:t>
      </w:r>
      <w:proofErr w:type="spellEnd"/>
      <w:r w:rsidR="004742D1" w:rsidRPr="004742D1">
        <w:rPr>
          <w:b/>
          <w:bCs/>
        </w:rPr>
        <w:t xml:space="preserve"> are cancers that spread from other parts of the body to the brain. </w:t>
      </w:r>
      <w:proofErr w:type="spellStart"/>
      <w:r w:rsidR="004742D1" w:rsidRPr="004742D1">
        <w:rPr>
          <w:b/>
          <w:bCs/>
        </w:rPr>
        <w:t>Tumors</w:t>
      </w:r>
      <w:proofErr w:type="spellEnd"/>
      <w:r w:rsidR="004742D1" w:rsidRPr="004742D1">
        <w:rPr>
          <w:b/>
          <w:bCs/>
        </w:rPr>
        <w:t xml:space="preserve"> that start inside the brain itself are referred to be primary brain </w:t>
      </w:r>
      <w:proofErr w:type="spellStart"/>
      <w:r w:rsidR="004742D1" w:rsidRPr="004742D1">
        <w:rPr>
          <w:b/>
          <w:bCs/>
        </w:rPr>
        <w:t>tumors</w:t>
      </w:r>
      <w:proofErr w:type="spellEnd"/>
      <w:r w:rsidR="004742D1" w:rsidRPr="004742D1">
        <w:rPr>
          <w:b/>
          <w:bCs/>
        </w:rPr>
        <w:t xml:space="preserve">. These </w:t>
      </w:r>
      <w:proofErr w:type="spellStart"/>
      <w:r w:rsidR="004742D1" w:rsidRPr="004742D1">
        <w:rPr>
          <w:b/>
          <w:bCs/>
        </w:rPr>
        <w:t>tumors</w:t>
      </w:r>
      <w:proofErr w:type="spellEnd"/>
      <w:r w:rsidR="004742D1" w:rsidRPr="004742D1">
        <w:rPr>
          <w:b/>
          <w:bCs/>
        </w:rPr>
        <w:t xml:space="preserve"> can be encased in the nerve cells that surround the brain or they can be produced from brain cells. There are several types of primary brain </w:t>
      </w:r>
      <w:proofErr w:type="spellStart"/>
      <w:r w:rsidR="004742D1" w:rsidRPr="004742D1">
        <w:rPr>
          <w:b/>
          <w:bCs/>
        </w:rPr>
        <w:t>tumors</w:t>
      </w:r>
      <w:proofErr w:type="spellEnd"/>
      <w:r w:rsidR="004742D1" w:rsidRPr="004742D1">
        <w:rPr>
          <w:b/>
          <w:bCs/>
        </w:rPr>
        <w:t xml:space="preserve">, including benign and malignant ones [5]. The most prevalent kind of malignant brain </w:t>
      </w:r>
      <w:proofErr w:type="spellStart"/>
      <w:r w:rsidR="004742D1" w:rsidRPr="004742D1">
        <w:rPr>
          <w:b/>
          <w:bCs/>
        </w:rPr>
        <w:t>tumors</w:t>
      </w:r>
      <w:proofErr w:type="spellEnd"/>
      <w:r w:rsidR="004742D1" w:rsidRPr="004742D1">
        <w:rPr>
          <w:b/>
          <w:bCs/>
        </w:rPr>
        <w:t xml:space="preserve"> are secondary brain </w:t>
      </w:r>
      <w:proofErr w:type="spellStart"/>
      <w:r w:rsidR="004742D1" w:rsidRPr="004742D1">
        <w:rPr>
          <w:b/>
          <w:bCs/>
        </w:rPr>
        <w:t>tumors</w:t>
      </w:r>
      <w:proofErr w:type="spellEnd"/>
      <w:r w:rsidR="004742D1" w:rsidRPr="004742D1">
        <w:rPr>
          <w:b/>
          <w:bCs/>
        </w:rPr>
        <w:t xml:space="preserve">, sometimes referred to as metastatic brain </w:t>
      </w:r>
      <w:proofErr w:type="spellStart"/>
      <w:r w:rsidR="004742D1" w:rsidRPr="004742D1">
        <w:rPr>
          <w:b/>
          <w:bCs/>
        </w:rPr>
        <w:t>tumors</w:t>
      </w:r>
      <w:proofErr w:type="spellEnd"/>
      <w:r w:rsidR="004742D1" w:rsidRPr="004742D1">
        <w:rPr>
          <w:b/>
          <w:bCs/>
        </w:rPr>
        <w:t xml:space="preserve">. </w:t>
      </w:r>
    </w:p>
    <w:p w14:paraId="5BB8EB95" w14:textId="0B85440B" w:rsidR="004742D1" w:rsidRDefault="004742D1" w:rsidP="00986FD2">
      <w:pPr>
        <w:jc w:val="both"/>
        <w:rPr>
          <w:b/>
          <w:bCs/>
        </w:rPr>
      </w:pPr>
    </w:p>
    <w:p w14:paraId="03CA8D13" w14:textId="322631EE" w:rsidR="00986FD2" w:rsidRPr="00986FD2" w:rsidRDefault="00986FD2" w:rsidP="00986FD2">
      <w:pPr>
        <w:jc w:val="both"/>
        <w:rPr>
          <w:b/>
          <w:bCs/>
        </w:rPr>
      </w:pPr>
      <w:r w:rsidRPr="00986FD2">
        <w:rPr>
          <w:b/>
          <w:bCs/>
        </w:rPr>
        <w:t xml:space="preserve">A benign </w:t>
      </w:r>
      <w:proofErr w:type="spellStart"/>
      <w:r w:rsidRPr="00986FD2">
        <w:rPr>
          <w:b/>
          <w:bCs/>
        </w:rPr>
        <w:t>tumor</w:t>
      </w:r>
      <w:proofErr w:type="spellEnd"/>
      <w:r w:rsidRPr="00986FD2">
        <w:rPr>
          <w:b/>
          <w:bCs/>
        </w:rPr>
        <w:t xml:space="preserve"> might also be concerning depending on the size or location of the </w:t>
      </w:r>
      <w:proofErr w:type="spellStart"/>
      <w:r w:rsidRPr="00986FD2">
        <w:rPr>
          <w:b/>
          <w:bCs/>
        </w:rPr>
        <w:t>tumor</w:t>
      </w:r>
      <w:proofErr w:type="spellEnd"/>
      <w:r w:rsidRPr="00986FD2">
        <w:rPr>
          <w:b/>
          <w:bCs/>
        </w:rPr>
        <w:t xml:space="preserve">. Brain </w:t>
      </w:r>
      <w:proofErr w:type="spellStart"/>
      <w:r w:rsidRPr="00986FD2">
        <w:rPr>
          <w:b/>
          <w:bCs/>
        </w:rPr>
        <w:t>tumor</w:t>
      </w:r>
      <w:proofErr w:type="spellEnd"/>
      <w:r w:rsidRPr="00986FD2">
        <w:rPr>
          <w:b/>
          <w:bCs/>
        </w:rPr>
        <w:t xml:space="preserve"> is classified into four </w:t>
      </w:r>
      <w:r w:rsidRPr="00986FD2">
        <w:rPr>
          <w:b/>
          <w:bCs/>
        </w:rPr>
        <w:t>different categories based on their location:</w:t>
      </w:r>
      <w:r>
        <w:rPr>
          <w:b/>
          <w:bCs/>
        </w:rPr>
        <w:t xml:space="preserve"> Meningiomas</w:t>
      </w:r>
      <w:r w:rsidRPr="00986FD2">
        <w:rPr>
          <w:b/>
          <w:bCs/>
        </w:rPr>
        <w:t xml:space="preserve"> form in the meninges, the protective lining of the </w:t>
      </w:r>
      <w:proofErr w:type="spellStart"/>
      <w:proofErr w:type="gramStart"/>
      <w:r w:rsidRPr="00986FD2">
        <w:rPr>
          <w:b/>
          <w:bCs/>
        </w:rPr>
        <w:t>brain.</w:t>
      </w:r>
      <w:r w:rsidR="009A7A55">
        <w:rPr>
          <w:b/>
          <w:bCs/>
        </w:rPr>
        <w:t>Skull</w:t>
      </w:r>
      <w:proofErr w:type="spellEnd"/>
      <w:proofErr w:type="gramEnd"/>
      <w:r w:rsidR="009A7A55">
        <w:rPr>
          <w:b/>
          <w:bCs/>
        </w:rPr>
        <w:t xml:space="preserve"> base </w:t>
      </w:r>
      <w:proofErr w:type="spellStart"/>
      <w:r w:rsidR="009A7A55">
        <w:rPr>
          <w:b/>
          <w:bCs/>
        </w:rPr>
        <w:t>tumors</w:t>
      </w:r>
      <w:proofErr w:type="spellEnd"/>
      <w:r w:rsidRPr="00986FD2">
        <w:rPr>
          <w:b/>
          <w:bCs/>
        </w:rPr>
        <w:t xml:space="preserve"> grow on the brain’s underside, called the skull base.</w:t>
      </w:r>
      <w:r w:rsidR="009A7A55">
        <w:rPr>
          <w:b/>
          <w:bCs/>
        </w:rPr>
        <w:t xml:space="preserve"> Medulloblastoma</w:t>
      </w:r>
      <w:r w:rsidRPr="00986FD2">
        <w:rPr>
          <w:b/>
          <w:bCs/>
        </w:rPr>
        <w:t xml:space="preserve"> </w:t>
      </w:r>
      <w:proofErr w:type="spellStart"/>
      <w:r w:rsidRPr="00986FD2">
        <w:rPr>
          <w:b/>
          <w:bCs/>
        </w:rPr>
        <w:t>tumors</w:t>
      </w:r>
      <w:proofErr w:type="spellEnd"/>
      <w:r w:rsidRPr="00986FD2">
        <w:rPr>
          <w:b/>
          <w:bCs/>
        </w:rPr>
        <w:t xml:space="preserve"> arise from the cerebellum or </w:t>
      </w:r>
      <w:proofErr w:type="spellStart"/>
      <w:proofErr w:type="gramStart"/>
      <w:r w:rsidRPr="00986FD2">
        <w:rPr>
          <w:b/>
          <w:bCs/>
        </w:rPr>
        <w:t>brainstem.</w:t>
      </w:r>
      <w:r w:rsidR="009A7A55">
        <w:rPr>
          <w:b/>
          <w:bCs/>
        </w:rPr>
        <w:t>Pituitary</w:t>
      </w:r>
      <w:proofErr w:type="spellEnd"/>
      <w:proofErr w:type="gramEnd"/>
      <w:r w:rsidR="009A7A55">
        <w:rPr>
          <w:b/>
          <w:bCs/>
        </w:rPr>
        <w:t xml:space="preserve"> </w:t>
      </w:r>
      <w:proofErr w:type="spellStart"/>
      <w:r w:rsidR="009A7A55">
        <w:rPr>
          <w:b/>
          <w:bCs/>
        </w:rPr>
        <w:t>tumors</w:t>
      </w:r>
      <w:proofErr w:type="spellEnd"/>
      <w:r w:rsidRPr="00986FD2">
        <w:rPr>
          <w:b/>
          <w:bCs/>
        </w:rPr>
        <w:t xml:space="preserve"> </w:t>
      </w:r>
      <w:r w:rsidR="009A7A55">
        <w:t xml:space="preserve"> </w:t>
      </w:r>
      <w:r w:rsidRPr="00986FD2">
        <w:rPr>
          <w:b/>
          <w:bCs/>
        </w:rPr>
        <w:t>develop in the pituitary gland.</w:t>
      </w:r>
    </w:p>
    <w:p w14:paraId="30FDEB4C" w14:textId="68C06292" w:rsidR="00EC0079" w:rsidRDefault="00986FD2" w:rsidP="00EC0079">
      <w:pPr>
        <w:jc w:val="both"/>
        <w:rPr>
          <w:b/>
          <w:bCs/>
        </w:rPr>
      </w:pPr>
      <w:r w:rsidRPr="00986FD2">
        <w:rPr>
          <w:b/>
          <w:bCs/>
        </w:rPr>
        <w:t xml:space="preserve">Brain </w:t>
      </w:r>
      <w:proofErr w:type="spellStart"/>
      <w:r w:rsidRPr="00986FD2">
        <w:rPr>
          <w:b/>
          <w:bCs/>
        </w:rPr>
        <w:t>tumor</w:t>
      </w:r>
      <w:proofErr w:type="spellEnd"/>
      <w:r w:rsidRPr="00986FD2">
        <w:rPr>
          <w:b/>
          <w:bCs/>
        </w:rPr>
        <w:t xml:space="preserve"> symptoms depend on the location of the </w:t>
      </w:r>
      <w:proofErr w:type="spellStart"/>
      <w:r w:rsidRPr="00986FD2">
        <w:rPr>
          <w:b/>
          <w:bCs/>
        </w:rPr>
        <w:t>tumor</w:t>
      </w:r>
      <w:proofErr w:type="spellEnd"/>
      <w:r w:rsidRPr="00986FD2">
        <w:rPr>
          <w:b/>
          <w:bCs/>
        </w:rPr>
        <w:t xml:space="preserve">. For example, a brain </w:t>
      </w:r>
      <w:proofErr w:type="spellStart"/>
      <w:r w:rsidRPr="00986FD2">
        <w:rPr>
          <w:b/>
          <w:bCs/>
        </w:rPr>
        <w:t>tumor</w:t>
      </w:r>
      <w:proofErr w:type="spellEnd"/>
      <w:r w:rsidRPr="00986FD2">
        <w:rPr>
          <w:b/>
          <w:bCs/>
        </w:rPr>
        <w:t xml:space="preserve"> located in the parietal lobe can cause trouble identifying objects, sense of pain and touch, body navigation, and spatial position. </w:t>
      </w:r>
      <w:proofErr w:type="spellStart"/>
      <w:r w:rsidRPr="00986FD2">
        <w:rPr>
          <w:b/>
          <w:bCs/>
        </w:rPr>
        <w:t>Tumor</w:t>
      </w:r>
      <w:proofErr w:type="spellEnd"/>
      <w:r w:rsidRPr="00986FD2">
        <w:rPr>
          <w:b/>
          <w:bCs/>
        </w:rPr>
        <w:t xml:space="preserve"> size and how rapidly it grows affects the symptoms a person experiences. Brain </w:t>
      </w:r>
      <w:proofErr w:type="spellStart"/>
      <w:r w:rsidRPr="00986FD2">
        <w:rPr>
          <w:b/>
          <w:bCs/>
        </w:rPr>
        <w:t>tumors</w:t>
      </w:r>
      <w:proofErr w:type="spellEnd"/>
      <w:r w:rsidRPr="00986FD2">
        <w:rPr>
          <w:b/>
          <w:bCs/>
        </w:rPr>
        <w:t xml:space="preserve"> don't exhibit symptoms in all cases. Especially in the most common brain </w:t>
      </w:r>
      <w:proofErr w:type="spellStart"/>
      <w:r w:rsidRPr="00986FD2">
        <w:rPr>
          <w:b/>
          <w:bCs/>
        </w:rPr>
        <w:t>tumor</w:t>
      </w:r>
      <w:proofErr w:type="spellEnd"/>
      <w:r w:rsidRPr="00986FD2">
        <w:rPr>
          <w:b/>
          <w:bCs/>
        </w:rPr>
        <w:t>, meningioma grows so slowly that it often goes unnoticed.</w:t>
      </w:r>
      <w:r w:rsidR="00EC0079" w:rsidRPr="00EC0079">
        <w:rPr>
          <w:rFonts w:ascii="Times New Roman" w:eastAsia="Times New Roman" w:hAnsi="Times New Roman" w:cs="Times New Roman"/>
          <w:kern w:val="0"/>
          <w:sz w:val="24"/>
          <w:szCs w:val="24"/>
          <w:lang w:eastAsia="en-IN"/>
          <w14:ligatures w14:val="none"/>
        </w:rPr>
        <w:t xml:space="preserve"> </w:t>
      </w:r>
      <w:r w:rsidR="00EC0079" w:rsidRPr="00EC0079">
        <w:rPr>
          <w:b/>
          <w:bCs/>
        </w:rPr>
        <w:t xml:space="preserve">Brain </w:t>
      </w:r>
      <w:proofErr w:type="spellStart"/>
      <w:r w:rsidR="00EC0079" w:rsidRPr="00EC0079">
        <w:rPr>
          <w:b/>
          <w:bCs/>
        </w:rPr>
        <w:t>tumor</w:t>
      </w:r>
      <w:proofErr w:type="spellEnd"/>
      <w:r w:rsidR="00EC0079" w:rsidRPr="00EC0079">
        <w:rPr>
          <w:b/>
          <w:bCs/>
        </w:rPr>
        <w:t xml:space="preserve"> detection by magnetic resonance imaging (MRI) is a challenging and error-prone manual </w:t>
      </w:r>
      <w:proofErr w:type="spellStart"/>
      <w:r w:rsidR="00EC0079" w:rsidRPr="00EC0079">
        <w:rPr>
          <w:b/>
          <w:bCs/>
        </w:rPr>
        <w:t>procedure.MRI</w:t>
      </w:r>
      <w:proofErr w:type="spellEnd"/>
      <w:r w:rsidR="00EC0079" w:rsidRPr="00EC0079">
        <w:rPr>
          <w:b/>
          <w:bCs/>
        </w:rPr>
        <w:t xml:space="preserve"> creates images on a computer by using radio waves and magnets. Ionizing radiation is not used in MRI.</w:t>
      </w:r>
      <w:r w:rsidR="004742D1">
        <w:rPr>
          <w:b/>
          <w:bCs/>
        </w:rPr>
        <w:t xml:space="preserve"> </w:t>
      </w:r>
      <w:r w:rsidR="00EC0079" w:rsidRPr="00EC0079">
        <w:rPr>
          <w:b/>
          <w:bCs/>
        </w:rPr>
        <w:t>An MRI scan can create images that display blood arteries, muscles, bones, and organs.</w:t>
      </w:r>
      <w:r w:rsidR="00EC0079" w:rsidRPr="00EC0079">
        <w:rPr>
          <w:rFonts w:ascii="Times New Roman" w:eastAsia="Times New Roman" w:hAnsi="Times New Roman" w:cs="Times New Roman"/>
          <w:kern w:val="0"/>
          <w:sz w:val="24"/>
          <w:szCs w:val="24"/>
          <w:lang w:eastAsia="en-IN"/>
          <w14:ligatures w14:val="none"/>
        </w:rPr>
        <w:t xml:space="preserve"> </w:t>
      </w:r>
      <w:r w:rsidR="00EC0079" w:rsidRPr="00EC0079">
        <w:rPr>
          <w:b/>
          <w:bCs/>
        </w:rPr>
        <w:t>When studying soft tissues or organs, magnetic resonance imaging (MRI) may be utilized in place of computed tomography (CT). The ability of MRI to distinguish between different kinds of soft tissues as well as between normal and pathological soft tissues is superior.</w:t>
      </w:r>
    </w:p>
    <w:p w14:paraId="3DC85A4B" w14:textId="0B591DC9" w:rsidR="004742D1" w:rsidRPr="004742D1" w:rsidRDefault="004742D1" w:rsidP="004742D1">
      <w:pPr>
        <w:jc w:val="both"/>
        <w:rPr>
          <w:b/>
          <w:bCs/>
        </w:rPr>
      </w:pPr>
      <w:r w:rsidRPr="004742D1">
        <w:rPr>
          <w:b/>
          <w:bCs/>
        </w:rPr>
        <w:t xml:space="preserve">Primary brain </w:t>
      </w:r>
      <w:proofErr w:type="spellStart"/>
      <w:r w:rsidRPr="004742D1">
        <w:rPr>
          <w:b/>
          <w:bCs/>
        </w:rPr>
        <w:t>tumors</w:t>
      </w:r>
      <w:proofErr w:type="spellEnd"/>
      <w:r w:rsidRPr="004742D1">
        <w:rPr>
          <w:b/>
          <w:bCs/>
        </w:rPr>
        <w:t xml:space="preserve"> are cancers that originate in the brain, while secondary or </w:t>
      </w:r>
      <w:r w:rsidRPr="004742D1">
        <w:rPr>
          <w:b/>
          <w:bCs/>
        </w:rPr>
        <w:lastRenderedPageBreak/>
        <w:t xml:space="preserve">metastatic brain </w:t>
      </w:r>
      <w:proofErr w:type="spellStart"/>
      <w:r w:rsidRPr="004742D1">
        <w:rPr>
          <w:b/>
          <w:bCs/>
        </w:rPr>
        <w:t>tumors</w:t>
      </w:r>
      <w:proofErr w:type="spellEnd"/>
      <w:r w:rsidRPr="004742D1">
        <w:rPr>
          <w:b/>
          <w:bCs/>
        </w:rPr>
        <w:t xml:space="preserve"> are cancers that spread from other parts of the body to the brain. </w:t>
      </w:r>
      <w:proofErr w:type="spellStart"/>
      <w:r w:rsidRPr="004742D1">
        <w:rPr>
          <w:b/>
          <w:bCs/>
        </w:rPr>
        <w:t>Tumors</w:t>
      </w:r>
      <w:proofErr w:type="spellEnd"/>
      <w:r w:rsidRPr="004742D1">
        <w:rPr>
          <w:b/>
          <w:bCs/>
        </w:rPr>
        <w:t xml:space="preserve"> that start inside the brain itself are referred to be primary brain </w:t>
      </w:r>
      <w:proofErr w:type="spellStart"/>
      <w:r w:rsidRPr="004742D1">
        <w:rPr>
          <w:b/>
          <w:bCs/>
        </w:rPr>
        <w:t>tumors</w:t>
      </w:r>
      <w:proofErr w:type="spellEnd"/>
      <w:r w:rsidRPr="004742D1">
        <w:rPr>
          <w:b/>
          <w:bCs/>
        </w:rPr>
        <w:t xml:space="preserve">. These </w:t>
      </w:r>
      <w:proofErr w:type="spellStart"/>
      <w:r w:rsidRPr="004742D1">
        <w:rPr>
          <w:b/>
          <w:bCs/>
        </w:rPr>
        <w:t>tumors</w:t>
      </w:r>
      <w:proofErr w:type="spellEnd"/>
      <w:r w:rsidRPr="004742D1">
        <w:rPr>
          <w:b/>
          <w:bCs/>
        </w:rPr>
        <w:t xml:space="preserve"> can be encased in the nerve cells that surround the brain or they can be produced from brain cells. There are several types of primary brain </w:t>
      </w:r>
      <w:proofErr w:type="spellStart"/>
      <w:r w:rsidRPr="004742D1">
        <w:rPr>
          <w:b/>
          <w:bCs/>
        </w:rPr>
        <w:t>tumors</w:t>
      </w:r>
      <w:proofErr w:type="spellEnd"/>
      <w:r w:rsidRPr="004742D1">
        <w:rPr>
          <w:b/>
          <w:bCs/>
        </w:rPr>
        <w:t xml:space="preserve">, including benign and malignant ones. The most prevalent kind of malignant brain </w:t>
      </w:r>
      <w:proofErr w:type="spellStart"/>
      <w:r w:rsidRPr="004742D1">
        <w:rPr>
          <w:b/>
          <w:bCs/>
        </w:rPr>
        <w:t>tumors</w:t>
      </w:r>
      <w:proofErr w:type="spellEnd"/>
      <w:r w:rsidRPr="004742D1">
        <w:rPr>
          <w:b/>
          <w:bCs/>
        </w:rPr>
        <w:t xml:space="preserve"> are secondary brain </w:t>
      </w:r>
      <w:proofErr w:type="spellStart"/>
      <w:r w:rsidRPr="004742D1">
        <w:rPr>
          <w:b/>
          <w:bCs/>
        </w:rPr>
        <w:t>tumors</w:t>
      </w:r>
      <w:proofErr w:type="spellEnd"/>
      <w:r w:rsidRPr="004742D1">
        <w:rPr>
          <w:b/>
          <w:bCs/>
        </w:rPr>
        <w:t xml:space="preserve">, sometimes referred to as metastatic brain </w:t>
      </w:r>
      <w:proofErr w:type="spellStart"/>
      <w:r w:rsidRPr="004742D1">
        <w:rPr>
          <w:b/>
          <w:bCs/>
        </w:rPr>
        <w:t>tumors</w:t>
      </w:r>
      <w:proofErr w:type="spellEnd"/>
      <w:r w:rsidRPr="004742D1">
        <w:rPr>
          <w:b/>
          <w:bCs/>
        </w:rPr>
        <w:t xml:space="preserve">. Numerous practical applications in domains as diverse as pattern classification, object detection, voice recognition, and decision making have been made possible by recent advancements in deep </w:t>
      </w:r>
      <w:proofErr w:type="gramStart"/>
      <w:r w:rsidRPr="004742D1">
        <w:rPr>
          <w:b/>
          <w:bCs/>
        </w:rPr>
        <w:t>learning .</w:t>
      </w:r>
      <w:proofErr w:type="gramEnd"/>
      <w:r w:rsidRPr="004742D1">
        <w:rPr>
          <w:b/>
          <w:bCs/>
        </w:rPr>
        <w:t xml:space="preserve"> To help with cancer diagnosis, researchers in the healthcare sector have employed a range of machine learning (ML) and deep learning (DL) algorithms, including trained convolutional neural networks (CNNs), </w:t>
      </w:r>
      <w:proofErr w:type="spellStart"/>
      <w:r w:rsidRPr="004742D1">
        <w:rPr>
          <w:b/>
          <w:bCs/>
        </w:rPr>
        <w:t>VGGNets</w:t>
      </w:r>
      <w:proofErr w:type="spellEnd"/>
      <w:r w:rsidRPr="004742D1">
        <w:rPr>
          <w:b/>
          <w:bCs/>
        </w:rPr>
        <w:t xml:space="preserve">, </w:t>
      </w:r>
      <w:proofErr w:type="spellStart"/>
      <w:proofErr w:type="gramStart"/>
      <w:r w:rsidRPr="004742D1">
        <w:rPr>
          <w:b/>
          <w:bCs/>
        </w:rPr>
        <w:t>GoogleNet</w:t>
      </w:r>
      <w:proofErr w:type="spellEnd"/>
      <w:r w:rsidRPr="004742D1">
        <w:rPr>
          <w:b/>
          <w:bCs/>
        </w:rPr>
        <w:t xml:space="preserve"> ,</w:t>
      </w:r>
      <w:proofErr w:type="gramEnd"/>
      <w:r w:rsidRPr="004742D1">
        <w:rPr>
          <w:b/>
          <w:bCs/>
        </w:rPr>
        <w:t xml:space="preserve"> and </w:t>
      </w:r>
      <w:proofErr w:type="spellStart"/>
      <w:r w:rsidRPr="004742D1">
        <w:rPr>
          <w:b/>
          <w:bCs/>
        </w:rPr>
        <w:t>ResNets</w:t>
      </w:r>
      <w:proofErr w:type="spellEnd"/>
      <w:r w:rsidRPr="004742D1">
        <w:rPr>
          <w:b/>
          <w:bCs/>
        </w:rPr>
        <w:t xml:space="preserve"> , as well as support vector machines (SVMs), k-nearest </w:t>
      </w:r>
      <w:proofErr w:type="spellStart"/>
      <w:r w:rsidRPr="004742D1">
        <w:rPr>
          <w:b/>
          <w:bCs/>
        </w:rPr>
        <w:t>neighbor</w:t>
      </w:r>
      <w:proofErr w:type="spellEnd"/>
      <w:r w:rsidRPr="004742D1">
        <w:rPr>
          <w:b/>
          <w:bCs/>
        </w:rPr>
        <w:t xml:space="preserve"> (k-NN), decision trees, and Naive Bayes. </w:t>
      </w:r>
    </w:p>
    <w:p w14:paraId="324AA6AA" w14:textId="4A3CB527" w:rsidR="004742D1" w:rsidRPr="004742D1" w:rsidRDefault="004742D1" w:rsidP="004742D1">
      <w:pPr>
        <w:jc w:val="both"/>
        <w:rPr>
          <w:b/>
          <w:bCs/>
        </w:rPr>
      </w:pPr>
    </w:p>
    <w:p w14:paraId="5FD88427" w14:textId="77777777" w:rsidR="004742D1" w:rsidRPr="00EC0079" w:rsidRDefault="004742D1" w:rsidP="00EC0079">
      <w:pPr>
        <w:jc w:val="both"/>
        <w:rPr>
          <w:b/>
          <w:bCs/>
        </w:rPr>
      </w:pPr>
    </w:p>
    <w:p w14:paraId="6F9301A5" w14:textId="1838835A" w:rsidR="00EC0079" w:rsidRPr="00EC0079" w:rsidRDefault="00EC0079" w:rsidP="00EC0079">
      <w:pPr>
        <w:jc w:val="both"/>
        <w:rPr>
          <w:b/>
          <w:bCs/>
        </w:rPr>
      </w:pPr>
    </w:p>
    <w:p w14:paraId="0C92B9EB" w14:textId="75B2FB7E" w:rsidR="00986FD2" w:rsidRPr="00986FD2" w:rsidRDefault="00986FD2" w:rsidP="00986FD2">
      <w:pPr>
        <w:jc w:val="both"/>
      </w:pPr>
    </w:p>
    <w:p w14:paraId="73F31FB2" w14:textId="77777777" w:rsidR="00986FD2" w:rsidRPr="00986FD2" w:rsidRDefault="00986FD2" w:rsidP="00986FD2">
      <w:pPr>
        <w:jc w:val="both"/>
      </w:pPr>
      <w:r w:rsidRPr="00986FD2">
        <w:rPr>
          <w:b/>
          <w:bCs/>
        </w:rPr>
        <w:t>2.</w:t>
      </w:r>
      <w:r w:rsidRPr="00986FD2">
        <w:t xml:space="preserve">   </w:t>
      </w:r>
      <w:r w:rsidRPr="00986FD2">
        <w:rPr>
          <w:b/>
          <w:bCs/>
        </w:rPr>
        <w:t>LITERATURE REVIEW</w:t>
      </w:r>
    </w:p>
    <w:p w14:paraId="5113D9C3" w14:textId="77777777" w:rsidR="00986FD2" w:rsidRPr="00986FD2" w:rsidRDefault="00986FD2" w:rsidP="00986FD2">
      <w:pPr>
        <w:jc w:val="both"/>
      </w:pPr>
      <w:r w:rsidRPr="00986FD2">
        <w:rPr>
          <w:b/>
          <w:bCs/>
        </w:rPr>
        <w:t>3.</w:t>
      </w:r>
      <w:r w:rsidRPr="00986FD2">
        <w:t xml:space="preserve">   </w:t>
      </w:r>
      <w:r w:rsidRPr="00986FD2">
        <w:rPr>
          <w:b/>
          <w:bCs/>
        </w:rPr>
        <w:t>DATA PRE-PROCESSING</w:t>
      </w:r>
    </w:p>
    <w:p w14:paraId="0195EF7A" w14:textId="77777777" w:rsidR="00986FD2" w:rsidRPr="00986FD2" w:rsidRDefault="00986FD2" w:rsidP="00986FD2">
      <w:pPr>
        <w:jc w:val="both"/>
      </w:pPr>
      <w:r w:rsidRPr="00986FD2">
        <w:rPr>
          <w:b/>
          <w:bCs/>
        </w:rPr>
        <w:t>4.</w:t>
      </w:r>
      <w:r w:rsidRPr="00986FD2">
        <w:t xml:space="preserve">   </w:t>
      </w:r>
      <w:r w:rsidRPr="00986FD2">
        <w:rPr>
          <w:b/>
          <w:bCs/>
        </w:rPr>
        <w:t>TUMOUR CLASSIFICATION</w:t>
      </w:r>
    </w:p>
    <w:p w14:paraId="7010C26E" w14:textId="77777777" w:rsidR="00986FD2" w:rsidRPr="00986FD2" w:rsidRDefault="00986FD2" w:rsidP="00986FD2">
      <w:pPr>
        <w:jc w:val="both"/>
      </w:pPr>
      <w:r w:rsidRPr="00986FD2">
        <w:rPr>
          <w:b/>
          <w:bCs/>
        </w:rPr>
        <w:t>5.</w:t>
      </w:r>
      <w:r w:rsidRPr="00986FD2">
        <w:t xml:space="preserve">   </w:t>
      </w:r>
      <w:r w:rsidRPr="00986FD2">
        <w:rPr>
          <w:b/>
          <w:bCs/>
        </w:rPr>
        <w:t>REPORT GENERATION</w:t>
      </w:r>
    </w:p>
    <w:p w14:paraId="4DFFEF1F" w14:textId="5CA8A941" w:rsidR="00986FD2" w:rsidRDefault="00986FD2" w:rsidP="00986FD2">
      <w:pPr>
        <w:jc w:val="both"/>
        <w:rPr>
          <w:b/>
          <w:bCs/>
        </w:rPr>
      </w:pPr>
      <w:r w:rsidRPr="00986FD2">
        <w:rPr>
          <w:b/>
          <w:bCs/>
        </w:rPr>
        <w:t>6.</w:t>
      </w:r>
      <w:r w:rsidRPr="00986FD2">
        <w:t xml:space="preserve">   </w:t>
      </w:r>
      <w:r w:rsidRPr="00986FD2">
        <w:rPr>
          <w:b/>
          <w:bCs/>
        </w:rPr>
        <w:t xml:space="preserve">DISCUSSION AND </w:t>
      </w:r>
      <w:r w:rsidR="00ED02E7">
        <w:rPr>
          <w:b/>
          <w:bCs/>
        </w:rPr>
        <w:t>results</w:t>
      </w:r>
    </w:p>
    <w:p w14:paraId="28846499" w14:textId="5193F734" w:rsidR="00ED02E7" w:rsidRPr="00986FD2" w:rsidRDefault="00ED02E7" w:rsidP="00986FD2">
      <w:pPr>
        <w:jc w:val="both"/>
      </w:pPr>
      <w:proofErr w:type="spellStart"/>
      <w:r>
        <w:rPr>
          <w:b/>
          <w:bCs/>
        </w:rPr>
        <w:t>conclution</w:t>
      </w:r>
      <w:proofErr w:type="spellEnd"/>
    </w:p>
    <w:p w14:paraId="6E8552B3" w14:textId="77777777" w:rsidR="00986FD2" w:rsidRPr="00986FD2" w:rsidRDefault="00986FD2" w:rsidP="00986FD2">
      <w:pPr>
        <w:jc w:val="both"/>
      </w:pPr>
      <w:r w:rsidRPr="00986FD2">
        <w:rPr>
          <w:b/>
          <w:bCs/>
        </w:rPr>
        <w:t>7.</w:t>
      </w:r>
      <w:r w:rsidRPr="00986FD2">
        <w:t xml:space="preserve">    </w:t>
      </w:r>
      <w:r w:rsidRPr="00986FD2">
        <w:rPr>
          <w:b/>
          <w:bCs/>
        </w:rPr>
        <w:t>ACKNOWLEDGEMENTS</w:t>
      </w:r>
    </w:p>
    <w:p w14:paraId="0BC28016" w14:textId="77777777" w:rsidR="00986FD2" w:rsidRDefault="00986FD2" w:rsidP="00986FD2">
      <w:pPr>
        <w:jc w:val="both"/>
        <w:rPr>
          <w:b/>
          <w:bCs/>
        </w:rPr>
      </w:pPr>
      <w:r w:rsidRPr="00986FD2">
        <w:rPr>
          <w:b/>
          <w:bCs/>
        </w:rPr>
        <w:t>8.</w:t>
      </w:r>
      <w:r w:rsidRPr="00986FD2">
        <w:t xml:space="preserve">   </w:t>
      </w:r>
      <w:r w:rsidRPr="00986FD2">
        <w:rPr>
          <w:b/>
          <w:bCs/>
        </w:rPr>
        <w:t>REFERENCES</w:t>
      </w:r>
    </w:p>
    <w:p w14:paraId="042949FB" w14:textId="421F7864" w:rsidR="00EC0079" w:rsidRDefault="00EC0079" w:rsidP="00986FD2">
      <w:pPr>
        <w:jc w:val="both"/>
      </w:pPr>
      <w:hyperlink r:id="rId4" w:anchor=":~:text=MRI%20is%20a%20type%20of,bones%2C%20muscles%20and%20blood%20vessels" w:history="1">
        <w:r w:rsidRPr="00F62F7F">
          <w:rPr>
            <w:rStyle w:val="Hyperlink"/>
          </w:rPr>
          <w:t>https://www.hopkinsmedicine.org/health/treatment-tests-and-therapies/magnetic-resonance-imaging-mri#:~:text=MRI%20is%20a%20type%20of,bo</w:t>
        </w:r>
        <w:r w:rsidRPr="00F62F7F">
          <w:rPr>
            <w:rStyle w:val="Hyperlink"/>
          </w:rPr>
          <w:t>nes%2C%20muscles%20and%20blood%20vessels</w:t>
        </w:r>
      </w:hyperlink>
      <w:r w:rsidRPr="00EC0079">
        <w:t>.</w:t>
      </w:r>
    </w:p>
    <w:p w14:paraId="0A7E992D" w14:textId="5E86CABD" w:rsidR="00EC0079" w:rsidRDefault="00EC0079" w:rsidP="00986FD2">
      <w:pPr>
        <w:jc w:val="both"/>
      </w:pPr>
      <w:hyperlink r:id="rId5" w:anchor="ack1" w:history="1">
        <w:r w:rsidRPr="00F62F7F">
          <w:rPr>
            <w:rStyle w:val="Hyperlink"/>
          </w:rPr>
          <w:t>https://pmc.ncbi.nlm.nih.gov/articles/PMC10453020/#ack1</w:t>
        </w:r>
      </w:hyperlink>
    </w:p>
    <w:p w14:paraId="39CE3A33" w14:textId="1E69F3F6" w:rsidR="00EC0079" w:rsidRDefault="00EC0079" w:rsidP="00986FD2">
      <w:pPr>
        <w:jc w:val="both"/>
      </w:pPr>
      <w:hyperlink r:id="rId6" w:history="1">
        <w:r w:rsidRPr="00F62F7F">
          <w:rPr>
            <w:rStyle w:val="Hyperlink"/>
          </w:rPr>
          <w:t>https://www.researchgate.net/publication/368313790_Brain_Tumor_Detection_and_Classification_using_Intelligence_Techniques_An_Overview</w:t>
        </w:r>
      </w:hyperlink>
    </w:p>
    <w:p w14:paraId="5D521C62" w14:textId="53AF29E6" w:rsidR="00D2146E" w:rsidRDefault="00D2146E" w:rsidP="00986FD2">
      <w:pPr>
        <w:jc w:val="both"/>
      </w:pPr>
      <w:r w:rsidRPr="00D2146E">
        <w:t xml:space="preserve">Simonyan K., Zisserman A. Very deep convolutional networks for large-scale image recognition. </w:t>
      </w:r>
      <w:proofErr w:type="spellStart"/>
      <w:r w:rsidRPr="00D2146E">
        <w:t>arXiv</w:t>
      </w:r>
      <w:proofErr w:type="spellEnd"/>
      <w:r w:rsidRPr="00D2146E">
        <w:t>. 20141409.1556 </w:t>
      </w:r>
    </w:p>
    <w:p w14:paraId="2B4F02A4" w14:textId="3CFCC460" w:rsidR="00D2146E" w:rsidRDefault="00D2146E" w:rsidP="00986FD2">
      <w:pPr>
        <w:jc w:val="both"/>
      </w:pPr>
      <w:r w:rsidRPr="00D2146E">
        <w:t xml:space="preserve">Szegedy C., Liu W., Jia Y., </w:t>
      </w:r>
      <w:proofErr w:type="spellStart"/>
      <w:r w:rsidRPr="00D2146E">
        <w:t>Sermanet</w:t>
      </w:r>
      <w:proofErr w:type="spellEnd"/>
      <w:r w:rsidRPr="00D2146E">
        <w:t xml:space="preserve"> P., Reed S., Anguelov D., Erhan D., </w:t>
      </w:r>
      <w:proofErr w:type="spellStart"/>
      <w:r w:rsidRPr="00D2146E">
        <w:t>Vanhoucke</w:t>
      </w:r>
      <w:proofErr w:type="spellEnd"/>
      <w:r w:rsidRPr="00D2146E">
        <w:t xml:space="preserve"> V., Rabinovich A. Going deeper with convolutions; Proceedings of the 2015 IEEE Conference on Computer Vision and Pattern Recognition Workshops (CVPRW); Boston, MA, USA. 7–12 June 2015; pp. 1–9. </w:t>
      </w:r>
    </w:p>
    <w:p w14:paraId="70684829" w14:textId="09401428" w:rsidR="00D2146E" w:rsidRDefault="00D2146E" w:rsidP="00986FD2">
      <w:pPr>
        <w:jc w:val="both"/>
      </w:pPr>
      <w:r w:rsidRPr="00D2146E">
        <w:t xml:space="preserve">Saeed F., Paul A., </w:t>
      </w:r>
      <w:proofErr w:type="spellStart"/>
      <w:r w:rsidRPr="00D2146E">
        <w:t>Karthigaikumar</w:t>
      </w:r>
      <w:proofErr w:type="spellEnd"/>
      <w:r w:rsidRPr="00D2146E">
        <w:t xml:space="preserve"> P., Nayyar A. Convolutional neural network based early fire detection. Multimedia Tools Appl.</w:t>
      </w:r>
    </w:p>
    <w:p w14:paraId="7C51C8A3" w14:textId="77777777" w:rsidR="00EC0079" w:rsidRPr="00986FD2" w:rsidRDefault="00EC0079" w:rsidP="00986FD2">
      <w:pPr>
        <w:jc w:val="both"/>
      </w:pPr>
    </w:p>
    <w:p w14:paraId="40BDB94A" w14:textId="77777777" w:rsidR="00DA2ED4" w:rsidRDefault="00DA2ED4" w:rsidP="00986FD2">
      <w:pPr>
        <w:jc w:val="both"/>
      </w:pPr>
    </w:p>
    <w:sectPr w:rsidR="00DA2ED4" w:rsidSect="00986FD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D2"/>
    <w:rsid w:val="000E5DD2"/>
    <w:rsid w:val="001F31D4"/>
    <w:rsid w:val="004742D1"/>
    <w:rsid w:val="008E0126"/>
    <w:rsid w:val="00986FD2"/>
    <w:rsid w:val="009A7A55"/>
    <w:rsid w:val="00D2146E"/>
    <w:rsid w:val="00DA2ED4"/>
    <w:rsid w:val="00E32081"/>
    <w:rsid w:val="00EC0079"/>
    <w:rsid w:val="00ED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406BD"/>
  <w15:chartTrackingRefBased/>
  <w15:docId w15:val="{E60F54F7-B71D-4494-A85E-7867064A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D2"/>
    <w:rPr>
      <w:rFonts w:eastAsiaTheme="majorEastAsia" w:cstheme="majorBidi"/>
      <w:color w:val="272727" w:themeColor="text1" w:themeTint="D8"/>
    </w:rPr>
  </w:style>
  <w:style w:type="paragraph" w:styleId="Title">
    <w:name w:val="Title"/>
    <w:basedOn w:val="Normal"/>
    <w:next w:val="Normal"/>
    <w:link w:val="TitleChar"/>
    <w:uiPriority w:val="10"/>
    <w:qFormat/>
    <w:rsid w:val="00986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D2"/>
    <w:pPr>
      <w:spacing w:before="160"/>
      <w:jc w:val="center"/>
    </w:pPr>
    <w:rPr>
      <w:i/>
      <w:iCs/>
      <w:color w:val="404040" w:themeColor="text1" w:themeTint="BF"/>
    </w:rPr>
  </w:style>
  <w:style w:type="character" w:customStyle="1" w:styleId="QuoteChar">
    <w:name w:val="Quote Char"/>
    <w:basedOn w:val="DefaultParagraphFont"/>
    <w:link w:val="Quote"/>
    <w:uiPriority w:val="29"/>
    <w:rsid w:val="00986FD2"/>
    <w:rPr>
      <w:i/>
      <w:iCs/>
      <w:color w:val="404040" w:themeColor="text1" w:themeTint="BF"/>
    </w:rPr>
  </w:style>
  <w:style w:type="paragraph" w:styleId="ListParagraph">
    <w:name w:val="List Paragraph"/>
    <w:basedOn w:val="Normal"/>
    <w:uiPriority w:val="34"/>
    <w:qFormat/>
    <w:rsid w:val="00986FD2"/>
    <w:pPr>
      <w:ind w:left="720"/>
      <w:contextualSpacing/>
    </w:pPr>
  </w:style>
  <w:style w:type="character" w:styleId="IntenseEmphasis">
    <w:name w:val="Intense Emphasis"/>
    <w:basedOn w:val="DefaultParagraphFont"/>
    <w:uiPriority w:val="21"/>
    <w:qFormat/>
    <w:rsid w:val="00986FD2"/>
    <w:rPr>
      <w:i/>
      <w:iCs/>
      <w:color w:val="2F5496" w:themeColor="accent1" w:themeShade="BF"/>
    </w:rPr>
  </w:style>
  <w:style w:type="paragraph" w:styleId="IntenseQuote">
    <w:name w:val="Intense Quote"/>
    <w:basedOn w:val="Normal"/>
    <w:next w:val="Normal"/>
    <w:link w:val="IntenseQuoteChar"/>
    <w:uiPriority w:val="30"/>
    <w:qFormat/>
    <w:rsid w:val="00986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FD2"/>
    <w:rPr>
      <w:i/>
      <w:iCs/>
      <w:color w:val="2F5496" w:themeColor="accent1" w:themeShade="BF"/>
    </w:rPr>
  </w:style>
  <w:style w:type="character" w:styleId="IntenseReference">
    <w:name w:val="Intense Reference"/>
    <w:basedOn w:val="DefaultParagraphFont"/>
    <w:uiPriority w:val="32"/>
    <w:qFormat/>
    <w:rsid w:val="00986FD2"/>
    <w:rPr>
      <w:b/>
      <w:bCs/>
      <w:smallCaps/>
      <w:color w:val="2F5496" w:themeColor="accent1" w:themeShade="BF"/>
      <w:spacing w:val="5"/>
    </w:rPr>
  </w:style>
  <w:style w:type="character" w:styleId="Hyperlink">
    <w:name w:val="Hyperlink"/>
    <w:basedOn w:val="DefaultParagraphFont"/>
    <w:uiPriority w:val="99"/>
    <w:unhideWhenUsed/>
    <w:rsid w:val="00986FD2"/>
    <w:rPr>
      <w:color w:val="0563C1" w:themeColor="hyperlink"/>
      <w:u w:val="single"/>
    </w:rPr>
  </w:style>
  <w:style w:type="character" w:styleId="UnresolvedMention">
    <w:name w:val="Unresolved Mention"/>
    <w:basedOn w:val="DefaultParagraphFont"/>
    <w:uiPriority w:val="99"/>
    <w:semiHidden/>
    <w:unhideWhenUsed/>
    <w:rsid w:val="00986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4342">
      <w:bodyDiv w:val="1"/>
      <w:marLeft w:val="0"/>
      <w:marRight w:val="0"/>
      <w:marTop w:val="0"/>
      <w:marBottom w:val="0"/>
      <w:divBdr>
        <w:top w:val="none" w:sz="0" w:space="0" w:color="auto"/>
        <w:left w:val="none" w:sz="0" w:space="0" w:color="auto"/>
        <w:bottom w:val="none" w:sz="0" w:space="0" w:color="auto"/>
        <w:right w:val="none" w:sz="0" w:space="0" w:color="auto"/>
      </w:divBdr>
    </w:div>
    <w:div w:id="191112789">
      <w:bodyDiv w:val="1"/>
      <w:marLeft w:val="0"/>
      <w:marRight w:val="0"/>
      <w:marTop w:val="0"/>
      <w:marBottom w:val="0"/>
      <w:divBdr>
        <w:top w:val="none" w:sz="0" w:space="0" w:color="auto"/>
        <w:left w:val="none" w:sz="0" w:space="0" w:color="auto"/>
        <w:bottom w:val="none" w:sz="0" w:space="0" w:color="auto"/>
        <w:right w:val="none" w:sz="0" w:space="0" w:color="auto"/>
      </w:divBdr>
    </w:div>
    <w:div w:id="222371036">
      <w:bodyDiv w:val="1"/>
      <w:marLeft w:val="0"/>
      <w:marRight w:val="0"/>
      <w:marTop w:val="0"/>
      <w:marBottom w:val="0"/>
      <w:divBdr>
        <w:top w:val="none" w:sz="0" w:space="0" w:color="auto"/>
        <w:left w:val="none" w:sz="0" w:space="0" w:color="auto"/>
        <w:bottom w:val="none" w:sz="0" w:space="0" w:color="auto"/>
        <w:right w:val="none" w:sz="0" w:space="0" w:color="auto"/>
      </w:divBdr>
    </w:div>
    <w:div w:id="261886465">
      <w:bodyDiv w:val="1"/>
      <w:marLeft w:val="0"/>
      <w:marRight w:val="0"/>
      <w:marTop w:val="0"/>
      <w:marBottom w:val="0"/>
      <w:divBdr>
        <w:top w:val="none" w:sz="0" w:space="0" w:color="auto"/>
        <w:left w:val="none" w:sz="0" w:space="0" w:color="auto"/>
        <w:bottom w:val="none" w:sz="0" w:space="0" w:color="auto"/>
        <w:right w:val="none" w:sz="0" w:space="0" w:color="auto"/>
      </w:divBdr>
    </w:div>
    <w:div w:id="374278422">
      <w:bodyDiv w:val="1"/>
      <w:marLeft w:val="0"/>
      <w:marRight w:val="0"/>
      <w:marTop w:val="0"/>
      <w:marBottom w:val="0"/>
      <w:divBdr>
        <w:top w:val="none" w:sz="0" w:space="0" w:color="auto"/>
        <w:left w:val="none" w:sz="0" w:space="0" w:color="auto"/>
        <w:bottom w:val="none" w:sz="0" w:space="0" w:color="auto"/>
        <w:right w:val="none" w:sz="0" w:space="0" w:color="auto"/>
      </w:divBdr>
    </w:div>
    <w:div w:id="406462862">
      <w:bodyDiv w:val="1"/>
      <w:marLeft w:val="0"/>
      <w:marRight w:val="0"/>
      <w:marTop w:val="0"/>
      <w:marBottom w:val="0"/>
      <w:divBdr>
        <w:top w:val="none" w:sz="0" w:space="0" w:color="auto"/>
        <w:left w:val="none" w:sz="0" w:space="0" w:color="auto"/>
        <w:bottom w:val="none" w:sz="0" w:space="0" w:color="auto"/>
        <w:right w:val="none" w:sz="0" w:space="0" w:color="auto"/>
      </w:divBdr>
    </w:div>
    <w:div w:id="420837620">
      <w:bodyDiv w:val="1"/>
      <w:marLeft w:val="0"/>
      <w:marRight w:val="0"/>
      <w:marTop w:val="0"/>
      <w:marBottom w:val="0"/>
      <w:divBdr>
        <w:top w:val="none" w:sz="0" w:space="0" w:color="auto"/>
        <w:left w:val="none" w:sz="0" w:space="0" w:color="auto"/>
        <w:bottom w:val="none" w:sz="0" w:space="0" w:color="auto"/>
        <w:right w:val="none" w:sz="0" w:space="0" w:color="auto"/>
      </w:divBdr>
    </w:div>
    <w:div w:id="431171481">
      <w:bodyDiv w:val="1"/>
      <w:marLeft w:val="0"/>
      <w:marRight w:val="0"/>
      <w:marTop w:val="0"/>
      <w:marBottom w:val="0"/>
      <w:divBdr>
        <w:top w:val="none" w:sz="0" w:space="0" w:color="auto"/>
        <w:left w:val="none" w:sz="0" w:space="0" w:color="auto"/>
        <w:bottom w:val="none" w:sz="0" w:space="0" w:color="auto"/>
        <w:right w:val="none" w:sz="0" w:space="0" w:color="auto"/>
      </w:divBdr>
    </w:div>
    <w:div w:id="468472799">
      <w:bodyDiv w:val="1"/>
      <w:marLeft w:val="0"/>
      <w:marRight w:val="0"/>
      <w:marTop w:val="0"/>
      <w:marBottom w:val="0"/>
      <w:divBdr>
        <w:top w:val="none" w:sz="0" w:space="0" w:color="auto"/>
        <w:left w:val="none" w:sz="0" w:space="0" w:color="auto"/>
        <w:bottom w:val="none" w:sz="0" w:space="0" w:color="auto"/>
        <w:right w:val="none" w:sz="0" w:space="0" w:color="auto"/>
      </w:divBdr>
    </w:div>
    <w:div w:id="633025506">
      <w:bodyDiv w:val="1"/>
      <w:marLeft w:val="0"/>
      <w:marRight w:val="0"/>
      <w:marTop w:val="0"/>
      <w:marBottom w:val="0"/>
      <w:divBdr>
        <w:top w:val="none" w:sz="0" w:space="0" w:color="auto"/>
        <w:left w:val="none" w:sz="0" w:space="0" w:color="auto"/>
        <w:bottom w:val="none" w:sz="0" w:space="0" w:color="auto"/>
        <w:right w:val="none" w:sz="0" w:space="0" w:color="auto"/>
      </w:divBdr>
    </w:div>
    <w:div w:id="723025416">
      <w:bodyDiv w:val="1"/>
      <w:marLeft w:val="0"/>
      <w:marRight w:val="0"/>
      <w:marTop w:val="0"/>
      <w:marBottom w:val="0"/>
      <w:divBdr>
        <w:top w:val="none" w:sz="0" w:space="0" w:color="auto"/>
        <w:left w:val="none" w:sz="0" w:space="0" w:color="auto"/>
        <w:bottom w:val="none" w:sz="0" w:space="0" w:color="auto"/>
        <w:right w:val="none" w:sz="0" w:space="0" w:color="auto"/>
      </w:divBdr>
    </w:div>
    <w:div w:id="887768509">
      <w:bodyDiv w:val="1"/>
      <w:marLeft w:val="0"/>
      <w:marRight w:val="0"/>
      <w:marTop w:val="0"/>
      <w:marBottom w:val="0"/>
      <w:divBdr>
        <w:top w:val="none" w:sz="0" w:space="0" w:color="auto"/>
        <w:left w:val="none" w:sz="0" w:space="0" w:color="auto"/>
        <w:bottom w:val="none" w:sz="0" w:space="0" w:color="auto"/>
        <w:right w:val="none" w:sz="0" w:space="0" w:color="auto"/>
      </w:divBdr>
    </w:div>
    <w:div w:id="1114134807">
      <w:bodyDiv w:val="1"/>
      <w:marLeft w:val="0"/>
      <w:marRight w:val="0"/>
      <w:marTop w:val="0"/>
      <w:marBottom w:val="0"/>
      <w:divBdr>
        <w:top w:val="none" w:sz="0" w:space="0" w:color="auto"/>
        <w:left w:val="none" w:sz="0" w:space="0" w:color="auto"/>
        <w:bottom w:val="none" w:sz="0" w:space="0" w:color="auto"/>
        <w:right w:val="none" w:sz="0" w:space="0" w:color="auto"/>
      </w:divBdr>
    </w:div>
    <w:div w:id="1125734990">
      <w:bodyDiv w:val="1"/>
      <w:marLeft w:val="0"/>
      <w:marRight w:val="0"/>
      <w:marTop w:val="0"/>
      <w:marBottom w:val="0"/>
      <w:divBdr>
        <w:top w:val="none" w:sz="0" w:space="0" w:color="auto"/>
        <w:left w:val="none" w:sz="0" w:space="0" w:color="auto"/>
        <w:bottom w:val="none" w:sz="0" w:space="0" w:color="auto"/>
        <w:right w:val="none" w:sz="0" w:space="0" w:color="auto"/>
      </w:divBdr>
    </w:div>
    <w:div w:id="1142234770">
      <w:bodyDiv w:val="1"/>
      <w:marLeft w:val="0"/>
      <w:marRight w:val="0"/>
      <w:marTop w:val="0"/>
      <w:marBottom w:val="0"/>
      <w:divBdr>
        <w:top w:val="none" w:sz="0" w:space="0" w:color="auto"/>
        <w:left w:val="none" w:sz="0" w:space="0" w:color="auto"/>
        <w:bottom w:val="none" w:sz="0" w:space="0" w:color="auto"/>
        <w:right w:val="none" w:sz="0" w:space="0" w:color="auto"/>
      </w:divBdr>
    </w:div>
    <w:div w:id="1415127459">
      <w:bodyDiv w:val="1"/>
      <w:marLeft w:val="0"/>
      <w:marRight w:val="0"/>
      <w:marTop w:val="0"/>
      <w:marBottom w:val="0"/>
      <w:divBdr>
        <w:top w:val="none" w:sz="0" w:space="0" w:color="auto"/>
        <w:left w:val="none" w:sz="0" w:space="0" w:color="auto"/>
        <w:bottom w:val="none" w:sz="0" w:space="0" w:color="auto"/>
        <w:right w:val="none" w:sz="0" w:space="0" w:color="auto"/>
      </w:divBdr>
    </w:div>
    <w:div w:id="1666397076">
      <w:bodyDiv w:val="1"/>
      <w:marLeft w:val="0"/>
      <w:marRight w:val="0"/>
      <w:marTop w:val="0"/>
      <w:marBottom w:val="0"/>
      <w:divBdr>
        <w:top w:val="none" w:sz="0" w:space="0" w:color="auto"/>
        <w:left w:val="none" w:sz="0" w:space="0" w:color="auto"/>
        <w:bottom w:val="none" w:sz="0" w:space="0" w:color="auto"/>
        <w:right w:val="none" w:sz="0" w:space="0" w:color="auto"/>
      </w:divBdr>
    </w:div>
    <w:div w:id="1668972316">
      <w:bodyDiv w:val="1"/>
      <w:marLeft w:val="0"/>
      <w:marRight w:val="0"/>
      <w:marTop w:val="0"/>
      <w:marBottom w:val="0"/>
      <w:divBdr>
        <w:top w:val="none" w:sz="0" w:space="0" w:color="auto"/>
        <w:left w:val="none" w:sz="0" w:space="0" w:color="auto"/>
        <w:bottom w:val="none" w:sz="0" w:space="0" w:color="auto"/>
        <w:right w:val="none" w:sz="0" w:space="0" w:color="auto"/>
      </w:divBdr>
    </w:div>
    <w:div w:id="1795323672">
      <w:bodyDiv w:val="1"/>
      <w:marLeft w:val="0"/>
      <w:marRight w:val="0"/>
      <w:marTop w:val="0"/>
      <w:marBottom w:val="0"/>
      <w:divBdr>
        <w:top w:val="none" w:sz="0" w:space="0" w:color="auto"/>
        <w:left w:val="none" w:sz="0" w:space="0" w:color="auto"/>
        <w:bottom w:val="none" w:sz="0" w:space="0" w:color="auto"/>
        <w:right w:val="none" w:sz="0" w:space="0" w:color="auto"/>
      </w:divBdr>
    </w:div>
    <w:div w:id="193091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ublication/368313790_Brain_Tumor_Detection_and_Classification_using_Intelligence_Techniques_An_Overview" TargetMode="External"/><Relationship Id="rId5" Type="http://schemas.openxmlformats.org/officeDocument/2006/relationships/hyperlink" Target="https://pmc.ncbi.nlm.nih.gov/articles/PMC10453020/" TargetMode="External"/><Relationship Id="rId4" Type="http://schemas.openxmlformats.org/officeDocument/2006/relationships/hyperlink" Target="https://www.hopkinsmedicine.org/health/treatment-tests-and-therapies/magnetic-resonance-imaging-m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868</Words>
  <Characters>5217</Characters>
  <Application>Microsoft Office Word</Application>
  <DocSecurity>0</DocSecurity>
  <Lines>153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Gunda Shambhavi</dc:creator>
  <cp:keywords/>
  <dc:description/>
  <cp:lastModifiedBy>Gunda Shambhavi</cp:lastModifiedBy>
  <cp:revision>2</cp:revision>
  <dcterms:created xsi:type="dcterms:W3CDTF">2025-02-15T06:44:00Z</dcterms:created>
  <dcterms:modified xsi:type="dcterms:W3CDTF">2025-02-15T06:44:00Z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23db66f8-1e8c-4485-9ce1-d11c2cc48449</vt:lpwstr>
  </property>
</Properties>
</file>