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E2E" w:rsidRPr="00135A45" w:rsidRDefault="003D0E2E" w:rsidP="003D0E2E">
      <w:pPr>
        <w:shd w:val="clear" w:color="auto" w:fill="FFFFFF"/>
        <w:spacing w:before="100" w:beforeAutospacing="1" w:after="100" w:afterAutospacing="1" w:line="240" w:lineRule="auto"/>
        <w:outlineLvl w:val="0"/>
        <w:rPr>
          <w:rFonts w:eastAsia="Times New Roman" w:cstheme="minorHAnsi"/>
          <w:b/>
          <w:bCs/>
          <w:kern w:val="36"/>
          <w:sz w:val="36"/>
          <w:szCs w:val="36"/>
          <w:u w:val="single"/>
        </w:rPr>
      </w:pPr>
      <w:r w:rsidRPr="00135A45">
        <w:rPr>
          <w:rFonts w:eastAsia="Times New Roman" w:cstheme="minorHAnsi"/>
          <w:b/>
          <w:bCs/>
          <w:kern w:val="36"/>
          <w:sz w:val="36"/>
          <w:szCs w:val="36"/>
          <w:u w:val="single"/>
        </w:rPr>
        <w:t>IDS Concepts</w:t>
      </w:r>
    </w:p>
    <w:p w:rsidR="003D0E2E" w:rsidRPr="00135A45" w:rsidRDefault="003D0E2E" w:rsidP="003D0E2E">
      <w:pPr>
        <w:shd w:val="clear" w:color="auto" w:fill="FFFFFF"/>
        <w:spacing w:before="100" w:beforeAutospacing="1" w:after="100" w:afterAutospacing="1" w:line="240" w:lineRule="auto"/>
        <w:rPr>
          <w:rFonts w:eastAsia="Times New Roman" w:cstheme="minorHAnsi"/>
          <w:b/>
          <w:i/>
          <w:color w:val="36394D"/>
          <w:sz w:val="24"/>
          <w:szCs w:val="24"/>
        </w:rPr>
      </w:pPr>
      <w:r w:rsidRPr="00135A45">
        <w:rPr>
          <w:rFonts w:eastAsia="Times New Roman" w:cstheme="minorHAnsi"/>
          <w:b/>
          <w:i/>
          <w:color w:val="36394D"/>
          <w:sz w:val="24"/>
          <w:szCs w:val="24"/>
        </w:rPr>
        <w:t xml:space="preserve">There are six basic approaches to intrusion-detection and prevention. Some of these methods are implemented in various software packages, and others are simply strategies that an </w:t>
      </w:r>
      <w:proofErr w:type="spellStart"/>
      <w:r w:rsidRPr="00135A45">
        <w:rPr>
          <w:rFonts w:eastAsia="Times New Roman" w:cstheme="minorHAnsi"/>
          <w:b/>
          <w:i/>
          <w:color w:val="36394D"/>
          <w:sz w:val="24"/>
          <w:szCs w:val="24"/>
        </w:rPr>
        <w:t>organisation</w:t>
      </w:r>
      <w:proofErr w:type="spellEnd"/>
      <w:r w:rsidRPr="00135A45">
        <w:rPr>
          <w:rFonts w:eastAsia="Times New Roman" w:cstheme="minorHAnsi"/>
          <w:b/>
          <w:i/>
          <w:color w:val="36394D"/>
          <w:sz w:val="24"/>
          <w:szCs w:val="24"/>
        </w:rPr>
        <w:t xml:space="preserve"> can employ to decrease the likelihood of a successful intrusion.</w:t>
      </w:r>
    </w:p>
    <w:p w:rsidR="003D0E2E" w:rsidRPr="00135A45" w:rsidRDefault="003D0E2E" w:rsidP="003D0E2E">
      <w:pPr>
        <w:shd w:val="clear" w:color="auto" w:fill="FFFFFF"/>
        <w:spacing w:before="100" w:beforeAutospacing="1" w:after="100" w:afterAutospacing="1" w:line="240" w:lineRule="auto"/>
        <w:rPr>
          <w:rFonts w:eastAsia="Times New Roman" w:cstheme="minorHAnsi"/>
          <w:b/>
          <w:i/>
          <w:color w:val="36394D"/>
          <w:sz w:val="24"/>
          <w:szCs w:val="24"/>
        </w:rPr>
      </w:pPr>
      <w:r w:rsidRPr="00135A45">
        <w:rPr>
          <w:rFonts w:eastAsia="Times New Roman" w:cstheme="minorHAnsi"/>
          <w:b/>
          <w:i/>
          <w:color w:val="36394D"/>
          <w:sz w:val="24"/>
          <w:szCs w:val="24"/>
        </w:rPr>
        <w:t>Historically, when IDSs were first developed, hubs were used very frequently. Today, switches are used rather than hubs. With a hub, after a packet has travelled from its source network to the destination network (being routed by its destination IP address), it finally arrives at the network segment on which the target is located. After it gets to that final segment, the MAC address is used to find the target. All the computers on that segment can see the packet, but because the destination MAC address does not match the MAC address of their network card, they ignore the packet.</w:t>
      </w:r>
    </w:p>
    <w:p w:rsidR="003D0E2E" w:rsidRPr="00135A45" w:rsidRDefault="003D0E2E" w:rsidP="003D0E2E">
      <w:pPr>
        <w:shd w:val="clear" w:color="auto" w:fill="FFFFFF"/>
        <w:spacing w:before="100" w:beforeAutospacing="1" w:after="100" w:afterAutospacing="1" w:line="240" w:lineRule="auto"/>
        <w:rPr>
          <w:rFonts w:eastAsia="Times New Roman" w:cstheme="minorHAnsi"/>
          <w:b/>
          <w:i/>
          <w:color w:val="36394D"/>
          <w:sz w:val="24"/>
          <w:szCs w:val="24"/>
        </w:rPr>
      </w:pPr>
      <w:r w:rsidRPr="00135A45">
        <w:rPr>
          <w:rFonts w:eastAsia="Times New Roman" w:cstheme="minorHAnsi"/>
          <w:b/>
          <w:i/>
          <w:color w:val="36394D"/>
          <w:sz w:val="24"/>
          <w:szCs w:val="24"/>
        </w:rPr>
        <w:t xml:space="preserve">At some point, enterprise individuals realized that if they simply chose not to ignore packets not destined for their network card, they could see all the traffic on the network segment. In other words, one could look at all the packets on that network segment. Thus the packet sniffer was born. After that it was just a matter of time before the idea came about of </w:t>
      </w:r>
      <w:proofErr w:type="spellStart"/>
      <w:r w:rsidRPr="00135A45">
        <w:rPr>
          <w:rFonts w:eastAsia="Times New Roman" w:cstheme="minorHAnsi"/>
          <w:b/>
          <w:i/>
          <w:color w:val="36394D"/>
          <w:sz w:val="24"/>
          <w:szCs w:val="24"/>
        </w:rPr>
        <w:t>analysing</w:t>
      </w:r>
      <w:proofErr w:type="spellEnd"/>
      <w:r w:rsidRPr="00135A45">
        <w:rPr>
          <w:rFonts w:eastAsia="Times New Roman" w:cstheme="minorHAnsi"/>
          <w:b/>
          <w:i/>
          <w:color w:val="36394D"/>
          <w:sz w:val="24"/>
          <w:szCs w:val="24"/>
        </w:rPr>
        <w:t xml:space="preserve"> those packets for indications of an attack, thereby giving rise to intrusion-detection systems.</w:t>
      </w:r>
    </w:p>
    <w:p w:rsidR="003D0E2E" w:rsidRPr="00135A45" w:rsidRDefault="003D0E2E" w:rsidP="003D0E2E">
      <w:pPr>
        <w:shd w:val="clear" w:color="auto" w:fill="FFFFFF"/>
        <w:spacing w:before="100" w:beforeAutospacing="1" w:after="100" w:afterAutospacing="1" w:line="240" w:lineRule="auto"/>
        <w:outlineLvl w:val="2"/>
        <w:rPr>
          <w:rFonts w:eastAsia="Times New Roman" w:cstheme="minorHAnsi"/>
          <w:b/>
          <w:bCs/>
          <w:i/>
          <w:sz w:val="24"/>
          <w:szCs w:val="24"/>
          <w:u w:val="single"/>
        </w:rPr>
      </w:pPr>
      <w:r w:rsidRPr="00135A45">
        <w:rPr>
          <w:rFonts w:eastAsia="Times New Roman" w:cstheme="minorHAnsi"/>
          <w:b/>
          <w:bCs/>
          <w:i/>
          <w:sz w:val="24"/>
          <w:szCs w:val="24"/>
          <w:u w:val="single"/>
        </w:rPr>
        <w:t>Pre-emptive Blocking</w:t>
      </w:r>
    </w:p>
    <w:p w:rsidR="003D0E2E" w:rsidRPr="00135A45" w:rsidRDefault="003D0E2E" w:rsidP="003D0E2E">
      <w:pPr>
        <w:shd w:val="clear" w:color="auto" w:fill="FFFFFF"/>
        <w:spacing w:before="100" w:beforeAutospacing="1" w:after="100" w:afterAutospacing="1" w:line="240" w:lineRule="auto"/>
        <w:rPr>
          <w:rFonts w:eastAsia="Times New Roman" w:cstheme="minorHAnsi"/>
          <w:b/>
          <w:i/>
          <w:color w:val="36394D"/>
          <w:sz w:val="24"/>
          <w:szCs w:val="24"/>
        </w:rPr>
      </w:pPr>
      <w:r w:rsidRPr="00135A45">
        <w:rPr>
          <w:rFonts w:eastAsia="Times New Roman" w:cstheme="minorHAnsi"/>
          <w:b/>
          <w:i/>
          <w:color w:val="36394D"/>
          <w:sz w:val="24"/>
          <w:szCs w:val="24"/>
        </w:rPr>
        <w:t xml:space="preserve">Pre-emptive blocking seeks to prevent intrusions before they occur. This is done by observing any danger signs of imminent threats and then blocking the user or IP address from which these signs originate. Examples of this technique include attempts to detect the early </w:t>
      </w:r>
      <w:proofErr w:type="spellStart"/>
      <w:r w:rsidRPr="00135A45">
        <w:rPr>
          <w:rFonts w:eastAsia="Times New Roman" w:cstheme="minorHAnsi"/>
          <w:b/>
          <w:i/>
          <w:color w:val="36394D"/>
          <w:sz w:val="24"/>
          <w:szCs w:val="24"/>
        </w:rPr>
        <w:t>Footprinting</w:t>
      </w:r>
      <w:proofErr w:type="spellEnd"/>
      <w:r w:rsidRPr="00135A45">
        <w:rPr>
          <w:rFonts w:eastAsia="Times New Roman" w:cstheme="minorHAnsi"/>
          <w:b/>
          <w:i/>
          <w:color w:val="36394D"/>
          <w:sz w:val="24"/>
          <w:szCs w:val="24"/>
        </w:rPr>
        <w:t xml:space="preserve"> stages of an imminent intrusion, then blocking the IP or user that is the source of the </w:t>
      </w:r>
      <w:proofErr w:type="spellStart"/>
      <w:r w:rsidRPr="00135A45">
        <w:rPr>
          <w:rFonts w:eastAsia="Times New Roman" w:cstheme="minorHAnsi"/>
          <w:b/>
          <w:i/>
          <w:color w:val="36394D"/>
          <w:sz w:val="24"/>
          <w:szCs w:val="24"/>
        </w:rPr>
        <w:t>Footprinting</w:t>
      </w:r>
      <w:proofErr w:type="spellEnd"/>
      <w:r w:rsidRPr="00135A45">
        <w:rPr>
          <w:rFonts w:eastAsia="Times New Roman" w:cstheme="minorHAnsi"/>
          <w:b/>
          <w:i/>
          <w:color w:val="36394D"/>
          <w:sz w:val="24"/>
          <w:szCs w:val="24"/>
        </w:rPr>
        <w:t xml:space="preserve"> activity. If you find that a particular IP address is the source of frequent port scans and other scans of your system, then you would block that IP address at the firewall.</w:t>
      </w:r>
    </w:p>
    <w:p w:rsidR="003D0E2E" w:rsidRPr="00135A45" w:rsidRDefault="003D0E2E" w:rsidP="003D0E2E">
      <w:pPr>
        <w:shd w:val="clear" w:color="auto" w:fill="FFFFFF"/>
        <w:spacing w:before="100" w:beforeAutospacing="1" w:after="100" w:afterAutospacing="1" w:line="240" w:lineRule="auto"/>
        <w:rPr>
          <w:rFonts w:eastAsia="Times New Roman" w:cstheme="minorHAnsi"/>
          <w:b/>
          <w:i/>
          <w:color w:val="36394D"/>
          <w:sz w:val="24"/>
          <w:szCs w:val="24"/>
        </w:rPr>
      </w:pPr>
      <w:r w:rsidRPr="00135A45">
        <w:rPr>
          <w:rFonts w:eastAsia="Times New Roman" w:cstheme="minorHAnsi"/>
          <w:b/>
          <w:i/>
          <w:color w:val="36394D"/>
          <w:sz w:val="24"/>
          <w:szCs w:val="24"/>
        </w:rPr>
        <w:t>This sort of intrusion detection and avoidance can be quite complicated, and there is the potential of blocking a legitimate user by mistake. The complexity arises from distinguishing legitimate traffic from that indicative of an impending attack. This can lead to the problem of false positives, in which the system mistakenly identifies legitimate traffic as some form of attack. </w:t>
      </w:r>
    </w:p>
    <w:p w:rsidR="003D0E2E" w:rsidRPr="00135A45" w:rsidRDefault="003D0E2E" w:rsidP="003D0E2E">
      <w:pPr>
        <w:shd w:val="clear" w:color="auto" w:fill="FFFFFF"/>
        <w:spacing w:before="100" w:beforeAutospacing="1" w:after="100" w:afterAutospacing="1" w:line="240" w:lineRule="auto"/>
        <w:rPr>
          <w:rFonts w:eastAsia="Times New Roman" w:cstheme="minorHAnsi"/>
          <w:b/>
          <w:i/>
          <w:color w:val="36394D"/>
          <w:sz w:val="24"/>
          <w:szCs w:val="24"/>
        </w:rPr>
      </w:pPr>
      <w:r w:rsidRPr="00135A45">
        <w:rPr>
          <w:rFonts w:eastAsia="Times New Roman" w:cstheme="minorHAnsi"/>
          <w:b/>
          <w:i/>
          <w:color w:val="36394D"/>
          <w:sz w:val="24"/>
          <w:szCs w:val="24"/>
        </w:rPr>
        <w:t>Usually, a software system will simply alert the administrator that suspicious activity has taken place. A human administrator will then make the decision whether or not to block the traffic. If the software automatically blocks any addresses it deems suspicious, you run the risk of blocking out legitimate users. It should also be noted that nothing prevents the offending user from moving to a different machine to continue the attack. This sort of approach should only be one part of an overall intrusion-detection strategy and not the entire strategy.</w:t>
      </w:r>
    </w:p>
    <w:p w:rsidR="003D0E2E" w:rsidRPr="00135A45" w:rsidRDefault="003D0E2E" w:rsidP="003D0E2E">
      <w:pPr>
        <w:shd w:val="clear" w:color="auto" w:fill="FFFFFF"/>
        <w:spacing w:before="100" w:beforeAutospacing="1" w:after="100" w:afterAutospacing="1" w:line="240" w:lineRule="auto"/>
        <w:outlineLvl w:val="2"/>
        <w:rPr>
          <w:rFonts w:eastAsia="Times New Roman" w:cstheme="minorHAnsi"/>
          <w:b/>
          <w:bCs/>
          <w:i/>
          <w:sz w:val="24"/>
          <w:szCs w:val="24"/>
          <w:u w:val="single"/>
        </w:rPr>
      </w:pPr>
      <w:r w:rsidRPr="00135A45">
        <w:rPr>
          <w:rFonts w:eastAsia="Times New Roman" w:cstheme="minorHAnsi"/>
          <w:b/>
          <w:bCs/>
          <w:i/>
          <w:sz w:val="24"/>
          <w:szCs w:val="24"/>
          <w:u w:val="single"/>
        </w:rPr>
        <w:lastRenderedPageBreak/>
        <w:t>Anomaly Detection</w:t>
      </w:r>
    </w:p>
    <w:p w:rsidR="003D0E2E" w:rsidRPr="00135A45" w:rsidRDefault="003D0E2E" w:rsidP="003D0E2E">
      <w:pPr>
        <w:shd w:val="clear" w:color="auto" w:fill="FFFFFF"/>
        <w:spacing w:before="100" w:beforeAutospacing="1" w:after="100" w:afterAutospacing="1" w:line="240" w:lineRule="auto"/>
        <w:rPr>
          <w:rFonts w:eastAsia="Times New Roman" w:cstheme="minorHAnsi"/>
          <w:b/>
          <w:i/>
          <w:color w:val="36394D"/>
          <w:sz w:val="24"/>
          <w:szCs w:val="24"/>
        </w:rPr>
      </w:pPr>
      <w:r w:rsidRPr="00135A45">
        <w:rPr>
          <w:rFonts w:eastAsia="Times New Roman" w:cstheme="minorHAnsi"/>
          <w:b/>
          <w:i/>
          <w:color w:val="36394D"/>
          <w:sz w:val="24"/>
          <w:szCs w:val="24"/>
        </w:rPr>
        <w:t xml:space="preserve">Anomaly detection involves actual software that works to detect intrusion attempts and </w:t>
      </w:r>
      <w:proofErr w:type="gramStart"/>
      <w:r w:rsidRPr="00135A45">
        <w:rPr>
          <w:rFonts w:eastAsia="Times New Roman" w:cstheme="minorHAnsi"/>
          <w:b/>
          <w:i/>
          <w:color w:val="36394D"/>
          <w:sz w:val="24"/>
          <w:szCs w:val="24"/>
        </w:rPr>
        <w:t>notify</w:t>
      </w:r>
      <w:proofErr w:type="gramEnd"/>
      <w:r w:rsidRPr="00135A45">
        <w:rPr>
          <w:rFonts w:eastAsia="Times New Roman" w:cstheme="minorHAnsi"/>
          <w:b/>
          <w:i/>
          <w:color w:val="36394D"/>
          <w:sz w:val="24"/>
          <w:szCs w:val="24"/>
        </w:rPr>
        <w:t xml:space="preserve"> the administrator. This is what many people think of when they talk about intrusion-detection systems. The general process is simple: The system looks for any abnormal </w:t>
      </w:r>
      <w:proofErr w:type="spellStart"/>
      <w:r w:rsidRPr="00135A45">
        <w:rPr>
          <w:rFonts w:eastAsia="Times New Roman" w:cstheme="minorHAnsi"/>
          <w:b/>
          <w:i/>
          <w:color w:val="36394D"/>
          <w:sz w:val="24"/>
          <w:szCs w:val="24"/>
        </w:rPr>
        <w:t>behaviour</w:t>
      </w:r>
      <w:proofErr w:type="spellEnd"/>
      <w:r w:rsidRPr="00135A45">
        <w:rPr>
          <w:rFonts w:eastAsia="Times New Roman" w:cstheme="minorHAnsi"/>
          <w:b/>
          <w:i/>
          <w:color w:val="36394D"/>
          <w:sz w:val="24"/>
          <w:szCs w:val="24"/>
        </w:rPr>
        <w:t xml:space="preserve">. Any activity that does not match the pattern of normal user access is noted and logged. The software compares observed activity against expected normal usage profiles. Profiles are usually developed for specific users, groups of users, or applications. Any activity that does not match the definition of normal </w:t>
      </w:r>
      <w:proofErr w:type="spellStart"/>
      <w:r w:rsidRPr="00135A45">
        <w:rPr>
          <w:rFonts w:eastAsia="Times New Roman" w:cstheme="minorHAnsi"/>
          <w:b/>
          <w:i/>
          <w:color w:val="36394D"/>
          <w:sz w:val="24"/>
          <w:szCs w:val="24"/>
        </w:rPr>
        <w:t>behaviour</w:t>
      </w:r>
      <w:proofErr w:type="spellEnd"/>
      <w:r w:rsidRPr="00135A45">
        <w:rPr>
          <w:rFonts w:eastAsia="Times New Roman" w:cstheme="minorHAnsi"/>
          <w:b/>
          <w:i/>
          <w:color w:val="36394D"/>
          <w:sz w:val="24"/>
          <w:szCs w:val="24"/>
        </w:rPr>
        <w:t xml:space="preserve"> is considered an anomaly and is logged. Sometimes we refer to this as “trace back” detection or process. We are able to establish from where this packet was delivered. The specific ways in which an anomaly is detected include:</w:t>
      </w:r>
    </w:p>
    <w:p w:rsidR="003D0E2E" w:rsidRPr="00135A45" w:rsidRDefault="003D0E2E" w:rsidP="003D0E2E">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135A45">
        <w:rPr>
          <w:rFonts w:eastAsia="Times New Roman" w:cstheme="minorHAnsi"/>
          <w:b/>
          <w:i/>
          <w:color w:val="36394D"/>
          <w:sz w:val="24"/>
          <w:szCs w:val="24"/>
        </w:rPr>
        <w:t>Threshold monitoring</w:t>
      </w:r>
    </w:p>
    <w:p w:rsidR="003D0E2E" w:rsidRPr="00135A45" w:rsidRDefault="003D0E2E" w:rsidP="003D0E2E">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135A45">
        <w:rPr>
          <w:rFonts w:eastAsia="Times New Roman" w:cstheme="minorHAnsi"/>
          <w:b/>
          <w:i/>
          <w:color w:val="36394D"/>
          <w:sz w:val="24"/>
          <w:szCs w:val="24"/>
        </w:rPr>
        <w:t>Resource profiling</w:t>
      </w:r>
    </w:p>
    <w:p w:rsidR="003D0E2E" w:rsidRPr="00135A45" w:rsidRDefault="003D0E2E" w:rsidP="003D0E2E">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135A45">
        <w:rPr>
          <w:rFonts w:eastAsia="Times New Roman" w:cstheme="minorHAnsi"/>
          <w:b/>
          <w:i/>
          <w:color w:val="36394D"/>
          <w:sz w:val="24"/>
          <w:szCs w:val="24"/>
        </w:rPr>
        <w:t>User/group work profiling</w:t>
      </w:r>
    </w:p>
    <w:p w:rsidR="003D0E2E" w:rsidRPr="00135A45" w:rsidRDefault="003D0E2E" w:rsidP="003D0E2E">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135A45">
        <w:rPr>
          <w:rFonts w:eastAsia="Times New Roman" w:cstheme="minorHAnsi"/>
          <w:b/>
          <w:i/>
          <w:color w:val="36394D"/>
          <w:sz w:val="24"/>
          <w:szCs w:val="24"/>
        </w:rPr>
        <w:t>Executable profiling</w:t>
      </w:r>
    </w:p>
    <w:p w:rsidR="003D0E2E" w:rsidRPr="00135A45" w:rsidRDefault="003D0E2E" w:rsidP="003D0E2E">
      <w:pPr>
        <w:shd w:val="clear" w:color="auto" w:fill="FFFFFF"/>
        <w:spacing w:before="100" w:beforeAutospacing="1" w:after="100" w:afterAutospacing="1" w:line="240" w:lineRule="auto"/>
        <w:outlineLvl w:val="3"/>
        <w:rPr>
          <w:rFonts w:eastAsia="Times New Roman" w:cstheme="minorHAnsi"/>
          <w:b/>
          <w:bCs/>
          <w:i/>
          <w:sz w:val="24"/>
          <w:szCs w:val="24"/>
          <w:u w:val="single"/>
        </w:rPr>
      </w:pPr>
      <w:r w:rsidRPr="00135A45">
        <w:rPr>
          <w:rFonts w:eastAsia="Times New Roman" w:cstheme="minorHAnsi"/>
          <w:b/>
          <w:bCs/>
          <w:i/>
          <w:sz w:val="24"/>
          <w:szCs w:val="24"/>
          <w:u w:val="single"/>
        </w:rPr>
        <w:t>Threshold Monitoring</w:t>
      </w:r>
    </w:p>
    <w:p w:rsidR="003D0E2E" w:rsidRPr="00135A45" w:rsidRDefault="003D0E2E" w:rsidP="003D0E2E">
      <w:pPr>
        <w:shd w:val="clear" w:color="auto" w:fill="FFFFFF"/>
        <w:spacing w:before="100" w:beforeAutospacing="1" w:after="100" w:afterAutospacing="1" w:line="240" w:lineRule="auto"/>
        <w:rPr>
          <w:rFonts w:eastAsia="Times New Roman" w:cstheme="minorHAnsi"/>
          <w:b/>
          <w:i/>
          <w:color w:val="36394D"/>
          <w:sz w:val="24"/>
          <w:szCs w:val="24"/>
        </w:rPr>
      </w:pPr>
      <w:r w:rsidRPr="00135A45">
        <w:rPr>
          <w:rFonts w:eastAsia="Times New Roman" w:cstheme="minorHAnsi"/>
          <w:b/>
          <w:i/>
          <w:color w:val="36394D"/>
          <w:sz w:val="24"/>
          <w:szCs w:val="24"/>
        </w:rPr>
        <w:t xml:space="preserve">Threshold monitoring pre-sets acceptable </w:t>
      </w:r>
      <w:proofErr w:type="spellStart"/>
      <w:r w:rsidRPr="00135A45">
        <w:rPr>
          <w:rFonts w:eastAsia="Times New Roman" w:cstheme="minorHAnsi"/>
          <w:b/>
          <w:i/>
          <w:color w:val="36394D"/>
          <w:sz w:val="24"/>
          <w:szCs w:val="24"/>
        </w:rPr>
        <w:t>behaviour</w:t>
      </w:r>
      <w:proofErr w:type="spellEnd"/>
      <w:r w:rsidRPr="00135A45">
        <w:rPr>
          <w:rFonts w:eastAsia="Times New Roman" w:cstheme="minorHAnsi"/>
          <w:b/>
          <w:i/>
          <w:color w:val="36394D"/>
          <w:sz w:val="24"/>
          <w:szCs w:val="24"/>
        </w:rPr>
        <w:t xml:space="preserve"> levels and observes whether these levels are exceeded. This could include something as simple as a finite number of failed login attempts or something as complex as monitoring the time a user is connected and the amount of data that user downloads. Thresholds provide a definition of acceptable </w:t>
      </w:r>
      <w:proofErr w:type="spellStart"/>
      <w:r w:rsidRPr="00135A45">
        <w:rPr>
          <w:rFonts w:eastAsia="Times New Roman" w:cstheme="minorHAnsi"/>
          <w:b/>
          <w:i/>
          <w:color w:val="36394D"/>
          <w:sz w:val="24"/>
          <w:szCs w:val="24"/>
        </w:rPr>
        <w:t>behaviour</w:t>
      </w:r>
      <w:proofErr w:type="spellEnd"/>
      <w:r w:rsidRPr="00135A45">
        <w:rPr>
          <w:rFonts w:eastAsia="Times New Roman" w:cstheme="minorHAnsi"/>
          <w:b/>
          <w:i/>
          <w:color w:val="36394D"/>
          <w:sz w:val="24"/>
          <w:szCs w:val="24"/>
        </w:rPr>
        <w:t xml:space="preserve">. Unfortunately, characterizing intrusive </w:t>
      </w:r>
      <w:proofErr w:type="spellStart"/>
      <w:r w:rsidRPr="00135A45">
        <w:rPr>
          <w:rFonts w:eastAsia="Times New Roman" w:cstheme="minorHAnsi"/>
          <w:b/>
          <w:i/>
          <w:color w:val="36394D"/>
          <w:sz w:val="24"/>
          <w:szCs w:val="24"/>
        </w:rPr>
        <w:t>behaviour</w:t>
      </w:r>
      <w:proofErr w:type="spellEnd"/>
      <w:r w:rsidRPr="00135A45">
        <w:rPr>
          <w:rFonts w:eastAsia="Times New Roman" w:cstheme="minorHAnsi"/>
          <w:b/>
          <w:i/>
          <w:color w:val="36394D"/>
          <w:sz w:val="24"/>
          <w:szCs w:val="24"/>
        </w:rPr>
        <w:t xml:space="preserve"> only by the threshold limits can be somewhat challenging. It is often quite difficult to establish proper threshold values or the proper time frames at which to check those threshold values. This can result in a high rate of false positives in which the system misidentifies normal usage as a probable attack.</w:t>
      </w:r>
    </w:p>
    <w:p w:rsidR="003D0E2E" w:rsidRPr="00135A45" w:rsidRDefault="003D0E2E" w:rsidP="003D0E2E">
      <w:pPr>
        <w:shd w:val="clear" w:color="auto" w:fill="FFFFFF"/>
        <w:spacing w:before="100" w:beforeAutospacing="1" w:after="100" w:afterAutospacing="1" w:line="240" w:lineRule="auto"/>
        <w:outlineLvl w:val="3"/>
        <w:rPr>
          <w:rFonts w:eastAsia="Times New Roman" w:cstheme="minorHAnsi"/>
          <w:b/>
          <w:bCs/>
          <w:i/>
          <w:sz w:val="24"/>
          <w:szCs w:val="24"/>
          <w:u w:val="single"/>
        </w:rPr>
      </w:pPr>
      <w:r w:rsidRPr="00135A45">
        <w:rPr>
          <w:rFonts w:eastAsia="Times New Roman" w:cstheme="minorHAnsi"/>
          <w:b/>
          <w:bCs/>
          <w:i/>
          <w:sz w:val="24"/>
          <w:szCs w:val="24"/>
          <w:u w:val="single"/>
        </w:rPr>
        <w:t>Resource Profiling</w:t>
      </w:r>
    </w:p>
    <w:p w:rsidR="003D0E2E" w:rsidRPr="00135A45" w:rsidRDefault="003D0E2E" w:rsidP="003D0E2E">
      <w:pPr>
        <w:shd w:val="clear" w:color="auto" w:fill="FFFFFF"/>
        <w:spacing w:before="100" w:beforeAutospacing="1" w:after="100" w:afterAutospacing="1" w:line="240" w:lineRule="auto"/>
        <w:rPr>
          <w:rFonts w:eastAsia="Times New Roman" w:cstheme="minorHAnsi"/>
          <w:b/>
          <w:i/>
          <w:color w:val="36394D"/>
          <w:sz w:val="24"/>
          <w:szCs w:val="24"/>
        </w:rPr>
      </w:pPr>
      <w:r w:rsidRPr="00135A45">
        <w:rPr>
          <w:rFonts w:eastAsia="Times New Roman" w:cstheme="minorHAnsi"/>
          <w:b/>
          <w:i/>
          <w:color w:val="36394D"/>
          <w:sz w:val="24"/>
          <w:szCs w:val="24"/>
        </w:rPr>
        <w:t>Resource profiling measures system-wide use of resources and develops a historic usage profile. Looking at how a user normally utilizes system resources enables the system to identify usage levels that are outside normal parameters. Such abnormal readings can be indicative of illicit activity underway. However, it may be difficult to interpret the meaning of changes in overall system usage. An increase in usage might simply indicate something benign like increased workflow rather than an attempt to breach security.</w:t>
      </w:r>
    </w:p>
    <w:p w:rsidR="003D0E2E" w:rsidRPr="00135A45" w:rsidRDefault="003D0E2E" w:rsidP="003D0E2E">
      <w:pPr>
        <w:shd w:val="clear" w:color="auto" w:fill="FFFFFF"/>
        <w:spacing w:before="100" w:beforeAutospacing="1" w:after="100" w:afterAutospacing="1" w:line="240" w:lineRule="auto"/>
        <w:outlineLvl w:val="3"/>
        <w:rPr>
          <w:rFonts w:eastAsia="Times New Roman" w:cstheme="minorHAnsi"/>
          <w:b/>
          <w:bCs/>
          <w:i/>
          <w:sz w:val="24"/>
          <w:szCs w:val="24"/>
          <w:u w:val="single"/>
        </w:rPr>
      </w:pPr>
      <w:r w:rsidRPr="00135A45">
        <w:rPr>
          <w:rFonts w:eastAsia="Times New Roman" w:cstheme="minorHAnsi"/>
          <w:b/>
          <w:bCs/>
          <w:i/>
          <w:sz w:val="24"/>
          <w:szCs w:val="24"/>
          <w:u w:val="single"/>
        </w:rPr>
        <w:t>User/Group Work Profiling</w:t>
      </w:r>
    </w:p>
    <w:p w:rsidR="003D0E2E" w:rsidRPr="00135A45" w:rsidRDefault="003D0E2E" w:rsidP="003D0E2E">
      <w:pPr>
        <w:shd w:val="clear" w:color="auto" w:fill="FFFFFF"/>
        <w:spacing w:before="100" w:beforeAutospacing="1" w:after="100" w:afterAutospacing="1" w:line="240" w:lineRule="auto"/>
        <w:rPr>
          <w:rFonts w:eastAsia="Times New Roman" w:cstheme="minorHAnsi"/>
          <w:b/>
          <w:i/>
          <w:color w:val="36394D"/>
          <w:sz w:val="24"/>
          <w:szCs w:val="24"/>
        </w:rPr>
      </w:pPr>
      <w:r w:rsidRPr="00135A45">
        <w:rPr>
          <w:rFonts w:eastAsia="Times New Roman" w:cstheme="minorHAnsi"/>
          <w:b/>
          <w:i/>
          <w:color w:val="36394D"/>
          <w:sz w:val="24"/>
          <w:szCs w:val="24"/>
        </w:rPr>
        <w:t xml:space="preserve">In user/group work profiling, the IDS maintains individual work profiles about users and groups. These users and groups are expected to obey to these profiles. As the user changes his activities, his expected work profile is updated to reflect those changes. Some systems attempt to monitor the interaction of short-term versus long-term profiles. The short-term </w:t>
      </w:r>
      <w:r w:rsidRPr="00135A45">
        <w:rPr>
          <w:rFonts w:eastAsia="Times New Roman" w:cstheme="minorHAnsi"/>
          <w:b/>
          <w:i/>
          <w:color w:val="36394D"/>
          <w:sz w:val="24"/>
          <w:szCs w:val="24"/>
        </w:rPr>
        <w:lastRenderedPageBreak/>
        <w:t>profiles capture recent changing work patterns, whereas the long-term profiles provide a view of usage over an extended period of time. However, it can be difficult to profile an irregular or dynamic user base. Profiles that are defined too broadly enable any activity to pass review, whereas profiles that are defined too narrowly may inhibit user work.</w:t>
      </w:r>
    </w:p>
    <w:p w:rsidR="003D0E2E" w:rsidRPr="00135A45" w:rsidRDefault="003D0E2E" w:rsidP="003D0E2E">
      <w:pPr>
        <w:shd w:val="clear" w:color="auto" w:fill="FFFFFF"/>
        <w:spacing w:before="100" w:beforeAutospacing="1" w:after="100" w:afterAutospacing="1" w:line="240" w:lineRule="auto"/>
        <w:outlineLvl w:val="3"/>
        <w:rPr>
          <w:rFonts w:eastAsia="Times New Roman" w:cstheme="minorHAnsi"/>
          <w:b/>
          <w:bCs/>
          <w:i/>
          <w:sz w:val="24"/>
          <w:szCs w:val="24"/>
          <w:u w:val="single"/>
        </w:rPr>
      </w:pPr>
      <w:r w:rsidRPr="00135A45">
        <w:rPr>
          <w:rFonts w:eastAsia="Times New Roman" w:cstheme="minorHAnsi"/>
          <w:b/>
          <w:bCs/>
          <w:i/>
          <w:sz w:val="24"/>
          <w:szCs w:val="24"/>
          <w:u w:val="single"/>
        </w:rPr>
        <w:t xml:space="preserve"> Executable Profiling</w:t>
      </w:r>
    </w:p>
    <w:p w:rsidR="003D0E2E" w:rsidRPr="00135A45" w:rsidRDefault="003D0E2E" w:rsidP="003D0E2E">
      <w:pPr>
        <w:shd w:val="clear" w:color="auto" w:fill="FFFFFF"/>
        <w:spacing w:before="100" w:beforeAutospacing="1" w:after="100" w:afterAutospacing="1" w:line="240" w:lineRule="auto"/>
        <w:rPr>
          <w:rFonts w:eastAsia="Times New Roman" w:cstheme="minorHAnsi"/>
          <w:b/>
          <w:i/>
          <w:color w:val="36394D"/>
          <w:sz w:val="24"/>
          <w:szCs w:val="24"/>
        </w:rPr>
      </w:pPr>
      <w:r w:rsidRPr="00135A45">
        <w:rPr>
          <w:rFonts w:eastAsia="Times New Roman" w:cstheme="minorHAnsi"/>
          <w:b/>
          <w:i/>
          <w:color w:val="36394D"/>
          <w:sz w:val="24"/>
          <w:szCs w:val="24"/>
        </w:rPr>
        <w:t>Executable profiling seeks to measure and monitor how programs use system resources with particular attention to those whose activity cannot always be traced to a specific originating user. For example, system services usually cannot be traced to a specific user launching them. Viruses, Trojan horses, worms, trapdoors, and other software attacks are addressed by profiling how system objects such as files and printers are normally used not only by users, but also by other system subjects on the part of users. In most conventional systems, for example, any program, including a virus, inherits all of the privileges of the user executing the software. The software is not limited by the principle of least privilege to only those privileges needed to properly execute. This openness in the architecture permits viruses to covertly change and infect totally unrelated parts of the system.</w:t>
      </w:r>
    </w:p>
    <w:p w:rsidR="003D0E2E" w:rsidRPr="00135A45" w:rsidRDefault="003D0E2E" w:rsidP="003D0E2E">
      <w:pPr>
        <w:shd w:val="clear" w:color="auto" w:fill="FFFFFF"/>
        <w:spacing w:before="100" w:beforeAutospacing="1" w:after="100" w:afterAutospacing="1" w:line="240" w:lineRule="auto"/>
        <w:rPr>
          <w:rFonts w:eastAsia="Times New Roman" w:cstheme="minorHAnsi"/>
          <w:b/>
          <w:i/>
          <w:color w:val="36394D"/>
          <w:sz w:val="24"/>
          <w:szCs w:val="24"/>
        </w:rPr>
      </w:pPr>
      <w:r w:rsidRPr="00135A45">
        <w:rPr>
          <w:rFonts w:eastAsia="Times New Roman" w:cstheme="minorHAnsi"/>
          <w:b/>
          <w:i/>
          <w:color w:val="36394D"/>
          <w:sz w:val="24"/>
          <w:szCs w:val="24"/>
        </w:rPr>
        <w:t>Executable profiling enables the IDS to identify activity that might indicate an attack. Once a potential danger is identified, the method of notifying the administrator, such as by network message or e-mail, is specific to the individual IDS.</w:t>
      </w:r>
    </w:p>
    <w:p w:rsidR="00490675" w:rsidRPr="00135A45" w:rsidRDefault="00490675">
      <w:pPr>
        <w:rPr>
          <w:rFonts w:cstheme="minorHAnsi"/>
          <w:b/>
          <w:i/>
          <w:sz w:val="24"/>
          <w:szCs w:val="24"/>
        </w:rPr>
      </w:pPr>
    </w:p>
    <w:sectPr w:rsidR="00490675" w:rsidRPr="00135A45" w:rsidSect="00246F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A0C05"/>
    <w:multiLevelType w:val="multilevel"/>
    <w:tmpl w:val="1870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D0E2E"/>
    <w:rsid w:val="00135A45"/>
    <w:rsid w:val="00246F65"/>
    <w:rsid w:val="003D0E2E"/>
    <w:rsid w:val="004906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F65"/>
  </w:style>
  <w:style w:type="paragraph" w:styleId="Heading1">
    <w:name w:val="heading 1"/>
    <w:basedOn w:val="Normal"/>
    <w:link w:val="Heading1Char"/>
    <w:uiPriority w:val="9"/>
    <w:qFormat/>
    <w:rsid w:val="003D0E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D0E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0E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2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D0E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0E2E"/>
    <w:rPr>
      <w:rFonts w:ascii="Times New Roman" w:eastAsia="Times New Roman" w:hAnsi="Times New Roman" w:cs="Times New Roman"/>
      <w:b/>
      <w:bCs/>
      <w:sz w:val="24"/>
      <w:szCs w:val="24"/>
    </w:rPr>
  </w:style>
  <w:style w:type="character" w:styleId="Strong">
    <w:name w:val="Strong"/>
    <w:basedOn w:val="DefaultParagraphFont"/>
    <w:uiPriority w:val="22"/>
    <w:qFormat/>
    <w:rsid w:val="003D0E2E"/>
    <w:rPr>
      <w:b/>
      <w:bCs/>
    </w:rPr>
  </w:style>
  <w:style w:type="paragraph" w:styleId="NormalWeb">
    <w:name w:val="Normal (Web)"/>
    <w:basedOn w:val="Normal"/>
    <w:uiPriority w:val="99"/>
    <w:semiHidden/>
    <w:unhideWhenUsed/>
    <w:rsid w:val="003D0E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265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1037</Words>
  <Characters>5917</Characters>
  <Application>Microsoft Office Word</Application>
  <DocSecurity>0</DocSecurity>
  <Lines>49</Lines>
  <Paragraphs>13</Paragraphs>
  <ScaleCrop>false</ScaleCrop>
  <Company/>
  <LinksUpToDate>false</LinksUpToDate>
  <CharactersWithSpaces>6941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2020-06-12T04:08:00Z</dcterms:created>
  <dcterms:modified xsi:type="dcterms:W3CDTF">2020-07-10T06:21:00Z</dcterms:modified>
</cp:coreProperties>
</file>