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D9" w:rsidRPr="00864125" w:rsidRDefault="006C5AD9" w:rsidP="006C5AD9">
      <w:pPr>
        <w:spacing w:before="100" w:beforeAutospacing="1" w:after="100" w:afterAutospacing="1" w:line="240" w:lineRule="auto"/>
        <w:outlineLvl w:val="0"/>
        <w:rPr>
          <w:rFonts w:eastAsia="Times New Roman" w:cstheme="minorHAnsi"/>
          <w:b/>
          <w:bCs/>
          <w:kern w:val="36"/>
          <w:sz w:val="48"/>
          <w:szCs w:val="48"/>
          <w:u w:val="single"/>
        </w:rPr>
      </w:pPr>
      <w:r w:rsidRPr="00864125">
        <w:rPr>
          <w:rFonts w:eastAsia="Times New Roman" w:cstheme="minorHAnsi"/>
          <w:b/>
          <w:bCs/>
          <w:kern w:val="36"/>
          <w:sz w:val="48"/>
          <w:szCs w:val="48"/>
          <w:u w:val="single"/>
        </w:rPr>
        <w:t>VPN Solutions</w:t>
      </w:r>
    </w:p>
    <w:p w:rsidR="006C5AD9" w:rsidRPr="00864125" w:rsidRDefault="006C5AD9" w:rsidP="006C5AD9">
      <w:p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R</w:t>
      </w:r>
      <w:r w:rsidR="00864125" w:rsidRPr="00864125">
        <w:rPr>
          <w:rFonts w:eastAsia="Times New Roman" w:cstheme="minorHAnsi"/>
          <w:b/>
          <w:i/>
          <w:color w:val="17365D" w:themeColor="text2" w:themeShade="BF"/>
          <w:sz w:val="24"/>
          <w:szCs w:val="24"/>
        </w:rPr>
        <w:t xml:space="preserve">egardless of which protocols we use for VPN, we must implement </w:t>
      </w:r>
      <w:r w:rsidRPr="00864125">
        <w:rPr>
          <w:rFonts w:eastAsia="Times New Roman" w:cstheme="minorHAnsi"/>
          <w:b/>
          <w:i/>
          <w:color w:val="17365D" w:themeColor="text2" w:themeShade="BF"/>
          <w:sz w:val="24"/>
          <w:szCs w:val="24"/>
        </w:rPr>
        <w:t>our choice in some software/hardware configuration. Many operating systems have built-in VPN server and client connections. These are generally fine for small office or home situations. However, they might not be adequate for larger scale operations in which multiple users connect via VPN. For those situations, a dedicated VPN solution might be necessary.</w:t>
      </w:r>
    </w:p>
    <w:p w:rsidR="006C5AD9" w:rsidRPr="00864125" w:rsidRDefault="006C5AD9" w:rsidP="006C5AD9">
      <w:pPr>
        <w:spacing w:before="100" w:beforeAutospacing="1" w:after="100" w:afterAutospacing="1" w:line="240" w:lineRule="auto"/>
        <w:outlineLvl w:val="2"/>
        <w:rPr>
          <w:rFonts w:eastAsia="Times New Roman" w:cstheme="minorHAnsi"/>
          <w:b/>
          <w:bCs/>
          <w:i/>
          <w:sz w:val="27"/>
          <w:szCs w:val="27"/>
          <w:u w:val="single"/>
        </w:rPr>
      </w:pPr>
      <w:r w:rsidRPr="00864125">
        <w:rPr>
          <w:rFonts w:eastAsia="Times New Roman" w:cstheme="minorHAnsi"/>
          <w:b/>
          <w:bCs/>
          <w:i/>
          <w:sz w:val="27"/>
          <w:szCs w:val="27"/>
          <w:u w:val="single"/>
        </w:rPr>
        <w:t>Cisco Solutions</w:t>
      </w:r>
    </w:p>
    <w:p w:rsidR="006C5AD9" w:rsidRPr="00864125" w:rsidRDefault="006C5AD9" w:rsidP="006C5AD9">
      <w:p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Cisco offers VPN solutions, including a module that can be added to many of their switches and routers to implement VPN services. It also offers client-side hardware that is designed to provide an easy-to-implement yet secure client side for the VPN.</w:t>
      </w:r>
    </w:p>
    <w:p w:rsidR="006C5AD9" w:rsidRPr="00864125" w:rsidRDefault="006C5AD9" w:rsidP="006C5AD9">
      <w:p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The main advantage of this solution is that it incorporates seamlessly with other Cisco products. Administrators using a Cisco firewall or Cisco router might find this solution to be preferable. However, this solution might not be right for those not using other Cisco products and those who do not have knowledge of Cisco systems. However, many attractive specifications for this product include the following:</w:t>
      </w:r>
    </w:p>
    <w:p w:rsidR="006C5AD9" w:rsidRPr="00864125" w:rsidRDefault="006C5AD9" w:rsidP="006C5AD9">
      <w:pPr>
        <w:numPr>
          <w:ilvl w:val="0"/>
          <w:numId w:val="1"/>
        </w:num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It can use 3DES encryption (an improved version of DES). But AES is preferred and strongly recommended.</w:t>
      </w:r>
    </w:p>
    <w:p w:rsidR="006C5AD9" w:rsidRPr="00864125" w:rsidRDefault="006C5AD9" w:rsidP="006C5AD9">
      <w:pPr>
        <w:numPr>
          <w:ilvl w:val="0"/>
          <w:numId w:val="1"/>
        </w:num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It can handle packets larger than 500 bytes.</w:t>
      </w:r>
    </w:p>
    <w:p w:rsidR="006C5AD9" w:rsidRPr="00864125" w:rsidRDefault="006C5AD9" w:rsidP="006C5AD9">
      <w:pPr>
        <w:numPr>
          <w:ilvl w:val="0"/>
          <w:numId w:val="1"/>
        </w:num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It can create up to 60 new virtual tunnels per second, a good feature if a lot of users might be logging on or off.</w:t>
      </w:r>
    </w:p>
    <w:p w:rsidR="006C5AD9" w:rsidRPr="00864125" w:rsidRDefault="006C5AD9" w:rsidP="006C5AD9">
      <w:pPr>
        <w:spacing w:before="100" w:beforeAutospacing="1" w:after="100" w:afterAutospacing="1" w:line="240" w:lineRule="auto"/>
        <w:outlineLvl w:val="2"/>
        <w:rPr>
          <w:rFonts w:eastAsia="Times New Roman" w:cstheme="minorHAnsi"/>
          <w:b/>
          <w:bCs/>
          <w:i/>
          <w:color w:val="000000" w:themeColor="text1"/>
          <w:sz w:val="27"/>
          <w:szCs w:val="27"/>
          <w:u w:val="single"/>
        </w:rPr>
      </w:pPr>
      <w:proofErr w:type="spellStart"/>
      <w:r w:rsidRPr="00864125">
        <w:rPr>
          <w:rFonts w:eastAsia="Times New Roman" w:cstheme="minorHAnsi"/>
          <w:b/>
          <w:bCs/>
          <w:i/>
          <w:color w:val="000000" w:themeColor="text1"/>
          <w:sz w:val="27"/>
          <w:szCs w:val="27"/>
          <w:u w:val="single"/>
        </w:rPr>
        <w:t>Openswan</w:t>
      </w:r>
      <w:proofErr w:type="spellEnd"/>
    </w:p>
    <w:p w:rsidR="006C5AD9" w:rsidRPr="00864125" w:rsidRDefault="006C5AD9" w:rsidP="006C5AD9">
      <w:pPr>
        <w:spacing w:before="100" w:beforeAutospacing="1" w:after="100" w:afterAutospacing="1" w:line="240" w:lineRule="auto"/>
        <w:rPr>
          <w:rFonts w:eastAsia="Times New Roman" w:cstheme="minorHAnsi"/>
          <w:b/>
          <w:i/>
          <w:color w:val="17365D" w:themeColor="text2" w:themeShade="BF"/>
          <w:sz w:val="24"/>
          <w:szCs w:val="24"/>
        </w:rPr>
      </w:pPr>
      <w:r w:rsidRPr="00864125">
        <w:rPr>
          <w:rFonts w:eastAsia="Times New Roman" w:cstheme="minorHAnsi"/>
          <w:b/>
          <w:i/>
          <w:color w:val="17365D" w:themeColor="text2" w:themeShade="BF"/>
          <w:sz w:val="24"/>
          <w:szCs w:val="24"/>
        </w:rPr>
        <w:t xml:space="preserve">The </w:t>
      </w:r>
      <w:proofErr w:type="spellStart"/>
      <w:r w:rsidRPr="00864125">
        <w:rPr>
          <w:rFonts w:eastAsia="Times New Roman" w:cstheme="minorHAnsi"/>
          <w:b/>
          <w:i/>
          <w:color w:val="17365D" w:themeColor="text2" w:themeShade="BF"/>
          <w:sz w:val="24"/>
          <w:szCs w:val="24"/>
        </w:rPr>
        <w:t>Openswan</w:t>
      </w:r>
      <w:proofErr w:type="spellEnd"/>
      <w:r w:rsidRPr="00864125">
        <w:rPr>
          <w:rFonts w:eastAsia="Times New Roman" w:cstheme="minorHAnsi"/>
          <w:b/>
          <w:i/>
          <w:color w:val="17365D" w:themeColor="text2" w:themeShade="BF"/>
          <w:sz w:val="24"/>
          <w:szCs w:val="24"/>
        </w:rPr>
        <w:t xml:space="preserve"> product (www.openswan.org/) is an open source VPN solution available for Linux operating systems. As an open source product, one of its biggest advantages is that it is free. </w:t>
      </w:r>
      <w:proofErr w:type="spellStart"/>
      <w:r w:rsidRPr="00864125">
        <w:rPr>
          <w:rFonts w:eastAsia="Times New Roman" w:cstheme="minorHAnsi"/>
          <w:b/>
          <w:i/>
          <w:color w:val="17365D" w:themeColor="text2" w:themeShade="BF"/>
          <w:sz w:val="24"/>
          <w:szCs w:val="24"/>
        </w:rPr>
        <w:t>Openswan</w:t>
      </w:r>
      <w:proofErr w:type="spellEnd"/>
      <w:r w:rsidRPr="00864125">
        <w:rPr>
          <w:rFonts w:eastAsia="Times New Roman" w:cstheme="minorHAnsi"/>
          <w:b/>
          <w:i/>
          <w:color w:val="17365D" w:themeColor="text2" w:themeShade="BF"/>
          <w:sz w:val="24"/>
          <w:szCs w:val="24"/>
        </w:rPr>
        <w:t xml:space="preserve"> uses IPSec, making it a highly secure VPN solution.</w:t>
      </w:r>
    </w:p>
    <w:p w:rsidR="006C5AD9" w:rsidRPr="00864125" w:rsidRDefault="006C5AD9" w:rsidP="006C5AD9">
      <w:pPr>
        <w:spacing w:before="100" w:beforeAutospacing="1" w:after="100" w:afterAutospacing="1" w:line="240" w:lineRule="auto"/>
        <w:rPr>
          <w:rFonts w:eastAsia="Times New Roman" w:cstheme="minorHAnsi"/>
          <w:b/>
          <w:i/>
          <w:color w:val="17365D" w:themeColor="text2" w:themeShade="BF"/>
          <w:sz w:val="24"/>
          <w:szCs w:val="24"/>
        </w:rPr>
      </w:pPr>
      <w:proofErr w:type="spellStart"/>
      <w:r w:rsidRPr="00864125">
        <w:rPr>
          <w:rFonts w:eastAsia="Times New Roman" w:cstheme="minorHAnsi"/>
          <w:b/>
          <w:i/>
          <w:color w:val="17365D" w:themeColor="text2" w:themeShade="BF"/>
          <w:sz w:val="24"/>
          <w:szCs w:val="24"/>
        </w:rPr>
        <w:t>Openswan</w:t>
      </w:r>
      <w:proofErr w:type="spellEnd"/>
      <w:r w:rsidRPr="00864125">
        <w:rPr>
          <w:rFonts w:eastAsia="Times New Roman" w:cstheme="minorHAnsi"/>
          <w:b/>
          <w:i/>
          <w:color w:val="17365D" w:themeColor="text2" w:themeShade="BF"/>
          <w:sz w:val="24"/>
          <w:szCs w:val="24"/>
        </w:rPr>
        <w:t xml:space="preserve"> supports either remote users logging on via </w:t>
      </w:r>
      <w:proofErr w:type="gramStart"/>
      <w:r w:rsidRPr="00864125">
        <w:rPr>
          <w:rFonts w:eastAsia="Times New Roman" w:cstheme="minorHAnsi"/>
          <w:b/>
          <w:i/>
          <w:color w:val="17365D" w:themeColor="text2" w:themeShade="BF"/>
          <w:sz w:val="24"/>
          <w:szCs w:val="24"/>
        </w:rPr>
        <w:t>VPN,</w:t>
      </w:r>
      <w:proofErr w:type="gramEnd"/>
      <w:r w:rsidRPr="00864125">
        <w:rPr>
          <w:rFonts w:eastAsia="Times New Roman" w:cstheme="minorHAnsi"/>
          <w:b/>
          <w:i/>
          <w:color w:val="17365D" w:themeColor="text2" w:themeShade="BF"/>
          <w:sz w:val="24"/>
          <w:szCs w:val="24"/>
        </w:rPr>
        <w:t xml:space="preserve"> or site-to-site connections. It also supports wireless connections. However, it does not support NAT (network address translation, the new alternative to proxy servers).</w:t>
      </w:r>
    </w:p>
    <w:p w:rsidR="006539D4" w:rsidRPr="00864125" w:rsidRDefault="006539D4">
      <w:pPr>
        <w:rPr>
          <w:rFonts w:cstheme="minorHAnsi"/>
          <w:b/>
          <w:i/>
          <w:color w:val="17365D" w:themeColor="text2" w:themeShade="BF"/>
          <w:sz w:val="24"/>
          <w:szCs w:val="24"/>
        </w:rPr>
      </w:pPr>
    </w:p>
    <w:sectPr w:rsidR="006539D4" w:rsidRPr="00864125" w:rsidSect="00B513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CC2755"/>
    <w:multiLevelType w:val="multilevel"/>
    <w:tmpl w:val="FFA4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C5AD9"/>
    <w:rsid w:val="006539D4"/>
    <w:rsid w:val="006C5AD9"/>
    <w:rsid w:val="00864125"/>
    <w:rsid w:val="00B5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C8"/>
  </w:style>
  <w:style w:type="paragraph" w:styleId="Heading1">
    <w:name w:val="heading 1"/>
    <w:basedOn w:val="Normal"/>
    <w:link w:val="Heading1Char"/>
    <w:uiPriority w:val="9"/>
    <w:qFormat/>
    <w:rsid w:val="006C5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5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5AD9"/>
    <w:rPr>
      <w:rFonts w:ascii="Times New Roman" w:eastAsia="Times New Roman" w:hAnsi="Times New Roman" w:cs="Times New Roman"/>
      <w:b/>
      <w:bCs/>
      <w:sz w:val="27"/>
      <w:szCs w:val="27"/>
    </w:rPr>
  </w:style>
  <w:style w:type="character" w:styleId="Strong">
    <w:name w:val="Strong"/>
    <w:basedOn w:val="DefaultParagraphFont"/>
    <w:uiPriority w:val="22"/>
    <w:qFormat/>
    <w:rsid w:val="006C5AD9"/>
    <w:rPr>
      <w:b/>
      <w:bCs/>
    </w:rPr>
  </w:style>
  <w:style w:type="paragraph" w:styleId="NormalWeb">
    <w:name w:val="Normal (Web)"/>
    <w:basedOn w:val="Normal"/>
    <w:uiPriority w:val="99"/>
    <w:semiHidden/>
    <w:unhideWhenUsed/>
    <w:rsid w:val="006C5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0944098">
      <w:bodyDiv w:val="1"/>
      <w:marLeft w:val="0"/>
      <w:marRight w:val="0"/>
      <w:marTop w:val="0"/>
      <w:marBottom w:val="0"/>
      <w:divBdr>
        <w:top w:val="none" w:sz="0" w:space="0" w:color="auto"/>
        <w:left w:val="none" w:sz="0" w:space="0" w:color="auto"/>
        <w:bottom w:val="none" w:sz="0" w:space="0" w:color="auto"/>
        <w:right w:val="none" w:sz="0" w:space="0" w:color="auto"/>
      </w:divBdr>
      <w:divsChild>
        <w:div w:id="1624464249">
          <w:marLeft w:val="0"/>
          <w:marRight w:val="0"/>
          <w:marTop w:val="0"/>
          <w:marBottom w:val="0"/>
          <w:divBdr>
            <w:top w:val="none" w:sz="0" w:space="0" w:color="auto"/>
            <w:left w:val="none" w:sz="0" w:space="0" w:color="auto"/>
            <w:bottom w:val="none" w:sz="0" w:space="0" w:color="auto"/>
            <w:right w:val="none" w:sz="0" w:space="0" w:color="auto"/>
          </w:divBdr>
          <w:divsChild>
            <w:div w:id="1174297465">
              <w:marLeft w:val="0"/>
              <w:marRight w:val="0"/>
              <w:marTop w:val="0"/>
              <w:marBottom w:val="0"/>
              <w:divBdr>
                <w:top w:val="none" w:sz="0" w:space="0" w:color="auto"/>
                <w:left w:val="none" w:sz="0" w:space="0" w:color="auto"/>
                <w:bottom w:val="none" w:sz="0" w:space="0" w:color="auto"/>
                <w:right w:val="none" w:sz="0" w:space="0" w:color="auto"/>
              </w:divBdr>
              <w:divsChild>
                <w:div w:id="1827164064">
                  <w:marLeft w:val="0"/>
                  <w:marRight w:val="0"/>
                  <w:marTop w:val="0"/>
                  <w:marBottom w:val="0"/>
                  <w:divBdr>
                    <w:top w:val="none" w:sz="0" w:space="0" w:color="auto"/>
                    <w:left w:val="none" w:sz="0" w:space="0" w:color="auto"/>
                    <w:bottom w:val="none" w:sz="0" w:space="0" w:color="auto"/>
                    <w:right w:val="none" w:sz="0" w:space="0" w:color="auto"/>
                  </w:divBdr>
                  <w:divsChild>
                    <w:div w:id="14589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2020-06-12T04:42:00Z</dcterms:created>
  <dcterms:modified xsi:type="dcterms:W3CDTF">2020-07-16T06:46:00Z</dcterms:modified>
</cp:coreProperties>
</file>