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E81" w:rsidRPr="00647B67" w:rsidRDefault="003F0E81" w:rsidP="003F0E81">
      <w:pPr>
        <w:shd w:val="clear" w:color="auto" w:fill="FFFFFF"/>
        <w:spacing w:before="100" w:beforeAutospacing="1" w:after="100" w:afterAutospacing="1" w:line="240" w:lineRule="auto"/>
        <w:outlineLvl w:val="0"/>
        <w:rPr>
          <w:rFonts w:eastAsia="Times New Roman" w:cstheme="minorHAnsi"/>
          <w:b/>
          <w:bCs/>
          <w:kern w:val="36"/>
          <w:sz w:val="48"/>
          <w:szCs w:val="48"/>
          <w:u w:val="single"/>
        </w:rPr>
      </w:pPr>
      <w:r w:rsidRPr="00647B67">
        <w:rPr>
          <w:rFonts w:eastAsia="Times New Roman" w:cstheme="minorHAnsi"/>
          <w:b/>
          <w:bCs/>
          <w:kern w:val="36"/>
          <w:sz w:val="48"/>
          <w:szCs w:val="48"/>
          <w:u w:val="single"/>
        </w:rPr>
        <w:t>Antivirus</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There are a number of antivirus packages available for individual computers and for network-wide virus scanning. It is important to consider the following factors when purchasing a virus scanning solution for your own </w:t>
      </w:r>
      <w:proofErr w:type="spellStart"/>
      <w:r w:rsidRPr="00647B67">
        <w:rPr>
          <w:rFonts w:eastAsia="Times New Roman" w:cstheme="minorHAnsi"/>
          <w:b/>
          <w:i/>
          <w:color w:val="36394D"/>
          <w:sz w:val="28"/>
          <w:szCs w:val="28"/>
        </w:rPr>
        <w:t>organisation</w:t>
      </w:r>
      <w:proofErr w:type="spellEnd"/>
      <w:r w:rsidRPr="00647B67">
        <w:rPr>
          <w:rFonts w:eastAsia="Times New Roman" w:cstheme="minorHAnsi"/>
          <w:b/>
          <w:i/>
          <w:color w:val="36394D"/>
          <w:sz w:val="28"/>
          <w:szCs w:val="28"/>
        </w:rPr>
        <w:t xml:space="preserve"> or recommending a solution to a client:</w:t>
      </w:r>
    </w:p>
    <w:p w:rsidR="003F0E81" w:rsidRPr="00647B67" w:rsidRDefault="003F0E81" w:rsidP="003F0E81">
      <w:pPr>
        <w:numPr>
          <w:ilvl w:val="0"/>
          <w:numId w:val="1"/>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bCs/>
          <w:i/>
          <w:color w:val="36394D"/>
          <w:sz w:val="28"/>
          <w:szCs w:val="28"/>
        </w:rPr>
        <w:t>Budget:</w:t>
      </w:r>
      <w:r w:rsidRPr="00647B67">
        <w:rPr>
          <w:rFonts w:eastAsia="Times New Roman" w:cstheme="minorHAnsi"/>
          <w:b/>
          <w:i/>
          <w:color w:val="36394D"/>
          <w:sz w:val="28"/>
          <w:szCs w:val="28"/>
        </w:rPr>
        <w:t> Price should not be the only, or even the most important, consideration, but it certainly must be considered.</w:t>
      </w:r>
    </w:p>
    <w:p w:rsidR="003F0E81" w:rsidRPr="00647B67" w:rsidRDefault="003F0E81" w:rsidP="003F0E81">
      <w:pPr>
        <w:numPr>
          <w:ilvl w:val="0"/>
          <w:numId w:val="1"/>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bCs/>
          <w:i/>
          <w:color w:val="36394D"/>
          <w:sz w:val="28"/>
          <w:szCs w:val="28"/>
        </w:rPr>
        <w:t>Vulnerability:</w:t>
      </w:r>
      <w:r w:rsidRPr="00647B67">
        <w:rPr>
          <w:rFonts w:eastAsia="Times New Roman" w:cstheme="minorHAnsi"/>
          <w:b/>
          <w:i/>
          <w:color w:val="36394D"/>
          <w:sz w:val="28"/>
          <w:szCs w:val="28"/>
        </w:rPr>
        <w:t xml:space="preserve"> An </w:t>
      </w:r>
      <w:proofErr w:type="spellStart"/>
      <w:r w:rsidRPr="00647B67">
        <w:rPr>
          <w:rFonts w:eastAsia="Times New Roman" w:cstheme="minorHAnsi"/>
          <w:b/>
          <w:i/>
          <w:color w:val="36394D"/>
          <w:sz w:val="28"/>
          <w:szCs w:val="28"/>
        </w:rPr>
        <w:t>organisation</w:t>
      </w:r>
      <w:proofErr w:type="spellEnd"/>
      <w:r w:rsidRPr="00647B67">
        <w:rPr>
          <w:rFonts w:eastAsia="Times New Roman" w:cstheme="minorHAnsi"/>
          <w:b/>
          <w:i/>
          <w:color w:val="36394D"/>
          <w:sz w:val="28"/>
          <w:szCs w:val="28"/>
        </w:rPr>
        <w:t xml:space="preserve"> with diverse users who frequently get e-mail from outside the </w:t>
      </w:r>
      <w:proofErr w:type="spellStart"/>
      <w:r w:rsidRPr="00647B67">
        <w:rPr>
          <w:rFonts w:eastAsia="Times New Roman" w:cstheme="minorHAnsi"/>
          <w:b/>
          <w:i/>
          <w:color w:val="36394D"/>
          <w:sz w:val="28"/>
          <w:szCs w:val="28"/>
        </w:rPr>
        <w:t>organisation</w:t>
      </w:r>
      <w:proofErr w:type="spellEnd"/>
      <w:r w:rsidRPr="00647B67">
        <w:rPr>
          <w:rFonts w:eastAsia="Times New Roman" w:cstheme="minorHAnsi"/>
          <w:b/>
          <w:i/>
          <w:color w:val="36394D"/>
          <w:sz w:val="28"/>
          <w:szCs w:val="28"/>
        </w:rPr>
        <w:t xml:space="preserve"> or download from the Internet will need more antivirus protection than a small similar group that uses the Internet only occasionally.</w:t>
      </w:r>
    </w:p>
    <w:p w:rsidR="003F0E81" w:rsidRPr="00647B67" w:rsidRDefault="003F0E81" w:rsidP="003F0E81">
      <w:pPr>
        <w:numPr>
          <w:ilvl w:val="0"/>
          <w:numId w:val="1"/>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bCs/>
          <w:i/>
          <w:color w:val="36394D"/>
          <w:sz w:val="28"/>
          <w:szCs w:val="28"/>
        </w:rPr>
        <w:t>Skill:</w:t>
      </w:r>
      <w:r w:rsidRPr="00647B67">
        <w:rPr>
          <w:rFonts w:eastAsia="Times New Roman" w:cstheme="minorHAnsi"/>
          <w:b/>
          <w:i/>
          <w:color w:val="36394D"/>
          <w:sz w:val="28"/>
          <w:szCs w:val="28"/>
        </w:rPr>
        <w:t> Whoever will ultimately use the product must be able to understand how to use it. Are you getting a virus scanner for a group of tech-savvy engineers or a group of end users who are unlikely to be technically proficient?</w:t>
      </w:r>
    </w:p>
    <w:p w:rsidR="003F0E81" w:rsidRPr="00647B67" w:rsidRDefault="003F0E81" w:rsidP="003F0E81">
      <w:pPr>
        <w:numPr>
          <w:ilvl w:val="0"/>
          <w:numId w:val="1"/>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bCs/>
          <w:i/>
          <w:color w:val="36394D"/>
          <w:sz w:val="28"/>
          <w:szCs w:val="28"/>
        </w:rPr>
        <w:t>Technical:</w:t>
      </w:r>
      <w:r w:rsidRPr="00647B67">
        <w:rPr>
          <w:rFonts w:eastAsia="Times New Roman" w:cstheme="minorHAnsi"/>
          <w:b/>
          <w:i/>
          <w:color w:val="36394D"/>
          <w:sz w:val="28"/>
          <w:szCs w:val="28"/>
        </w:rPr>
        <w:t> How does the virus scanner work? What methods does it use to scan? How often are the .</w:t>
      </w:r>
      <w:proofErr w:type="spellStart"/>
      <w:r w:rsidRPr="00647B67">
        <w:rPr>
          <w:rFonts w:eastAsia="Times New Roman" w:cstheme="minorHAnsi"/>
          <w:b/>
          <w:i/>
          <w:color w:val="36394D"/>
          <w:sz w:val="28"/>
          <w:szCs w:val="28"/>
        </w:rPr>
        <w:t>dat</w:t>
      </w:r>
      <w:proofErr w:type="spellEnd"/>
      <w:r w:rsidRPr="00647B67">
        <w:rPr>
          <w:rFonts w:eastAsia="Times New Roman" w:cstheme="minorHAnsi"/>
          <w:b/>
          <w:i/>
          <w:color w:val="36394D"/>
          <w:sz w:val="28"/>
          <w:szCs w:val="28"/>
        </w:rPr>
        <w:t xml:space="preserve"> files updated? How quickly does the vendor respond to new virus threats and release new .</w:t>
      </w:r>
      <w:proofErr w:type="spellStart"/>
      <w:r w:rsidRPr="00647B67">
        <w:rPr>
          <w:rFonts w:eastAsia="Times New Roman" w:cstheme="minorHAnsi"/>
          <w:b/>
          <w:i/>
          <w:color w:val="36394D"/>
          <w:sz w:val="28"/>
          <w:szCs w:val="28"/>
        </w:rPr>
        <w:t>dat</w:t>
      </w:r>
      <w:proofErr w:type="spellEnd"/>
      <w:r w:rsidRPr="00647B67">
        <w:rPr>
          <w:rFonts w:eastAsia="Times New Roman" w:cstheme="minorHAnsi"/>
          <w:b/>
          <w:i/>
          <w:color w:val="36394D"/>
          <w:sz w:val="28"/>
          <w:szCs w:val="28"/>
        </w:rPr>
        <w:t xml:space="preserve"> files?</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All of these factors must be considered when selecting antivirus solutions. Too often security experts simply recommend a product they are familiar with, without doing significant research.</w:t>
      </w:r>
    </w:p>
    <w:p w:rsidR="003F0E81" w:rsidRPr="00647B67" w:rsidRDefault="003F0E81" w:rsidP="003F0E81">
      <w:pPr>
        <w:shd w:val="clear" w:color="auto" w:fill="FFFFFF"/>
        <w:spacing w:before="100" w:beforeAutospacing="1" w:after="100" w:afterAutospacing="1" w:line="240" w:lineRule="auto"/>
        <w:outlineLvl w:val="2"/>
        <w:rPr>
          <w:rFonts w:eastAsia="Times New Roman" w:cstheme="minorHAnsi"/>
          <w:b/>
          <w:bCs/>
          <w:sz w:val="27"/>
          <w:szCs w:val="27"/>
        </w:rPr>
      </w:pPr>
      <w:r w:rsidRPr="00647B67">
        <w:rPr>
          <w:rFonts w:eastAsia="Times New Roman" w:cstheme="minorHAnsi"/>
          <w:b/>
          <w:bCs/>
          <w:sz w:val="27"/>
          <w:szCs w:val="27"/>
        </w:rPr>
        <w:t>McAfee</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McAfee is a well-known antivirus vendor. Their antivirus has been marketed under many names, including </w:t>
      </w:r>
      <w:proofErr w:type="spellStart"/>
      <w:r w:rsidRPr="00647B67">
        <w:rPr>
          <w:rFonts w:eastAsia="Times New Roman" w:cstheme="minorHAnsi"/>
          <w:b/>
          <w:i/>
          <w:color w:val="36394D"/>
          <w:sz w:val="28"/>
          <w:szCs w:val="28"/>
        </w:rPr>
        <w:t>VirusScan</w:t>
      </w:r>
      <w:proofErr w:type="spellEnd"/>
      <w:r w:rsidRPr="00647B67">
        <w:rPr>
          <w:rFonts w:eastAsia="Times New Roman" w:cstheme="minorHAnsi"/>
          <w:b/>
          <w:i/>
          <w:color w:val="36394D"/>
          <w:sz w:val="28"/>
          <w:szCs w:val="28"/>
        </w:rPr>
        <w:t xml:space="preserve">, Endpoint Security, and Total Protection. This company offers solutions for the home user and large </w:t>
      </w:r>
      <w:proofErr w:type="spellStart"/>
      <w:r w:rsidRPr="00647B67">
        <w:rPr>
          <w:rFonts w:eastAsia="Times New Roman" w:cstheme="minorHAnsi"/>
          <w:b/>
          <w:i/>
          <w:color w:val="36394D"/>
          <w:sz w:val="28"/>
          <w:szCs w:val="28"/>
        </w:rPr>
        <w:t>organisations</w:t>
      </w:r>
      <w:proofErr w:type="spellEnd"/>
      <w:r w:rsidRPr="00647B67">
        <w:rPr>
          <w:rFonts w:eastAsia="Times New Roman" w:cstheme="minorHAnsi"/>
          <w:b/>
          <w:i/>
          <w:color w:val="36394D"/>
          <w:sz w:val="28"/>
          <w:szCs w:val="28"/>
        </w:rPr>
        <w:t>. All of McAfee’s products have some common features, including e-mail scanning and file scanning. They also scan instant messaging traffic.</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McAfee scans e-mail, files, and instant messaging for known virus signatures, and uses heuristic methods to locate new worms. Given the growing use of worms (in contrast with traditional viruses), this is an important benefit. McAfee offers a relatively easy download and </w:t>
      </w:r>
      <w:proofErr w:type="gramStart"/>
      <w:r w:rsidRPr="00647B67">
        <w:rPr>
          <w:rFonts w:eastAsia="Times New Roman" w:cstheme="minorHAnsi"/>
          <w:b/>
          <w:i/>
          <w:color w:val="36394D"/>
          <w:sz w:val="28"/>
          <w:szCs w:val="28"/>
        </w:rPr>
        <w:t>install,</w:t>
      </w:r>
      <w:proofErr w:type="gramEnd"/>
      <w:r w:rsidRPr="00647B67">
        <w:rPr>
          <w:rFonts w:eastAsia="Times New Roman" w:cstheme="minorHAnsi"/>
          <w:b/>
          <w:i/>
          <w:color w:val="36394D"/>
          <w:sz w:val="28"/>
          <w:szCs w:val="28"/>
        </w:rPr>
        <w:t xml:space="preserve"> and you can get a trial version from the company’s website.</w:t>
      </w:r>
    </w:p>
    <w:p w:rsidR="003F0E81" w:rsidRPr="00647B67" w:rsidRDefault="003F0E81" w:rsidP="003F0E81">
      <w:pPr>
        <w:shd w:val="clear" w:color="auto" w:fill="FFFFFF"/>
        <w:spacing w:before="100" w:beforeAutospacing="1" w:after="100" w:afterAutospacing="1" w:line="240" w:lineRule="auto"/>
        <w:outlineLvl w:val="2"/>
        <w:rPr>
          <w:rFonts w:eastAsia="Times New Roman" w:cstheme="minorHAnsi"/>
          <w:b/>
          <w:bCs/>
          <w:sz w:val="27"/>
          <w:szCs w:val="27"/>
        </w:rPr>
      </w:pPr>
      <w:r w:rsidRPr="00647B67">
        <w:rPr>
          <w:rFonts w:eastAsia="Times New Roman" w:cstheme="minorHAnsi"/>
          <w:b/>
          <w:bCs/>
          <w:sz w:val="27"/>
          <w:szCs w:val="27"/>
        </w:rPr>
        <w:lastRenderedPageBreak/>
        <w:t>Norton Antivirus</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Norton Antivirus is also a widely known vendor of antivirus software. You can purchase Norton solutions for individual computers or for entire networks. Norton offers e-mail and file scanning, as well as instant messaging scanning. It also offers a heuristic approach to discovering worms and traditional signature scanning. Recent versions of Norton Antivirus have also added anti-spyware and anti-adware scanning, both very useful features. An additional interesting feature of Norton Antivirus is the pre-install scan. During the installation, the install program scans the machine for any virus infections that might interfere with Norton. Because it is becoming more common to find virus attacks that actually seek to disable antivirus software, this feature is very helpful</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While Norton, like most antivirus vendors, offers versions for individual PCs and for entire networks, the individual version has a free trial version you can download and experiment with for 15 days without any charge.</w:t>
      </w:r>
    </w:p>
    <w:p w:rsidR="003F0E81" w:rsidRPr="00647B67" w:rsidRDefault="003F0E81" w:rsidP="003F0E81">
      <w:pPr>
        <w:shd w:val="clear" w:color="auto" w:fill="FFFFFF"/>
        <w:spacing w:before="100" w:beforeAutospacing="1" w:after="100" w:afterAutospacing="1" w:line="240" w:lineRule="auto"/>
        <w:outlineLvl w:val="2"/>
        <w:rPr>
          <w:rFonts w:ascii="Montserrat" w:eastAsia="Times New Roman" w:hAnsi="Montserrat" w:cs="Times New Roman"/>
          <w:b/>
          <w:bCs/>
          <w:sz w:val="27"/>
          <w:szCs w:val="27"/>
        </w:rPr>
      </w:pPr>
      <w:proofErr w:type="spellStart"/>
      <w:r w:rsidRPr="00647B67">
        <w:rPr>
          <w:rFonts w:ascii="Montserrat" w:eastAsia="Times New Roman" w:hAnsi="Montserrat" w:cs="Times New Roman"/>
          <w:b/>
          <w:bCs/>
          <w:sz w:val="27"/>
          <w:szCs w:val="27"/>
        </w:rPr>
        <w:t>Avast</w:t>
      </w:r>
      <w:proofErr w:type="spellEnd"/>
      <w:r w:rsidRPr="00647B67">
        <w:rPr>
          <w:rFonts w:ascii="Montserrat" w:eastAsia="Times New Roman" w:hAnsi="Montserrat" w:cs="Times New Roman"/>
          <w:b/>
          <w:bCs/>
          <w:sz w:val="27"/>
          <w:szCs w:val="27"/>
        </w:rPr>
        <w:t xml:space="preserve"> Antivirus</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This product is offered free for home, non-commercial uses. You can download the product from the vendor’s website: www.avast.com/. You can also find professional versions, versions for </w:t>
      </w:r>
      <w:proofErr w:type="gramStart"/>
      <w:r w:rsidRPr="00647B67">
        <w:rPr>
          <w:rFonts w:eastAsia="Times New Roman" w:cstheme="minorHAnsi"/>
          <w:b/>
          <w:i/>
          <w:color w:val="36394D"/>
          <w:sz w:val="28"/>
          <w:szCs w:val="28"/>
        </w:rPr>
        <w:t>Unix</w:t>
      </w:r>
      <w:proofErr w:type="gramEnd"/>
      <w:r w:rsidRPr="00647B67">
        <w:rPr>
          <w:rFonts w:eastAsia="Times New Roman" w:cstheme="minorHAnsi"/>
          <w:b/>
          <w:i/>
          <w:color w:val="36394D"/>
          <w:sz w:val="28"/>
          <w:szCs w:val="28"/>
        </w:rPr>
        <w:t xml:space="preserve"> or Linux, and versions specifically for servers. Of particular interest is that this product is available in multiple languages including English, Dutch, Finnish, French, German, Spanish, Italian, and Hungarian. </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If you download it, you can see that </w:t>
      </w:r>
      <w:proofErr w:type="spellStart"/>
      <w:r w:rsidRPr="00647B67">
        <w:rPr>
          <w:rFonts w:eastAsia="Times New Roman" w:cstheme="minorHAnsi"/>
          <w:b/>
          <w:i/>
          <w:color w:val="36394D"/>
          <w:sz w:val="28"/>
          <w:szCs w:val="28"/>
        </w:rPr>
        <w:t>Avast</w:t>
      </w:r>
      <w:proofErr w:type="spellEnd"/>
      <w:r w:rsidRPr="00647B67">
        <w:rPr>
          <w:rFonts w:eastAsia="Times New Roman" w:cstheme="minorHAnsi"/>
          <w:b/>
          <w:i/>
          <w:color w:val="36394D"/>
          <w:sz w:val="28"/>
          <w:szCs w:val="28"/>
        </w:rPr>
        <w:t xml:space="preserve"> opens up with a tutorial. This feature, combined with the fact that the home version is free, makes this a very attractive tool for the novice home user. The Multilanguage and </w:t>
      </w:r>
      <w:proofErr w:type="spellStart"/>
      <w:r w:rsidRPr="00647B67">
        <w:rPr>
          <w:rFonts w:eastAsia="Times New Roman" w:cstheme="minorHAnsi"/>
          <w:b/>
          <w:i/>
          <w:color w:val="36394D"/>
          <w:sz w:val="28"/>
          <w:szCs w:val="28"/>
        </w:rPr>
        <w:t>multioperating</w:t>
      </w:r>
      <w:proofErr w:type="spellEnd"/>
      <w:r w:rsidRPr="00647B67">
        <w:rPr>
          <w:rFonts w:eastAsia="Times New Roman" w:cstheme="minorHAnsi"/>
          <w:b/>
          <w:i/>
          <w:color w:val="36394D"/>
          <w:sz w:val="28"/>
          <w:szCs w:val="28"/>
        </w:rPr>
        <w:t xml:space="preserve"> system support make it attractive to many professionals. When it finds a virus, it sounds an alarm and then a voice states “Warning: There is a virus on your computer.”</w:t>
      </w:r>
    </w:p>
    <w:p w:rsidR="003F0E81" w:rsidRPr="00647B67" w:rsidRDefault="003F0E81" w:rsidP="003F0E81">
      <w:pPr>
        <w:shd w:val="clear" w:color="auto" w:fill="FFFFFF"/>
        <w:spacing w:before="100" w:beforeAutospacing="1" w:after="100" w:afterAutospacing="1" w:line="240" w:lineRule="auto"/>
        <w:outlineLvl w:val="2"/>
        <w:rPr>
          <w:rFonts w:ascii="Montserrat" w:eastAsia="Times New Roman" w:hAnsi="Montserrat" w:cs="Times New Roman"/>
          <w:b/>
          <w:bCs/>
          <w:sz w:val="27"/>
          <w:szCs w:val="27"/>
        </w:rPr>
      </w:pPr>
      <w:r w:rsidRPr="00647B67">
        <w:rPr>
          <w:rFonts w:ascii="Montserrat" w:eastAsia="Times New Roman" w:hAnsi="Montserrat" w:cs="Times New Roman"/>
          <w:b/>
          <w:bCs/>
          <w:sz w:val="27"/>
          <w:szCs w:val="27"/>
        </w:rPr>
        <w:t>AVG</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AVG antivirus has become quite popular. One reason is that there is a free version of it as well as a commercial version. </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lastRenderedPageBreak/>
        <w:t>AVG is robust and full-featured antivirus software. It integrates with e-mail clients such as Microsoft Outlook and it also filters web traffic and downloads.</w:t>
      </w:r>
    </w:p>
    <w:p w:rsidR="003F0E81" w:rsidRPr="003F0E81" w:rsidRDefault="003F0E81" w:rsidP="003F0E81">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roofErr w:type="spellStart"/>
      <w:r w:rsidRPr="003F0E81">
        <w:rPr>
          <w:rFonts w:ascii="Montserrat" w:eastAsia="Times New Roman" w:hAnsi="Montserrat" w:cs="Times New Roman"/>
          <w:b/>
          <w:bCs/>
          <w:color w:val="36394D"/>
          <w:sz w:val="27"/>
          <w:szCs w:val="27"/>
        </w:rPr>
        <w:t>Kaspersky</w:t>
      </w:r>
      <w:proofErr w:type="spellEnd"/>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proofErr w:type="spellStart"/>
      <w:r w:rsidRPr="00647B67">
        <w:rPr>
          <w:rFonts w:eastAsia="Times New Roman" w:cstheme="minorHAnsi"/>
          <w:b/>
          <w:i/>
          <w:color w:val="36394D"/>
          <w:sz w:val="28"/>
          <w:szCs w:val="28"/>
        </w:rPr>
        <w:t>Kaspersky</w:t>
      </w:r>
      <w:proofErr w:type="spellEnd"/>
      <w:r w:rsidRPr="00647B67">
        <w:rPr>
          <w:rFonts w:eastAsia="Times New Roman" w:cstheme="minorHAnsi"/>
          <w:b/>
          <w:i/>
          <w:color w:val="36394D"/>
          <w:sz w:val="28"/>
          <w:szCs w:val="28"/>
        </w:rPr>
        <w:t xml:space="preserve"> has been growing in popularity. It includes business and personal versions. Like most antivirus products, it also includes additional features not directly related to detecting viruses. For example, </w:t>
      </w:r>
      <w:proofErr w:type="spellStart"/>
      <w:r w:rsidRPr="00647B67">
        <w:rPr>
          <w:rFonts w:eastAsia="Times New Roman" w:cstheme="minorHAnsi"/>
          <w:b/>
          <w:i/>
          <w:color w:val="36394D"/>
          <w:sz w:val="28"/>
          <w:szCs w:val="28"/>
        </w:rPr>
        <w:t>Kaspersky</w:t>
      </w:r>
      <w:proofErr w:type="spellEnd"/>
      <w:r w:rsidRPr="00647B67">
        <w:rPr>
          <w:rFonts w:eastAsia="Times New Roman" w:cstheme="minorHAnsi"/>
          <w:b/>
          <w:i/>
          <w:color w:val="36394D"/>
          <w:sz w:val="28"/>
          <w:szCs w:val="28"/>
        </w:rPr>
        <w:t xml:space="preserve"> includes an encrypted password vault to keep your passwords in, if you want to.</w:t>
      </w:r>
    </w:p>
    <w:p w:rsidR="003F0E81" w:rsidRPr="003F0E81" w:rsidRDefault="003F0E81" w:rsidP="003F0E81">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3F0E81">
        <w:rPr>
          <w:rFonts w:ascii="Montserrat" w:eastAsia="Times New Roman" w:hAnsi="Montserrat" w:cs="Times New Roman"/>
          <w:b/>
          <w:bCs/>
          <w:color w:val="36394D"/>
          <w:sz w:val="27"/>
          <w:szCs w:val="27"/>
        </w:rPr>
        <w:t>Panda</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Panda is available in both commercial editions and free versions. The commercial version also comes with anti-spyware. Like Norton and McAfee, you can get a personal firewall bundled with the antivirus software. This product is available in English, French, and Spanish. This wide range of features makes this product a robust and effective solution.</w:t>
      </w:r>
    </w:p>
    <w:p w:rsidR="003F0E81" w:rsidRPr="003F0E81" w:rsidRDefault="003F0E81" w:rsidP="003F0E81">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proofErr w:type="spellStart"/>
      <w:r w:rsidRPr="003F0E81">
        <w:rPr>
          <w:rFonts w:ascii="Montserrat" w:eastAsia="Times New Roman" w:hAnsi="Montserrat" w:cs="Times New Roman"/>
          <w:b/>
          <w:bCs/>
          <w:color w:val="36394D"/>
          <w:sz w:val="27"/>
          <w:szCs w:val="27"/>
        </w:rPr>
        <w:t>Malwarebytes</w:t>
      </w:r>
      <w:proofErr w:type="spellEnd"/>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This product is available from https://www.malwarebytes.com/. There is a free version of the product and a paid premium version. </w:t>
      </w:r>
      <w:proofErr w:type="spellStart"/>
      <w:r w:rsidRPr="00647B67">
        <w:rPr>
          <w:rFonts w:eastAsia="Times New Roman" w:cstheme="minorHAnsi"/>
          <w:b/>
          <w:i/>
          <w:color w:val="36394D"/>
          <w:sz w:val="28"/>
          <w:szCs w:val="28"/>
        </w:rPr>
        <w:t>Malwarebytes</w:t>
      </w:r>
      <w:proofErr w:type="spellEnd"/>
      <w:r w:rsidRPr="00647B67">
        <w:rPr>
          <w:rFonts w:eastAsia="Times New Roman" w:cstheme="minorHAnsi"/>
          <w:b/>
          <w:i/>
          <w:color w:val="36394D"/>
          <w:sz w:val="28"/>
          <w:szCs w:val="28"/>
        </w:rPr>
        <w:t xml:space="preserve"> has a strong reputation in the industry, it is well regarded, and it is rather simple to use.</w:t>
      </w:r>
    </w:p>
    <w:p w:rsidR="003F0E81" w:rsidRPr="003F0E81" w:rsidRDefault="003F0E81" w:rsidP="003F0E81">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3F0E81">
        <w:rPr>
          <w:rFonts w:ascii="Montserrat" w:eastAsia="Times New Roman" w:hAnsi="Montserrat" w:cs="Times New Roman"/>
          <w:b/>
          <w:bCs/>
          <w:color w:val="36394D"/>
          <w:sz w:val="27"/>
          <w:szCs w:val="27"/>
        </w:rPr>
        <w:t>Antivirus Policies and Procedures</w:t>
      </w:r>
    </w:p>
    <w:p w:rsidR="003F0E81" w:rsidRPr="00647B67" w:rsidRDefault="003F0E81" w:rsidP="003F0E81">
      <w:p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Antivirus scanners are not the only facet of protecting yourself against viruses. In fact, there are situations in which a virus scanner is simply not enough. You will need policies and procedures to complete your antivirus strategy. Policies and procedures are simply written rules that dictate certain actions that administrators and end users should take and other activities they should avoid. Below are listed some policies and procedures:</w:t>
      </w:r>
    </w:p>
    <w:p w:rsidR="003F0E81" w:rsidRPr="00647B67" w:rsidRDefault="003F0E81" w:rsidP="003F0E81">
      <w:pPr>
        <w:numPr>
          <w:ilvl w:val="0"/>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Always use a virus scanner. It costs only about $30 a year to keep your virus scanner updated. It can cost much more to not do it.</w:t>
      </w:r>
    </w:p>
    <w:p w:rsidR="003F0E81" w:rsidRPr="00647B67" w:rsidRDefault="003F0E81" w:rsidP="003F0E81">
      <w:pPr>
        <w:numPr>
          <w:ilvl w:val="0"/>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If you are not sure about an attachment, do not open it. When you have specifically requested a file from someone, then opening an attachment from that person is probably safe. However, unexpected attachments are always </w:t>
      </w:r>
      <w:proofErr w:type="gramStart"/>
      <w:r w:rsidRPr="00647B67">
        <w:rPr>
          <w:rFonts w:eastAsia="Times New Roman" w:cstheme="minorHAnsi"/>
          <w:b/>
          <w:i/>
          <w:color w:val="36394D"/>
          <w:sz w:val="28"/>
          <w:szCs w:val="28"/>
        </w:rPr>
        <w:t>cause</w:t>
      </w:r>
      <w:proofErr w:type="gramEnd"/>
      <w:r w:rsidRPr="00647B67">
        <w:rPr>
          <w:rFonts w:eastAsia="Times New Roman" w:cstheme="minorHAnsi"/>
          <w:b/>
          <w:i/>
          <w:color w:val="36394D"/>
          <w:sz w:val="28"/>
          <w:szCs w:val="28"/>
        </w:rPr>
        <w:t xml:space="preserve"> for concern.</w:t>
      </w:r>
    </w:p>
    <w:p w:rsidR="003F0E81" w:rsidRPr="00647B67" w:rsidRDefault="003F0E81" w:rsidP="003F0E81">
      <w:pPr>
        <w:numPr>
          <w:ilvl w:val="0"/>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lastRenderedPageBreak/>
        <w:t>Consider exchanging a code word with friends and colleagues. Tell them to put the code word in the title of the message if they wish to send you an attachment. Without the code word, do not open any attachment.</w:t>
      </w:r>
    </w:p>
    <w:p w:rsidR="003F0E81" w:rsidRPr="00647B67" w:rsidRDefault="003F0E81" w:rsidP="003F0E81">
      <w:pPr>
        <w:numPr>
          <w:ilvl w:val="0"/>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 xml:space="preserve">Be </w:t>
      </w:r>
      <w:proofErr w:type="spellStart"/>
      <w:r w:rsidRPr="00647B67">
        <w:rPr>
          <w:rFonts w:eastAsia="Times New Roman" w:cstheme="minorHAnsi"/>
          <w:b/>
          <w:i/>
          <w:color w:val="36394D"/>
          <w:sz w:val="28"/>
          <w:szCs w:val="28"/>
        </w:rPr>
        <w:t>sceptical</w:t>
      </w:r>
      <w:proofErr w:type="spellEnd"/>
      <w:r w:rsidRPr="00647B67">
        <w:rPr>
          <w:rFonts w:eastAsia="Times New Roman" w:cstheme="minorHAnsi"/>
          <w:b/>
          <w:i/>
          <w:color w:val="36394D"/>
          <w:sz w:val="28"/>
          <w:szCs w:val="28"/>
        </w:rPr>
        <w:t xml:space="preserve"> of any e-mail you are sent. Keeping e-mail to official traffic will help reduce your danger. Jokes, flash movies, and so on simply should not be sent on a company e-mail system.</w:t>
      </w:r>
    </w:p>
    <w:p w:rsidR="003F0E81" w:rsidRPr="00647B67" w:rsidRDefault="003F0E81" w:rsidP="003F0E81">
      <w:pPr>
        <w:numPr>
          <w:ilvl w:val="0"/>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Do not download files from the Internet. If you need a file downloaded, the IT department should do that, carefully scan the file, and then forward it to the user. If you feel compelled to download files you should follow two simple rules:</w:t>
      </w:r>
    </w:p>
    <w:p w:rsidR="003F0E81" w:rsidRPr="00647B67" w:rsidRDefault="003F0E81" w:rsidP="003F0E81">
      <w:pPr>
        <w:numPr>
          <w:ilvl w:val="1"/>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Only download from well-known, reputable sites.</w:t>
      </w:r>
    </w:p>
    <w:p w:rsidR="003F0E81" w:rsidRPr="00647B67" w:rsidRDefault="003F0E81" w:rsidP="003F0E81">
      <w:pPr>
        <w:numPr>
          <w:ilvl w:val="1"/>
          <w:numId w:val="2"/>
        </w:numPr>
        <w:shd w:val="clear" w:color="auto" w:fill="FFFFFF"/>
        <w:spacing w:before="100" w:beforeAutospacing="1" w:after="100" w:afterAutospacing="1" w:line="240" w:lineRule="auto"/>
        <w:rPr>
          <w:rFonts w:eastAsia="Times New Roman" w:cstheme="minorHAnsi"/>
          <w:b/>
          <w:i/>
          <w:color w:val="36394D"/>
          <w:sz w:val="28"/>
          <w:szCs w:val="28"/>
        </w:rPr>
      </w:pPr>
      <w:r w:rsidRPr="00647B67">
        <w:rPr>
          <w:rFonts w:eastAsia="Times New Roman" w:cstheme="minorHAnsi"/>
          <w:b/>
          <w:i/>
          <w:color w:val="36394D"/>
          <w:sz w:val="28"/>
          <w:szCs w:val="28"/>
        </w:rPr>
        <w:t>Download to a machine that is off the network first. Then you can scan that system for viruses. In fact, if you do request your IT department to download something for you, this is likely to be the process they use.</w:t>
      </w:r>
    </w:p>
    <w:p w:rsidR="00856C43" w:rsidRPr="00647B67" w:rsidRDefault="00856C43">
      <w:pPr>
        <w:rPr>
          <w:rFonts w:cstheme="minorHAnsi"/>
          <w:b/>
          <w:i/>
          <w:sz w:val="28"/>
          <w:szCs w:val="28"/>
        </w:rPr>
      </w:pPr>
    </w:p>
    <w:sectPr w:rsidR="00856C43" w:rsidRPr="00647B67" w:rsidSect="005D4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16040"/>
    <w:multiLevelType w:val="multilevel"/>
    <w:tmpl w:val="47C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493589"/>
    <w:multiLevelType w:val="multilevel"/>
    <w:tmpl w:val="FDA6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F0E81"/>
    <w:rsid w:val="003F0E81"/>
    <w:rsid w:val="005D43D3"/>
    <w:rsid w:val="00647B67"/>
    <w:rsid w:val="00856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3D3"/>
  </w:style>
  <w:style w:type="paragraph" w:styleId="Heading1">
    <w:name w:val="heading 1"/>
    <w:basedOn w:val="Normal"/>
    <w:link w:val="Heading1Char"/>
    <w:uiPriority w:val="9"/>
    <w:qFormat/>
    <w:rsid w:val="003F0E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0E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0E81"/>
    <w:rPr>
      <w:rFonts w:ascii="Times New Roman" w:eastAsia="Times New Roman" w:hAnsi="Times New Roman" w:cs="Times New Roman"/>
      <w:b/>
      <w:bCs/>
      <w:sz w:val="27"/>
      <w:szCs w:val="27"/>
    </w:rPr>
  </w:style>
  <w:style w:type="character" w:styleId="Strong">
    <w:name w:val="Strong"/>
    <w:basedOn w:val="DefaultParagraphFont"/>
    <w:uiPriority w:val="22"/>
    <w:qFormat/>
    <w:rsid w:val="003F0E81"/>
    <w:rPr>
      <w:b/>
      <w:bCs/>
    </w:rPr>
  </w:style>
  <w:style w:type="paragraph" w:styleId="NormalWeb">
    <w:name w:val="Normal (Web)"/>
    <w:basedOn w:val="Normal"/>
    <w:uiPriority w:val="99"/>
    <w:semiHidden/>
    <w:unhideWhenUsed/>
    <w:rsid w:val="003F0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91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2020-06-12T05:03:00Z</dcterms:created>
  <dcterms:modified xsi:type="dcterms:W3CDTF">2020-08-05T07:06:00Z</dcterms:modified>
</cp:coreProperties>
</file>