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8C1E6" w14:textId="31E05B27" w:rsidR="00C748E6" w:rsidRDefault="003E70D2">
      <w:r>
        <w:t>CORS</w:t>
      </w:r>
      <w:r w:rsidR="00AC4B39">
        <w:t xml:space="preserve"> and Versioning </w:t>
      </w:r>
      <w:r>
        <w:t xml:space="preserve"> : Cross origin resource sharing </w:t>
      </w:r>
    </w:p>
    <w:p w14:paraId="5DAB90A5" w14:textId="1CD2E9DA" w:rsidR="003E70D2" w:rsidRDefault="00BD3591">
      <w:r>
        <w:t>What does it mean ?</w:t>
      </w:r>
    </w:p>
    <w:p w14:paraId="62621CB2" w14:textId="55C2E52A" w:rsidR="00623FB4" w:rsidRDefault="00623FB4">
      <w:r>
        <w:t xml:space="preserve">It is browser security feature that restricts cross-origin HTTP Request . </w:t>
      </w:r>
    </w:p>
    <w:p w14:paraId="30DE508E" w14:textId="1730AFF2" w:rsidR="00623FB4" w:rsidRDefault="00623FB4">
      <w:r>
        <w:t>What qualifies fro Cross Origin HTTP Request ?</w:t>
      </w:r>
    </w:p>
    <w:p w14:paraId="41DA9A5A" w14:textId="57D3A2E5" w:rsidR="00623FB4" w:rsidRDefault="00623FB4">
      <w:r>
        <w:t xml:space="preserve">1.A different domain(eg from cat.com to dog.com) 2.A different subdomain(eg cat.com to adopt.cat.com) 3. Adifferent port ( eg from cat.com to cat.com:10700) 4. A different portocal (eg. From </w:t>
      </w:r>
      <w:hyperlink r:id="rId5" w:history="1">
        <w:r w:rsidRPr="007671C4">
          <w:rPr>
            <w:rStyle w:val="Hyperlink"/>
          </w:rPr>
          <w:t>https://cat.com</w:t>
        </w:r>
      </w:hyperlink>
      <w:r>
        <w:t xml:space="preserve"> to </w:t>
      </w:r>
      <w:hyperlink r:id="rId6" w:history="1">
        <w:r w:rsidR="0009171A" w:rsidRPr="007671C4">
          <w:rPr>
            <w:rStyle w:val="Hyperlink"/>
          </w:rPr>
          <w:t>http://cat.com</w:t>
        </w:r>
      </w:hyperlink>
      <w:r>
        <w:t>)</w:t>
      </w:r>
      <w:r w:rsidR="0009171A">
        <w:t xml:space="preserve"> .</w:t>
      </w:r>
    </w:p>
    <w:p w14:paraId="6D1D0002" w14:textId="77777777" w:rsidR="006D49FE" w:rsidRDefault="006D49FE"/>
    <w:p w14:paraId="483EE7D0" w14:textId="77777777" w:rsidR="009F1D54" w:rsidRDefault="009F1D54" w:rsidP="009F1D5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Cross-Origin Resource Sharing (CORS) is a security concept that allows restricting the resources implemented in web browsers. It prevents the JavaScript code producing or consuming the requests against different origin.</w:t>
      </w:r>
    </w:p>
    <w:p w14:paraId="304FE816" w14:textId="77777777" w:rsidR="009F1D54" w:rsidRDefault="009F1D54" w:rsidP="009F1D5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14:paraId="04875F73" w14:textId="77777777" w:rsidR="009F1D54" w:rsidRDefault="009F1D54" w:rsidP="009F1D5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Two requirements are needed to handle this issue −</w:t>
      </w:r>
    </w:p>
    <w:p w14:paraId="58656EE1" w14:textId="77777777" w:rsidR="009F1D54" w:rsidRDefault="009F1D54" w:rsidP="009F1D54">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RESTful web services should support the Cross-Origin Resource Sharing.</w:t>
      </w:r>
    </w:p>
    <w:p w14:paraId="465B9F1B" w14:textId="77777777" w:rsidR="009F1D54" w:rsidRDefault="009F1D54" w:rsidP="009F1D54">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RESTful web service application should allow accessing the API(s) from the 8080 port.</w:t>
      </w:r>
    </w:p>
    <w:p w14:paraId="43F3A1D4" w14:textId="34EA0AA0" w:rsidR="009F1D54" w:rsidRDefault="009F1D54" w:rsidP="009F1D5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chapter, we are going to learn in detail about How to Enable Cross-Origin Requests for a RESTful Web Service application.</w:t>
      </w:r>
    </w:p>
    <w:p w14:paraId="402FAF05" w14:textId="77777777" w:rsidR="004D7938" w:rsidRPr="004D7938" w:rsidRDefault="004D7938" w:rsidP="004D7938">
      <w:pPr>
        <w:spacing w:before="100" w:beforeAutospacing="1" w:after="100" w:afterAutospacing="1" w:line="240" w:lineRule="auto"/>
        <w:outlineLvl w:val="1"/>
        <w:rPr>
          <w:rFonts w:ascii="Arial" w:eastAsia="Times New Roman" w:hAnsi="Arial" w:cs="Arial"/>
          <w:sz w:val="35"/>
          <w:szCs w:val="35"/>
        </w:rPr>
      </w:pPr>
      <w:r w:rsidRPr="004D7938">
        <w:rPr>
          <w:rFonts w:ascii="Arial" w:eastAsia="Times New Roman" w:hAnsi="Arial" w:cs="Arial"/>
          <w:sz w:val="35"/>
          <w:szCs w:val="35"/>
        </w:rPr>
        <w:t>Enable CORS in Controller Method</w:t>
      </w:r>
    </w:p>
    <w:p w14:paraId="005A16B5" w14:textId="77777777" w:rsidR="004D7938" w:rsidRPr="004D7938" w:rsidRDefault="004D7938" w:rsidP="004D7938">
      <w:pPr>
        <w:spacing w:before="120" w:after="144" w:line="240" w:lineRule="auto"/>
        <w:ind w:left="48" w:right="48"/>
        <w:jc w:val="both"/>
        <w:rPr>
          <w:rFonts w:ascii="Arial" w:eastAsia="Times New Roman" w:hAnsi="Arial" w:cs="Arial"/>
          <w:color w:val="000000"/>
          <w:sz w:val="24"/>
          <w:szCs w:val="24"/>
        </w:rPr>
      </w:pPr>
      <w:r w:rsidRPr="004D7938">
        <w:rPr>
          <w:rFonts w:ascii="Arial" w:eastAsia="Times New Roman" w:hAnsi="Arial" w:cs="Arial"/>
          <w:color w:val="000000"/>
          <w:sz w:val="24"/>
          <w:szCs w:val="24"/>
        </w:rPr>
        <w:t>We need to set the origins for RESTful web service by using </w:t>
      </w:r>
      <w:r w:rsidRPr="004D7938">
        <w:rPr>
          <w:rFonts w:ascii="Arial" w:eastAsia="Times New Roman" w:hAnsi="Arial" w:cs="Arial"/>
          <w:b/>
          <w:bCs/>
          <w:color w:val="000000"/>
          <w:sz w:val="24"/>
          <w:szCs w:val="24"/>
        </w:rPr>
        <w:t>@CrossOrigin</w:t>
      </w:r>
      <w:r w:rsidRPr="004D7938">
        <w:rPr>
          <w:rFonts w:ascii="Arial" w:eastAsia="Times New Roman" w:hAnsi="Arial" w:cs="Arial"/>
          <w:color w:val="000000"/>
          <w:sz w:val="24"/>
          <w:szCs w:val="24"/>
        </w:rPr>
        <w:t> annotation for the controller method. This @CrossOrigin annotation supports specific REST API, and not for the entire application.</w:t>
      </w:r>
    </w:p>
    <w:p w14:paraId="1B25C099" w14:textId="77777777" w:rsidR="004D7938" w:rsidRPr="004D7938" w:rsidRDefault="004D7938" w:rsidP="004D793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7938">
        <w:rPr>
          <w:rFonts w:ascii="Courier New" w:eastAsia="Times New Roman" w:hAnsi="Courier New" w:cs="Courier New"/>
          <w:color w:val="006666"/>
          <w:sz w:val="23"/>
          <w:szCs w:val="23"/>
        </w:rPr>
        <w:t>@RequestMapping</w:t>
      </w:r>
      <w:r w:rsidRPr="004D7938">
        <w:rPr>
          <w:rFonts w:ascii="Courier New" w:eastAsia="Times New Roman" w:hAnsi="Courier New" w:cs="Courier New"/>
          <w:color w:val="666600"/>
          <w:sz w:val="23"/>
          <w:szCs w:val="23"/>
        </w:rPr>
        <w:t>(</w:t>
      </w:r>
      <w:r w:rsidRPr="004D7938">
        <w:rPr>
          <w:rFonts w:ascii="Courier New" w:eastAsia="Times New Roman" w:hAnsi="Courier New" w:cs="Courier New"/>
          <w:color w:val="000088"/>
          <w:sz w:val="23"/>
          <w:szCs w:val="23"/>
        </w:rPr>
        <w:t>value</w:t>
      </w: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666600"/>
          <w:sz w:val="23"/>
          <w:szCs w:val="23"/>
        </w:rPr>
        <w:t>=</w:t>
      </w: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008800"/>
          <w:sz w:val="23"/>
          <w:szCs w:val="23"/>
        </w:rPr>
        <w:t>"/products"</w:t>
      </w:r>
      <w:r w:rsidRPr="004D7938">
        <w:rPr>
          <w:rFonts w:ascii="Courier New" w:eastAsia="Times New Roman" w:hAnsi="Courier New" w:cs="Courier New"/>
          <w:color w:val="666600"/>
          <w:sz w:val="23"/>
          <w:szCs w:val="23"/>
        </w:rPr>
        <w:t>)</w:t>
      </w:r>
    </w:p>
    <w:p w14:paraId="125A72D2" w14:textId="77777777" w:rsidR="004D7938" w:rsidRPr="004D7938" w:rsidRDefault="004D7938" w:rsidP="004D793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7938">
        <w:rPr>
          <w:rFonts w:ascii="Courier New" w:eastAsia="Times New Roman" w:hAnsi="Courier New" w:cs="Courier New"/>
          <w:color w:val="006666"/>
          <w:sz w:val="23"/>
          <w:szCs w:val="23"/>
        </w:rPr>
        <w:t>@CrossOrigin</w:t>
      </w:r>
      <w:r w:rsidRPr="004D7938">
        <w:rPr>
          <w:rFonts w:ascii="Courier New" w:eastAsia="Times New Roman" w:hAnsi="Courier New" w:cs="Courier New"/>
          <w:color w:val="666600"/>
          <w:sz w:val="23"/>
          <w:szCs w:val="23"/>
        </w:rPr>
        <w:t>(</w:t>
      </w:r>
      <w:r w:rsidRPr="004D7938">
        <w:rPr>
          <w:rFonts w:ascii="Courier New" w:eastAsia="Times New Roman" w:hAnsi="Courier New" w:cs="Courier New"/>
          <w:color w:val="000000"/>
          <w:sz w:val="23"/>
          <w:szCs w:val="23"/>
        </w:rPr>
        <w:t xml:space="preserve">origins </w:t>
      </w:r>
      <w:r w:rsidRPr="004D7938">
        <w:rPr>
          <w:rFonts w:ascii="Courier New" w:eastAsia="Times New Roman" w:hAnsi="Courier New" w:cs="Courier New"/>
          <w:color w:val="666600"/>
          <w:sz w:val="23"/>
          <w:szCs w:val="23"/>
        </w:rPr>
        <w:t>=</w:t>
      </w: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008800"/>
          <w:sz w:val="23"/>
          <w:szCs w:val="23"/>
        </w:rPr>
        <w:t>"http://localhost:8080"</w:t>
      </w:r>
      <w:r w:rsidRPr="004D7938">
        <w:rPr>
          <w:rFonts w:ascii="Courier New" w:eastAsia="Times New Roman" w:hAnsi="Courier New" w:cs="Courier New"/>
          <w:color w:val="666600"/>
          <w:sz w:val="23"/>
          <w:szCs w:val="23"/>
        </w:rPr>
        <w:t>)</w:t>
      </w:r>
    </w:p>
    <w:p w14:paraId="32F39DDC" w14:textId="77777777" w:rsidR="004D7938" w:rsidRPr="004D7938" w:rsidRDefault="004D7938" w:rsidP="004D793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6FBC3E8" w14:textId="77777777" w:rsidR="004D7938" w:rsidRPr="004D7938" w:rsidRDefault="004D7938" w:rsidP="004D793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7938">
        <w:rPr>
          <w:rFonts w:ascii="Courier New" w:eastAsia="Times New Roman" w:hAnsi="Courier New" w:cs="Courier New"/>
          <w:color w:val="000088"/>
          <w:sz w:val="23"/>
          <w:szCs w:val="23"/>
        </w:rPr>
        <w:t>public</w:t>
      </w: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660066"/>
          <w:sz w:val="23"/>
          <w:szCs w:val="23"/>
        </w:rPr>
        <w:t>ResponseEntity</w:t>
      </w:r>
      <w:r w:rsidRPr="004D7938">
        <w:rPr>
          <w:rFonts w:ascii="Courier New" w:eastAsia="Times New Roman" w:hAnsi="Courier New" w:cs="Courier New"/>
          <w:color w:val="666600"/>
          <w:sz w:val="23"/>
          <w:szCs w:val="23"/>
        </w:rPr>
        <w:t>&lt;</w:t>
      </w:r>
      <w:r w:rsidRPr="004D7938">
        <w:rPr>
          <w:rFonts w:ascii="Courier New" w:eastAsia="Times New Roman" w:hAnsi="Courier New" w:cs="Courier New"/>
          <w:color w:val="660066"/>
          <w:sz w:val="23"/>
          <w:szCs w:val="23"/>
        </w:rPr>
        <w:t>Object</w:t>
      </w:r>
      <w:r w:rsidRPr="004D7938">
        <w:rPr>
          <w:rFonts w:ascii="Courier New" w:eastAsia="Times New Roman" w:hAnsi="Courier New" w:cs="Courier New"/>
          <w:color w:val="666600"/>
          <w:sz w:val="23"/>
          <w:szCs w:val="23"/>
        </w:rPr>
        <w:t>&gt;</w:t>
      </w:r>
      <w:r w:rsidRPr="004D7938">
        <w:rPr>
          <w:rFonts w:ascii="Courier New" w:eastAsia="Times New Roman" w:hAnsi="Courier New" w:cs="Courier New"/>
          <w:color w:val="000000"/>
          <w:sz w:val="23"/>
          <w:szCs w:val="23"/>
        </w:rPr>
        <w:t xml:space="preserve"> getProduct</w:t>
      </w:r>
      <w:r w:rsidRPr="004D7938">
        <w:rPr>
          <w:rFonts w:ascii="Courier New" w:eastAsia="Times New Roman" w:hAnsi="Courier New" w:cs="Courier New"/>
          <w:color w:val="666600"/>
          <w:sz w:val="23"/>
          <w:szCs w:val="23"/>
        </w:rPr>
        <w:t>()</w:t>
      </w: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666600"/>
          <w:sz w:val="23"/>
          <w:szCs w:val="23"/>
        </w:rPr>
        <w:t>{</w:t>
      </w:r>
    </w:p>
    <w:p w14:paraId="439783F5" w14:textId="77777777" w:rsidR="004D7938" w:rsidRPr="004D7938" w:rsidRDefault="004D7938" w:rsidP="004D793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000088"/>
          <w:sz w:val="23"/>
          <w:szCs w:val="23"/>
        </w:rPr>
        <w:t>return</w:t>
      </w: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000088"/>
          <w:sz w:val="23"/>
          <w:szCs w:val="23"/>
        </w:rPr>
        <w:t>null</w:t>
      </w:r>
      <w:r w:rsidRPr="004D7938">
        <w:rPr>
          <w:rFonts w:ascii="Courier New" w:eastAsia="Times New Roman" w:hAnsi="Courier New" w:cs="Courier New"/>
          <w:color w:val="666600"/>
          <w:sz w:val="23"/>
          <w:szCs w:val="23"/>
        </w:rPr>
        <w:t>;</w:t>
      </w:r>
    </w:p>
    <w:p w14:paraId="26AE1E54" w14:textId="77777777" w:rsidR="004D7938" w:rsidRPr="004D7938" w:rsidRDefault="004D7938" w:rsidP="004D793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D7938">
        <w:rPr>
          <w:rFonts w:ascii="Courier New" w:eastAsia="Times New Roman" w:hAnsi="Courier New" w:cs="Courier New"/>
          <w:color w:val="666600"/>
          <w:sz w:val="23"/>
          <w:szCs w:val="23"/>
        </w:rPr>
        <w:t>}</w:t>
      </w:r>
    </w:p>
    <w:p w14:paraId="11A666FB" w14:textId="00CE4B92" w:rsidR="004D7938" w:rsidRDefault="004D7938" w:rsidP="009F1D54">
      <w:pPr>
        <w:pStyle w:val="NormalWeb"/>
        <w:spacing w:before="120" w:beforeAutospacing="0" w:after="144" w:afterAutospacing="0"/>
        <w:ind w:left="48" w:right="48"/>
        <w:jc w:val="both"/>
        <w:rPr>
          <w:rFonts w:ascii="Arial" w:hAnsi="Arial" w:cs="Arial"/>
          <w:color w:val="000000"/>
        </w:rPr>
      </w:pPr>
    </w:p>
    <w:p w14:paraId="11705E13" w14:textId="109300CE" w:rsidR="004D7938" w:rsidRPr="004D7938" w:rsidRDefault="004D7938" w:rsidP="004D7938">
      <w:pPr>
        <w:spacing w:before="100" w:beforeAutospacing="1" w:after="100" w:afterAutospacing="1" w:line="240" w:lineRule="auto"/>
        <w:outlineLvl w:val="1"/>
        <w:rPr>
          <w:rFonts w:ascii="Arial" w:eastAsia="Times New Roman" w:hAnsi="Arial" w:cs="Arial"/>
          <w:sz w:val="35"/>
          <w:szCs w:val="35"/>
        </w:rPr>
      </w:pPr>
      <w:r w:rsidRPr="004D7938">
        <w:rPr>
          <w:rFonts w:ascii="Arial" w:eastAsia="Times New Roman" w:hAnsi="Arial" w:cs="Arial"/>
          <w:sz w:val="35"/>
          <w:szCs w:val="35"/>
        </w:rPr>
        <w:t>Global CORS Configuration</w:t>
      </w:r>
      <w:r>
        <w:rPr>
          <w:rFonts w:ascii="Arial" w:eastAsia="Times New Roman" w:hAnsi="Arial" w:cs="Arial"/>
          <w:sz w:val="35"/>
          <w:szCs w:val="35"/>
        </w:rPr>
        <w:t xml:space="preserve"> : This Bean we will write under Springboot application mainclass with @SpringBootApplication</w:t>
      </w:r>
    </w:p>
    <w:p w14:paraId="1ED5B527" w14:textId="77777777" w:rsidR="004D7938" w:rsidRPr="004D7938" w:rsidRDefault="004D7938" w:rsidP="004D7938">
      <w:pPr>
        <w:spacing w:before="120" w:after="144" w:line="240" w:lineRule="auto"/>
        <w:ind w:left="48" w:right="48"/>
        <w:jc w:val="both"/>
        <w:rPr>
          <w:rFonts w:ascii="Arial" w:eastAsia="Times New Roman" w:hAnsi="Arial" w:cs="Arial"/>
          <w:color w:val="000000"/>
          <w:sz w:val="24"/>
          <w:szCs w:val="24"/>
        </w:rPr>
      </w:pPr>
      <w:r w:rsidRPr="004D7938">
        <w:rPr>
          <w:rFonts w:ascii="Arial" w:eastAsia="Times New Roman" w:hAnsi="Arial" w:cs="Arial"/>
          <w:color w:val="000000"/>
          <w:sz w:val="24"/>
          <w:szCs w:val="24"/>
        </w:rPr>
        <w:t>We need to define the shown @Bean configuration to set the CORS configuration support globally to your Spring Boot application.</w:t>
      </w:r>
    </w:p>
    <w:p w14:paraId="07936021" w14:textId="77777777" w:rsidR="004D7938" w:rsidRPr="004D7938" w:rsidRDefault="004D7938" w:rsidP="004D793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7938">
        <w:rPr>
          <w:rFonts w:ascii="Courier New" w:eastAsia="Times New Roman" w:hAnsi="Courier New" w:cs="Courier New"/>
          <w:color w:val="006666"/>
          <w:sz w:val="23"/>
          <w:szCs w:val="23"/>
        </w:rPr>
        <w:t>@Bean</w:t>
      </w:r>
    </w:p>
    <w:p w14:paraId="3BDB85FD" w14:textId="77777777" w:rsidR="004D7938" w:rsidRPr="004D7938" w:rsidRDefault="004D7938" w:rsidP="004D793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7938">
        <w:rPr>
          <w:rFonts w:ascii="Courier New" w:eastAsia="Times New Roman" w:hAnsi="Courier New" w:cs="Courier New"/>
          <w:color w:val="000088"/>
          <w:sz w:val="23"/>
          <w:szCs w:val="23"/>
        </w:rPr>
        <w:t>public</w:t>
      </w: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660066"/>
          <w:sz w:val="23"/>
          <w:szCs w:val="23"/>
        </w:rPr>
        <w:t>WebMvcConfigurer</w:t>
      </w:r>
      <w:r w:rsidRPr="004D7938">
        <w:rPr>
          <w:rFonts w:ascii="Courier New" w:eastAsia="Times New Roman" w:hAnsi="Courier New" w:cs="Courier New"/>
          <w:color w:val="000000"/>
          <w:sz w:val="23"/>
          <w:szCs w:val="23"/>
        </w:rPr>
        <w:t xml:space="preserve"> corsConfigurer</w:t>
      </w:r>
      <w:r w:rsidRPr="004D7938">
        <w:rPr>
          <w:rFonts w:ascii="Courier New" w:eastAsia="Times New Roman" w:hAnsi="Courier New" w:cs="Courier New"/>
          <w:color w:val="666600"/>
          <w:sz w:val="23"/>
          <w:szCs w:val="23"/>
        </w:rPr>
        <w:t>()</w:t>
      </w: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666600"/>
          <w:sz w:val="23"/>
          <w:szCs w:val="23"/>
        </w:rPr>
        <w:t>{</w:t>
      </w:r>
    </w:p>
    <w:p w14:paraId="6FB016FF" w14:textId="77777777" w:rsidR="004D7938" w:rsidRPr="004D7938" w:rsidRDefault="004D7938" w:rsidP="004D793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000088"/>
          <w:sz w:val="23"/>
          <w:szCs w:val="23"/>
        </w:rPr>
        <w:t>return</w:t>
      </w: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000088"/>
          <w:sz w:val="23"/>
          <w:szCs w:val="23"/>
        </w:rPr>
        <w:t>new</w:t>
      </w: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660066"/>
          <w:sz w:val="23"/>
          <w:szCs w:val="23"/>
        </w:rPr>
        <w:t>WebMvcConfigurerAdapter</w:t>
      </w:r>
      <w:r w:rsidRPr="004D7938">
        <w:rPr>
          <w:rFonts w:ascii="Courier New" w:eastAsia="Times New Roman" w:hAnsi="Courier New" w:cs="Courier New"/>
          <w:color w:val="666600"/>
          <w:sz w:val="23"/>
          <w:szCs w:val="23"/>
        </w:rPr>
        <w:t>()</w:t>
      </w: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666600"/>
          <w:sz w:val="23"/>
          <w:szCs w:val="23"/>
        </w:rPr>
        <w:t>{</w:t>
      </w:r>
    </w:p>
    <w:p w14:paraId="516F178B" w14:textId="77777777" w:rsidR="004D7938" w:rsidRPr="004D7938" w:rsidRDefault="004D7938" w:rsidP="004D793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006666"/>
          <w:sz w:val="23"/>
          <w:szCs w:val="23"/>
        </w:rPr>
        <w:t>@Override</w:t>
      </w:r>
    </w:p>
    <w:p w14:paraId="2DE70058" w14:textId="77777777" w:rsidR="004D7938" w:rsidRPr="004D7938" w:rsidRDefault="004D7938" w:rsidP="004D793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000088"/>
          <w:sz w:val="23"/>
          <w:szCs w:val="23"/>
        </w:rPr>
        <w:t>public</w:t>
      </w: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000088"/>
          <w:sz w:val="23"/>
          <w:szCs w:val="23"/>
        </w:rPr>
        <w:t>void</w:t>
      </w:r>
      <w:r w:rsidRPr="004D7938">
        <w:rPr>
          <w:rFonts w:ascii="Courier New" w:eastAsia="Times New Roman" w:hAnsi="Courier New" w:cs="Courier New"/>
          <w:color w:val="000000"/>
          <w:sz w:val="23"/>
          <w:szCs w:val="23"/>
        </w:rPr>
        <w:t xml:space="preserve"> addCorsMappings</w:t>
      </w:r>
      <w:r w:rsidRPr="004D7938">
        <w:rPr>
          <w:rFonts w:ascii="Courier New" w:eastAsia="Times New Roman" w:hAnsi="Courier New" w:cs="Courier New"/>
          <w:color w:val="666600"/>
          <w:sz w:val="23"/>
          <w:szCs w:val="23"/>
        </w:rPr>
        <w:t>(</w:t>
      </w:r>
      <w:r w:rsidRPr="004D7938">
        <w:rPr>
          <w:rFonts w:ascii="Courier New" w:eastAsia="Times New Roman" w:hAnsi="Courier New" w:cs="Courier New"/>
          <w:color w:val="660066"/>
          <w:sz w:val="23"/>
          <w:szCs w:val="23"/>
        </w:rPr>
        <w:t>CorsRegistry</w:t>
      </w:r>
      <w:r w:rsidRPr="004D7938">
        <w:rPr>
          <w:rFonts w:ascii="Courier New" w:eastAsia="Times New Roman" w:hAnsi="Courier New" w:cs="Courier New"/>
          <w:color w:val="000000"/>
          <w:sz w:val="23"/>
          <w:szCs w:val="23"/>
        </w:rPr>
        <w:t xml:space="preserve"> registry</w:t>
      </w:r>
      <w:r w:rsidRPr="004D7938">
        <w:rPr>
          <w:rFonts w:ascii="Courier New" w:eastAsia="Times New Roman" w:hAnsi="Courier New" w:cs="Courier New"/>
          <w:color w:val="666600"/>
          <w:sz w:val="23"/>
          <w:szCs w:val="23"/>
        </w:rPr>
        <w:t>)</w:t>
      </w: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666600"/>
          <w:sz w:val="23"/>
          <w:szCs w:val="23"/>
        </w:rPr>
        <w:t>{</w:t>
      </w:r>
    </w:p>
    <w:p w14:paraId="12050970" w14:textId="77777777" w:rsidR="004D7938" w:rsidRPr="004D7938" w:rsidRDefault="004D7938" w:rsidP="004D793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7938">
        <w:rPr>
          <w:rFonts w:ascii="Courier New" w:eastAsia="Times New Roman" w:hAnsi="Courier New" w:cs="Courier New"/>
          <w:color w:val="000000"/>
          <w:sz w:val="23"/>
          <w:szCs w:val="23"/>
        </w:rPr>
        <w:lastRenderedPageBreak/>
        <w:t xml:space="preserve">         registry</w:t>
      </w:r>
      <w:r w:rsidRPr="004D7938">
        <w:rPr>
          <w:rFonts w:ascii="Courier New" w:eastAsia="Times New Roman" w:hAnsi="Courier New" w:cs="Courier New"/>
          <w:color w:val="666600"/>
          <w:sz w:val="23"/>
          <w:szCs w:val="23"/>
        </w:rPr>
        <w:t>.</w:t>
      </w:r>
      <w:r w:rsidRPr="004D7938">
        <w:rPr>
          <w:rFonts w:ascii="Courier New" w:eastAsia="Times New Roman" w:hAnsi="Courier New" w:cs="Courier New"/>
          <w:color w:val="000000"/>
          <w:sz w:val="23"/>
          <w:szCs w:val="23"/>
        </w:rPr>
        <w:t>addMapping</w:t>
      </w:r>
      <w:r w:rsidRPr="004D7938">
        <w:rPr>
          <w:rFonts w:ascii="Courier New" w:eastAsia="Times New Roman" w:hAnsi="Courier New" w:cs="Courier New"/>
          <w:color w:val="666600"/>
          <w:sz w:val="23"/>
          <w:szCs w:val="23"/>
        </w:rPr>
        <w:t>(</w:t>
      </w:r>
      <w:r w:rsidRPr="004D7938">
        <w:rPr>
          <w:rFonts w:ascii="Courier New" w:eastAsia="Times New Roman" w:hAnsi="Courier New" w:cs="Courier New"/>
          <w:color w:val="008800"/>
          <w:sz w:val="23"/>
          <w:szCs w:val="23"/>
        </w:rPr>
        <w:t>"/products"</w:t>
      </w:r>
      <w:r w:rsidRPr="004D7938">
        <w:rPr>
          <w:rFonts w:ascii="Courier New" w:eastAsia="Times New Roman" w:hAnsi="Courier New" w:cs="Courier New"/>
          <w:color w:val="666600"/>
          <w:sz w:val="23"/>
          <w:szCs w:val="23"/>
        </w:rPr>
        <w:t>).</w:t>
      </w:r>
      <w:r w:rsidRPr="004D7938">
        <w:rPr>
          <w:rFonts w:ascii="Courier New" w:eastAsia="Times New Roman" w:hAnsi="Courier New" w:cs="Courier New"/>
          <w:color w:val="000000"/>
          <w:sz w:val="23"/>
          <w:szCs w:val="23"/>
        </w:rPr>
        <w:t>allowedOrigins</w:t>
      </w:r>
      <w:r w:rsidRPr="004D7938">
        <w:rPr>
          <w:rFonts w:ascii="Courier New" w:eastAsia="Times New Roman" w:hAnsi="Courier New" w:cs="Courier New"/>
          <w:color w:val="666600"/>
          <w:sz w:val="23"/>
          <w:szCs w:val="23"/>
        </w:rPr>
        <w:t>(</w:t>
      </w:r>
      <w:r w:rsidRPr="004D7938">
        <w:rPr>
          <w:rFonts w:ascii="Courier New" w:eastAsia="Times New Roman" w:hAnsi="Courier New" w:cs="Courier New"/>
          <w:color w:val="008800"/>
          <w:sz w:val="23"/>
          <w:szCs w:val="23"/>
        </w:rPr>
        <w:t>"http://localhost:9000"</w:t>
      </w:r>
      <w:r w:rsidRPr="004D7938">
        <w:rPr>
          <w:rFonts w:ascii="Courier New" w:eastAsia="Times New Roman" w:hAnsi="Courier New" w:cs="Courier New"/>
          <w:color w:val="666600"/>
          <w:sz w:val="23"/>
          <w:szCs w:val="23"/>
        </w:rPr>
        <w:t>);</w:t>
      </w:r>
    </w:p>
    <w:p w14:paraId="6647BC84" w14:textId="77777777" w:rsidR="004D7938" w:rsidRPr="004D7938" w:rsidRDefault="004D7938" w:rsidP="004D793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666600"/>
          <w:sz w:val="23"/>
          <w:szCs w:val="23"/>
        </w:rPr>
        <w:t>}</w:t>
      </w:r>
      <w:r w:rsidRPr="004D7938">
        <w:rPr>
          <w:rFonts w:ascii="Courier New" w:eastAsia="Times New Roman" w:hAnsi="Courier New" w:cs="Courier New"/>
          <w:color w:val="000000"/>
          <w:sz w:val="23"/>
          <w:szCs w:val="23"/>
        </w:rPr>
        <w:t xml:space="preserve">    </w:t>
      </w:r>
    </w:p>
    <w:p w14:paraId="691801F2" w14:textId="77777777" w:rsidR="004D7938" w:rsidRPr="004D7938" w:rsidRDefault="004D7938" w:rsidP="004D793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7938">
        <w:rPr>
          <w:rFonts w:ascii="Courier New" w:eastAsia="Times New Roman" w:hAnsi="Courier New" w:cs="Courier New"/>
          <w:color w:val="000000"/>
          <w:sz w:val="23"/>
          <w:szCs w:val="23"/>
        </w:rPr>
        <w:t xml:space="preserve">   </w:t>
      </w:r>
      <w:r w:rsidRPr="004D7938">
        <w:rPr>
          <w:rFonts w:ascii="Courier New" w:eastAsia="Times New Roman" w:hAnsi="Courier New" w:cs="Courier New"/>
          <w:color w:val="666600"/>
          <w:sz w:val="23"/>
          <w:szCs w:val="23"/>
        </w:rPr>
        <w:t>};</w:t>
      </w:r>
    </w:p>
    <w:p w14:paraId="590F93A1" w14:textId="77777777" w:rsidR="004D7938" w:rsidRPr="004D7938" w:rsidRDefault="004D7938" w:rsidP="004D793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D7938">
        <w:rPr>
          <w:rFonts w:ascii="Courier New" w:eastAsia="Times New Roman" w:hAnsi="Courier New" w:cs="Courier New"/>
          <w:color w:val="666600"/>
          <w:sz w:val="23"/>
          <w:szCs w:val="23"/>
        </w:rPr>
        <w:t>}</w:t>
      </w:r>
    </w:p>
    <w:p w14:paraId="0535C55B" w14:textId="77777777" w:rsidR="004D7938" w:rsidRDefault="004D7938" w:rsidP="009F1D54">
      <w:pPr>
        <w:pStyle w:val="NormalWeb"/>
        <w:spacing w:before="120" w:beforeAutospacing="0" w:after="144" w:afterAutospacing="0"/>
        <w:ind w:left="48" w:right="48"/>
        <w:jc w:val="both"/>
        <w:rPr>
          <w:rFonts w:ascii="Arial" w:hAnsi="Arial" w:cs="Arial"/>
          <w:color w:val="000000"/>
        </w:rPr>
      </w:pPr>
    </w:p>
    <w:p w14:paraId="6EA2AB55" w14:textId="43554B33" w:rsidR="00BD3591" w:rsidRDefault="00BD3591"/>
    <w:p w14:paraId="3A32C948" w14:textId="6155BDE0" w:rsidR="00194597" w:rsidRDefault="00194597">
      <w:pPr>
        <w:rPr>
          <w:b/>
          <w:bCs/>
          <w:sz w:val="28"/>
          <w:szCs w:val="28"/>
        </w:rPr>
      </w:pPr>
      <w:r w:rsidRPr="00C53C18">
        <w:rPr>
          <w:b/>
          <w:bCs/>
          <w:sz w:val="28"/>
          <w:szCs w:val="28"/>
        </w:rPr>
        <w:t>Versioning in SpringRest</w:t>
      </w:r>
      <w:r w:rsidR="00C53C18">
        <w:rPr>
          <w:b/>
          <w:bCs/>
          <w:sz w:val="28"/>
          <w:szCs w:val="28"/>
        </w:rPr>
        <w:t xml:space="preserve"> :</w:t>
      </w:r>
    </w:p>
    <w:p w14:paraId="72D42FCB" w14:textId="77777777" w:rsidR="000F7973" w:rsidRDefault="00C53C18">
      <w:pPr>
        <w:rPr>
          <w:sz w:val="28"/>
          <w:szCs w:val="28"/>
        </w:rPr>
      </w:pPr>
      <w:r>
        <w:rPr>
          <w:b/>
          <w:bCs/>
          <w:sz w:val="28"/>
          <w:szCs w:val="28"/>
        </w:rPr>
        <w:t>Versioning Strategies:</w:t>
      </w:r>
      <w:r w:rsidRPr="000F7973">
        <w:rPr>
          <w:sz w:val="28"/>
          <w:szCs w:val="28"/>
        </w:rPr>
        <w:t xml:space="preserve"> </w:t>
      </w:r>
    </w:p>
    <w:p w14:paraId="202D0DCD" w14:textId="29573D11" w:rsidR="00C53C18" w:rsidRPr="000F7973" w:rsidRDefault="00C53C18" w:rsidP="000F7973">
      <w:pPr>
        <w:pStyle w:val="ListParagraph"/>
        <w:numPr>
          <w:ilvl w:val="0"/>
          <w:numId w:val="2"/>
        </w:numPr>
        <w:rPr>
          <w:sz w:val="28"/>
          <w:szCs w:val="28"/>
        </w:rPr>
      </w:pPr>
      <w:r w:rsidRPr="000F7973">
        <w:rPr>
          <w:sz w:val="28"/>
          <w:szCs w:val="28"/>
        </w:rPr>
        <w:t>Through URI path</w:t>
      </w:r>
      <w:r w:rsidR="000F7973" w:rsidRPr="000F7973">
        <w:rPr>
          <w:sz w:val="28"/>
          <w:szCs w:val="28"/>
        </w:rPr>
        <w:t xml:space="preserve">  2.versioning through query parameter 3. Versioning through custome headers 4.versioning through content negotiation</w:t>
      </w:r>
    </w:p>
    <w:p w14:paraId="4B44CC1C" w14:textId="060C634C" w:rsidR="000F7973" w:rsidRPr="00977384" w:rsidRDefault="00977384" w:rsidP="00977384">
      <w:pPr>
        <w:rPr>
          <w:sz w:val="28"/>
          <w:szCs w:val="28"/>
        </w:rPr>
      </w:pPr>
      <w:r>
        <w:rPr>
          <w:sz w:val="28"/>
          <w:szCs w:val="28"/>
        </w:rPr>
        <w:t>1</w:t>
      </w:r>
      <w:r w:rsidRPr="00977384">
        <w:rPr>
          <w:sz w:val="28"/>
          <w:szCs w:val="28"/>
          <w:vertAlign w:val="superscript"/>
        </w:rPr>
        <w:t>st</w:t>
      </w:r>
      <w:r>
        <w:rPr>
          <w:sz w:val="28"/>
          <w:szCs w:val="28"/>
        </w:rPr>
        <w:t xml:space="preserve">: </w:t>
      </w:r>
    </w:p>
    <w:p w14:paraId="1316023B" w14:textId="5AB2B5F8" w:rsidR="000F7973" w:rsidRDefault="00977384" w:rsidP="000F7973">
      <w:pPr>
        <w:rPr>
          <w:sz w:val="28"/>
          <w:szCs w:val="28"/>
        </w:rPr>
      </w:pPr>
      <w:r>
        <w:rPr>
          <w:sz w:val="28"/>
          <w:szCs w:val="28"/>
        </w:rPr>
        <w:t>2</w:t>
      </w:r>
      <w:r w:rsidRPr="00977384">
        <w:rPr>
          <w:sz w:val="28"/>
          <w:szCs w:val="28"/>
          <w:vertAlign w:val="superscript"/>
        </w:rPr>
        <w:t>nd</w:t>
      </w:r>
      <w:r w:rsidR="00D412AC">
        <w:rPr>
          <w:sz w:val="28"/>
          <w:szCs w:val="28"/>
        </w:rPr>
        <w:t xml:space="preserve">: </w:t>
      </w:r>
      <w:r>
        <w:rPr>
          <w:sz w:val="28"/>
          <w:szCs w:val="28"/>
        </w:rPr>
        <w:t xml:space="preserve">versioning </w:t>
      </w:r>
      <w:r w:rsidR="000F7973">
        <w:rPr>
          <w:sz w:val="28"/>
          <w:szCs w:val="28"/>
        </w:rPr>
        <w:t xml:space="preserve">Through </w:t>
      </w:r>
      <w:r>
        <w:rPr>
          <w:sz w:val="28"/>
          <w:szCs w:val="28"/>
        </w:rPr>
        <w:t xml:space="preserve">query parameter </w:t>
      </w:r>
      <w:r w:rsidR="000F7973">
        <w:rPr>
          <w:sz w:val="28"/>
          <w:szCs w:val="28"/>
        </w:rPr>
        <w:t>example given :</w:t>
      </w:r>
    </w:p>
    <w:p w14:paraId="7B2CAB7F" w14:textId="5106ABBE" w:rsidR="00D412AC" w:rsidRDefault="00D412AC" w:rsidP="00D412AC">
      <w:pPr>
        <w:spacing w:after="0" w:line="240" w:lineRule="auto"/>
        <w:rPr>
          <w:sz w:val="28"/>
          <w:szCs w:val="28"/>
        </w:rPr>
      </w:pPr>
      <w:r>
        <w:rPr>
          <w:sz w:val="28"/>
          <w:szCs w:val="28"/>
        </w:rPr>
        <w:t>@RestController</w:t>
      </w:r>
    </w:p>
    <w:p w14:paraId="07F78AAB" w14:textId="1D7B7A3E" w:rsidR="00D412AC" w:rsidRDefault="00D412AC" w:rsidP="00D412AC">
      <w:pPr>
        <w:spacing w:after="0" w:line="240" w:lineRule="auto"/>
        <w:rPr>
          <w:sz w:val="28"/>
          <w:szCs w:val="28"/>
        </w:rPr>
      </w:pPr>
      <w:r>
        <w:rPr>
          <w:sz w:val="28"/>
          <w:szCs w:val="28"/>
        </w:rPr>
        <w:t>@RequestMapping(“/plans”)</w:t>
      </w:r>
    </w:p>
    <w:p w14:paraId="250D5E50" w14:textId="5287B939" w:rsidR="00D412AC" w:rsidRDefault="00D412AC" w:rsidP="00D412AC">
      <w:pPr>
        <w:spacing w:after="0" w:line="240" w:lineRule="auto"/>
        <w:rPr>
          <w:sz w:val="28"/>
          <w:szCs w:val="28"/>
        </w:rPr>
      </w:pPr>
      <w:r w:rsidRPr="00227219">
        <w:rPr>
          <w:b/>
          <w:bCs/>
          <w:sz w:val="28"/>
          <w:szCs w:val="28"/>
        </w:rPr>
        <w:t>Public class PlanController</w:t>
      </w:r>
      <w:r>
        <w:rPr>
          <w:sz w:val="28"/>
          <w:szCs w:val="28"/>
        </w:rPr>
        <w:t>{</w:t>
      </w:r>
    </w:p>
    <w:p w14:paraId="3BD995A6" w14:textId="5C25E43D" w:rsidR="00D412AC" w:rsidRDefault="00D412AC" w:rsidP="00D412AC">
      <w:pPr>
        <w:spacing w:after="0" w:line="240" w:lineRule="auto"/>
        <w:rPr>
          <w:sz w:val="28"/>
          <w:szCs w:val="28"/>
        </w:rPr>
      </w:pPr>
      <w:r>
        <w:rPr>
          <w:sz w:val="28"/>
          <w:szCs w:val="28"/>
        </w:rPr>
        <w:t>@AutoWired</w:t>
      </w:r>
    </w:p>
    <w:p w14:paraId="34B1F225" w14:textId="47745B03" w:rsidR="00D412AC" w:rsidRDefault="00D412AC" w:rsidP="00D412AC">
      <w:pPr>
        <w:spacing w:after="0" w:line="240" w:lineRule="auto"/>
        <w:rPr>
          <w:sz w:val="28"/>
          <w:szCs w:val="28"/>
        </w:rPr>
      </w:pPr>
      <w:r>
        <w:rPr>
          <w:sz w:val="28"/>
          <w:szCs w:val="28"/>
        </w:rPr>
        <w:t>Private PlanService planService;</w:t>
      </w:r>
    </w:p>
    <w:p w14:paraId="55D46046" w14:textId="2329CCD6" w:rsidR="00D412AC" w:rsidRDefault="00D412AC" w:rsidP="00D412AC">
      <w:pPr>
        <w:spacing w:after="0" w:line="240" w:lineRule="auto"/>
        <w:rPr>
          <w:sz w:val="28"/>
          <w:szCs w:val="28"/>
        </w:rPr>
      </w:pPr>
      <w:r>
        <w:rPr>
          <w:sz w:val="28"/>
          <w:szCs w:val="28"/>
        </w:rPr>
        <w:t>@GetMapping(value=”/{planId}”,param=”version=1”)</w:t>
      </w:r>
    </w:p>
    <w:p w14:paraId="15A3E5DE" w14:textId="4A462BC2" w:rsidR="00D412AC" w:rsidRDefault="00D412AC" w:rsidP="00D412AC">
      <w:pPr>
        <w:spacing w:after="0" w:line="240" w:lineRule="auto"/>
        <w:rPr>
          <w:sz w:val="28"/>
          <w:szCs w:val="28"/>
        </w:rPr>
      </w:pPr>
      <w:r w:rsidRPr="00227219">
        <w:rPr>
          <w:b/>
          <w:bCs/>
          <w:sz w:val="28"/>
          <w:szCs w:val="28"/>
        </w:rPr>
        <w:t>Public planDto fetchPlanById(@pathvariable(“planId”) int planId)</w:t>
      </w:r>
      <w:r>
        <w:rPr>
          <w:sz w:val="28"/>
          <w:szCs w:val="28"/>
        </w:rPr>
        <w:t>{</w:t>
      </w:r>
      <w:r>
        <w:rPr>
          <w:sz w:val="28"/>
          <w:szCs w:val="28"/>
        </w:rPr>
        <w:br/>
        <w:t>return planService.fetchPlanById(planId);</w:t>
      </w:r>
      <w:r w:rsidR="00B47A25">
        <w:rPr>
          <w:sz w:val="28"/>
          <w:szCs w:val="28"/>
        </w:rPr>
        <w:t xml:space="preserve">    // it returns all plan that id can </w:t>
      </w:r>
      <w:r w:rsidR="00A5091C">
        <w:rPr>
          <w:sz w:val="28"/>
          <w:szCs w:val="28"/>
        </w:rPr>
        <w:t>enroll .</w:t>
      </w:r>
    </w:p>
    <w:p w14:paraId="4B47AFFF" w14:textId="25F6A591" w:rsidR="00D412AC" w:rsidRDefault="00D412AC" w:rsidP="00D412AC">
      <w:pPr>
        <w:spacing w:after="0" w:line="240" w:lineRule="auto"/>
        <w:rPr>
          <w:sz w:val="28"/>
          <w:szCs w:val="28"/>
        </w:rPr>
      </w:pPr>
      <w:r>
        <w:rPr>
          <w:sz w:val="28"/>
          <w:szCs w:val="28"/>
        </w:rPr>
        <w:t>}</w:t>
      </w:r>
    </w:p>
    <w:p w14:paraId="7FACE8E8" w14:textId="7201FC5E" w:rsidR="00227219" w:rsidRDefault="00227219" w:rsidP="00227219">
      <w:pPr>
        <w:spacing w:after="0" w:line="240" w:lineRule="auto"/>
        <w:rPr>
          <w:sz w:val="28"/>
          <w:szCs w:val="28"/>
        </w:rPr>
      </w:pPr>
      <w:r>
        <w:rPr>
          <w:sz w:val="28"/>
          <w:szCs w:val="28"/>
        </w:rPr>
        <w:t>@GetMapping(value=”/{planId}”,param=”version=</w:t>
      </w:r>
      <w:r>
        <w:rPr>
          <w:sz w:val="28"/>
          <w:szCs w:val="28"/>
        </w:rPr>
        <w:t>2</w:t>
      </w:r>
      <w:r>
        <w:rPr>
          <w:sz w:val="28"/>
          <w:szCs w:val="28"/>
        </w:rPr>
        <w:t>”)</w:t>
      </w:r>
    </w:p>
    <w:p w14:paraId="2770042B" w14:textId="5777CB56" w:rsidR="00227219" w:rsidRDefault="00227219" w:rsidP="00227219">
      <w:pPr>
        <w:spacing w:after="0" w:line="240" w:lineRule="auto"/>
        <w:rPr>
          <w:sz w:val="28"/>
          <w:szCs w:val="28"/>
        </w:rPr>
      </w:pPr>
      <w:r w:rsidRPr="00227219">
        <w:rPr>
          <w:b/>
          <w:bCs/>
          <w:sz w:val="28"/>
          <w:szCs w:val="28"/>
        </w:rPr>
        <w:t>Public planDto fetchPlanById</w:t>
      </w:r>
      <w:r>
        <w:rPr>
          <w:b/>
          <w:bCs/>
          <w:sz w:val="28"/>
          <w:szCs w:val="28"/>
        </w:rPr>
        <w:t>v2</w:t>
      </w:r>
      <w:r w:rsidRPr="00227219">
        <w:rPr>
          <w:b/>
          <w:bCs/>
          <w:sz w:val="28"/>
          <w:szCs w:val="28"/>
        </w:rPr>
        <w:t>(@pathvariable(“planId”) int planId)</w:t>
      </w:r>
      <w:r>
        <w:rPr>
          <w:sz w:val="28"/>
          <w:szCs w:val="28"/>
        </w:rPr>
        <w:t>{</w:t>
      </w:r>
      <w:r>
        <w:rPr>
          <w:sz w:val="28"/>
          <w:szCs w:val="28"/>
        </w:rPr>
        <w:br/>
        <w:t>return planService.fetchPlanById</w:t>
      </w:r>
      <w:r>
        <w:rPr>
          <w:sz w:val="28"/>
          <w:szCs w:val="28"/>
        </w:rPr>
        <w:t>v2</w:t>
      </w:r>
      <w:r>
        <w:rPr>
          <w:sz w:val="28"/>
          <w:szCs w:val="28"/>
        </w:rPr>
        <w:t>(planId);</w:t>
      </w:r>
      <w:r w:rsidR="00B47A25">
        <w:rPr>
          <w:sz w:val="28"/>
          <w:szCs w:val="28"/>
        </w:rPr>
        <w:t xml:space="preserve">   // it returns only plan associate with id</w:t>
      </w:r>
    </w:p>
    <w:p w14:paraId="454BB408" w14:textId="1780725F" w:rsidR="00194597" w:rsidRDefault="00227219" w:rsidP="00B47A25">
      <w:pPr>
        <w:spacing w:after="0" w:line="240" w:lineRule="auto"/>
      </w:pPr>
      <w:r>
        <w:t>Uri =http://lolcalhost:8080/plans/210/?version=1</w:t>
      </w:r>
    </w:p>
    <w:p w14:paraId="4B7019F3" w14:textId="6795CAD2" w:rsidR="00227219" w:rsidRDefault="00227219" w:rsidP="00B47A25">
      <w:pPr>
        <w:spacing w:after="0" w:line="240" w:lineRule="auto"/>
      </w:pPr>
      <w:r>
        <w:t>Uri =http://lolcalhost:8080/plans/210/?version=</w:t>
      </w:r>
      <w:r>
        <w:t>2</w:t>
      </w:r>
    </w:p>
    <w:p w14:paraId="7892CD00" w14:textId="1B93616B" w:rsidR="00227219" w:rsidRDefault="00227219" w:rsidP="00B47A25">
      <w:pPr>
        <w:spacing w:after="0" w:line="240" w:lineRule="auto"/>
      </w:pPr>
      <w:r>
        <w:t xml:space="preserve">Note : Now this two version will produce different result . because with same palnId . </w:t>
      </w:r>
    </w:p>
    <w:p w14:paraId="000D0BB5" w14:textId="491089D6" w:rsidR="00977384" w:rsidRDefault="00977384" w:rsidP="00227219">
      <w:pPr>
        <w:rPr>
          <w:sz w:val="28"/>
          <w:szCs w:val="28"/>
        </w:rPr>
      </w:pPr>
      <w:r w:rsidRPr="00977384">
        <w:rPr>
          <w:b/>
          <w:bCs/>
          <w:sz w:val="28"/>
          <w:szCs w:val="28"/>
        </w:rPr>
        <w:t>3</w:t>
      </w:r>
      <w:r w:rsidRPr="00977384">
        <w:rPr>
          <w:b/>
          <w:bCs/>
          <w:sz w:val="28"/>
          <w:szCs w:val="28"/>
          <w:vertAlign w:val="superscript"/>
        </w:rPr>
        <w:t>rd</w:t>
      </w:r>
      <w:r w:rsidRPr="00977384">
        <w:rPr>
          <w:b/>
          <w:bCs/>
          <w:sz w:val="28"/>
          <w:szCs w:val="28"/>
        </w:rPr>
        <w:t xml:space="preserve">: </w:t>
      </w:r>
      <w:r>
        <w:rPr>
          <w:b/>
          <w:bCs/>
          <w:sz w:val="28"/>
          <w:szCs w:val="28"/>
        </w:rPr>
        <w:t xml:space="preserve"> </w:t>
      </w:r>
      <w:r w:rsidRPr="000F7973">
        <w:rPr>
          <w:sz w:val="28"/>
          <w:szCs w:val="28"/>
        </w:rPr>
        <w:t>Versioning through custome headers</w:t>
      </w:r>
      <w:r>
        <w:rPr>
          <w:sz w:val="28"/>
          <w:szCs w:val="28"/>
        </w:rPr>
        <w:t xml:space="preserve"> -- &gt; This type of versioning requires the inclusion of custom headers in the request URI to map to the correct version of the API Endpoint</w:t>
      </w:r>
    </w:p>
    <w:p w14:paraId="6D43AF25" w14:textId="77777777" w:rsidR="00B47A25" w:rsidRDefault="00B47A25" w:rsidP="00B47A25">
      <w:pPr>
        <w:spacing w:after="0" w:line="240" w:lineRule="auto"/>
        <w:rPr>
          <w:sz w:val="28"/>
          <w:szCs w:val="28"/>
        </w:rPr>
      </w:pPr>
      <w:r>
        <w:rPr>
          <w:sz w:val="28"/>
          <w:szCs w:val="28"/>
        </w:rPr>
        <w:t>@RestController</w:t>
      </w:r>
    </w:p>
    <w:p w14:paraId="58A3204A" w14:textId="77777777" w:rsidR="00B47A25" w:rsidRDefault="00B47A25" w:rsidP="00B47A25">
      <w:pPr>
        <w:spacing w:after="0" w:line="240" w:lineRule="auto"/>
        <w:rPr>
          <w:sz w:val="28"/>
          <w:szCs w:val="28"/>
        </w:rPr>
      </w:pPr>
      <w:r>
        <w:rPr>
          <w:sz w:val="28"/>
          <w:szCs w:val="28"/>
        </w:rPr>
        <w:t>@RequestMapping(“/plans”)</w:t>
      </w:r>
    </w:p>
    <w:p w14:paraId="051AAED9" w14:textId="77777777" w:rsidR="00B47A25" w:rsidRDefault="00B47A25" w:rsidP="00B47A25">
      <w:pPr>
        <w:spacing w:after="0" w:line="240" w:lineRule="auto"/>
        <w:rPr>
          <w:sz w:val="28"/>
          <w:szCs w:val="28"/>
        </w:rPr>
      </w:pPr>
      <w:r w:rsidRPr="00227219">
        <w:rPr>
          <w:b/>
          <w:bCs/>
          <w:sz w:val="28"/>
          <w:szCs w:val="28"/>
        </w:rPr>
        <w:t>Public class PlanController</w:t>
      </w:r>
      <w:r>
        <w:rPr>
          <w:sz w:val="28"/>
          <w:szCs w:val="28"/>
        </w:rPr>
        <w:t>{</w:t>
      </w:r>
    </w:p>
    <w:p w14:paraId="6BB266E3" w14:textId="77777777" w:rsidR="00B47A25" w:rsidRDefault="00B47A25" w:rsidP="00B47A25">
      <w:pPr>
        <w:spacing w:after="0" w:line="240" w:lineRule="auto"/>
        <w:rPr>
          <w:sz w:val="28"/>
          <w:szCs w:val="28"/>
        </w:rPr>
      </w:pPr>
      <w:r>
        <w:rPr>
          <w:sz w:val="28"/>
          <w:szCs w:val="28"/>
        </w:rPr>
        <w:t>@AutoWired</w:t>
      </w:r>
    </w:p>
    <w:p w14:paraId="36220B2D" w14:textId="77777777" w:rsidR="00B47A25" w:rsidRDefault="00B47A25" w:rsidP="00B47A25">
      <w:pPr>
        <w:spacing w:after="0" w:line="240" w:lineRule="auto"/>
        <w:rPr>
          <w:sz w:val="28"/>
          <w:szCs w:val="28"/>
        </w:rPr>
      </w:pPr>
      <w:r>
        <w:rPr>
          <w:sz w:val="28"/>
          <w:szCs w:val="28"/>
        </w:rPr>
        <w:t>Private PlanService planService;</w:t>
      </w:r>
    </w:p>
    <w:p w14:paraId="531388CD" w14:textId="5D7434F3" w:rsidR="00B47A25" w:rsidRDefault="00B47A25" w:rsidP="00B47A25">
      <w:pPr>
        <w:spacing w:after="0" w:line="240" w:lineRule="auto"/>
        <w:rPr>
          <w:sz w:val="28"/>
          <w:szCs w:val="28"/>
        </w:rPr>
      </w:pPr>
      <w:r>
        <w:rPr>
          <w:sz w:val="28"/>
          <w:szCs w:val="28"/>
        </w:rPr>
        <w:t>@GetMapping(value=”/{planId}”,</w:t>
      </w:r>
      <w:r>
        <w:rPr>
          <w:sz w:val="28"/>
          <w:szCs w:val="28"/>
        </w:rPr>
        <w:t>headers</w:t>
      </w:r>
      <w:r>
        <w:rPr>
          <w:sz w:val="28"/>
          <w:szCs w:val="28"/>
        </w:rPr>
        <w:t>=”</w:t>
      </w:r>
      <w:r>
        <w:rPr>
          <w:sz w:val="28"/>
          <w:szCs w:val="28"/>
        </w:rPr>
        <w:t>X-API-VERSION=1</w:t>
      </w:r>
      <w:r>
        <w:rPr>
          <w:sz w:val="28"/>
          <w:szCs w:val="28"/>
        </w:rPr>
        <w:t>”)</w:t>
      </w:r>
    </w:p>
    <w:p w14:paraId="2F73F6F1" w14:textId="77777777" w:rsidR="00B47A25" w:rsidRDefault="00B47A25" w:rsidP="00B47A25">
      <w:pPr>
        <w:spacing w:after="0" w:line="240" w:lineRule="auto"/>
        <w:rPr>
          <w:sz w:val="28"/>
          <w:szCs w:val="28"/>
        </w:rPr>
      </w:pPr>
      <w:r w:rsidRPr="00227219">
        <w:rPr>
          <w:b/>
          <w:bCs/>
          <w:sz w:val="28"/>
          <w:szCs w:val="28"/>
        </w:rPr>
        <w:t>Public planDto fetchPlanById(@pathvariable(“planId”) int planId)</w:t>
      </w:r>
      <w:r>
        <w:rPr>
          <w:sz w:val="28"/>
          <w:szCs w:val="28"/>
        </w:rPr>
        <w:t>{</w:t>
      </w:r>
      <w:r>
        <w:rPr>
          <w:sz w:val="28"/>
          <w:szCs w:val="28"/>
        </w:rPr>
        <w:br/>
        <w:t>return planService.fetchPlanById(planId);</w:t>
      </w:r>
    </w:p>
    <w:p w14:paraId="0ED5468F" w14:textId="4E202AAA" w:rsidR="00B47A25" w:rsidRDefault="00B47A25" w:rsidP="00B47A25">
      <w:pPr>
        <w:spacing w:after="0" w:line="240" w:lineRule="auto"/>
        <w:rPr>
          <w:sz w:val="28"/>
          <w:szCs w:val="28"/>
        </w:rPr>
      </w:pPr>
      <w:r>
        <w:rPr>
          <w:sz w:val="28"/>
          <w:szCs w:val="28"/>
        </w:rPr>
        <w:t>}</w:t>
      </w:r>
    </w:p>
    <w:p w14:paraId="4311942C" w14:textId="4243CE95" w:rsidR="00B47A25" w:rsidRDefault="00B47A25" w:rsidP="00B47A25">
      <w:pPr>
        <w:spacing w:after="0" w:line="240" w:lineRule="auto"/>
        <w:rPr>
          <w:sz w:val="28"/>
          <w:szCs w:val="28"/>
        </w:rPr>
      </w:pPr>
      <w:r>
        <w:rPr>
          <w:sz w:val="28"/>
          <w:szCs w:val="28"/>
        </w:rPr>
        <w:lastRenderedPageBreak/>
        <w:t>Uri and header mentioning :</w:t>
      </w:r>
    </w:p>
    <w:p w14:paraId="3E58F6B5" w14:textId="77B051C1" w:rsidR="00B47A25" w:rsidRDefault="00B47A25" w:rsidP="00B47A25">
      <w:pPr>
        <w:spacing w:after="0" w:line="240" w:lineRule="auto"/>
        <w:rPr>
          <w:sz w:val="28"/>
          <w:szCs w:val="28"/>
        </w:rPr>
      </w:pPr>
      <w:hyperlink r:id="rId7" w:history="1">
        <w:r w:rsidRPr="00E60AD7">
          <w:rPr>
            <w:rStyle w:val="Hyperlink"/>
            <w:sz w:val="28"/>
            <w:szCs w:val="28"/>
          </w:rPr>
          <w:t>http://localhost:8080/plans/201</w:t>
        </w:r>
      </w:hyperlink>
    </w:p>
    <w:p w14:paraId="0FB4888C" w14:textId="53202A3D" w:rsidR="00B47A25" w:rsidRDefault="00B47A25" w:rsidP="00B47A25">
      <w:pPr>
        <w:spacing w:after="0" w:line="240" w:lineRule="auto"/>
        <w:rPr>
          <w:sz w:val="28"/>
          <w:szCs w:val="28"/>
        </w:rPr>
      </w:pPr>
      <w:r>
        <w:rPr>
          <w:sz w:val="28"/>
          <w:szCs w:val="28"/>
        </w:rPr>
        <w:t>headers=[X-API-VERSION=2]</w:t>
      </w:r>
    </w:p>
    <w:p w14:paraId="13EAFFEC" w14:textId="77777777" w:rsidR="00235A20" w:rsidRDefault="00235A20" w:rsidP="00235A20">
      <w:pPr>
        <w:rPr>
          <w:sz w:val="28"/>
          <w:szCs w:val="28"/>
        </w:rPr>
      </w:pPr>
    </w:p>
    <w:p w14:paraId="353EFEAB" w14:textId="439DB30E" w:rsidR="00235A20" w:rsidRPr="00235A20" w:rsidRDefault="00235A20" w:rsidP="00235A20">
      <w:pPr>
        <w:rPr>
          <w:sz w:val="28"/>
          <w:szCs w:val="28"/>
        </w:rPr>
      </w:pPr>
      <w:r w:rsidRPr="00235A20">
        <w:rPr>
          <w:sz w:val="28"/>
          <w:szCs w:val="28"/>
        </w:rPr>
        <w:t>4</w:t>
      </w:r>
      <w:r w:rsidRPr="00235A20">
        <w:rPr>
          <w:sz w:val="28"/>
          <w:szCs w:val="28"/>
          <w:vertAlign w:val="superscript"/>
        </w:rPr>
        <w:t>th</w:t>
      </w:r>
      <w:r w:rsidRPr="00235A20">
        <w:rPr>
          <w:sz w:val="28"/>
          <w:szCs w:val="28"/>
        </w:rPr>
        <w:t xml:space="preserve">: </w:t>
      </w:r>
      <w:r w:rsidRPr="00235A20">
        <w:rPr>
          <w:b/>
          <w:bCs/>
          <w:sz w:val="28"/>
          <w:szCs w:val="28"/>
        </w:rPr>
        <w:t xml:space="preserve"> </w:t>
      </w:r>
      <w:r w:rsidRPr="00235A20">
        <w:rPr>
          <w:b/>
          <w:bCs/>
          <w:sz w:val="28"/>
          <w:szCs w:val="28"/>
        </w:rPr>
        <w:t xml:space="preserve">Accept Header </w:t>
      </w:r>
      <w:r w:rsidRPr="00235A20">
        <w:rPr>
          <w:sz w:val="28"/>
          <w:szCs w:val="28"/>
        </w:rPr>
        <w:t xml:space="preserve">Versioning </w:t>
      </w:r>
      <w:r w:rsidRPr="00235A20">
        <w:rPr>
          <w:sz w:val="28"/>
          <w:szCs w:val="28"/>
        </w:rPr>
        <w:t xml:space="preserve">or </w:t>
      </w:r>
      <w:r w:rsidRPr="00235A20">
        <w:rPr>
          <w:sz w:val="28"/>
          <w:szCs w:val="28"/>
        </w:rPr>
        <w:t>content negotiation</w:t>
      </w:r>
      <w:r w:rsidRPr="00235A20">
        <w:rPr>
          <w:sz w:val="28"/>
          <w:szCs w:val="28"/>
        </w:rPr>
        <w:t xml:space="preserve">  </w:t>
      </w:r>
      <w:r w:rsidRPr="00235A20">
        <w:rPr>
          <w:sz w:val="28"/>
          <w:szCs w:val="28"/>
        </w:rPr>
        <w:t>-- &gt; This type of versioning requires the inclusion of custom headers in the request URI to map to the correct version of the API Endpoint</w:t>
      </w:r>
    </w:p>
    <w:p w14:paraId="4CBCBFE2" w14:textId="77777777" w:rsidR="00235A20" w:rsidRDefault="00235A20" w:rsidP="00235A20">
      <w:pPr>
        <w:spacing w:after="0" w:line="240" w:lineRule="auto"/>
        <w:rPr>
          <w:sz w:val="28"/>
          <w:szCs w:val="28"/>
        </w:rPr>
      </w:pPr>
      <w:r>
        <w:rPr>
          <w:sz w:val="28"/>
          <w:szCs w:val="28"/>
        </w:rPr>
        <w:t>@RestController</w:t>
      </w:r>
    </w:p>
    <w:p w14:paraId="001A322C" w14:textId="77777777" w:rsidR="00235A20" w:rsidRDefault="00235A20" w:rsidP="00235A20">
      <w:pPr>
        <w:spacing w:after="0" w:line="240" w:lineRule="auto"/>
        <w:rPr>
          <w:sz w:val="28"/>
          <w:szCs w:val="28"/>
        </w:rPr>
      </w:pPr>
      <w:r>
        <w:rPr>
          <w:sz w:val="28"/>
          <w:szCs w:val="28"/>
        </w:rPr>
        <w:t>@RequestMapping(“/plans”)</w:t>
      </w:r>
    </w:p>
    <w:p w14:paraId="08037923" w14:textId="77777777" w:rsidR="00235A20" w:rsidRDefault="00235A20" w:rsidP="00235A20">
      <w:pPr>
        <w:spacing w:after="0" w:line="240" w:lineRule="auto"/>
        <w:rPr>
          <w:sz w:val="28"/>
          <w:szCs w:val="28"/>
        </w:rPr>
      </w:pPr>
      <w:r w:rsidRPr="00227219">
        <w:rPr>
          <w:b/>
          <w:bCs/>
          <w:sz w:val="28"/>
          <w:szCs w:val="28"/>
        </w:rPr>
        <w:t>Public class PlanController</w:t>
      </w:r>
      <w:r>
        <w:rPr>
          <w:sz w:val="28"/>
          <w:szCs w:val="28"/>
        </w:rPr>
        <w:t>{</w:t>
      </w:r>
    </w:p>
    <w:p w14:paraId="084ADB35" w14:textId="77777777" w:rsidR="00235A20" w:rsidRDefault="00235A20" w:rsidP="00235A20">
      <w:pPr>
        <w:spacing w:after="0" w:line="240" w:lineRule="auto"/>
        <w:rPr>
          <w:sz w:val="28"/>
          <w:szCs w:val="28"/>
        </w:rPr>
      </w:pPr>
      <w:r>
        <w:rPr>
          <w:sz w:val="28"/>
          <w:szCs w:val="28"/>
        </w:rPr>
        <w:t>@AutoWired</w:t>
      </w:r>
    </w:p>
    <w:p w14:paraId="3AC8378B" w14:textId="77777777" w:rsidR="00235A20" w:rsidRDefault="00235A20" w:rsidP="00235A20">
      <w:pPr>
        <w:spacing w:after="0" w:line="240" w:lineRule="auto"/>
        <w:rPr>
          <w:sz w:val="28"/>
          <w:szCs w:val="28"/>
        </w:rPr>
      </w:pPr>
      <w:r>
        <w:rPr>
          <w:sz w:val="28"/>
          <w:szCs w:val="28"/>
        </w:rPr>
        <w:t>Private PlanService planService;</w:t>
      </w:r>
    </w:p>
    <w:p w14:paraId="2E079C07" w14:textId="11E14949" w:rsidR="00235A20" w:rsidRDefault="00235A20" w:rsidP="00235A20">
      <w:pPr>
        <w:spacing w:after="0" w:line="240" w:lineRule="auto"/>
        <w:rPr>
          <w:sz w:val="28"/>
          <w:szCs w:val="28"/>
        </w:rPr>
      </w:pPr>
      <w:r>
        <w:rPr>
          <w:sz w:val="28"/>
          <w:szCs w:val="28"/>
        </w:rPr>
        <w:t>@GetMapping(value=”/{planId}”,</w:t>
      </w:r>
      <w:r>
        <w:rPr>
          <w:sz w:val="28"/>
          <w:szCs w:val="28"/>
        </w:rPr>
        <w:t xml:space="preserve"> produces</w:t>
      </w:r>
      <w:r>
        <w:rPr>
          <w:sz w:val="28"/>
          <w:szCs w:val="28"/>
        </w:rPr>
        <w:t>=”</w:t>
      </w:r>
      <w:r w:rsidR="00DF1EC6">
        <w:rPr>
          <w:sz w:val="28"/>
          <w:szCs w:val="28"/>
        </w:rPr>
        <w:t>application/vnd.plans.app-v1+json</w:t>
      </w:r>
      <w:r>
        <w:rPr>
          <w:sz w:val="28"/>
          <w:szCs w:val="28"/>
        </w:rPr>
        <w:t>”)</w:t>
      </w:r>
    </w:p>
    <w:p w14:paraId="74F984E4" w14:textId="77777777" w:rsidR="00235A20" w:rsidRDefault="00235A20" w:rsidP="00235A20">
      <w:pPr>
        <w:spacing w:after="0" w:line="240" w:lineRule="auto"/>
        <w:rPr>
          <w:sz w:val="28"/>
          <w:szCs w:val="28"/>
        </w:rPr>
      </w:pPr>
      <w:r w:rsidRPr="00227219">
        <w:rPr>
          <w:b/>
          <w:bCs/>
          <w:sz w:val="28"/>
          <w:szCs w:val="28"/>
        </w:rPr>
        <w:t>Public planDto fetchPlanById(@pathvariable(“planId”) int planId)</w:t>
      </w:r>
      <w:r>
        <w:rPr>
          <w:sz w:val="28"/>
          <w:szCs w:val="28"/>
        </w:rPr>
        <w:t>{</w:t>
      </w:r>
      <w:r>
        <w:rPr>
          <w:sz w:val="28"/>
          <w:szCs w:val="28"/>
        </w:rPr>
        <w:br/>
        <w:t>return planService.fetchPlanById(planId);</w:t>
      </w:r>
    </w:p>
    <w:p w14:paraId="236C228E" w14:textId="6658EEB4" w:rsidR="00235A20" w:rsidRDefault="00235A20" w:rsidP="00235A20">
      <w:pPr>
        <w:spacing w:after="0" w:line="240" w:lineRule="auto"/>
        <w:rPr>
          <w:sz w:val="28"/>
          <w:szCs w:val="28"/>
        </w:rPr>
      </w:pPr>
      <w:r>
        <w:rPr>
          <w:sz w:val="28"/>
          <w:szCs w:val="28"/>
        </w:rPr>
        <w:t>}</w:t>
      </w:r>
      <w:r w:rsidR="00DF1EC6">
        <w:rPr>
          <w:sz w:val="28"/>
          <w:szCs w:val="28"/>
        </w:rPr>
        <w:t>-</w:t>
      </w:r>
    </w:p>
    <w:p w14:paraId="4AED5759" w14:textId="48017C91" w:rsidR="00DF1EC6" w:rsidRDefault="00DF1EC6" w:rsidP="00235A20">
      <w:pPr>
        <w:spacing w:after="0" w:line="240" w:lineRule="auto"/>
        <w:rPr>
          <w:sz w:val="28"/>
          <w:szCs w:val="28"/>
        </w:rPr>
      </w:pPr>
      <w:r>
        <w:rPr>
          <w:sz w:val="28"/>
          <w:szCs w:val="28"/>
        </w:rPr>
        <w:t xml:space="preserve">Uri : </w:t>
      </w:r>
      <w:hyperlink r:id="rId8" w:history="1">
        <w:r w:rsidRPr="00E60AD7">
          <w:rPr>
            <w:rStyle w:val="Hyperlink"/>
            <w:sz w:val="28"/>
            <w:szCs w:val="28"/>
          </w:rPr>
          <w:t>http://localhost:8080/plans/201</w:t>
        </w:r>
      </w:hyperlink>
    </w:p>
    <w:p w14:paraId="386E66EC" w14:textId="434F2946" w:rsidR="00DF1EC6" w:rsidRDefault="00DF1EC6" w:rsidP="00235A20">
      <w:pPr>
        <w:spacing w:after="0" w:line="240" w:lineRule="auto"/>
        <w:rPr>
          <w:sz w:val="28"/>
          <w:szCs w:val="28"/>
        </w:rPr>
      </w:pPr>
      <w:r>
        <w:rPr>
          <w:sz w:val="28"/>
          <w:szCs w:val="28"/>
        </w:rPr>
        <w:t>Headers=[Accept=application/vnd.plans.app-v1+json]</w:t>
      </w:r>
    </w:p>
    <w:p w14:paraId="4AB0470C" w14:textId="067661A7" w:rsidR="00235A20" w:rsidRDefault="00235A20" w:rsidP="00B47A25">
      <w:pPr>
        <w:spacing w:after="0" w:line="240" w:lineRule="auto"/>
        <w:rPr>
          <w:sz w:val="28"/>
          <w:szCs w:val="28"/>
        </w:rPr>
      </w:pPr>
    </w:p>
    <w:p w14:paraId="1A84A1E6" w14:textId="77777777" w:rsidR="00B47A25" w:rsidRDefault="00B47A25" w:rsidP="00227219">
      <w:pPr>
        <w:rPr>
          <w:sz w:val="28"/>
          <w:szCs w:val="28"/>
        </w:rPr>
      </w:pPr>
    </w:p>
    <w:p w14:paraId="5F1A0257" w14:textId="77777777" w:rsidR="00B47A25" w:rsidRDefault="00B47A25" w:rsidP="00227219">
      <w:pPr>
        <w:rPr>
          <w:sz w:val="28"/>
          <w:szCs w:val="28"/>
        </w:rPr>
      </w:pPr>
    </w:p>
    <w:p w14:paraId="1CE466B0" w14:textId="77777777" w:rsidR="00977384" w:rsidRPr="00977384" w:rsidRDefault="00977384" w:rsidP="00227219">
      <w:pPr>
        <w:rPr>
          <w:b/>
          <w:bCs/>
          <w:sz w:val="28"/>
          <w:szCs w:val="28"/>
        </w:rPr>
      </w:pPr>
    </w:p>
    <w:p w14:paraId="35B0671A" w14:textId="77777777" w:rsidR="00227219" w:rsidRDefault="00227219"/>
    <w:p w14:paraId="516C049A" w14:textId="77777777" w:rsidR="00227219" w:rsidRPr="000F7973" w:rsidRDefault="00227219"/>
    <w:sectPr w:rsidR="00227219" w:rsidRPr="000F7973" w:rsidSect="003040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1854"/>
    <w:multiLevelType w:val="hybridMultilevel"/>
    <w:tmpl w:val="236E9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60790"/>
    <w:multiLevelType w:val="multilevel"/>
    <w:tmpl w:val="9896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90103"/>
    <w:multiLevelType w:val="hybridMultilevel"/>
    <w:tmpl w:val="236E9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61"/>
    <w:rsid w:val="0009171A"/>
    <w:rsid w:val="000F7973"/>
    <w:rsid w:val="00194597"/>
    <w:rsid w:val="00227219"/>
    <w:rsid w:val="00235A20"/>
    <w:rsid w:val="00304090"/>
    <w:rsid w:val="003E70D2"/>
    <w:rsid w:val="004D7938"/>
    <w:rsid w:val="00623FB4"/>
    <w:rsid w:val="006D49FE"/>
    <w:rsid w:val="00977384"/>
    <w:rsid w:val="009F1D54"/>
    <w:rsid w:val="00A5091C"/>
    <w:rsid w:val="00AC4B39"/>
    <w:rsid w:val="00B34461"/>
    <w:rsid w:val="00B47A25"/>
    <w:rsid w:val="00BD3591"/>
    <w:rsid w:val="00C53C18"/>
    <w:rsid w:val="00C748E6"/>
    <w:rsid w:val="00D412AC"/>
    <w:rsid w:val="00DF1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CC1A"/>
  <w15:chartTrackingRefBased/>
  <w15:docId w15:val="{CC6FD270-E9BE-4C0B-A08F-AC5ECF18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79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D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3FB4"/>
    <w:rPr>
      <w:color w:val="0563C1" w:themeColor="hyperlink"/>
      <w:u w:val="single"/>
    </w:rPr>
  </w:style>
  <w:style w:type="character" w:styleId="UnresolvedMention">
    <w:name w:val="Unresolved Mention"/>
    <w:basedOn w:val="DefaultParagraphFont"/>
    <w:uiPriority w:val="99"/>
    <w:semiHidden/>
    <w:unhideWhenUsed/>
    <w:rsid w:val="00623FB4"/>
    <w:rPr>
      <w:color w:val="605E5C"/>
      <w:shd w:val="clear" w:color="auto" w:fill="E1DFDD"/>
    </w:rPr>
  </w:style>
  <w:style w:type="character" w:customStyle="1" w:styleId="Heading2Char">
    <w:name w:val="Heading 2 Char"/>
    <w:basedOn w:val="DefaultParagraphFont"/>
    <w:link w:val="Heading2"/>
    <w:uiPriority w:val="9"/>
    <w:rsid w:val="004D793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D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938"/>
    <w:rPr>
      <w:rFonts w:ascii="Courier New" w:eastAsia="Times New Roman" w:hAnsi="Courier New" w:cs="Courier New"/>
      <w:sz w:val="20"/>
      <w:szCs w:val="20"/>
    </w:rPr>
  </w:style>
  <w:style w:type="character" w:customStyle="1" w:styleId="lit">
    <w:name w:val="lit"/>
    <w:basedOn w:val="DefaultParagraphFont"/>
    <w:rsid w:val="004D7938"/>
  </w:style>
  <w:style w:type="character" w:customStyle="1" w:styleId="pun">
    <w:name w:val="pun"/>
    <w:basedOn w:val="DefaultParagraphFont"/>
    <w:rsid w:val="004D7938"/>
  </w:style>
  <w:style w:type="character" w:customStyle="1" w:styleId="kwd">
    <w:name w:val="kwd"/>
    <w:basedOn w:val="DefaultParagraphFont"/>
    <w:rsid w:val="004D7938"/>
  </w:style>
  <w:style w:type="character" w:customStyle="1" w:styleId="pln">
    <w:name w:val="pln"/>
    <w:basedOn w:val="DefaultParagraphFont"/>
    <w:rsid w:val="004D7938"/>
  </w:style>
  <w:style w:type="character" w:customStyle="1" w:styleId="str">
    <w:name w:val="str"/>
    <w:basedOn w:val="DefaultParagraphFont"/>
    <w:rsid w:val="004D7938"/>
  </w:style>
  <w:style w:type="character" w:customStyle="1" w:styleId="typ">
    <w:name w:val="typ"/>
    <w:basedOn w:val="DefaultParagraphFont"/>
    <w:rsid w:val="004D7938"/>
  </w:style>
  <w:style w:type="paragraph" w:styleId="ListParagraph">
    <w:name w:val="List Paragraph"/>
    <w:basedOn w:val="Normal"/>
    <w:uiPriority w:val="34"/>
    <w:qFormat/>
    <w:rsid w:val="000F7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86390">
      <w:bodyDiv w:val="1"/>
      <w:marLeft w:val="0"/>
      <w:marRight w:val="0"/>
      <w:marTop w:val="0"/>
      <w:marBottom w:val="0"/>
      <w:divBdr>
        <w:top w:val="none" w:sz="0" w:space="0" w:color="auto"/>
        <w:left w:val="none" w:sz="0" w:space="0" w:color="auto"/>
        <w:bottom w:val="none" w:sz="0" w:space="0" w:color="auto"/>
        <w:right w:val="none" w:sz="0" w:space="0" w:color="auto"/>
      </w:divBdr>
    </w:div>
    <w:div w:id="1104424712">
      <w:bodyDiv w:val="1"/>
      <w:marLeft w:val="0"/>
      <w:marRight w:val="0"/>
      <w:marTop w:val="0"/>
      <w:marBottom w:val="0"/>
      <w:divBdr>
        <w:top w:val="none" w:sz="0" w:space="0" w:color="auto"/>
        <w:left w:val="none" w:sz="0" w:space="0" w:color="auto"/>
        <w:bottom w:val="none" w:sz="0" w:space="0" w:color="auto"/>
        <w:right w:val="none" w:sz="0" w:space="0" w:color="auto"/>
      </w:divBdr>
    </w:div>
    <w:div w:id="19720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lans/201" TargetMode="External"/><Relationship Id="rId3" Type="http://schemas.openxmlformats.org/officeDocument/2006/relationships/settings" Target="settings.xml"/><Relationship Id="rId7" Type="http://schemas.openxmlformats.org/officeDocument/2006/relationships/hyperlink" Target="http://localhost:8080/plans/2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t.com" TargetMode="External"/><Relationship Id="rId5" Type="http://schemas.openxmlformats.org/officeDocument/2006/relationships/hyperlink" Target="https://ca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Gautam</dc:creator>
  <cp:keywords/>
  <dc:description/>
  <cp:lastModifiedBy>Shambhu Gautam</cp:lastModifiedBy>
  <cp:revision>5</cp:revision>
  <dcterms:created xsi:type="dcterms:W3CDTF">2021-12-22T18:30:00Z</dcterms:created>
  <dcterms:modified xsi:type="dcterms:W3CDTF">2021-12-23T17:31:00Z</dcterms:modified>
</cp:coreProperties>
</file>