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6236A71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4736B">
        <w:rPr>
          <w:rFonts w:cs="Times New Roman"/>
          <w:b/>
          <w:sz w:val="32"/>
          <w:szCs w:val="32"/>
        </w:rPr>
        <w:t>3</w:t>
      </w:r>
    </w:p>
    <w:p w14:paraId="31EEE567" w14:textId="3A8373F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7569F7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841F9E8" w:rsidR="00282B48" w:rsidRPr="00597545" w:rsidRDefault="005975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ИКБО-01-19, </w:t>
            </w:r>
            <w:r w:rsidR="00001B2F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4D79F74" w:rsidR="00282B48" w:rsidRPr="009E797E" w:rsidRDefault="005975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Борзых Никита</w:t>
            </w:r>
            <w:r w:rsidR="00B05FC2">
              <w:rPr>
                <w:rFonts w:cs="Times New Roman"/>
                <w:i/>
                <w:iCs/>
              </w:rPr>
              <w:t xml:space="preserve"> Юрьевич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5903B1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975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6D4646A" w14:textId="4AAE3828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4736B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диаграммы.</w:t>
      </w:r>
    </w:p>
    <w:p w14:paraId="6B3BE31D" w14:textId="77777777" w:rsidR="00A272EE" w:rsidRPr="008008A5" w:rsidRDefault="00A272EE" w:rsidP="005975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64D73" w14:textId="44EC1880" w:rsidR="00773334" w:rsidRDefault="008008A5" w:rsidP="008473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 w:rsidRPr="008008A5">
        <w:rPr>
          <w:rFonts w:ascii="Times New Roman" w:hAnsi="Times New Roman" w:cs="Times New Roman"/>
          <w:b/>
          <w:sz w:val="28"/>
          <w:szCs w:val="28"/>
        </w:rPr>
        <w:t>:</w:t>
      </w:r>
      <w:r w:rsidR="00001B2F">
        <w:rPr>
          <w:rFonts w:ascii="Times New Roman" w:hAnsi="Times New Roman" w:cs="Times New Roman"/>
          <w:sz w:val="28"/>
          <w:szCs w:val="28"/>
        </w:rPr>
        <w:t xml:space="preserve"> </w:t>
      </w:r>
      <w:r w:rsidR="0084736B">
        <w:rPr>
          <w:rFonts w:ascii="Times New Roman" w:hAnsi="Times New Roman" w:cs="Times New Roman"/>
          <w:sz w:val="28"/>
          <w:szCs w:val="28"/>
        </w:rPr>
        <w:t>Выявить</w:t>
      </w:r>
      <w:proofErr w:type="gramEnd"/>
      <w:r w:rsidR="0084736B">
        <w:rPr>
          <w:rFonts w:ascii="Times New Roman" w:hAnsi="Times New Roman" w:cs="Times New Roman"/>
          <w:sz w:val="28"/>
          <w:szCs w:val="28"/>
        </w:rPr>
        <w:t xml:space="preserve"> ошибки, допущенные при построении функциональной диаграммы процесса, представленного на рисунках.</w:t>
      </w:r>
    </w:p>
    <w:p w14:paraId="0A174118" w14:textId="77777777" w:rsidR="0084736B" w:rsidRDefault="0084736B" w:rsidP="0084736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86FD5" w14:textId="636CECA1" w:rsidR="00974DB7" w:rsidRDefault="00773334" w:rsidP="0084736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B05F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BECCF4" w14:textId="50B1A765" w:rsidR="0084736B" w:rsidRDefault="00001B2F" w:rsidP="00001B2F">
      <w:pPr>
        <w:widowControl/>
        <w:suppressAutoHyphens w:val="0"/>
        <w:spacing w:line="360" w:lineRule="auto"/>
        <w:jc w:val="center"/>
        <w:rPr>
          <w:rFonts w:cs="Times New Roman"/>
          <w:bCs/>
          <w:noProof/>
          <w:szCs w:val="28"/>
        </w:rPr>
      </w:pPr>
      <w:r w:rsidRPr="00001B2F">
        <w:rPr>
          <w:rFonts w:cs="Times New Roman"/>
          <w:bCs/>
          <w:noProof/>
          <w:szCs w:val="28"/>
        </w:rPr>
        <w:drawing>
          <wp:inline distT="0" distB="0" distL="0" distR="0" wp14:anchorId="4A6FB17F" wp14:editId="3873B0CE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ED9" w14:textId="2A0A2CFF" w:rsidR="00CE7897" w:rsidRPr="00597545" w:rsidRDefault="00CE7897" w:rsidP="002404C8">
      <w:pPr>
        <w:pStyle w:val="aa"/>
        <w:ind w:firstLine="708"/>
        <w:rPr>
          <w:rFonts w:cs="Times New Roman"/>
          <w:bCs/>
          <w:szCs w:val="28"/>
        </w:rPr>
      </w:pPr>
      <w:r w:rsidRPr="00CE7897">
        <w:t xml:space="preserve"> </w:t>
      </w:r>
      <w:r>
        <w:t xml:space="preserve">Рисунок </w:t>
      </w:r>
      <w:r w:rsidR="00CA74E1">
        <w:fldChar w:fldCharType="begin"/>
      </w:r>
      <w:r w:rsidR="00CA74E1">
        <w:instrText xml:space="preserve"> SEQ Рисунок \* ARABIC </w:instrText>
      </w:r>
      <w:r w:rsidR="00CA74E1">
        <w:fldChar w:fldCharType="separate"/>
      </w:r>
      <w:r>
        <w:rPr>
          <w:noProof/>
        </w:rPr>
        <w:t>1</w:t>
      </w:r>
      <w:r w:rsidR="00CA74E1">
        <w:rPr>
          <w:noProof/>
        </w:rPr>
        <w:fldChar w:fldCharType="end"/>
      </w:r>
      <w:r>
        <w:t xml:space="preserve"> – </w:t>
      </w:r>
      <w:r w:rsidR="002404C8">
        <w:t>Контекстная</w:t>
      </w:r>
      <w:r>
        <w:t xml:space="preserve"> диаграмма процесса</w:t>
      </w:r>
    </w:p>
    <w:p w14:paraId="7418FFD5" w14:textId="22A7D982" w:rsidR="00597545" w:rsidRDefault="00597545" w:rsidP="0008173B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4E821F" w14:textId="77777777" w:rsidR="0084736B" w:rsidRDefault="0084736B" w:rsidP="002404C8">
      <w:pPr>
        <w:keepNext/>
        <w:widowControl/>
        <w:suppressAutoHyphens w:val="0"/>
        <w:spacing w:line="360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FAF64CE" w14:textId="152E1AD7" w:rsidR="0008173B" w:rsidRDefault="00001B2F" w:rsidP="00001B2F">
      <w:pPr>
        <w:keepNext/>
        <w:widowControl/>
        <w:suppressAutoHyphens w:val="0"/>
        <w:spacing w:line="360" w:lineRule="auto"/>
        <w:jc w:val="center"/>
      </w:pPr>
      <w:r w:rsidRPr="00001B2F">
        <w:drawing>
          <wp:inline distT="0" distB="0" distL="0" distR="0" wp14:anchorId="24C87842" wp14:editId="725B27B4">
            <wp:extent cx="5940425" cy="3935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61D3" w14:textId="2F9CB64B" w:rsidR="0008173B" w:rsidRDefault="0008173B" w:rsidP="0084736B">
      <w:pPr>
        <w:pStyle w:val="aa"/>
        <w:ind w:left="708" w:firstLine="70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Декомпозиция </w:t>
      </w:r>
      <w:r w:rsidR="0084736B">
        <w:t>процесса</w:t>
      </w:r>
    </w:p>
    <w:p w14:paraId="6B8D123F" w14:textId="77777777" w:rsidR="00974DB7" w:rsidRPr="00974DB7" w:rsidRDefault="00974DB7" w:rsidP="00974DB7"/>
    <w:p w14:paraId="0FB1F2BE" w14:textId="220E2F13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B2F"/>
    <w:rsid w:val="00006288"/>
    <w:rsid w:val="00020AAC"/>
    <w:rsid w:val="000214BA"/>
    <w:rsid w:val="0008173B"/>
    <w:rsid w:val="000D4341"/>
    <w:rsid w:val="00162742"/>
    <w:rsid w:val="00182315"/>
    <w:rsid w:val="002404C8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9754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569F7"/>
    <w:rsid w:val="00773334"/>
    <w:rsid w:val="00797825"/>
    <w:rsid w:val="008008A5"/>
    <w:rsid w:val="0084261A"/>
    <w:rsid w:val="00845A09"/>
    <w:rsid w:val="0084736B"/>
    <w:rsid w:val="008920D1"/>
    <w:rsid w:val="00955C60"/>
    <w:rsid w:val="00966F0F"/>
    <w:rsid w:val="00974DB7"/>
    <w:rsid w:val="0097644D"/>
    <w:rsid w:val="009D4239"/>
    <w:rsid w:val="009E64FD"/>
    <w:rsid w:val="00A272EE"/>
    <w:rsid w:val="00A53678"/>
    <w:rsid w:val="00A53E07"/>
    <w:rsid w:val="00A62FC4"/>
    <w:rsid w:val="00AC4D1B"/>
    <w:rsid w:val="00B05FC2"/>
    <w:rsid w:val="00B1190C"/>
    <w:rsid w:val="00B61F70"/>
    <w:rsid w:val="00B77475"/>
    <w:rsid w:val="00B97C75"/>
    <w:rsid w:val="00C46684"/>
    <w:rsid w:val="00CA74E1"/>
    <w:rsid w:val="00CC2940"/>
    <w:rsid w:val="00CE750F"/>
    <w:rsid w:val="00CE7897"/>
    <w:rsid w:val="00D159CB"/>
    <w:rsid w:val="00D45D73"/>
    <w:rsid w:val="00D7512E"/>
    <w:rsid w:val="00DF6BE5"/>
    <w:rsid w:val="00E8449B"/>
    <w:rsid w:val="00E9108D"/>
    <w:rsid w:val="00E97546"/>
    <w:rsid w:val="00EE3607"/>
    <w:rsid w:val="00F55E09"/>
    <w:rsid w:val="00F70F03"/>
    <w:rsid w:val="00FA0B44"/>
    <w:rsid w:val="00FC63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ascii="Times New Roman" w:hAnsi="Times New Roman" w:cs="Mangal"/>
      <w:iCs/>
      <w:color w:val="000000" w:themeColor="text1"/>
      <w:sz w:val="2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2021-09-08T08:32:00Z</dcterms:created>
  <dcterms:modified xsi:type="dcterms:W3CDTF">2021-09-08T08:32:00Z</dcterms:modified>
</cp:coreProperties>
</file>