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7F5AD" w14:textId="77777777" w:rsidR="00F63630" w:rsidRPr="003B102B" w:rsidRDefault="007B2B89" w:rsidP="007B2B89">
      <w:pPr>
        <w:jc w:val="center"/>
        <w:rPr>
          <w:rFonts w:ascii="Cambria" w:hAnsi="Cambria"/>
          <w:b/>
          <w:sz w:val="28"/>
          <w:szCs w:val="28"/>
        </w:rPr>
      </w:pPr>
      <w:r w:rsidRPr="003B102B">
        <w:rPr>
          <w:rFonts w:ascii="Cambria" w:hAnsi="Cambria"/>
          <w:b/>
          <w:sz w:val="28"/>
          <w:szCs w:val="28"/>
        </w:rPr>
        <w:t>SI 310 Fall 2017 Final Exam</w:t>
      </w:r>
    </w:p>
    <w:p w14:paraId="4B98A751" w14:textId="77777777" w:rsidR="007B2B89" w:rsidRPr="007B2B89" w:rsidRDefault="007B2B89">
      <w:pPr>
        <w:rPr>
          <w:rFonts w:ascii="Cambria" w:hAnsi="Cambria"/>
        </w:rPr>
      </w:pPr>
    </w:p>
    <w:p w14:paraId="3A57B47B" w14:textId="77777777" w:rsidR="000E72F5" w:rsidRDefault="007B2B89" w:rsidP="007B2B89">
      <w:pPr>
        <w:ind w:firstLine="720"/>
        <w:rPr>
          <w:rFonts w:ascii="Cambria" w:hAnsi="Cambria"/>
        </w:rPr>
      </w:pPr>
      <w:r w:rsidRPr="007B2B89">
        <w:rPr>
          <w:rFonts w:ascii="Cambria" w:hAnsi="Cambria"/>
        </w:rPr>
        <w:t xml:space="preserve">You can start working on the exam at 5:00pm </w:t>
      </w:r>
      <w:r w:rsidR="000E72F5">
        <w:rPr>
          <w:rFonts w:ascii="Cambria" w:hAnsi="Cambria"/>
        </w:rPr>
        <w:t>Monday December 4</w:t>
      </w:r>
      <w:r w:rsidRPr="007B2B89">
        <w:rPr>
          <w:rFonts w:ascii="Cambria" w:hAnsi="Cambria"/>
        </w:rPr>
        <w:t xml:space="preserve">, 2017.  It is due at 5:00pm, </w:t>
      </w:r>
      <w:r w:rsidR="000E72F5">
        <w:rPr>
          <w:rFonts w:ascii="Cambria" w:hAnsi="Cambria"/>
        </w:rPr>
        <w:t>Tuesday December 12.  That’s it –</w:t>
      </w:r>
      <w:r w:rsidR="003B102B">
        <w:rPr>
          <w:rFonts w:ascii="Cambria" w:hAnsi="Cambria"/>
        </w:rPr>
        <w:t xml:space="preserve"> </w:t>
      </w:r>
      <w:r w:rsidR="000E72F5">
        <w:rPr>
          <w:rFonts w:ascii="Cambria" w:hAnsi="Cambria"/>
        </w:rPr>
        <w:t>the final part of SI 310</w:t>
      </w:r>
      <w:r w:rsidRPr="007B2B89">
        <w:rPr>
          <w:rFonts w:ascii="Cambria" w:hAnsi="Cambria"/>
        </w:rPr>
        <w:t xml:space="preserve">.  </w:t>
      </w:r>
      <w:r w:rsidR="000E72F5">
        <w:rPr>
          <w:rFonts w:ascii="Cambria" w:hAnsi="Cambria"/>
        </w:rPr>
        <w:t>Good luck finishing your classes, and have a great break.</w:t>
      </w:r>
    </w:p>
    <w:p w14:paraId="51B3954B" w14:textId="7137332C" w:rsidR="007B2B89" w:rsidRDefault="000E72F5" w:rsidP="007B2B89">
      <w:pPr>
        <w:ind w:firstLine="720"/>
        <w:rPr>
          <w:rFonts w:ascii="Cambria" w:hAnsi="Cambria"/>
        </w:rPr>
      </w:pPr>
      <w:r>
        <w:rPr>
          <w:rFonts w:ascii="Cambria" w:hAnsi="Cambria"/>
        </w:rPr>
        <w:t xml:space="preserve">The final exam is like the mid-term: </w:t>
      </w:r>
      <w:r w:rsidR="007B2B89" w:rsidRPr="007B2B89">
        <w:rPr>
          <w:rFonts w:ascii="Cambria" w:hAnsi="Cambria"/>
        </w:rPr>
        <w:t>open everything</w:t>
      </w:r>
      <w:r w:rsidR="007367D1">
        <w:rPr>
          <w:rFonts w:ascii="Cambria" w:hAnsi="Cambria"/>
        </w:rPr>
        <w:t>, meaning</w:t>
      </w:r>
      <w:r w:rsidR="007B2B89" w:rsidRPr="007B2B89">
        <w:rPr>
          <w:rFonts w:ascii="Cambria" w:hAnsi="Cambria"/>
        </w:rPr>
        <w:t xml:space="preserve"> books, papers, notes, on-line stuff, etc.  </w:t>
      </w:r>
      <w:r w:rsidR="007367D1">
        <w:rPr>
          <w:rFonts w:ascii="Cambria" w:hAnsi="Cambria"/>
        </w:rPr>
        <w:t>P</w:t>
      </w:r>
      <w:r w:rsidR="007B2B89" w:rsidRPr="007B2B89">
        <w:rPr>
          <w:rFonts w:ascii="Cambria" w:hAnsi="Cambria"/>
        </w:rPr>
        <w:t xml:space="preserve">ay attention to the quality of sources, and cite appropriately. </w:t>
      </w:r>
      <w:r>
        <w:rPr>
          <w:rFonts w:ascii="Cambria" w:hAnsi="Cambria"/>
        </w:rPr>
        <w:t>You may</w:t>
      </w:r>
      <w:r w:rsidR="007B2B89" w:rsidRPr="007B2B89">
        <w:rPr>
          <w:rFonts w:ascii="Cambria" w:hAnsi="Cambria"/>
        </w:rPr>
        <w:t xml:space="preserve"> discuss any/all of the exam with others, including your group members</w:t>
      </w:r>
      <w:r>
        <w:rPr>
          <w:rFonts w:ascii="Cambria" w:hAnsi="Cambria"/>
        </w:rPr>
        <w:t xml:space="preserve">, but </w:t>
      </w:r>
      <w:r w:rsidR="007B2B89" w:rsidRPr="007B2B89">
        <w:rPr>
          <w:rFonts w:ascii="Cambria" w:hAnsi="Cambria"/>
        </w:rPr>
        <w:t xml:space="preserve">submit your own writing.  </w:t>
      </w:r>
      <w:r>
        <w:rPr>
          <w:rFonts w:ascii="Cambria" w:hAnsi="Cambria"/>
        </w:rPr>
        <w:t>Y</w:t>
      </w:r>
      <w:r w:rsidR="007B2B89" w:rsidRPr="007B2B89">
        <w:rPr>
          <w:rFonts w:ascii="Cambria" w:hAnsi="Cambria"/>
        </w:rPr>
        <w:t xml:space="preserve">ou are </w:t>
      </w:r>
      <w:r>
        <w:rPr>
          <w:rFonts w:ascii="Cambria" w:hAnsi="Cambria"/>
        </w:rPr>
        <w:t>not obligated</w:t>
      </w:r>
      <w:r w:rsidR="007B2B89" w:rsidRPr="007B2B89">
        <w:rPr>
          <w:rFonts w:ascii="Cambria" w:hAnsi="Cambria"/>
        </w:rPr>
        <w:t xml:space="preserve"> </w:t>
      </w:r>
      <w:r w:rsidR="007367D1">
        <w:rPr>
          <w:rFonts w:ascii="Cambria" w:hAnsi="Cambria"/>
        </w:rPr>
        <w:t xml:space="preserve">to </w:t>
      </w:r>
      <w:r w:rsidR="007B2B89" w:rsidRPr="007B2B89">
        <w:rPr>
          <w:rFonts w:ascii="Cambria" w:hAnsi="Cambria"/>
        </w:rPr>
        <w:t xml:space="preserve">use </w:t>
      </w:r>
      <w:r w:rsidR="008F2EDE">
        <w:rPr>
          <w:rFonts w:ascii="Cambria" w:hAnsi="Cambria"/>
        </w:rPr>
        <w:t xml:space="preserve">other </w:t>
      </w:r>
      <w:r w:rsidR="007B2B89" w:rsidRPr="007B2B89">
        <w:rPr>
          <w:rFonts w:ascii="Cambria" w:hAnsi="Cambria"/>
        </w:rPr>
        <w:t>materials</w:t>
      </w:r>
      <w:r>
        <w:rPr>
          <w:rFonts w:ascii="Cambria" w:hAnsi="Cambria"/>
        </w:rPr>
        <w:t xml:space="preserve">, </w:t>
      </w:r>
      <w:r w:rsidR="007B2B89" w:rsidRPr="007B2B89">
        <w:rPr>
          <w:rFonts w:ascii="Cambria" w:hAnsi="Cambria"/>
        </w:rPr>
        <w:t xml:space="preserve">talk with </w:t>
      </w:r>
      <w:r>
        <w:rPr>
          <w:rFonts w:ascii="Cambria" w:hAnsi="Cambria"/>
        </w:rPr>
        <w:t>others, or use all the available words</w:t>
      </w:r>
      <w:r w:rsidR="007B2B89" w:rsidRPr="007B2B89">
        <w:rPr>
          <w:rFonts w:ascii="Cambria" w:hAnsi="Cambria"/>
        </w:rPr>
        <w:t xml:space="preserve">.  </w:t>
      </w:r>
      <w:r w:rsidR="008F2EDE">
        <w:rPr>
          <w:rFonts w:ascii="Cambria" w:hAnsi="Cambria"/>
        </w:rPr>
        <w:t>(</w:t>
      </w:r>
      <w:r w:rsidR="008F2EDE" w:rsidRPr="007B2B89">
        <w:rPr>
          <w:rFonts w:ascii="Cambria" w:hAnsi="Cambria"/>
        </w:rPr>
        <w:t>Short and good is better</w:t>
      </w:r>
      <w:r w:rsidR="008F2EDE">
        <w:rPr>
          <w:rFonts w:ascii="Cambria" w:hAnsi="Cambria"/>
        </w:rPr>
        <w:t>.)</w:t>
      </w:r>
      <w:r w:rsidR="008F2EDE" w:rsidRPr="007B2B89">
        <w:rPr>
          <w:rFonts w:ascii="Cambria" w:hAnsi="Cambria"/>
        </w:rPr>
        <w:t xml:space="preserve"> </w:t>
      </w:r>
      <w:r w:rsidR="007367D1">
        <w:rPr>
          <w:rFonts w:ascii="Cambria" w:hAnsi="Cambria"/>
        </w:rPr>
        <w:t xml:space="preserve">All questions have an upper bound for words of 350, not counting citations. </w:t>
      </w:r>
      <w:r w:rsidR="007B2B89" w:rsidRPr="007B2B89">
        <w:rPr>
          <w:rFonts w:ascii="Cambria" w:hAnsi="Cambria"/>
        </w:rPr>
        <w:t>The exam is worth 25 points</w:t>
      </w:r>
      <w:r w:rsidR="007367D1">
        <w:rPr>
          <w:rFonts w:ascii="Cambria" w:hAnsi="Cambria"/>
        </w:rPr>
        <w:t>.  The first question is one point; all others are three points</w:t>
      </w:r>
      <w:r w:rsidR="007B2B89" w:rsidRPr="007B2B89">
        <w:rPr>
          <w:rFonts w:ascii="Cambria" w:hAnsi="Cambria"/>
        </w:rPr>
        <w:t xml:space="preserve">. Answer all </w:t>
      </w:r>
      <w:r>
        <w:rPr>
          <w:rFonts w:ascii="Cambria" w:hAnsi="Cambria"/>
        </w:rPr>
        <w:t xml:space="preserve">the </w:t>
      </w:r>
      <w:r w:rsidR="007B2B89" w:rsidRPr="007B2B89">
        <w:rPr>
          <w:rFonts w:ascii="Cambria" w:hAnsi="Cambria"/>
        </w:rPr>
        <w:t xml:space="preserve">questions.  </w:t>
      </w:r>
      <w:r>
        <w:rPr>
          <w:rFonts w:ascii="Cambria" w:hAnsi="Cambria"/>
        </w:rPr>
        <w:t xml:space="preserve">As with the mid-term, </w:t>
      </w:r>
      <w:r w:rsidR="007B2B89" w:rsidRPr="007B2B89">
        <w:rPr>
          <w:rFonts w:ascii="Cambria" w:hAnsi="Cambria"/>
        </w:rPr>
        <w:t>the quality of writing</w:t>
      </w:r>
      <w:r>
        <w:rPr>
          <w:rFonts w:ascii="Cambria" w:hAnsi="Cambria"/>
        </w:rPr>
        <w:t xml:space="preserve"> (</w:t>
      </w:r>
      <w:r w:rsidRPr="008F2EDE">
        <w:rPr>
          <w:rFonts w:ascii="Cambria" w:hAnsi="Cambria"/>
          <w:i/>
        </w:rPr>
        <w:t>e.g.</w:t>
      </w:r>
      <w:r w:rsidR="007B2B89" w:rsidRPr="008F2EDE">
        <w:rPr>
          <w:rFonts w:ascii="Cambria" w:hAnsi="Cambria"/>
          <w:i/>
        </w:rPr>
        <w:t>,</w:t>
      </w:r>
      <w:r w:rsidR="007B2B89" w:rsidRPr="007B2B89">
        <w:rPr>
          <w:rFonts w:ascii="Cambria" w:hAnsi="Cambria"/>
        </w:rPr>
        <w:t xml:space="preserve"> spelling</w:t>
      </w:r>
      <w:r>
        <w:rPr>
          <w:rFonts w:ascii="Cambria" w:hAnsi="Cambria"/>
        </w:rPr>
        <w:t xml:space="preserve"> and </w:t>
      </w:r>
      <w:r w:rsidR="007B2B89" w:rsidRPr="007B2B89">
        <w:rPr>
          <w:rFonts w:ascii="Cambria" w:hAnsi="Cambria"/>
        </w:rPr>
        <w:t>grammar</w:t>
      </w:r>
      <w:r>
        <w:rPr>
          <w:rFonts w:ascii="Cambria" w:hAnsi="Cambria"/>
        </w:rPr>
        <w:t xml:space="preserve">) will be considered.  </w:t>
      </w:r>
      <w:r w:rsidR="005A3BF9">
        <w:rPr>
          <w:rFonts w:ascii="Cambria" w:hAnsi="Cambria"/>
        </w:rPr>
        <w:t>Ask for</w:t>
      </w:r>
      <w:r w:rsidR="007B2B89" w:rsidRPr="007B2B89">
        <w:rPr>
          <w:rFonts w:ascii="Cambria" w:hAnsi="Cambria"/>
        </w:rPr>
        <w:t xml:space="preserve"> help if need</w:t>
      </w:r>
      <w:r>
        <w:rPr>
          <w:rFonts w:ascii="Cambria" w:hAnsi="Cambria"/>
        </w:rPr>
        <w:t>ed</w:t>
      </w:r>
      <w:r w:rsidR="007B2B89" w:rsidRPr="007B2B89">
        <w:rPr>
          <w:rFonts w:ascii="Cambria" w:hAnsi="Cambria"/>
        </w:rPr>
        <w:t xml:space="preserve">. </w:t>
      </w:r>
      <w:r w:rsidR="007367D1">
        <w:rPr>
          <w:rFonts w:ascii="Cambria" w:hAnsi="Cambria"/>
        </w:rPr>
        <w:t>R</w:t>
      </w:r>
      <w:r w:rsidR="007367D1" w:rsidRPr="007B2B89">
        <w:rPr>
          <w:rFonts w:ascii="Cambria" w:hAnsi="Cambria"/>
        </w:rPr>
        <w:t>ead through the questions and jot down preliminary answers before discussing with others.</w:t>
      </w:r>
      <w:r w:rsidR="007B2B89" w:rsidRPr="007B2B89">
        <w:rPr>
          <w:rFonts w:ascii="Cambria" w:hAnsi="Cambria"/>
        </w:rPr>
        <w:t xml:space="preserve"> </w:t>
      </w:r>
      <w:r w:rsidR="007367D1">
        <w:rPr>
          <w:rFonts w:ascii="Cambria" w:hAnsi="Cambria"/>
        </w:rPr>
        <w:t xml:space="preserve"> </w:t>
      </w:r>
      <w:r w:rsidR="00A47247">
        <w:rPr>
          <w:rFonts w:ascii="Cambria" w:hAnsi="Cambria"/>
        </w:rPr>
        <w:t xml:space="preserve">Beware groupthink: </w:t>
      </w:r>
      <w:r w:rsidR="007367D1">
        <w:rPr>
          <w:rFonts w:ascii="Cambria" w:hAnsi="Cambria"/>
        </w:rPr>
        <w:t>o</w:t>
      </w:r>
      <w:r w:rsidR="0051497E">
        <w:rPr>
          <w:rFonts w:ascii="Cambria" w:hAnsi="Cambria"/>
        </w:rPr>
        <w:t>thers could be wrong.</w:t>
      </w:r>
    </w:p>
    <w:p w14:paraId="71734A71" w14:textId="3EDB86CF" w:rsidR="0051497E" w:rsidRPr="007B2B89" w:rsidRDefault="0051497E" w:rsidP="007B2B89">
      <w:pPr>
        <w:ind w:firstLine="720"/>
        <w:rPr>
          <w:rFonts w:ascii="Cambria" w:hAnsi="Cambria"/>
        </w:rPr>
      </w:pPr>
    </w:p>
    <w:p w14:paraId="6EFBB5FA" w14:textId="77777777" w:rsidR="007B2B89" w:rsidRPr="007B2B89" w:rsidRDefault="007B2B89" w:rsidP="007B2B89">
      <w:pPr>
        <w:tabs>
          <w:tab w:val="left" w:pos="3820"/>
        </w:tabs>
        <w:ind w:firstLine="720"/>
        <w:rPr>
          <w:rFonts w:ascii="Cambria" w:hAnsi="Cambria"/>
        </w:rPr>
      </w:pPr>
    </w:p>
    <w:p w14:paraId="49812B6F" w14:textId="77777777" w:rsidR="0051497E" w:rsidRDefault="0051497E" w:rsidP="003B102B">
      <w:pPr>
        <w:jc w:val="center"/>
        <w:rPr>
          <w:rFonts w:ascii="Cambria" w:hAnsi="Cambria"/>
        </w:rPr>
      </w:pPr>
      <w:r>
        <w:rPr>
          <w:rFonts w:ascii="Cambria" w:hAnsi="Cambria"/>
        </w:rPr>
        <w:t>Question One (1 point)</w:t>
      </w:r>
    </w:p>
    <w:p w14:paraId="7B6C25A6" w14:textId="77777777" w:rsidR="0051497E" w:rsidRDefault="0051497E" w:rsidP="0051497E">
      <w:pPr>
        <w:rPr>
          <w:rFonts w:ascii="Cambria" w:hAnsi="Cambria"/>
        </w:rPr>
      </w:pPr>
    </w:p>
    <w:p w14:paraId="7EED59D2" w14:textId="675FC67A" w:rsidR="0051497E" w:rsidRPr="0051497E" w:rsidRDefault="0051497E" w:rsidP="0051497E">
      <w:pPr>
        <w:ind w:firstLine="720"/>
        <w:rPr>
          <w:rFonts w:ascii="Cambria" w:hAnsi="Cambria"/>
        </w:rPr>
      </w:pPr>
      <w:r>
        <w:rPr>
          <w:rFonts w:ascii="Cambria" w:hAnsi="Cambria"/>
        </w:rPr>
        <w:t xml:space="preserve">What is your name? </w:t>
      </w:r>
      <w:r w:rsidR="007367D1">
        <w:rPr>
          <w:rFonts w:ascii="Cambria" w:hAnsi="Cambria"/>
        </w:rPr>
        <w:t>P</w:t>
      </w:r>
      <w:r>
        <w:rPr>
          <w:rFonts w:ascii="Cambria" w:hAnsi="Cambria"/>
        </w:rPr>
        <w:t xml:space="preserve">utting your name in the file name is </w:t>
      </w:r>
      <w:r>
        <w:rPr>
          <w:rFonts w:ascii="Cambria" w:hAnsi="Cambria"/>
          <w:i/>
        </w:rPr>
        <w:t>not</w:t>
      </w:r>
      <w:r>
        <w:rPr>
          <w:rFonts w:ascii="Cambria" w:hAnsi="Cambria"/>
        </w:rPr>
        <w:t xml:space="preserve"> putting your name on your exam</w:t>
      </w:r>
      <w:r w:rsidR="0037654B">
        <w:rPr>
          <w:rFonts w:ascii="Cambria" w:hAnsi="Cambria"/>
        </w:rPr>
        <w:t xml:space="preserve"> answers</w:t>
      </w:r>
      <w:r>
        <w:rPr>
          <w:rFonts w:ascii="Cambria" w:hAnsi="Cambria"/>
        </w:rPr>
        <w:t>.</w:t>
      </w:r>
      <w:r w:rsidR="005A3BF9" w:rsidRPr="005A3BF9">
        <w:rPr>
          <w:rFonts w:ascii="Cambria" w:hAnsi="Cambria"/>
        </w:rPr>
        <w:t xml:space="preserve"> </w:t>
      </w:r>
      <w:r w:rsidR="005A3BF9">
        <w:rPr>
          <w:rFonts w:ascii="Cambria" w:hAnsi="Cambria"/>
        </w:rPr>
        <w:t>Put your name on what you turn in.  This should be an easy point.</w:t>
      </w:r>
    </w:p>
    <w:p w14:paraId="729BCBB1" w14:textId="77777777" w:rsidR="0051497E" w:rsidRDefault="0051497E" w:rsidP="0051497E">
      <w:pPr>
        <w:rPr>
          <w:rFonts w:ascii="Cambria" w:hAnsi="Cambria"/>
        </w:rPr>
      </w:pPr>
    </w:p>
    <w:p w14:paraId="5DE22F9F" w14:textId="77777777" w:rsidR="007B2B89" w:rsidRDefault="005437BF" w:rsidP="003B102B">
      <w:pPr>
        <w:jc w:val="center"/>
        <w:rPr>
          <w:rFonts w:ascii="Cambria" w:hAnsi="Cambria"/>
        </w:rPr>
      </w:pPr>
      <w:r>
        <w:rPr>
          <w:rFonts w:ascii="Cambria" w:hAnsi="Cambria"/>
        </w:rPr>
        <w:t xml:space="preserve">Question </w:t>
      </w:r>
      <w:r w:rsidR="0051497E">
        <w:rPr>
          <w:rFonts w:ascii="Cambria" w:hAnsi="Cambria"/>
        </w:rPr>
        <w:t>Two (3 points)</w:t>
      </w:r>
    </w:p>
    <w:p w14:paraId="4949DD5F" w14:textId="77777777" w:rsidR="005437BF" w:rsidRDefault="005437BF">
      <w:pPr>
        <w:rPr>
          <w:rFonts w:ascii="Cambria" w:hAnsi="Cambria"/>
        </w:rPr>
      </w:pPr>
    </w:p>
    <w:p w14:paraId="31BE73F5" w14:textId="60E984F7" w:rsidR="005437BF" w:rsidRPr="00EF2E10" w:rsidRDefault="009612EF" w:rsidP="005437BF">
      <w:pPr>
        <w:tabs>
          <w:tab w:val="left" w:pos="810"/>
        </w:tabs>
        <w:ind w:firstLine="720"/>
        <w:rPr>
          <w:rFonts w:ascii="Cambria" w:hAnsi="Cambria"/>
        </w:rPr>
      </w:pPr>
      <w:r>
        <w:rPr>
          <w:rFonts w:ascii="Cambria" w:hAnsi="Cambria"/>
        </w:rPr>
        <w:t xml:space="preserve">You go home after your first semester in the BSI.  Someone corners you and asks what the BSI is about.  They say it is not like chemistry or math or English – topics they </w:t>
      </w:r>
      <w:r>
        <w:rPr>
          <w:rFonts w:ascii="Cambria" w:hAnsi="Cambria"/>
          <w:i/>
        </w:rPr>
        <w:t>understand</w:t>
      </w:r>
      <w:r>
        <w:rPr>
          <w:rFonts w:ascii="Cambria" w:hAnsi="Cambria"/>
        </w:rPr>
        <w:t xml:space="preserve">.  What </w:t>
      </w:r>
      <w:r>
        <w:rPr>
          <w:rFonts w:ascii="Cambria" w:hAnsi="Cambria"/>
          <w:i/>
        </w:rPr>
        <w:t>is</w:t>
      </w:r>
      <w:r>
        <w:rPr>
          <w:rFonts w:ascii="Cambria" w:hAnsi="Cambria"/>
        </w:rPr>
        <w:t xml:space="preserve"> it?  They will stop listening </w:t>
      </w:r>
      <w:r w:rsidR="00C26AAD">
        <w:rPr>
          <w:rFonts w:ascii="Cambria" w:hAnsi="Cambria"/>
        </w:rPr>
        <w:t xml:space="preserve">at </w:t>
      </w:r>
      <w:r w:rsidR="005A7BFE">
        <w:rPr>
          <w:rFonts w:ascii="Cambria" w:hAnsi="Cambria"/>
        </w:rPr>
        <w:t xml:space="preserve">about </w:t>
      </w:r>
      <w:r>
        <w:rPr>
          <w:rFonts w:ascii="Cambria" w:hAnsi="Cambria"/>
        </w:rPr>
        <w:t xml:space="preserve">350 words. </w:t>
      </w:r>
      <w:r w:rsidR="00EF2E10">
        <w:rPr>
          <w:rFonts w:ascii="Cambria" w:hAnsi="Cambria"/>
        </w:rPr>
        <w:t>It might come down to the backup mentioned at the beginning of 310</w:t>
      </w:r>
      <w:r w:rsidR="008F2EDE">
        <w:rPr>
          <w:rFonts w:ascii="Cambria" w:hAnsi="Cambria"/>
        </w:rPr>
        <w:t>,</w:t>
      </w:r>
      <w:r w:rsidR="00EF2E10">
        <w:rPr>
          <w:rFonts w:ascii="Cambria" w:hAnsi="Cambria"/>
        </w:rPr>
        <w:t xml:space="preserve"> </w:t>
      </w:r>
      <w:r w:rsidR="006A6D5C">
        <w:rPr>
          <w:rFonts w:ascii="Cambria" w:hAnsi="Cambria"/>
        </w:rPr>
        <w:t>(“It’s a secret</w:t>
      </w:r>
      <w:r w:rsidR="00EF2E10">
        <w:rPr>
          <w:rFonts w:ascii="Cambria" w:hAnsi="Cambria"/>
        </w:rPr>
        <w:t>”</w:t>
      </w:r>
      <w:r w:rsidR="006A6D5C">
        <w:rPr>
          <w:rFonts w:ascii="Cambria" w:hAnsi="Cambria"/>
        </w:rPr>
        <w:t>).</w:t>
      </w:r>
      <w:r w:rsidR="00EF2E10">
        <w:rPr>
          <w:rFonts w:ascii="Cambria" w:hAnsi="Cambria"/>
        </w:rPr>
        <w:t xml:space="preserve">  But what do you say before you have to resort to that?  </w:t>
      </w:r>
      <w:r w:rsidR="00C638AC">
        <w:rPr>
          <w:rFonts w:ascii="Cambria" w:hAnsi="Cambria"/>
        </w:rPr>
        <w:t>T</w:t>
      </w:r>
      <w:r w:rsidR="00EF2E10">
        <w:rPr>
          <w:rFonts w:ascii="Cambria" w:hAnsi="Cambria"/>
        </w:rPr>
        <w:t xml:space="preserve">his </w:t>
      </w:r>
      <w:r w:rsidR="00EF2E10">
        <w:rPr>
          <w:rFonts w:ascii="Cambria" w:hAnsi="Cambria"/>
          <w:i/>
        </w:rPr>
        <w:t>person</w:t>
      </w:r>
      <w:r w:rsidR="00C638AC">
        <w:rPr>
          <w:rFonts w:ascii="Cambria" w:hAnsi="Cambria"/>
        </w:rPr>
        <w:t xml:space="preserve"> is</w:t>
      </w:r>
      <w:r w:rsidR="00EF2E10">
        <w:rPr>
          <w:rFonts w:ascii="Cambria" w:hAnsi="Cambria"/>
        </w:rPr>
        <w:t xml:space="preserve"> not a stand in for </w:t>
      </w:r>
      <w:r w:rsidR="00EF2E10">
        <w:rPr>
          <w:rFonts w:ascii="Cambria" w:hAnsi="Cambria"/>
          <w:i/>
        </w:rPr>
        <w:t>all people.</w:t>
      </w:r>
      <w:r w:rsidR="00EF2E10">
        <w:rPr>
          <w:rFonts w:ascii="Cambria" w:hAnsi="Cambria"/>
        </w:rPr>
        <w:t xml:space="preserve">  </w:t>
      </w:r>
      <w:r w:rsidR="00C638AC">
        <w:rPr>
          <w:rFonts w:ascii="Cambria" w:hAnsi="Cambria"/>
        </w:rPr>
        <w:t>One</w:t>
      </w:r>
      <w:r w:rsidR="00EF2E10">
        <w:rPr>
          <w:rFonts w:ascii="Cambria" w:hAnsi="Cambria"/>
        </w:rPr>
        <w:t xml:space="preserve"> person represents one stakeholder view</w:t>
      </w:r>
      <w:r w:rsidR="008F2EDE">
        <w:rPr>
          <w:rFonts w:ascii="Cambria" w:hAnsi="Cambria"/>
        </w:rPr>
        <w:t>, not all stakeholder views</w:t>
      </w:r>
      <w:r w:rsidR="00EF2E10">
        <w:rPr>
          <w:rFonts w:ascii="Cambria" w:hAnsi="Cambria"/>
        </w:rPr>
        <w:t>.  Explain that stakeholder view at the beginning of your answer to provide some context.</w:t>
      </w:r>
      <w:r w:rsidR="006A6613">
        <w:rPr>
          <w:rFonts w:ascii="Cambria" w:hAnsi="Cambria"/>
        </w:rPr>
        <w:t xml:space="preserve">  Th</w:t>
      </w:r>
      <w:r w:rsidR="008F2EDE">
        <w:rPr>
          <w:rFonts w:ascii="Cambria" w:hAnsi="Cambria"/>
        </w:rPr>
        <w:t>en</w:t>
      </w:r>
      <w:r w:rsidR="006A6613">
        <w:rPr>
          <w:rFonts w:ascii="Cambria" w:hAnsi="Cambria"/>
        </w:rPr>
        <w:t xml:space="preserve"> answer in terms that stakeholder would relate to.</w:t>
      </w:r>
      <w:r w:rsidR="008F2EDE">
        <w:rPr>
          <w:rFonts w:ascii="Cambria" w:hAnsi="Cambria"/>
        </w:rPr>
        <w:t xml:space="preserve">  P</w:t>
      </w:r>
      <w:r w:rsidR="001F5DFC">
        <w:rPr>
          <w:rFonts w:ascii="Cambria" w:hAnsi="Cambria"/>
        </w:rPr>
        <w:t>roduce something that makes sense in terms of what</w:t>
      </w:r>
      <w:r w:rsidR="008F2EDE">
        <w:rPr>
          <w:rFonts w:ascii="Cambria" w:hAnsi="Cambria"/>
        </w:rPr>
        <w:t xml:space="preserve"> that</w:t>
      </w:r>
      <w:r w:rsidR="001F5DFC">
        <w:rPr>
          <w:rFonts w:ascii="Cambria" w:hAnsi="Cambria"/>
        </w:rPr>
        <w:t xml:space="preserve"> stakeholder thinks.</w:t>
      </w:r>
      <w:r w:rsidR="00493DC0">
        <w:rPr>
          <w:rFonts w:ascii="Cambria" w:hAnsi="Cambria"/>
        </w:rPr>
        <w:t xml:space="preserve">  This is sometimes talked about as “finding common ground,” a topic in </w:t>
      </w:r>
      <w:hyperlink r:id="rId6" w:history="1">
        <w:r w:rsidR="00493DC0" w:rsidRPr="00493DC0">
          <w:rPr>
            <w:rStyle w:val="Hyperlink"/>
            <w:rFonts w:ascii="Cambria" w:hAnsi="Cambria"/>
          </w:rPr>
          <w:t>communication</w:t>
        </w:r>
      </w:hyperlink>
      <w:r w:rsidR="00493DC0">
        <w:rPr>
          <w:rFonts w:ascii="Cambria" w:hAnsi="Cambria"/>
        </w:rPr>
        <w:t xml:space="preserve"> theory.</w:t>
      </w:r>
      <w:r w:rsidR="00B87B69">
        <w:rPr>
          <w:rFonts w:ascii="Cambria" w:hAnsi="Cambria"/>
        </w:rPr>
        <w:t xml:space="preserve"> Once common ground is established the channel is open to explain what the BSI is about.  It is doubtful that the same message works for all stakeholders.</w:t>
      </w:r>
      <w:r w:rsidR="00C638AC">
        <w:rPr>
          <w:rFonts w:ascii="Cambria" w:hAnsi="Cambria"/>
        </w:rPr>
        <w:t xml:space="preserve">  The question does not ask about all stakeholders.</w:t>
      </w:r>
    </w:p>
    <w:p w14:paraId="72734DCD" w14:textId="77777777" w:rsidR="005437BF" w:rsidRDefault="005437BF">
      <w:pPr>
        <w:rPr>
          <w:rFonts w:ascii="Cambria" w:hAnsi="Cambria"/>
        </w:rPr>
      </w:pPr>
    </w:p>
    <w:p w14:paraId="4C7C9C78" w14:textId="77777777" w:rsidR="005437BF" w:rsidRDefault="005437BF" w:rsidP="003B102B">
      <w:pPr>
        <w:jc w:val="center"/>
        <w:rPr>
          <w:rFonts w:ascii="Cambria" w:hAnsi="Cambria"/>
        </w:rPr>
      </w:pPr>
      <w:r>
        <w:rPr>
          <w:rFonts w:ascii="Cambria" w:hAnsi="Cambria"/>
        </w:rPr>
        <w:t>Question T</w:t>
      </w:r>
      <w:r w:rsidR="0051497E">
        <w:rPr>
          <w:rFonts w:ascii="Cambria" w:hAnsi="Cambria"/>
        </w:rPr>
        <w:t>hree (3 points)</w:t>
      </w:r>
    </w:p>
    <w:p w14:paraId="638B901E" w14:textId="77777777" w:rsidR="005437BF" w:rsidRDefault="005437BF">
      <w:pPr>
        <w:rPr>
          <w:rFonts w:ascii="Cambria" w:hAnsi="Cambria"/>
        </w:rPr>
      </w:pPr>
    </w:p>
    <w:p w14:paraId="7C24B7A5" w14:textId="6091C783" w:rsidR="005437BF" w:rsidRDefault="00734433" w:rsidP="003B102B">
      <w:pPr>
        <w:ind w:firstLine="720"/>
        <w:rPr>
          <w:rFonts w:ascii="Cambria" w:hAnsi="Cambria"/>
        </w:rPr>
      </w:pPr>
      <w:r>
        <w:rPr>
          <w:rFonts w:ascii="Cambria" w:hAnsi="Cambria"/>
        </w:rPr>
        <w:t xml:space="preserve">This pertains to the BSI as well.  </w:t>
      </w:r>
      <w:r w:rsidR="00C638AC">
        <w:rPr>
          <w:rFonts w:ascii="Cambria" w:hAnsi="Cambria"/>
        </w:rPr>
        <w:t>H</w:t>
      </w:r>
      <w:r w:rsidR="006C3868">
        <w:rPr>
          <w:rFonts w:ascii="Cambria" w:hAnsi="Cambria"/>
        </w:rPr>
        <w:t xml:space="preserve">istory helps </w:t>
      </w:r>
      <w:r w:rsidR="00596675">
        <w:rPr>
          <w:rFonts w:ascii="Cambria" w:hAnsi="Cambria"/>
        </w:rPr>
        <w:t xml:space="preserve">with </w:t>
      </w:r>
      <w:r w:rsidR="006C3868">
        <w:rPr>
          <w:rFonts w:ascii="Cambria" w:hAnsi="Cambria"/>
        </w:rPr>
        <w:t>understand</w:t>
      </w:r>
      <w:r w:rsidR="00596675">
        <w:rPr>
          <w:rFonts w:ascii="Cambria" w:hAnsi="Cambria"/>
        </w:rPr>
        <w:t>ing</w:t>
      </w:r>
      <w:r w:rsidR="006C3868">
        <w:rPr>
          <w:rFonts w:ascii="Cambria" w:hAnsi="Cambria"/>
        </w:rPr>
        <w:t xml:space="preserve"> context</w:t>
      </w:r>
      <w:r w:rsidR="00C638AC">
        <w:rPr>
          <w:rFonts w:ascii="Cambria" w:hAnsi="Cambria"/>
        </w:rPr>
        <w:t xml:space="preserve">, and </w:t>
      </w:r>
      <w:r w:rsidR="006C3868">
        <w:rPr>
          <w:rFonts w:ascii="Cambria" w:hAnsi="Cambria"/>
        </w:rPr>
        <w:t xml:space="preserve">context helps with disambiguation. </w:t>
      </w:r>
      <w:r w:rsidR="005A7BFE">
        <w:rPr>
          <w:rFonts w:ascii="Cambria" w:hAnsi="Cambria"/>
        </w:rPr>
        <w:t>L</w:t>
      </w:r>
      <w:r w:rsidR="006C3868">
        <w:rPr>
          <w:rFonts w:ascii="Cambria" w:hAnsi="Cambria"/>
        </w:rPr>
        <w:t>ook for the most recent common denominator, the “back-bearing” where the key branching occurred</w:t>
      </w:r>
      <w:r w:rsidR="00C638AC">
        <w:rPr>
          <w:rFonts w:ascii="Cambria" w:hAnsi="Cambria"/>
        </w:rPr>
        <w:t xml:space="preserve"> and from</w:t>
      </w:r>
      <w:r w:rsidR="008F2EDE">
        <w:rPr>
          <w:rFonts w:ascii="Cambria" w:hAnsi="Cambria"/>
        </w:rPr>
        <w:t xml:space="preserve"> which the current state of things evolved.  </w:t>
      </w:r>
      <w:r w:rsidR="00C638AC">
        <w:rPr>
          <w:rFonts w:ascii="Cambria" w:hAnsi="Cambria"/>
        </w:rPr>
        <w:t>S</w:t>
      </w:r>
      <w:r w:rsidR="006C3868">
        <w:rPr>
          <w:rFonts w:ascii="Cambria" w:hAnsi="Cambria"/>
        </w:rPr>
        <w:t xml:space="preserve">ee how </w:t>
      </w:r>
      <w:r w:rsidR="00C638AC">
        <w:rPr>
          <w:rFonts w:ascii="Cambria" w:hAnsi="Cambria"/>
        </w:rPr>
        <w:t>the back bearing</w:t>
      </w:r>
      <w:r w:rsidR="006C3868">
        <w:rPr>
          <w:rFonts w:ascii="Cambria" w:hAnsi="Cambria"/>
        </w:rPr>
        <w:t xml:space="preserve"> shaped what happened thereafter.  </w:t>
      </w:r>
      <w:r w:rsidR="00C638AC">
        <w:rPr>
          <w:rFonts w:ascii="Cambria" w:hAnsi="Cambria"/>
        </w:rPr>
        <w:t>I</w:t>
      </w:r>
      <w:r w:rsidR="006C3868">
        <w:rPr>
          <w:rFonts w:ascii="Cambria" w:hAnsi="Cambria"/>
        </w:rPr>
        <w:t xml:space="preserve">n the Arab Spring case the Ottoman Empire </w:t>
      </w:r>
      <w:r w:rsidR="00C638AC">
        <w:rPr>
          <w:rFonts w:ascii="Cambria" w:hAnsi="Cambria"/>
        </w:rPr>
        <w:t>served as</w:t>
      </w:r>
      <w:r w:rsidR="006C3868">
        <w:rPr>
          <w:rFonts w:ascii="Cambria" w:hAnsi="Cambria"/>
        </w:rPr>
        <w:t xml:space="preserve"> back-bearing</w:t>
      </w:r>
      <w:r w:rsidR="00C638AC">
        <w:rPr>
          <w:rFonts w:ascii="Cambria" w:hAnsi="Cambria"/>
        </w:rPr>
        <w:t xml:space="preserve"> – Caliphate, national borders, British and French mandates.  Tawfiq Ammari provided the “</w:t>
      </w:r>
      <w:hyperlink r:id="rId7" w:history="1">
        <w:r w:rsidR="00C638AC" w:rsidRPr="005A7BFE">
          <w:rPr>
            <w:rStyle w:val="Hyperlink"/>
            <w:rFonts w:ascii="Cambria" w:hAnsi="Cambria"/>
          </w:rPr>
          <w:t>You Are There</w:t>
        </w:r>
      </w:hyperlink>
      <w:r w:rsidR="00C638AC">
        <w:rPr>
          <w:rFonts w:ascii="Cambria" w:hAnsi="Cambria"/>
        </w:rPr>
        <w:t>” commentary</w:t>
      </w:r>
      <w:r w:rsidR="006C3868">
        <w:rPr>
          <w:rFonts w:ascii="Cambria" w:hAnsi="Cambria"/>
        </w:rPr>
        <w:t>.</w:t>
      </w:r>
      <w:r w:rsidR="00596675">
        <w:rPr>
          <w:rFonts w:ascii="Cambria" w:hAnsi="Cambria"/>
        </w:rPr>
        <w:t xml:space="preserve">  </w:t>
      </w:r>
      <w:r w:rsidR="00C638AC">
        <w:rPr>
          <w:rFonts w:ascii="Cambria" w:hAnsi="Cambria"/>
        </w:rPr>
        <w:lastRenderedPageBreak/>
        <w:t xml:space="preserve">As </w:t>
      </w:r>
      <w:r w:rsidR="00596675">
        <w:rPr>
          <w:rFonts w:ascii="Cambria" w:hAnsi="Cambria"/>
        </w:rPr>
        <w:t>a student in the University of Michigan School of Information</w:t>
      </w:r>
      <w:r w:rsidR="005A7BFE">
        <w:rPr>
          <w:rFonts w:ascii="Cambria" w:hAnsi="Cambria"/>
        </w:rPr>
        <w:t xml:space="preserve"> you wish to</w:t>
      </w:r>
      <w:r w:rsidR="00596675">
        <w:rPr>
          <w:rFonts w:ascii="Cambria" w:hAnsi="Cambria"/>
        </w:rPr>
        <w:t xml:space="preserve"> understand something about the </w:t>
      </w:r>
      <w:r w:rsidR="00596675">
        <w:rPr>
          <w:rFonts w:ascii="Cambria" w:hAnsi="Cambria"/>
          <w:i/>
        </w:rPr>
        <w:t>context</w:t>
      </w:r>
      <w:r w:rsidR="00596675">
        <w:rPr>
          <w:rFonts w:ascii="Cambria" w:hAnsi="Cambria"/>
        </w:rPr>
        <w:t xml:space="preserve"> of UMSI</w:t>
      </w:r>
      <w:r w:rsidR="005A7BFE">
        <w:rPr>
          <w:rFonts w:ascii="Cambria" w:hAnsi="Cambria"/>
        </w:rPr>
        <w:t>, starting with t</w:t>
      </w:r>
      <w:r w:rsidR="00596675">
        <w:rPr>
          <w:rFonts w:ascii="Cambria" w:hAnsi="Cambria"/>
        </w:rPr>
        <w:t xml:space="preserve">he </w:t>
      </w:r>
      <w:r w:rsidR="00596675">
        <w:rPr>
          <w:rFonts w:ascii="Cambria" w:hAnsi="Cambria"/>
          <w:i/>
        </w:rPr>
        <w:t>history</w:t>
      </w:r>
      <w:r w:rsidR="00596675">
        <w:rPr>
          <w:rFonts w:ascii="Cambria" w:hAnsi="Cambria"/>
        </w:rPr>
        <w:t xml:space="preserve"> of UMSI.  Search &lt;umsi history&gt;</w:t>
      </w:r>
      <w:r w:rsidR="00C638AC">
        <w:rPr>
          <w:rFonts w:ascii="Cambria" w:hAnsi="Cambria"/>
        </w:rPr>
        <w:t xml:space="preserve"> where you’ll find</w:t>
      </w:r>
      <w:r w:rsidR="00596675">
        <w:rPr>
          <w:rFonts w:ascii="Cambria" w:hAnsi="Cambria"/>
        </w:rPr>
        <w:t xml:space="preserve"> </w:t>
      </w:r>
      <w:hyperlink r:id="rId8" w:history="1">
        <w:r w:rsidR="00596675" w:rsidRPr="00596675">
          <w:rPr>
            <w:rStyle w:val="Hyperlink"/>
            <w:rFonts w:ascii="Cambria" w:hAnsi="Cambria"/>
          </w:rPr>
          <w:t xml:space="preserve">this </w:t>
        </w:r>
      </w:hyperlink>
      <w:r w:rsidR="00596675">
        <w:rPr>
          <w:rFonts w:ascii="Cambria" w:hAnsi="Cambria"/>
        </w:rPr>
        <w:t xml:space="preserve">document.  </w:t>
      </w:r>
      <w:r w:rsidR="00C638AC">
        <w:rPr>
          <w:rFonts w:ascii="Cambria" w:hAnsi="Cambria"/>
        </w:rPr>
        <w:t>D</w:t>
      </w:r>
      <w:r w:rsidR="00596675">
        <w:rPr>
          <w:rFonts w:ascii="Cambria" w:hAnsi="Cambria"/>
        </w:rPr>
        <w:t xml:space="preserve">on’t stop there – keep looking.  UMSI was </w:t>
      </w:r>
      <w:r w:rsidR="008F2EDE">
        <w:rPr>
          <w:rFonts w:ascii="Cambria" w:hAnsi="Cambria"/>
        </w:rPr>
        <w:t xml:space="preserve">founded in the 1920s as </w:t>
      </w:r>
      <w:r w:rsidR="00596675">
        <w:rPr>
          <w:rFonts w:ascii="Cambria" w:hAnsi="Cambria"/>
        </w:rPr>
        <w:t xml:space="preserve">a librarianship program.  It changed to SI in 1996.  </w:t>
      </w:r>
      <w:r w:rsidR="00C638AC">
        <w:rPr>
          <w:rFonts w:ascii="Cambria" w:hAnsi="Cambria"/>
        </w:rPr>
        <w:t>Treat that</w:t>
      </w:r>
      <w:r w:rsidR="008F2EDE">
        <w:rPr>
          <w:rFonts w:ascii="Cambria" w:hAnsi="Cambria"/>
        </w:rPr>
        <w:t xml:space="preserve"> change </w:t>
      </w:r>
      <w:r w:rsidR="00C638AC">
        <w:rPr>
          <w:rFonts w:ascii="Cambria" w:hAnsi="Cambria"/>
        </w:rPr>
        <w:t>a</w:t>
      </w:r>
      <w:r w:rsidR="008F2EDE">
        <w:rPr>
          <w:rFonts w:ascii="Cambria" w:hAnsi="Cambria"/>
        </w:rPr>
        <w:t xml:space="preserve">s </w:t>
      </w:r>
      <w:r w:rsidR="00C638AC">
        <w:rPr>
          <w:rFonts w:ascii="Cambria" w:hAnsi="Cambria"/>
        </w:rPr>
        <w:t>a</w:t>
      </w:r>
      <w:r w:rsidR="00596675">
        <w:rPr>
          <w:rFonts w:ascii="Cambria" w:hAnsi="Cambria"/>
        </w:rPr>
        <w:t xml:space="preserve"> back-bearing.  </w:t>
      </w:r>
      <w:r w:rsidR="00F25C96">
        <w:rPr>
          <w:rFonts w:ascii="Cambria" w:hAnsi="Cambria"/>
        </w:rPr>
        <w:t xml:space="preserve">(There would be no BSI without SI.) </w:t>
      </w:r>
      <w:r w:rsidR="00596675">
        <w:rPr>
          <w:rFonts w:ascii="Cambria" w:hAnsi="Cambria"/>
        </w:rPr>
        <w:t xml:space="preserve">Why the change?  </w:t>
      </w:r>
      <w:r w:rsidR="00C638AC">
        <w:rPr>
          <w:rFonts w:ascii="Cambria" w:hAnsi="Cambria"/>
        </w:rPr>
        <w:t>W</w:t>
      </w:r>
      <w:r w:rsidR="00596675">
        <w:rPr>
          <w:rFonts w:ascii="Cambria" w:hAnsi="Cambria"/>
        </w:rPr>
        <w:t xml:space="preserve">hy </w:t>
      </w:r>
      <w:r w:rsidR="00F25C96">
        <w:rPr>
          <w:rFonts w:ascii="Cambria" w:hAnsi="Cambria"/>
        </w:rPr>
        <w:t>did</w:t>
      </w:r>
      <w:r w:rsidR="00C638AC">
        <w:rPr>
          <w:rFonts w:ascii="Cambria" w:hAnsi="Cambria"/>
        </w:rPr>
        <w:t xml:space="preserve"> </w:t>
      </w:r>
      <w:r w:rsidR="00596675">
        <w:rPr>
          <w:rFonts w:ascii="Cambria" w:hAnsi="Cambria"/>
        </w:rPr>
        <w:t>it ma</w:t>
      </w:r>
      <w:r w:rsidR="00F25C96">
        <w:rPr>
          <w:rFonts w:ascii="Cambria" w:hAnsi="Cambria"/>
        </w:rPr>
        <w:t>k</w:t>
      </w:r>
      <w:r w:rsidR="00596675">
        <w:rPr>
          <w:rFonts w:ascii="Cambria" w:hAnsi="Cambria"/>
        </w:rPr>
        <w:t>e sense to those involved</w:t>
      </w:r>
      <w:r w:rsidR="00C638AC">
        <w:rPr>
          <w:rFonts w:ascii="Cambria" w:hAnsi="Cambria"/>
        </w:rPr>
        <w:t>?</w:t>
      </w:r>
      <w:r w:rsidR="00596675">
        <w:rPr>
          <w:rFonts w:ascii="Cambria" w:hAnsi="Cambria"/>
        </w:rPr>
        <w:t xml:space="preserve">  A lot happened in the “information” world since 1996</w:t>
      </w:r>
      <w:r w:rsidR="008F2EDE">
        <w:rPr>
          <w:rFonts w:ascii="Cambria" w:hAnsi="Cambria"/>
        </w:rPr>
        <w:t xml:space="preserve"> t</w:t>
      </w:r>
      <w:r w:rsidR="00696568">
        <w:rPr>
          <w:rFonts w:ascii="Cambria" w:hAnsi="Cambria"/>
        </w:rPr>
        <w:t>hat had to be incorporated “on the fly</w:t>
      </w:r>
      <w:r w:rsidR="00B47AF9">
        <w:rPr>
          <w:rFonts w:ascii="Cambria" w:hAnsi="Cambria"/>
        </w:rPr>
        <w:t>,</w:t>
      </w:r>
      <w:r w:rsidR="00696568">
        <w:rPr>
          <w:rFonts w:ascii="Cambria" w:hAnsi="Cambria"/>
        </w:rPr>
        <w:t>” as they say</w:t>
      </w:r>
      <w:r w:rsidR="008F2EDE">
        <w:rPr>
          <w:rFonts w:ascii="Cambria" w:hAnsi="Cambria"/>
        </w:rPr>
        <w:t xml:space="preserve">.  For example, </w:t>
      </w:r>
      <w:r w:rsidR="00696568">
        <w:rPr>
          <w:rFonts w:ascii="Cambria" w:hAnsi="Cambria"/>
        </w:rPr>
        <w:t xml:space="preserve">Google was </w:t>
      </w:r>
      <w:r w:rsidR="00F25C96">
        <w:rPr>
          <w:rFonts w:ascii="Cambria" w:hAnsi="Cambria"/>
        </w:rPr>
        <w:t>created</w:t>
      </w:r>
      <w:r w:rsidR="00696568">
        <w:rPr>
          <w:rFonts w:ascii="Cambria" w:hAnsi="Cambria"/>
        </w:rPr>
        <w:t xml:space="preserve"> in </w:t>
      </w:r>
      <w:r w:rsidR="008F2EDE">
        <w:rPr>
          <w:rFonts w:ascii="Cambria" w:hAnsi="Cambria"/>
        </w:rPr>
        <w:t>the late 1990s, Facebook in the early 2000s</w:t>
      </w:r>
      <w:r w:rsidR="00696568">
        <w:rPr>
          <w:rFonts w:ascii="Cambria" w:hAnsi="Cambria"/>
        </w:rPr>
        <w:t>.</w:t>
      </w:r>
      <w:r w:rsidR="00971B85">
        <w:rPr>
          <w:rFonts w:ascii="Cambria" w:hAnsi="Cambria"/>
        </w:rPr>
        <w:t xml:space="preserve">  </w:t>
      </w:r>
      <w:r w:rsidR="00F25C96">
        <w:rPr>
          <w:rFonts w:ascii="Cambria" w:hAnsi="Cambria"/>
        </w:rPr>
        <w:t>Why they became successful</w:t>
      </w:r>
      <w:r w:rsidR="00971B85">
        <w:rPr>
          <w:rFonts w:ascii="Cambria" w:hAnsi="Cambria"/>
        </w:rPr>
        <w:t xml:space="preserve"> could inform the story.</w:t>
      </w:r>
    </w:p>
    <w:p w14:paraId="3B286C4F" w14:textId="77777777" w:rsidR="00077B9E" w:rsidRDefault="00077B9E" w:rsidP="003B102B">
      <w:pPr>
        <w:ind w:firstLine="720"/>
        <w:rPr>
          <w:rFonts w:ascii="Cambria" w:hAnsi="Cambria"/>
        </w:rPr>
      </w:pPr>
    </w:p>
    <w:p w14:paraId="18CFE174" w14:textId="77777777" w:rsidR="00077B9E" w:rsidRPr="00596675" w:rsidRDefault="00077B9E" w:rsidP="003B102B">
      <w:pPr>
        <w:ind w:firstLine="720"/>
        <w:rPr>
          <w:rFonts w:ascii="Cambria" w:hAnsi="Cambria"/>
        </w:rPr>
      </w:pPr>
    </w:p>
    <w:p w14:paraId="27A63299" w14:textId="77777777" w:rsidR="005437BF" w:rsidRDefault="005437BF">
      <w:pPr>
        <w:rPr>
          <w:rFonts w:ascii="Cambria" w:hAnsi="Cambria"/>
        </w:rPr>
      </w:pPr>
    </w:p>
    <w:p w14:paraId="2DEFE296" w14:textId="77777777" w:rsidR="005437BF" w:rsidRDefault="005437BF" w:rsidP="003B102B">
      <w:pPr>
        <w:jc w:val="center"/>
        <w:rPr>
          <w:rFonts w:ascii="Cambria" w:hAnsi="Cambria"/>
        </w:rPr>
      </w:pPr>
      <w:r>
        <w:rPr>
          <w:rFonts w:ascii="Cambria" w:hAnsi="Cambria"/>
        </w:rPr>
        <w:t xml:space="preserve">Question </w:t>
      </w:r>
      <w:r w:rsidR="00690CAA">
        <w:rPr>
          <w:rFonts w:ascii="Cambria" w:hAnsi="Cambria"/>
        </w:rPr>
        <w:t>Four (3 points)</w:t>
      </w:r>
    </w:p>
    <w:p w14:paraId="66D46783" w14:textId="77777777" w:rsidR="005437BF" w:rsidRDefault="005437BF">
      <w:pPr>
        <w:rPr>
          <w:rFonts w:ascii="Cambria" w:hAnsi="Cambria"/>
        </w:rPr>
      </w:pPr>
    </w:p>
    <w:p w14:paraId="7D93F051" w14:textId="23C223B7" w:rsidR="005437BF" w:rsidRPr="00B47AF9" w:rsidRDefault="00696568" w:rsidP="003B102B">
      <w:pPr>
        <w:ind w:firstLine="720"/>
        <w:rPr>
          <w:rFonts w:ascii="Cambria" w:hAnsi="Cambria"/>
        </w:rPr>
      </w:pPr>
      <w:r>
        <w:rPr>
          <w:rFonts w:ascii="Cambria" w:hAnsi="Cambria"/>
        </w:rPr>
        <w:t>UMSI is about information organization</w:t>
      </w:r>
      <w:r w:rsidR="00971B85">
        <w:rPr>
          <w:rFonts w:ascii="Cambria" w:hAnsi="Cambria"/>
        </w:rPr>
        <w:t>: information</w:t>
      </w:r>
      <w:r>
        <w:rPr>
          <w:rFonts w:ascii="Cambria" w:hAnsi="Cambria"/>
        </w:rPr>
        <w:t xml:space="preserve"> organized on the way into storage and </w:t>
      </w:r>
      <w:r w:rsidR="00971B85">
        <w:rPr>
          <w:rFonts w:ascii="Cambria" w:hAnsi="Cambria"/>
        </w:rPr>
        <w:t xml:space="preserve">information organized </w:t>
      </w:r>
      <w:r>
        <w:rPr>
          <w:rFonts w:ascii="Cambria" w:hAnsi="Cambria"/>
        </w:rPr>
        <w:t xml:space="preserve">on the way out of storage.  </w:t>
      </w:r>
      <w:r w:rsidR="00747FBF">
        <w:rPr>
          <w:rFonts w:ascii="Cambria" w:hAnsi="Cambria"/>
        </w:rPr>
        <w:t xml:space="preserve">This </w:t>
      </w:r>
      <w:r>
        <w:rPr>
          <w:rFonts w:ascii="Cambria" w:hAnsi="Cambria"/>
        </w:rPr>
        <w:t>sets the study of information apart from other fields</w:t>
      </w:r>
      <w:r w:rsidR="00B47AF9">
        <w:rPr>
          <w:rFonts w:ascii="Cambria" w:hAnsi="Cambria"/>
        </w:rPr>
        <w:t xml:space="preserve">.  </w:t>
      </w:r>
      <w:r w:rsidR="00971B85">
        <w:rPr>
          <w:rFonts w:ascii="Cambria" w:hAnsi="Cambria"/>
        </w:rPr>
        <w:t>W</w:t>
      </w:r>
      <w:r w:rsidR="00B47AF9">
        <w:rPr>
          <w:rFonts w:ascii="Cambria" w:hAnsi="Cambria"/>
        </w:rPr>
        <w:t xml:space="preserve">hat </w:t>
      </w:r>
      <w:r w:rsidR="00971B85">
        <w:rPr>
          <w:rFonts w:ascii="Cambria" w:hAnsi="Cambria"/>
        </w:rPr>
        <w:t>does this mean as you understand it?</w:t>
      </w:r>
    </w:p>
    <w:p w14:paraId="2F774A90" w14:textId="77777777" w:rsidR="005437BF" w:rsidRDefault="005437BF">
      <w:pPr>
        <w:rPr>
          <w:rFonts w:ascii="Cambria" w:hAnsi="Cambria"/>
        </w:rPr>
      </w:pPr>
    </w:p>
    <w:p w14:paraId="0E7448F6" w14:textId="77777777" w:rsidR="005437BF" w:rsidRDefault="005437BF" w:rsidP="003B102B">
      <w:pPr>
        <w:jc w:val="center"/>
        <w:rPr>
          <w:rFonts w:ascii="Cambria" w:hAnsi="Cambria"/>
        </w:rPr>
      </w:pPr>
      <w:r>
        <w:rPr>
          <w:rFonts w:ascii="Cambria" w:hAnsi="Cambria"/>
        </w:rPr>
        <w:t xml:space="preserve">Question </w:t>
      </w:r>
      <w:r w:rsidR="00690CAA">
        <w:rPr>
          <w:rFonts w:ascii="Cambria" w:hAnsi="Cambria"/>
        </w:rPr>
        <w:t>Five (3 points)</w:t>
      </w:r>
    </w:p>
    <w:p w14:paraId="1E1FC642" w14:textId="77777777" w:rsidR="005437BF" w:rsidRDefault="005437BF">
      <w:pPr>
        <w:rPr>
          <w:rFonts w:ascii="Cambria" w:hAnsi="Cambria"/>
        </w:rPr>
      </w:pPr>
    </w:p>
    <w:p w14:paraId="440590FE" w14:textId="1925F3CF" w:rsidR="005437BF" w:rsidRPr="00253069" w:rsidRDefault="00971B85" w:rsidP="003B102B">
      <w:pPr>
        <w:ind w:firstLine="720"/>
        <w:rPr>
          <w:rFonts w:ascii="Cambria" w:hAnsi="Cambria"/>
        </w:rPr>
      </w:pPr>
      <w:r>
        <w:rPr>
          <w:rFonts w:ascii="Cambria" w:hAnsi="Cambria"/>
        </w:rPr>
        <w:t>Distinguish</w:t>
      </w:r>
      <w:r w:rsidR="00253069">
        <w:rPr>
          <w:rFonts w:ascii="Cambria" w:hAnsi="Cambria"/>
        </w:rPr>
        <w:t xml:space="preserve"> between </w:t>
      </w:r>
      <w:r w:rsidR="00253069">
        <w:rPr>
          <w:rFonts w:ascii="Cambria" w:hAnsi="Cambria"/>
          <w:i/>
        </w:rPr>
        <w:t>topic</w:t>
      </w:r>
      <w:r w:rsidR="00253069">
        <w:rPr>
          <w:rFonts w:ascii="Cambria" w:hAnsi="Cambria"/>
        </w:rPr>
        <w:t xml:space="preserve"> and </w:t>
      </w:r>
      <w:r w:rsidR="00253069">
        <w:rPr>
          <w:rFonts w:ascii="Cambria" w:hAnsi="Cambria"/>
          <w:i/>
        </w:rPr>
        <w:t>domain</w:t>
      </w:r>
      <w:r w:rsidR="00253069">
        <w:rPr>
          <w:rFonts w:ascii="Cambria" w:hAnsi="Cambria"/>
        </w:rPr>
        <w:t xml:space="preserve">.  </w:t>
      </w:r>
      <w:r>
        <w:rPr>
          <w:rFonts w:ascii="Cambria" w:hAnsi="Cambria"/>
        </w:rPr>
        <w:t>T</w:t>
      </w:r>
      <w:r w:rsidR="00114BFF">
        <w:rPr>
          <w:rFonts w:ascii="Cambria" w:hAnsi="Cambria"/>
        </w:rPr>
        <w:t xml:space="preserve">he topic in the Ford Fiesta Case was advertising with social media, and the domain was automobiles.  </w:t>
      </w:r>
      <w:r>
        <w:rPr>
          <w:rFonts w:ascii="Cambria" w:hAnsi="Cambria"/>
        </w:rPr>
        <w:t>T</w:t>
      </w:r>
      <w:r w:rsidR="00114BFF">
        <w:rPr>
          <w:rFonts w:ascii="Cambria" w:hAnsi="Cambria"/>
        </w:rPr>
        <w:t xml:space="preserve">he topic in the Security </w:t>
      </w:r>
      <w:r w:rsidR="000777BA">
        <w:rPr>
          <w:rFonts w:ascii="Cambria" w:hAnsi="Cambria"/>
        </w:rPr>
        <w:t>C</w:t>
      </w:r>
      <w:r w:rsidR="00114BFF">
        <w:rPr>
          <w:rFonts w:ascii="Cambria" w:hAnsi="Cambria"/>
        </w:rPr>
        <w:t xml:space="preserve">ase was human behavior, </w:t>
      </w:r>
      <w:r>
        <w:rPr>
          <w:rFonts w:ascii="Cambria" w:hAnsi="Cambria"/>
        </w:rPr>
        <w:t>and</w:t>
      </w:r>
      <w:r w:rsidR="00114BFF">
        <w:rPr>
          <w:rFonts w:ascii="Cambria" w:hAnsi="Cambria"/>
        </w:rPr>
        <w:t xml:space="preserve"> the domain was </w:t>
      </w:r>
      <w:r>
        <w:rPr>
          <w:rFonts w:ascii="Cambria" w:hAnsi="Cambria"/>
        </w:rPr>
        <w:t xml:space="preserve">the security issue of </w:t>
      </w:r>
      <w:r w:rsidR="00114BFF">
        <w:rPr>
          <w:rFonts w:ascii="Cambria" w:hAnsi="Cambria"/>
        </w:rPr>
        <w:t xml:space="preserve">two-factor authentication.  </w:t>
      </w:r>
      <w:r>
        <w:rPr>
          <w:rFonts w:ascii="Cambria" w:hAnsi="Cambria"/>
        </w:rPr>
        <w:t>The topic i</w:t>
      </w:r>
      <w:r w:rsidR="000777BA">
        <w:rPr>
          <w:rFonts w:ascii="Cambria" w:hAnsi="Cambria"/>
        </w:rPr>
        <w:t xml:space="preserve">n the Data Mining Case </w:t>
      </w:r>
      <w:r>
        <w:rPr>
          <w:rFonts w:ascii="Cambria" w:hAnsi="Cambria"/>
        </w:rPr>
        <w:t>was</w:t>
      </w:r>
      <w:r w:rsidR="000777BA">
        <w:rPr>
          <w:rFonts w:ascii="Cambria" w:hAnsi="Cambria"/>
        </w:rPr>
        <w:t xml:space="preserve"> </w:t>
      </w:r>
      <w:r w:rsidR="00A92DA8">
        <w:rPr>
          <w:rFonts w:ascii="Cambria" w:hAnsi="Cambria"/>
        </w:rPr>
        <w:t>programmatic analysis</w:t>
      </w:r>
      <w:r w:rsidR="004D0D01">
        <w:rPr>
          <w:rFonts w:ascii="Cambria" w:hAnsi="Cambria"/>
        </w:rPr>
        <w:t>, and</w:t>
      </w:r>
      <w:r w:rsidR="00747FBF">
        <w:rPr>
          <w:rFonts w:ascii="Cambria" w:hAnsi="Cambria"/>
        </w:rPr>
        <w:t xml:space="preserve"> </w:t>
      </w:r>
      <w:r w:rsidR="00A92DA8">
        <w:rPr>
          <w:rFonts w:ascii="Cambria" w:hAnsi="Cambria"/>
        </w:rPr>
        <w:t xml:space="preserve">the domain </w:t>
      </w:r>
      <w:r w:rsidR="004D0D01">
        <w:rPr>
          <w:rFonts w:ascii="Cambria" w:hAnsi="Cambria"/>
        </w:rPr>
        <w:t>was</w:t>
      </w:r>
      <w:r w:rsidR="00A92DA8">
        <w:rPr>
          <w:rFonts w:ascii="Cambria" w:hAnsi="Cambria"/>
        </w:rPr>
        <w:t xml:space="preserve"> </w:t>
      </w:r>
      <w:r>
        <w:rPr>
          <w:rFonts w:ascii="Cambria" w:hAnsi="Cambria"/>
        </w:rPr>
        <w:t xml:space="preserve">investment </w:t>
      </w:r>
      <w:r w:rsidR="00A92DA8">
        <w:rPr>
          <w:rFonts w:ascii="Cambria" w:hAnsi="Cambria"/>
        </w:rPr>
        <w:t>banking</w:t>
      </w:r>
      <w:r w:rsidR="00747FBF">
        <w:rPr>
          <w:rFonts w:ascii="Cambria" w:hAnsi="Cambria"/>
        </w:rPr>
        <w:t xml:space="preserve">.  </w:t>
      </w:r>
      <w:r>
        <w:rPr>
          <w:rFonts w:ascii="Cambria" w:hAnsi="Cambria"/>
        </w:rPr>
        <w:t>D</w:t>
      </w:r>
      <w:r w:rsidR="00A92DA8">
        <w:rPr>
          <w:rFonts w:ascii="Cambria" w:hAnsi="Cambria"/>
        </w:rPr>
        <w:t xml:space="preserve">omain </w:t>
      </w:r>
      <w:r>
        <w:rPr>
          <w:rFonts w:ascii="Cambria" w:hAnsi="Cambria"/>
        </w:rPr>
        <w:t>helps one</w:t>
      </w:r>
      <w:r w:rsidR="00747FBF">
        <w:rPr>
          <w:rFonts w:ascii="Cambria" w:hAnsi="Cambria"/>
        </w:rPr>
        <w:t xml:space="preserve"> </w:t>
      </w:r>
      <w:r w:rsidR="00A92DA8">
        <w:rPr>
          <w:rFonts w:ascii="Cambria" w:hAnsi="Cambria"/>
        </w:rPr>
        <w:t>understand the topic</w:t>
      </w:r>
      <w:r>
        <w:rPr>
          <w:rFonts w:ascii="Cambria" w:hAnsi="Cambria"/>
        </w:rPr>
        <w:t xml:space="preserve"> as the “case in point</w:t>
      </w:r>
      <w:r w:rsidR="00747FBF">
        <w:rPr>
          <w:rFonts w:ascii="Cambria" w:hAnsi="Cambria"/>
        </w:rPr>
        <w:t>.</w:t>
      </w:r>
      <w:r>
        <w:rPr>
          <w:rFonts w:ascii="Cambria" w:hAnsi="Cambria"/>
        </w:rPr>
        <w:t>”</w:t>
      </w:r>
      <w:r w:rsidR="00747FBF">
        <w:rPr>
          <w:rFonts w:ascii="Cambria" w:hAnsi="Cambria"/>
        </w:rPr>
        <w:t xml:space="preserve">  T</w:t>
      </w:r>
      <w:r w:rsidR="00A92DA8">
        <w:rPr>
          <w:rFonts w:ascii="Cambria" w:hAnsi="Cambria"/>
        </w:rPr>
        <w:t>he topic can be applied to other domains.</w:t>
      </w:r>
      <w:r w:rsidR="000E129B">
        <w:rPr>
          <w:rFonts w:ascii="Cambria" w:hAnsi="Cambria"/>
        </w:rPr>
        <w:t xml:space="preserve">  </w:t>
      </w:r>
      <w:r>
        <w:rPr>
          <w:rFonts w:ascii="Cambria" w:hAnsi="Cambria"/>
        </w:rPr>
        <w:t>C</w:t>
      </w:r>
      <w:r w:rsidR="00747FBF">
        <w:rPr>
          <w:rFonts w:ascii="Cambria" w:hAnsi="Cambria"/>
        </w:rPr>
        <w:t xml:space="preserve">hoose </w:t>
      </w:r>
      <w:r w:rsidR="000E129B">
        <w:rPr>
          <w:rFonts w:ascii="Cambria" w:hAnsi="Cambria"/>
        </w:rPr>
        <w:t xml:space="preserve">something from your </w:t>
      </w:r>
      <w:bookmarkStart w:id="0" w:name="_GoBack"/>
      <w:bookmarkEnd w:id="0"/>
      <w:r w:rsidR="000E129B">
        <w:rPr>
          <w:rFonts w:ascii="Cambria" w:hAnsi="Cambria"/>
        </w:rPr>
        <w:t>experience in school (</w:t>
      </w:r>
      <w:r w:rsidR="000E129B" w:rsidRPr="00747FBF">
        <w:rPr>
          <w:rFonts w:ascii="Cambria" w:hAnsi="Cambria"/>
          <w:i/>
        </w:rPr>
        <w:t>e.g.,</w:t>
      </w:r>
      <w:r w:rsidR="000E129B">
        <w:rPr>
          <w:rFonts w:ascii="Cambria" w:hAnsi="Cambria"/>
        </w:rPr>
        <w:t xml:space="preserve"> other classes), work, social life, or whatever and draw the distinction between the topic and the domain to demonstrate that you understand the concept </w:t>
      </w:r>
      <w:r>
        <w:rPr>
          <w:rFonts w:ascii="Cambria" w:hAnsi="Cambria"/>
        </w:rPr>
        <w:t>(</w:t>
      </w:r>
      <w:r>
        <w:rPr>
          <w:rFonts w:ascii="Cambria" w:hAnsi="Cambria"/>
          <w:i/>
        </w:rPr>
        <w:t>topic</w:t>
      </w:r>
      <w:r>
        <w:rPr>
          <w:rFonts w:ascii="Cambria" w:hAnsi="Cambria"/>
        </w:rPr>
        <w:t xml:space="preserve"> and </w:t>
      </w:r>
      <w:r>
        <w:rPr>
          <w:rFonts w:ascii="Cambria" w:hAnsi="Cambria"/>
          <w:i/>
        </w:rPr>
        <w:t>domain</w:t>
      </w:r>
      <w:r>
        <w:rPr>
          <w:rFonts w:ascii="Cambria" w:hAnsi="Cambria"/>
        </w:rPr>
        <w:t xml:space="preserve">) </w:t>
      </w:r>
      <w:r w:rsidR="00747FBF">
        <w:rPr>
          <w:rFonts w:ascii="Cambria" w:hAnsi="Cambria"/>
        </w:rPr>
        <w:t xml:space="preserve">and how </w:t>
      </w:r>
      <w:r>
        <w:rPr>
          <w:rFonts w:ascii="Cambria" w:hAnsi="Cambria"/>
        </w:rPr>
        <w:t>to</w:t>
      </w:r>
      <w:r w:rsidR="000E129B">
        <w:rPr>
          <w:rFonts w:ascii="Cambria" w:hAnsi="Cambria"/>
        </w:rPr>
        <w:t xml:space="preserve"> apply </w:t>
      </w:r>
      <w:r>
        <w:rPr>
          <w:rFonts w:ascii="Cambria" w:hAnsi="Cambria"/>
        </w:rPr>
        <w:t>it</w:t>
      </w:r>
      <w:r w:rsidR="000E129B">
        <w:rPr>
          <w:rFonts w:ascii="Cambria" w:hAnsi="Cambria"/>
        </w:rPr>
        <w:t>.</w:t>
      </w:r>
    </w:p>
    <w:p w14:paraId="249830E6" w14:textId="77777777" w:rsidR="005437BF" w:rsidRDefault="005437BF">
      <w:pPr>
        <w:rPr>
          <w:rFonts w:ascii="Cambria" w:hAnsi="Cambria"/>
        </w:rPr>
      </w:pPr>
    </w:p>
    <w:p w14:paraId="7D98AC1C" w14:textId="77777777" w:rsidR="005437BF" w:rsidRDefault="005437BF" w:rsidP="003B102B">
      <w:pPr>
        <w:jc w:val="center"/>
        <w:rPr>
          <w:rFonts w:ascii="Cambria" w:hAnsi="Cambria"/>
        </w:rPr>
      </w:pPr>
      <w:r>
        <w:rPr>
          <w:rFonts w:ascii="Cambria" w:hAnsi="Cambria"/>
        </w:rPr>
        <w:t xml:space="preserve">Question </w:t>
      </w:r>
      <w:r w:rsidR="00A92DA8">
        <w:rPr>
          <w:rFonts w:ascii="Cambria" w:hAnsi="Cambria"/>
        </w:rPr>
        <w:t>Six (3 points)</w:t>
      </w:r>
    </w:p>
    <w:p w14:paraId="650FB617" w14:textId="77777777" w:rsidR="005437BF" w:rsidRDefault="005437BF">
      <w:pPr>
        <w:rPr>
          <w:rFonts w:ascii="Cambria" w:hAnsi="Cambria"/>
        </w:rPr>
      </w:pPr>
    </w:p>
    <w:p w14:paraId="26C97D61" w14:textId="571F0962" w:rsidR="005437BF" w:rsidRPr="008F365E" w:rsidRDefault="00971B85" w:rsidP="003B102B">
      <w:pPr>
        <w:ind w:firstLine="720"/>
        <w:rPr>
          <w:rFonts w:ascii="Cambria" w:hAnsi="Cambria"/>
        </w:rPr>
      </w:pPr>
      <w:r>
        <w:rPr>
          <w:rFonts w:ascii="Cambria" w:hAnsi="Cambria"/>
        </w:rPr>
        <w:t>Simple description of a</w:t>
      </w:r>
      <w:r w:rsidR="00DE6FDC">
        <w:rPr>
          <w:rFonts w:ascii="Cambria" w:hAnsi="Cambria"/>
        </w:rPr>
        <w:t xml:space="preserve"> system</w:t>
      </w:r>
      <w:r>
        <w:rPr>
          <w:rFonts w:ascii="Cambria" w:hAnsi="Cambria"/>
        </w:rPr>
        <w:t xml:space="preserve">: </w:t>
      </w:r>
      <w:r w:rsidR="00DE6FDC">
        <w:rPr>
          <w:rFonts w:ascii="Cambria" w:hAnsi="Cambria"/>
        </w:rPr>
        <w:t xml:space="preserve">a process that takes in inputs and puts out outputs. </w:t>
      </w:r>
      <w:r w:rsidR="008F365E">
        <w:rPr>
          <w:rFonts w:ascii="Cambria" w:hAnsi="Cambria"/>
        </w:rPr>
        <w:t xml:space="preserve"> </w:t>
      </w:r>
      <w:r w:rsidR="00DE6FDC">
        <w:rPr>
          <w:rFonts w:ascii="Cambria" w:hAnsi="Cambria"/>
        </w:rPr>
        <w:t xml:space="preserve">Search </w:t>
      </w:r>
      <w:r>
        <w:rPr>
          <w:rFonts w:ascii="Cambria" w:hAnsi="Cambria"/>
        </w:rPr>
        <w:t xml:space="preserve">and read up </w:t>
      </w:r>
      <w:r w:rsidR="00DE6FDC">
        <w:rPr>
          <w:rFonts w:ascii="Cambria" w:hAnsi="Cambria"/>
        </w:rPr>
        <w:t>on &lt;system&gt;</w:t>
      </w:r>
      <w:r w:rsidR="00747FBF">
        <w:rPr>
          <w:rFonts w:ascii="Cambria" w:hAnsi="Cambria"/>
        </w:rPr>
        <w:t xml:space="preserve">. </w:t>
      </w:r>
      <w:r w:rsidR="008F365E">
        <w:rPr>
          <w:rFonts w:ascii="Cambria" w:hAnsi="Cambria"/>
        </w:rPr>
        <w:t xml:space="preserve">The BSI can be described as a system.  </w:t>
      </w:r>
      <w:r w:rsidR="00970E71">
        <w:rPr>
          <w:rFonts w:ascii="Cambria" w:hAnsi="Cambria"/>
        </w:rPr>
        <w:t xml:space="preserve">Describe </w:t>
      </w:r>
      <w:r w:rsidR="008F365E">
        <w:rPr>
          <w:rFonts w:ascii="Cambria" w:hAnsi="Cambria"/>
        </w:rPr>
        <w:t>inputs, processes, and outputs</w:t>
      </w:r>
      <w:r w:rsidR="00D641A3">
        <w:rPr>
          <w:rFonts w:ascii="Cambria" w:hAnsi="Cambria"/>
        </w:rPr>
        <w:t xml:space="preserve"> in the BSI</w:t>
      </w:r>
      <w:r w:rsidR="00970E71">
        <w:rPr>
          <w:rFonts w:ascii="Cambria" w:hAnsi="Cambria"/>
        </w:rPr>
        <w:t>.</w:t>
      </w:r>
      <w:r w:rsidR="008F365E">
        <w:rPr>
          <w:rFonts w:ascii="Cambria" w:hAnsi="Cambria"/>
        </w:rPr>
        <w:t xml:space="preserve"> </w:t>
      </w:r>
      <w:r w:rsidR="00970E71">
        <w:rPr>
          <w:rFonts w:ascii="Cambria" w:hAnsi="Cambria"/>
        </w:rPr>
        <w:t>Some</w:t>
      </w:r>
      <w:r w:rsidRPr="00971B85">
        <w:rPr>
          <w:rFonts w:ascii="Cambria" w:hAnsi="Cambria"/>
        </w:rPr>
        <w:t xml:space="preserve"> </w:t>
      </w:r>
      <w:r>
        <w:rPr>
          <w:rFonts w:ascii="Cambria" w:hAnsi="Cambria"/>
        </w:rPr>
        <w:t>things</w:t>
      </w:r>
      <w:r w:rsidR="00970E71">
        <w:rPr>
          <w:rFonts w:ascii="Cambria" w:hAnsi="Cambria"/>
        </w:rPr>
        <w:t xml:space="preserve"> (like students) have elements of all three</w:t>
      </w:r>
      <w:r w:rsidR="008F365E">
        <w:rPr>
          <w:rFonts w:ascii="Cambria" w:hAnsi="Cambria"/>
        </w:rPr>
        <w:t xml:space="preserve">.  </w:t>
      </w:r>
      <w:r w:rsidR="00970E71">
        <w:rPr>
          <w:rFonts w:ascii="Cambria" w:hAnsi="Cambria"/>
        </w:rPr>
        <w:t>S</w:t>
      </w:r>
      <w:r w:rsidR="008F365E">
        <w:rPr>
          <w:rFonts w:ascii="Cambria" w:hAnsi="Cambria"/>
        </w:rPr>
        <w:t xml:space="preserve">earch &lt;open system&gt; and &lt;closed system&gt;.  Is the BSI </w:t>
      </w:r>
      <w:r w:rsidR="008F365E">
        <w:rPr>
          <w:rFonts w:ascii="Cambria" w:hAnsi="Cambria"/>
          <w:i/>
        </w:rPr>
        <w:t xml:space="preserve">as it functions </w:t>
      </w:r>
      <w:r w:rsidR="008F365E">
        <w:rPr>
          <w:rFonts w:ascii="Cambria" w:hAnsi="Cambria"/>
        </w:rPr>
        <w:t xml:space="preserve">(that is, irrespective of </w:t>
      </w:r>
      <w:r>
        <w:rPr>
          <w:rFonts w:ascii="Cambria" w:hAnsi="Cambria"/>
        </w:rPr>
        <w:t>an ideal</w:t>
      </w:r>
      <w:r w:rsidR="008F365E">
        <w:rPr>
          <w:rFonts w:ascii="Cambria" w:hAnsi="Cambria"/>
        </w:rPr>
        <w:t xml:space="preserve">) an open or closed system?  This is a “stretch” </w:t>
      </w:r>
      <w:r>
        <w:rPr>
          <w:rFonts w:ascii="Cambria" w:hAnsi="Cambria"/>
        </w:rPr>
        <w:t>question,</w:t>
      </w:r>
      <w:r w:rsidR="00970E71">
        <w:rPr>
          <w:rFonts w:ascii="Cambria" w:hAnsi="Cambria"/>
        </w:rPr>
        <w:t xml:space="preserve"> </w:t>
      </w:r>
      <w:r w:rsidR="008F365E">
        <w:rPr>
          <w:rFonts w:ascii="Cambria" w:hAnsi="Cambria"/>
        </w:rPr>
        <w:t xml:space="preserve">not </w:t>
      </w:r>
      <w:r>
        <w:rPr>
          <w:rFonts w:ascii="Cambria" w:hAnsi="Cambria"/>
        </w:rPr>
        <w:t>easy</w:t>
      </w:r>
      <w:r w:rsidR="008F365E">
        <w:rPr>
          <w:rFonts w:ascii="Cambria" w:hAnsi="Cambria"/>
        </w:rPr>
        <w:t xml:space="preserve"> to answer</w:t>
      </w:r>
      <w:r>
        <w:rPr>
          <w:rFonts w:ascii="Cambria" w:hAnsi="Cambria"/>
        </w:rPr>
        <w:t>.  T</w:t>
      </w:r>
      <w:r w:rsidR="008F365E">
        <w:rPr>
          <w:rFonts w:ascii="Cambria" w:hAnsi="Cambria"/>
        </w:rPr>
        <w:t xml:space="preserve">ake a shot at it.  </w:t>
      </w:r>
      <w:r>
        <w:rPr>
          <w:rFonts w:ascii="Cambria" w:hAnsi="Cambria"/>
        </w:rPr>
        <w:t>T</w:t>
      </w:r>
      <w:r w:rsidR="008F365E">
        <w:rPr>
          <w:rFonts w:ascii="Cambria" w:hAnsi="Cambria"/>
        </w:rPr>
        <w:t xml:space="preserve">he concept of “system” (especially as used in terms </w:t>
      </w:r>
      <w:r w:rsidR="00D641A3">
        <w:rPr>
          <w:rFonts w:ascii="Cambria" w:hAnsi="Cambria"/>
        </w:rPr>
        <w:t>like</w:t>
      </w:r>
      <w:r w:rsidR="008F365E">
        <w:rPr>
          <w:rFonts w:ascii="Cambria" w:hAnsi="Cambria"/>
        </w:rPr>
        <w:t xml:space="preserve"> “system thinking”) is very powerful.</w:t>
      </w:r>
    </w:p>
    <w:p w14:paraId="1ADBB0BB" w14:textId="77777777" w:rsidR="00A92DA8" w:rsidRDefault="00A92DA8" w:rsidP="00A92DA8">
      <w:pPr>
        <w:rPr>
          <w:rFonts w:ascii="Cambria" w:hAnsi="Cambria"/>
        </w:rPr>
      </w:pPr>
    </w:p>
    <w:p w14:paraId="7917BC23" w14:textId="77777777" w:rsidR="00A92DA8" w:rsidRDefault="00A92DA8" w:rsidP="00A92DA8">
      <w:pPr>
        <w:jc w:val="center"/>
        <w:rPr>
          <w:rFonts w:ascii="Cambria" w:hAnsi="Cambria"/>
        </w:rPr>
      </w:pPr>
      <w:r>
        <w:rPr>
          <w:rFonts w:ascii="Cambria" w:hAnsi="Cambria"/>
        </w:rPr>
        <w:t>Question Seven (3 points)</w:t>
      </w:r>
    </w:p>
    <w:p w14:paraId="1E99927D" w14:textId="77777777" w:rsidR="00A92DA8" w:rsidRDefault="00A92DA8" w:rsidP="00A92DA8">
      <w:pPr>
        <w:rPr>
          <w:rFonts w:ascii="Cambria" w:hAnsi="Cambria"/>
        </w:rPr>
      </w:pPr>
    </w:p>
    <w:p w14:paraId="760EE557" w14:textId="7D2A2906" w:rsidR="00A92DA8" w:rsidRDefault="00971B85" w:rsidP="00E44E68">
      <w:pPr>
        <w:ind w:firstLine="720"/>
        <w:rPr>
          <w:rFonts w:ascii="Cambria" w:hAnsi="Cambria"/>
        </w:rPr>
      </w:pPr>
      <w:r>
        <w:rPr>
          <w:rFonts w:ascii="Cambria" w:hAnsi="Cambria"/>
        </w:rPr>
        <w:t>T</w:t>
      </w:r>
      <w:r w:rsidR="006919B9">
        <w:rPr>
          <w:rFonts w:ascii="Cambria" w:hAnsi="Cambria"/>
        </w:rPr>
        <w:t xml:space="preserve">he target of a system </w:t>
      </w:r>
      <w:r w:rsidR="00970E71">
        <w:rPr>
          <w:rFonts w:ascii="Cambria" w:hAnsi="Cambria"/>
        </w:rPr>
        <w:t xml:space="preserve">building </w:t>
      </w:r>
      <w:r w:rsidR="006919B9">
        <w:rPr>
          <w:rFonts w:ascii="Cambria" w:hAnsi="Cambria"/>
        </w:rPr>
        <w:t xml:space="preserve">effort is often called the “user.”  In 310 the user is portrayed as a stakeholder, but </w:t>
      </w:r>
      <w:r w:rsidR="00753D7F">
        <w:rPr>
          <w:rFonts w:ascii="Cambria" w:hAnsi="Cambria"/>
        </w:rPr>
        <w:t>while the</w:t>
      </w:r>
      <w:r w:rsidR="006919B9">
        <w:rPr>
          <w:rFonts w:ascii="Cambria" w:hAnsi="Cambria"/>
        </w:rPr>
        <w:t xml:space="preserve"> user is part of the class stakeholder, </w:t>
      </w:r>
      <w:r w:rsidR="00753D7F">
        <w:rPr>
          <w:rFonts w:ascii="Cambria" w:hAnsi="Cambria"/>
        </w:rPr>
        <w:t xml:space="preserve">the class </w:t>
      </w:r>
      <w:r w:rsidR="006919B9">
        <w:rPr>
          <w:rFonts w:ascii="Cambria" w:hAnsi="Cambria"/>
        </w:rPr>
        <w:t xml:space="preserve">stakeholder might contain more than users.  For example, </w:t>
      </w:r>
      <w:r w:rsidR="00E44E68">
        <w:rPr>
          <w:rFonts w:ascii="Cambria" w:hAnsi="Cambria"/>
        </w:rPr>
        <w:t xml:space="preserve">an administrative assistant acting as </w:t>
      </w:r>
      <w:r w:rsidR="00190478">
        <w:rPr>
          <w:rFonts w:ascii="Cambria" w:hAnsi="Cambria"/>
        </w:rPr>
        <w:t>a</w:t>
      </w:r>
      <w:r w:rsidR="00E44E68">
        <w:rPr>
          <w:rFonts w:ascii="Cambria" w:hAnsi="Cambria"/>
        </w:rPr>
        <w:t xml:space="preserve"> high-level administrator’s agent might be both a user and a stakeholder</w:t>
      </w:r>
      <w:r w:rsidR="00190478">
        <w:rPr>
          <w:rFonts w:ascii="Cambria" w:hAnsi="Cambria"/>
        </w:rPr>
        <w:t xml:space="preserve"> </w:t>
      </w:r>
      <w:r w:rsidR="00E82055">
        <w:rPr>
          <w:rFonts w:ascii="Cambria" w:hAnsi="Cambria"/>
        </w:rPr>
        <w:t>of</w:t>
      </w:r>
      <w:r w:rsidR="00190478">
        <w:rPr>
          <w:rFonts w:ascii="Cambria" w:hAnsi="Cambria"/>
        </w:rPr>
        <w:t xml:space="preserve"> the calendaring system</w:t>
      </w:r>
      <w:r w:rsidR="00E44E68">
        <w:rPr>
          <w:rFonts w:ascii="Cambria" w:hAnsi="Cambria"/>
        </w:rPr>
        <w:t>, but the</w:t>
      </w:r>
      <w:r w:rsidR="006919B9">
        <w:rPr>
          <w:rFonts w:ascii="Cambria" w:hAnsi="Cambria"/>
        </w:rPr>
        <w:t xml:space="preserve"> high-level administrator </w:t>
      </w:r>
      <w:r w:rsidR="00E44E68">
        <w:rPr>
          <w:rFonts w:ascii="Cambria" w:hAnsi="Cambria"/>
        </w:rPr>
        <w:t>might be a stakeholder but not a user.</w:t>
      </w:r>
      <w:r w:rsidR="006919B9">
        <w:rPr>
          <w:rFonts w:ascii="Cambria" w:hAnsi="Cambria"/>
        </w:rPr>
        <w:t xml:space="preserve">  </w:t>
      </w:r>
      <w:r w:rsidR="00E44E68">
        <w:rPr>
          <w:rFonts w:ascii="Cambria" w:hAnsi="Cambria"/>
        </w:rPr>
        <w:t xml:space="preserve">Explain how the administrative assistant </w:t>
      </w:r>
      <w:r w:rsidR="00190478">
        <w:rPr>
          <w:rFonts w:ascii="Cambria" w:hAnsi="Cambria"/>
        </w:rPr>
        <w:t>can be</w:t>
      </w:r>
      <w:r w:rsidR="00E44E68">
        <w:rPr>
          <w:rFonts w:ascii="Cambria" w:hAnsi="Cambria"/>
        </w:rPr>
        <w:t xml:space="preserve"> both a user and a stakeholder</w:t>
      </w:r>
      <w:r w:rsidR="00190478">
        <w:rPr>
          <w:rFonts w:ascii="Cambria" w:hAnsi="Cambria"/>
        </w:rPr>
        <w:t xml:space="preserve"> of the calendaring system</w:t>
      </w:r>
      <w:r w:rsidR="00E44E68">
        <w:rPr>
          <w:rFonts w:ascii="Cambria" w:hAnsi="Cambria"/>
        </w:rPr>
        <w:t>, but the</w:t>
      </w:r>
      <w:r w:rsidR="006919B9">
        <w:rPr>
          <w:rFonts w:ascii="Cambria" w:hAnsi="Cambria"/>
        </w:rPr>
        <w:t xml:space="preserve"> high-level administrator </w:t>
      </w:r>
      <w:r w:rsidR="00E44E68">
        <w:rPr>
          <w:rFonts w:ascii="Cambria" w:hAnsi="Cambria"/>
        </w:rPr>
        <w:t>can be</w:t>
      </w:r>
      <w:r w:rsidR="006919B9">
        <w:rPr>
          <w:rFonts w:ascii="Cambria" w:hAnsi="Cambria"/>
        </w:rPr>
        <w:t xml:space="preserve"> a stakeholder </w:t>
      </w:r>
      <w:r w:rsidR="00E44E68">
        <w:rPr>
          <w:rFonts w:ascii="Cambria" w:hAnsi="Cambria"/>
        </w:rPr>
        <w:t xml:space="preserve">of the calendaring system </w:t>
      </w:r>
      <w:r w:rsidR="00190478">
        <w:rPr>
          <w:rFonts w:ascii="Cambria" w:hAnsi="Cambria"/>
        </w:rPr>
        <w:t>and</w:t>
      </w:r>
      <w:r w:rsidR="006919B9">
        <w:rPr>
          <w:rFonts w:ascii="Cambria" w:hAnsi="Cambria"/>
        </w:rPr>
        <w:t xml:space="preserve"> not a user of the calendaring system</w:t>
      </w:r>
      <w:r w:rsidR="00E44E68">
        <w:rPr>
          <w:rFonts w:ascii="Cambria" w:hAnsi="Cambria"/>
        </w:rPr>
        <w:t xml:space="preserve">. </w:t>
      </w:r>
    </w:p>
    <w:p w14:paraId="6270D8B0" w14:textId="77777777" w:rsidR="00E44E68" w:rsidRDefault="00E44E68" w:rsidP="00E44E68">
      <w:pPr>
        <w:ind w:firstLine="720"/>
        <w:rPr>
          <w:rFonts w:ascii="Cambria" w:hAnsi="Cambria"/>
        </w:rPr>
      </w:pPr>
    </w:p>
    <w:p w14:paraId="34812EAC" w14:textId="77777777" w:rsidR="00A92DA8" w:rsidRDefault="00A92DA8" w:rsidP="00A92DA8">
      <w:pPr>
        <w:jc w:val="center"/>
        <w:rPr>
          <w:rFonts w:ascii="Cambria" w:hAnsi="Cambria"/>
        </w:rPr>
      </w:pPr>
      <w:r>
        <w:rPr>
          <w:rFonts w:ascii="Cambria" w:hAnsi="Cambria"/>
        </w:rPr>
        <w:t>Question Eight (3 points)</w:t>
      </w:r>
    </w:p>
    <w:p w14:paraId="5AE83DE5" w14:textId="77777777" w:rsidR="00A92DA8" w:rsidRDefault="00A92DA8" w:rsidP="00A92DA8">
      <w:pPr>
        <w:rPr>
          <w:rFonts w:ascii="Cambria" w:hAnsi="Cambria"/>
        </w:rPr>
      </w:pPr>
    </w:p>
    <w:p w14:paraId="1A9B69FD" w14:textId="40F7CFE4" w:rsidR="00A92DA8" w:rsidRPr="00234CBD" w:rsidRDefault="00E44E68" w:rsidP="00A92DA8">
      <w:pPr>
        <w:ind w:firstLine="720"/>
        <w:rPr>
          <w:rFonts w:ascii="Cambria" w:hAnsi="Cambria"/>
        </w:rPr>
      </w:pPr>
      <w:r>
        <w:rPr>
          <w:rFonts w:ascii="Cambria" w:hAnsi="Cambria"/>
        </w:rPr>
        <w:t>A</w:t>
      </w:r>
      <w:r w:rsidR="00234CBD">
        <w:rPr>
          <w:rFonts w:ascii="Cambria" w:hAnsi="Cambria"/>
        </w:rPr>
        <w:t xml:space="preserve">dvertising is the primary source of revenue for giants such as Google and Facebook.  </w:t>
      </w:r>
      <w:r>
        <w:rPr>
          <w:rFonts w:ascii="Cambria" w:hAnsi="Cambria"/>
        </w:rPr>
        <w:t xml:space="preserve">Yet, </w:t>
      </w:r>
      <w:r w:rsidR="00234CBD">
        <w:rPr>
          <w:rFonts w:ascii="Cambria" w:hAnsi="Cambria"/>
        </w:rPr>
        <w:t xml:space="preserve">advertising is </w:t>
      </w:r>
      <w:r w:rsidR="00234CBD">
        <w:rPr>
          <w:rFonts w:ascii="Cambria" w:hAnsi="Cambria"/>
          <w:i/>
        </w:rPr>
        <w:t>inherently</w:t>
      </w:r>
      <w:r w:rsidR="00234CBD">
        <w:rPr>
          <w:rFonts w:ascii="Cambria" w:hAnsi="Cambria"/>
        </w:rPr>
        <w:t xml:space="preserve"> ambiguous</w:t>
      </w:r>
      <w:r>
        <w:rPr>
          <w:rFonts w:ascii="Cambria" w:hAnsi="Cambria"/>
        </w:rPr>
        <w:t>.  A</w:t>
      </w:r>
      <w:r w:rsidR="00234CBD">
        <w:rPr>
          <w:rFonts w:ascii="Cambria" w:hAnsi="Cambria"/>
        </w:rPr>
        <w:t xml:space="preserve">ll the effort in the world cannot render advertising unambiguous at this point.  It might happen someday, but that is not </w:t>
      </w:r>
      <w:r w:rsidR="00234CBD">
        <w:rPr>
          <w:rFonts w:ascii="Cambria" w:hAnsi="Cambria"/>
          <w:i/>
        </w:rPr>
        <w:t>this</w:t>
      </w:r>
      <w:r w:rsidR="00234CBD">
        <w:rPr>
          <w:rFonts w:ascii="Cambria" w:hAnsi="Cambria"/>
        </w:rPr>
        <w:t xml:space="preserve"> day (as Aragorn might say).</w:t>
      </w:r>
      <w:r w:rsidR="000D5345">
        <w:rPr>
          <w:rFonts w:ascii="Cambria" w:hAnsi="Cambria"/>
        </w:rPr>
        <w:t xml:space="preserve">  What makes advertising inherently ambiguous?  Recall what John Wanamaker said, and how Eric Schmidt </w:t>
      </w:r>
      <w:r>
        <w:rPr>
          <w:rFonts w:ascii="Cambria" w:hAnsi="Cambria"/>
        </w:rPr>
        <w:t xml:space="preserve">of Alphabet </w:t>
      </w:r>
      <w:r w:rsidR="000D5345">
        <w:rPr>
          <w:rFonts w:ascii="Cambria" w:hAnsi="Cambria"/>
        </w:rPr>
        <w:t>elaborated on that with respect to Google.</w:t>
      </w:r>
      <w:r w:rsidR="00BC3443">
        <w:rPr>
          <w:rFonts w:ascii="Cambria" w:hAnsi="Cambria"/>
        </w:rPr>
        <w:t xml:space="preserve"> Has anything made advertising less ambiguous over the past 50 years?</w:t>
      </w:r>
    </w:p>
    <w:p w14:paraId="573DC2AF" w14:textId="77777777" w:rsidR="00A92DA8" w:rsidRDefault="00A92DA8" w:rsidP="00A92DA8">
      <w:pPr>
        <w:rPr>
          <w:rFonts w:ascii="Cambria" w:hAnsi="Cambria"/>
        </w:rPr>
      </w:pPr>
    </w:p>
    <w:p w14:paraId="7762A11E" w14:textId="77777777" w:rsidR="00A92DA8" w:rsidRDefault="00A92DA8" w:rsidP="00A92DA8">
      <w:pPr>
        <w:jc w:val="center"/>
        <w:rPr>
          <w:rFonts w:ascii="Cambria" w:hAnsi="Cambria"/>
        </w:rPr>
      </w:pPr>
      <w:r>
        <w:rPr>
          <w:rFonts w:ascii="Cambria" w:hAnsi="Cambria"/>
        </w:rPr>
        <w:t>Question Nine (3 points)</w:t>
      </w:r>
    </w:p>
    <w:p w14:paraId="1DCBEB2B" w14:textId="77777777" w:rsidR="00A92DA8" w:rsidRDefault="00A92DA8" w:rsidP="00A92DA8">
      <w:pPr>
        <w:rPr>
          <w:rFonts w:ascii="Cambria" w:hAnsi="Cambria"/>
        </w:rPr>
      </w:pPr>
    </w:p>
    <w:p w14:paraId="3309A06C" w14:textId="33C1A9F5" w:rsidR="00A92DA8" w:rsidRPr="00A37296" w:rsidRDefault="00BC3443" w:rsidP="00BC3443">
      <w:pPr>
        <w:ind w:firstLine="720"/>
        <w:rPr>
          <w:rFonts w:ascii="Cambria" w:hAnsi="Cambria"/>
        </w:rPr>
      </w:pPr>
      <w:r>
        <w:rPr>
          <w:rFonts w:ascii="Cambria" w:hAnsi="Cambria"/>
        </w:rPr>
        <w:t xml:space="preserve">There is an expression in journalism, “Man bites dog.”  You can search on &lt;man bites dog&gt; </w:t>
      </w:r>
      <w:r w:rsidR="0006673C">
        <w:rPr>
          <w:rFonts w:ascii="Cambria" w:hAnsi="Cambria"/>
        </w:rPr>
        <w:t>or</w:t>
      </w:r>
      <w:r>
        <w:rPr>
          <w:rFonts w:ascii="Cambria" w:hAnsi="Cambria"/>
        </w:rPr>
        <w:t xml:space="preserve"> you can go straight to the </w:t>
      </w:r>
      <w:hyperlink r:id="rId9" w:history="1">
        <w:r w:rsidRPr="00BC3443">
          <w:rPr>
            <w:rStyle w:val="Hyperlink"/>
            <w:rFonts w:ascii="Cambria" w:hAnsi="Cambria"/>
          </w:rPr>
          <w:t xml:space="preserve">Wikipedia </w:t>
        </w:r>
      </w:hyperlink>
      <w:r>
        <w:rPr>
          <w:rFonts w:ascii="Cambria" w:hAnsi="Cambria"/>
        </w:rPr>
        <w:t>article on it.  Of course, you can do both</w:t>
      </w:r>
      <w:r w:rsidR="00CF350B">
        <w:rPr>
          <w:rFonts w:ascii="Cambria" w:hAnsi="Cambria"/>
        </w:rPr>
        <w:t>, and that might be a good idea</w:t>
      </w:r>
      <w:r>
        <w:rPr>
          <w:rFonts w:ascii="Cambria" w:hAnsi="Cambria"/>
        </w:rPr>
        <w:t>.  The</w:t>
      </w:r>
      <w:r w:rsidR="00CF350B">
        <w:rPr>
          <w:rFonts w:ascii="Cambria" w:hAnsi="Cambria"/>
        </w:rPr>
        <w:t xml:space="preserve"> expression never came up formally in 310, but it is akin to </w:t>
      </w:r>
      <w:r w:rsidR="00CF350B">
        <w:rPr>
          <w:rFonts w:ascii="Cambria" w:hAnsi="Cambria"/>
          <w:i/>
        </w:rPr>
        <w:t>anomaly</w:t>
      </w:r>
      <w:r w:rsidR="0006673C">
        <w:rPr>
          <w:rFonts w:ascii="Cambria" w:hAnsi="Cambria"/>
        </w:rPr>
        <w:t xml:space="preserve"> that did come up</w:t>
      </w:r>
      <w:r w:rsidR="00CF350B">
        <w:rPr>
          <w:rFonts w:ascii="Cambria" w:hAnsi="Cambria"/>
        </w:rPr>
        <w:t xml:space="preserve">.  If you search </w:t>
      </w:r>
      <w:hyperlink r:id="rId10" w:history="1">
        <w:r w:rsidR="00CF350B" w:rsidRPr="00CF350B">
          <w:rPr>
            <w:rStyle w:val="Hyperlink"/>
            <w:rFonts w:ascii="Cambria" w:hAnsi="Cambria"/>
          </w:rPr>
          <w:t xml:space="preserve">Wikipedia </w:t>
        </w:r>
      </w:hyperlink>
      <w:r w:rsidR="00CF350B">
        <w:rPr>
          <w:rFonts w:ascii="Cambria" w:hAnsi="Cambria"/>
        </w:rPr>
        <w:t xml:space="preserve">you end up on a disambiguation page.  Yet </w:t>
      </w:r>
      <w:r w:rsidR="00CF350B" w:rsidRPr="0006673C">
        <w:rPr>
          <w:rFonts w:ascii="Cambria" w:hAnsi="Cambria"/>
          <w:i/>
        </w:rPr>
        <w:t>anomaly</w:t>
      </w:r>
      <w:r w:rsidR="00CF350B">
        <w:rPr>
          <w:rFonts w:ascii="Cambria" w:hAnsi="Cambria"/>
        </w:rPr>
        <w:t xml:space="preserve"> as used in 310 wasn’t very ambiguous.  </w:t>
      </w:r>
      <w:r w:rsidR="00E82055">
        <w:rPr>
          <w:rFonts w:ascii="Cambria" w:hAnsi="Cambria"/>
        </w:rPr>
        <w:t>L</w:t>
      </w:r>
      <w:r w:rsidR="00CF350B">
        <w:rPr>
          <w:rFonts w:ascii="Cambria" w:hAnsi="Cambria"/>
        </w:rPr>
        <w:t xml:space="preserve">ook for anomalies because they usually reveal an opportunity to learn.  </w:t>
      </w:r>
      <w:r w:rsidR="0006673C">
        <w:rPr>
          <w:rFonts w:ascii="Cambria" w:hAnsi="Cambria"/>
        </w:rPr>
        <w:t xml:space="preserve">To understand the noun </w:t>
      </w:r>
      <w:r w:rsidR="0006673C">
        <w:rPr>
          <w:rFonts w:ascii="Cambria" w:hAnsi="Cambria"/>
          <w:i/>
        </w:rPr>
        <w:t>anomaly</w:t>
      </w:r>
      <w:r w:rsidR="00E82055">
        <w:rPr>
          <w:rFonts w:ascii="Cambria" w:hAnsi="Cambria"/>
        </w:rPr>
        <w:t xml:space="preserve"> better</w:t>
      </w:r>
      <w:r w:rsidR="00CF350B">
        <w:rPr>
          <w:rFonts w:ascii="Cambria" w:hAnsi="Cambria"/>
        </w:rPr>
        <w:t xml:space="preserve"> look at the online </w:t>
      </w:r>
      <w:r w:rsidR="001C617C">
        <w:rPr>
          <w:rFonts w:ascii="Cambria" w:hAnsi="Cambria"/>
        </w:rPr>
        <w:t xml:space="preserve">edition of the third </w:t>
      </w:r>
      <w:r w:rsidR="00CF350B">
        <w:rPr>
          <w:rFonts w:ascii="Cambria" w:hAnsi="Cambria"/>
        </w:rPr>
        <w:t>Oxford English Dictionary, available free to U-M students.  Description 2a is useful</w:t>
      </w:r>
      <w:r w:rsidR="001C617C">
        <w:rPr>
          <w:rFonts w:ascii="Cambria" w:hAnsi="Cambria"/>
        </w:rPr>
        <w:t xml:space="preserve">.  </w:t>
      </w:r>
      <w:r w:rsidR="00A67279">
        <w:rPr>
          <w:rFonts w:ascii="Cambria" w:hAnsi="Cambria"/>
        </w:rPr>
        <w:t>Think about w</w:t>
      </w:r>
      <w:r w:rsidR="001C617C">
        <w:rPr>
          <w:rFonts w:ascii="Cambria" w:hAnsi="Cambria"/>
        </w:rPr>
        <w:t xml:space="preserve">hat ties the journalism expression “man bites dog” to the noun </w:t>
      </w:r>
      <w:r w:rsidR="001C617C">
        <w:rPr>
          <w:rFonts w:ascii="Cambria" w:hAnsi="Cambria"/>
          <w:i/>
        </w:rPr>
        <w:t>anomaly</w:t>
      </w:r>
      <w:r w:rsidR="00A67279">
        <w:rPr>
          <w:rFonts w:ascii="Cambria" w:hAnsi="Cambria"/>
        </w:rPr>
        <w:t>.  Think about w</w:t>
      </w:r>
      <w:r w:rsidR="001C617C">
        <w:rPr>
          <w:rFonts w:ascii="Cambria" w:hAnsi="Cambria"/>
        </w:rPr>
        <w:t xml:space="preserve">hy following up on an anomaly </w:t>
      </w:r>
      <w:r w:rsidR="00A67279">
        <w:rPr>
          <w:rFonts w:ascii="Cambria" w:hAnsi="Cambria"/>
        </w:rPr>
        <w:t xml:space="preserve">is </w:t>
      </w:r>
      <w:r w:rsidR="001C617C">
        <w:rPr>
          <w:rFonts w:ascii="Cambria" w:hAnsi="Cambria"/>
        </w:rPr>
        <w:t>a good trick for learning</w:t>
      </w:r>
      <w:r w:rsidR="00A67279">
        <w:rPr>
          <w:rFonts w:ascii="Cambria" w:hAnsi="Cambria"/>
        </w:rPr>
        <w:t xml:space="preserve">.  Now you are ready for the question.  Find in the news somewhere (it can be on-line, print, whatever) </w:t>
      </w:r>
      <w:r w:rsidR="00E82055">
        <w:rPr>
          <w:rFonts w:ascii="Cambria" w:hAnsi="Cambria"/>
        </w:rPr>
        <w:t xml:space="preserve">something </w:t>
      </w:r>
      <w:r w:rsidR="00A67279">
        <w:rPr>
          <w:rFonts w:ascii="Cambria" w:hAnsi="Cambria"/>
        </w:rPr>
        <w:t xml:space="preserve">that exhibits for you the “man bites dog” story, and describe what you learn from it.  </w:t>
      </w:r>
      <w:r w:rsidR="00E82055">
        <w:rPr>
          <w:rFonts w:ascii="Cambria" w:hAnsi="Cambria"/>
        </w:rPr>
        <w:t>Y</w:t>
      </w:r>
      <w:r w:rsidR="00A67279">
        <w:rPr>
          <w:rFonts w:ascii="Cambria" w:hAnsi="Cambria"/>
        </w:rPr>
        <w:t>ou don’t have to turn in the story – just repeat the headline and whatever else you wish and describe it very briefly</w:t>
      </w:r>
      <w:r w:rsidR="00A37296">
        <w:rPr>
          <w:rFonts w:ascii="Cambria" w:hAnsi="Cambria"/>
        </w:rPr>
        <w:t xml:space="preserve">.  </w:t>
      </w:r>
      <w:r w:rsidR="00E82055">
        <w:rPr>
          <w:rFonts w:ascii="Cambria" w:hAnsi="Cambria"/>
        </w:rPr>
        <w:t>Students</w:t>
      </w:r>
      <w:r w:rsidR="00A37296">
        <w:rPr>
          <w:rFonts w:ascii="Cambria" w:hAnsi="Cambria"/>
        </w:rPr>
        <w:t xml:space="preserve"> will work in groups and are likely to come across the same stories even if they work separately</w:t>
      </w:r>
      <w:r w:rsidR="00E82055">
        <w:rPr>
          <w:rFonts w:ascii="Cambria" w:hAnsi="Cambria"/>
        </w:rPr>
        <w:t>.  I</w:t>
      </w:r>
      <w:r w:rsidR="00A37296">
        <w:rPr>
          <w:rFonts w:ascii="Cambria" w:hAnsi="Cambria"/>
        </w:rPr>
        <w:t xml:space="preserve">t is OK to use stories that others found and benefit from discussing them.  </w:t>
      </w:r>
      <w:r w:rsidR="00E82055">
        <w:rPr>
          <w:rFonts w:ascii="Cambria" w:hAnsi="Cambria"/>
        </w:rPr>
        <w:t>We expect to see the same stories across multiple students.  Just remember to d</w:t>
      </w:r>
      <w:r w:rsidR="00A37296">
        <w:rPr>
          <w:rFonts w:ascii="Cambria" w:hAnsi="Cambria"/>
        </w:rPr>
        <w:t xml:space="preserve">escribe what </w:t>
      </w:r>
      <w:r w:rsidR="00A37296">
        <w:rPr>
          <w:rFonts w:ascii="Cambria" w:hAnsi="Cambria"/>
          <w:i/>
        </w:rPr>
        <w:t>you</w:t>
      </w:r>
      <w:r w:rsidR="00A37296">
        <w:rPr>
          <w:rFonts w:ascii="Cambria" w:hAnsi="Cambria"/>
        </w:rPr>
        <w:t xml:space="preserve"> learn.  Juicier stories usually work better.  Amaze your friends by finding the juiciest story.</w:t>
      </w:r>
    </w:p>
    <w:p w14:paraId="135C13DF" w14:textId="77777777" w:rsidR="00A92DA8" w:rsidRPr="007B2B89" w:rsidRDefault="00A92DA8" w:rsidP="000E129B">
      <w:pPr>
        <w:ind w:firstLine="720"/>
        <w:rPr>
          <w:rFonts w:ascii="Cambria" w:hAnsi="Cambria"/>
        </w:rPr>
      </w:pPr>
    </w:p>
    <w:sectPr w:rsidR="00A92DA8" w:rsidRPr="007B2B89" w:rsidSect="00282422">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122259" w14:textId="77777777" w:rsidR="003C12F6" w:rsidRDefault="003C12F6" w:rsidP="007677EB">
      <w:r>
        <w:separator/>
      </w:r>
    </w:p>
  </w:endnote>
  <w:endnote w:type="continuationSeparator" w:id="0">
    <w:p w14:paraId="55E54D77" w14:textId="77777777" w:rsidR="003C12F6" w:rsidRDefault="003C12F6" w:rsidP="00767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A06A" w14:textId="77777777" w:rsidR="005A7BFE" w:rsidRDefault="005A7BFE" w:rsidP="00F636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F1C7E4" w14:textId="77777777" w:rsidR="005A7BFE" w:rsidRDefault="005A7BFE" w:rsidP="007677E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857AD" w14:textId="77777777" w:rsidR="005A7BFE" w:rsidRDefault="005A7BFE" w:rsidP="00F6363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C12F6">
      <w:rPr>
        <w:rStyle w:val="PageNumber"/>
        <w:noProof/>
      </w:rPr>
      <w:t>1</w:t>
    </w:r>
    <w:r>
      <w:rPr>
        <w:rStyle w:val="PageNumber"/>
      </w:rPr>
      <w:fldChar w:fldCharType="end"/>
    </w:r>
  </w:p>
  <w:p w14:paraId="260869DB" w14:textId="77777777" w:rsidR="005A7BFE" w:rsidRDefault="005A7BFE" w:rsidP="007677E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216EE" w14:textId="77777777" w:rsidR="003C12F6" w:rsidRDefault="003C12F6" w:rsidP="007677EB">
      <w:r>
        <w:separator/>
      </w:r>
    </w:p>
  </w:footnote>
  <w:footnote w:type="continuationSeparator" w:id="0">
    <w:p w14:paraId="19061C51" w14:textId="77777777" w:rsidR="003C12F6" w:rsidRDefault="003C12F6" w:rsidP="007677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B89"/>
    <w:rsid w:val="00021C7E"/>
    <w:rsid w:val="0006673C"/>
    <w:rsid w:val="000777BA"/>
    <w:rsid w:val="00077B9E"/>
    <w:rsid w:val="000D5345"/>
    <w:rsid w:val="000E129B"/>
    <w:rsid w:val="000E72F5"/>
    <w:rsid w:val="00114BFF"/>
    <w:rsid w:val="00177376"/>
    <w:rsid w:val="00190478"/>
    <w:rsid w:val="001C617C"/>
    <w:rsid w:val="001F5DFC"/>
    <w:rsid w:val="00234CBD"/>
    <w:rsid w:val="00253069"/>
    <w:rsid w:val="00266F29"/>
    <w:rsid w:val="00282422"/>
    <w:rsid w:val="0037654B"/>
    <w:rsid w:val="003B102B"/>
    <w:rsid w:val="003C12F6"/>
    <w:rsid w:val="00456905"/>
    <w:rsid w:val="00493DC0"/>
    <w:rsid w:val="004A740A"/>
    <w:rsid w:val="004D0D01"/>
    <w:rsid w:val="0051497E"/>
    <w:rsid w:val="005437BF"/>
    <w:rsid w:val="00596675"/>
    <w:rsid w:val="005A3BF9"/>
    <w:rsid w:val="005A72BC"/>
    <w:rsid w:val="005A7BFE"/>
    <w:rsid w:val="0068327D"/>
    <w:rsid w:val="00690CAA"/>
    <w:rsid w:val="006919B9"/>
    <w:rsid w:val="00696568"/>
    <w:rsid w:val="006A6613"/>
    <w:rsid w:val="006A6D5C"/>
    <w:rsid w:val="006C3868"/>
    <w:rsid w:val="00734433"/>
    <w:rsid w:val="007367D1"/>
    <w:rsid w:val="00747FBF"/>
    <w:rsid w:val="00753D7F"/>
    <w:rsid w:val="007677EB"/>
    <w:rsid w:val="007B2B89"/>
    <w:rsid w:val="008F2EDE"/>
    <w:rsid w:val="008F365E"/>
    <w:rsid w:val="009612EF"/>
    <w:rsid w:val="00970E71"/>
    <w:rsid w:val="00971B85"/>
    <w:rsid w:val="00976655"/>
    <w:rsid w:val="009D1CC4"/>
    <w:rsid w:val="00A37296"/>
    <w:rsid w:val="00A47247"/>
    <w:rsid w:val="00A67279"/>
    <w:rsid w:val="00A92DA8"/>
    <w:rsid w:val="00B47AF9"/>
    <w:rsid w:val="00B87B69"/>
    <w:rsid w:val="00B97425"/>
    <w:rsid w:val="00BC3443"/>
    <w:rsid w:val="00C26AAD"/>
    <w:rsid w:val="00C638AC"/>
    <w:rsid w:val="00CD78B8"/>
    <w:rsid w:val="00CF350B"/>
    <w:rsid w:val="00D260A8"/>
    <w:rsid w:val="00D641A3"/>
    <w:rsid w:val="00DE6FDC"/>
    <w:rsid w:val="00E44E68"/>
    <w:rsid w:val="00E82055"/>
    <w:rsid w:val="00EF2E10"/>
    <w:rsid w:val="00F25C96"/>
    <w:rsid w:val="00F636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F5929A"/>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677EB"/>
    <w:pPr>
      <w:tabs>
        <w:tab w:val="center" w:pos="4680"/>
        <w:tab w:val="right" w:pos="9360"/>
      </w:tabs>
    </w:pPr>
  </w:style>
  <w:style w:type="character" w:customStyle="1" w:styleId="FooterChar">
    <w:name w:val="Footer Char"/>
    <w:link w:val="Footer"/>
    <w:uiPriority w:val="99"/>
    <w:rsid w:val="007677EB"/>
    <w:rPr>
      <w:sz w:val="24"/>
      <w:szCs w:val="24"/>
    </w:rPr>
  </w:style>
  <w:style w:type="character" w:styleId="PageNumber">
    <w:name w:val="page number"/>
    <w:uiPriority w:val="99"/>
    <w:semiHidden/>
    <w:unhideWhenUsed/>
    <w:rsid w:val="007677EB"/>
  </w:style>
  <w:style w:type="character" w:styleId="Hyperlink">
    <w:name w:val="Hyperlink"/>
    <w:uiPriority w:val="99"/>
    <w:unhideWhenUsed/>
    <w:rsid w:val="00493DC0"/>
    <w:rPr>
      <w:color w:val="0563C1"/>
      <w:u w:val="single"/>
    </w:rPr>
  </w:style>
  <w:style w:type="character" w:styleId="FollowedHyperlink">
    <w:name w:val="FollowedHyperlink"/>
    <w:uiPriority w:val="99"/>
    <w:semiHidden/>
    <w:unhideWhenUsed/>
    <w:rsid w:val="00493DC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en.wikipedia.org/wiki/Common_ground_(communication_technique)" TargetMode="External"/><Relationship Id="rId7" Type="http://schemas.openxmlformats.org/officeDocument/2006/relationships/hyperlink" Target="https://en.wikipedia.org/wiki/You_Are_There_(series)" TargetMode="External"/><Relationship Id="rId8" Type="http://schemas.openxmlformats.org/officeDocument/2006/relationships/hyperlink" Target="https://www.si.umich.edu/aboutsi/history-and-mission" TargetMode="External"/><Relationship Id="rId9" Type="http://schemas.openxmlformats.org/officeDocument/2006/relationships/hyperlink" Target="https://en.wikipedia.org/wiki/Man_bites_dog_(journalism)" TargetMode="External"/><Relationship Id="rId10" Type="http://schemas.openxmlformats.org/officeDocument/2006/relationships/hyperlink" Target="https://en.wikipedia.org/wiki/Anom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1240</Words>
  <Characters>7070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8294</CharactersWithSpaces>
  <SharedDoc>false</SharedDoc>
  <HLinks>
    <vt:vector size="12" baseType="variant">
      <vt:variant>
        <vt:i4>4653129</vt:i4>
      </vt:variant>
      <vt:variant>
        <vt:i4>3</vt:i4>
      </vt:variant>
      <vt:variant>
        <vt:i4>0</vt:i4>
      </vt:variant>
      <vt:variant>
        <vt:i4>5</vt:i4>
      </vt:variant>
      <vt:variant>
        <vt:lpwstr>https://www.si.umich.edu/aboutsi/history-and-mission</vt:lpwstr>
      </vt:variant>
      <vt:variant>
        <vt:lpwstr/>
      </vt:variant>
      <vt:variant>
        <vt:i4>6357106</vt:i4>
      </vt:variant>
      <vt:variant>
        <vt:i4>0</vt:i4>
      </vt:variant>
      <vt:variant>
        <vt:i4>0</vt:i4>
      </vt:variant>
      <vt:variant>
        <vt:i4>5</vt:i4>
      </vt:variant>
      <vt:variant>
        <vt:lpwstr>https://en.wikipedia.org/wiki/Common_ground_(communication_technique)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Latif, Shameel</cp:lastModifiedBy>
  <cp:revision>2</cp:revision>
  <dcterms:created xsi:type="dcterms:W3CDTF">2017-12-12T04:01:00Z</dcterms:created>
  <dcterms:modified xsi:type="dcterms:W3CDTF">2017-12-12T04:01:00Z</dcterms:modified>
</cp:coreProperties>
</file>