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44AA1" w14:textId="578AE0D3" w:rsidR="00D41896" w:rsidRPr="00045CCD" w:rsidRDefault="00CE6B07" w:rsidP="00045CCD">
      <w:pPr>
        <w:pStyle w:val="Title"/>
      </w:pPr>
      <w:r w:rsidRPr="00045CCD">
        <w:t xml:space="preserve">Decentralized Id by </w:t>
      </w:r>
      <w:proofErr w:type="spellStart"/>
      <w:r w:rsidRPr="00045CCD">
        <w:t>Authnull</w:t>
      </w:r>
      <w:proofErr w:type="spellEnd"/>
    </w:p>
    <w:p w14:paraId="05DFD87F" w14:textId="778136E8" w:rsidR="00CE6B07" w:rsidRPr="00045CCD" w:rsidRDefault="00CE6B07">
      <w:pPr>
        <w:rPr>
          <w:rFonts w:ascii="Calibri" w:hAnsi="Calibri" w:cs="Calibri"/>
        </w:rPr>
      </w:pPr>
    </w:p>
    <w:p w14:paraId="16BF7085" w14:textId="07C43DC7" w:rsidR="00CE6B07" w:rsidRPr="00045CCD" w:rsidRDefault="00CE6B07">
      <w:pPr>
        <w:rPr>
          <w:rFonts w:ascii="Calibri" w:hAnsi="Calibri" w:cs="Calibri"/>
        </w:rPr>
      </w:pPr>
      <w:proofErr w:type="spellStart"/>
      <w:r w:rsidRPr="00045CCD">
        <w:rPr>
          <w:rFonts w:ascii="Calibri" w:hAnsi="Calibri" w:cs="Calibri"/>
        </w:rPr>
        <w:t>AuthNull</w:t>
      </w:r>
      <w:proofErr w:type="spellEnd"/>
      <w:r w:rsidRPr="00045CCD">
        <w:rPr>
          <w:rFonts w:ascii="Calibri" w:hAnsi="Calibri" w:cs="Calibri"/>
        </w:rPr>
        <w:t xml:space="preserve"> provides decentralized Id based authentication solutions for Legacy devices.</w:t>
      </w:r>
    </w:p>
    <w:p w14:paraId="0E82A15C" w14:textId="44750463" w:rsidR="00CE6B07" w:rsidRPr="00045CCD" w:rsidRDefault="00CE6B07">
      <w:pPr>
        <w:rPr>
          <w:rFonts w:ascii="Calibri" w:hAnsi="Calibri" w:cs="Calibri"/>
        </w:rPr>
      </w:pPr>
    </w:p>
    <w:p w14:paraId="58362C1F" w14:textId="31477927" w:rsidR="00CE6B07" w:rsidRPr="00045CCD" w:rsidRDefault="00CE6B07">
      <w:pPr>
        <w:rPr>
          <w:rFonts w:ascii="Calibri" w:hAnsi="Calibri" w:cs="Calibri"/>
        </w:rPr>
      </w:pPr>
    </w:p>
    <w:p w14:paraId="0CDAD281" w14:textId="6D033FCF" w:rsidR="00045CCD" w:rsidRPr="00045CCD" w:rsidRDefault="00CE6B07" w:rsidP="00045CCD">
      <w:pPr>
        <w:pStyle w:val="Heading2"/>
      </w:pPr>
      <w:r w:rsidRPr="00045CCD">
        <w:t>What is Decentralized Id and why does it matter?</w:t>
      </w:r>
    </w:p>
    <w:p w14:paraId="786CB2EA" w14:textId="3FCB1577" w:rsidR="00045CCD" w:rsidRPr="00045CCD" w:rsidRDefault="00045CCD" w:rsidP="00045CCD">
      <w:pPr>
        <w:pStyle w:val="NormalWeb"/>
        <w:rPr>
          <w:rFonts w:ascii="Calibri" w:hAnsi="Calibri" w:cs="Calibri"/>
        </w:rPr>
      </w:pPr>
      <w:r w:rsidRPr="00045CCD">
        <w:rPr>
          <w:rFonts w:ascii="Calibri" w:hAnsi="Calibri" w:cs="Calibri"/>
        </w:rPr>
        <w:t xml:space="preserve">A decentralized identity approach helps </w:t>
      </w:r>
      <w:r w:rsidRPr="00045CCD">
        <w:rPr>
          <w:rFonts w:ascii="Calibri" w:hAnsi="Calibri" w:cs="Calibri"/>
        </w:rPr>
        <w:t xml:space="preserve">users and organizations with the resources they </w:t>
      </w:r>
      <w:proofErr w:type="gramStart"/>
      <w:r w:rsidRPr="00045CCD">
        <w:rPr>
          <w:rFonts w:ascii="Calibri" w:hAnsi="Calibri" w:cs="Calibri"/>
        </w:rPr>
        <w:t xml:space="preserve">access </w:t>
      </w:r>
      <w:r w:rsidRPr="00045CCD">
        <w:rPr>
          <w:rFonts w:ascii="Calibri" w:hAnsi="Calibri" w:cs="Calibri"/>
        </w:rPr>
        <w:t xml:space="preserve"> transparently</w:t>
      </w:r>
      <w:proofErr w:type="gramEnd"/>
      <w:r w:rsidRPr="00045CCD">
        <w:rPr>
          <w:rFonts w:ascii="Calibri" w:hAnsi="Calibri" w:cs="Calibri"/>
        </w:rPr>
        <w:t xml:space="preserve"> and securely, in an identity trust fabric. People control their own identity </w:t>
      </w:r>
      <w:r w:rsidRPr="00045CCD">
        <w:rPr>
          <w:rFonts w:ascii="Calibri" w:hAnsi="Calibri" w:cs="Calibri"/>
        </w:rPr>
        <w:t xml:space="preserve">through </w:t>
      </w:r>
      <w:proofErr w:type="gramStart"/>
      <w:r w:rsidRPr="00045CCD">
        <w:rPr>
          <w:rFonts w:ascii="Calibri" w:hAnsi="Calibri" w:cs="Calibri"/>
        </w:rPr>
        <w:t>wallet based</w:t>
      </w:r>
      <w:proofErr w:type="gramEnd"/>
      <w:r w:rsidRPr="00045CCD">
        <w:rPr>
          <w:rFonts w:ascii="Calibri" w:hAnsi="Calibri" w:cs="Calibri"/>
        </w:rPr>
        <w:t xml:space="preserve"> credentials. </w:t>
      </w:r>
    </w:p>
    <w:p w14:paraId="0AF65793" w14:textId="77777777" w:rsidR="00045CCD" w:rsidRPr="00045CCD" w:rsidRDefault="00045CCD">
      <w:pPr>
        <w:rPr>
          <w:rFonts w:ascii="Calibri" w:hAnsi="Calibri" w:cs="Calibri"/>
        </w:rPr>
      </w:pPr>
    </w:p>
    <w:p w14:paraId="2C6C1A50" w14:textId="4A3A28AF" w:rsidR="00CE6B07" w:rsidRPr="00045CCD" w:rsidRDefault="00CE6B07">
      <w:pPr>
        <w:rPr>
          <w:rFonts w:ascii="Calibri" w:hAnsi="Calibri" w:cs="Calibri"/>
        </w:rPr>
      </w:pPr>
    </w:p>
    <w:p w14:paraId="34378F33" w14:textId="51269BF6" w:rsidR="00CE6B07" w:rsidRPr="00045CCD" w:rsidRDefault="00CE6B07">
      <w:pPr>
        <w:rPr>
          <w:rFonts w:ascii="Calibri" w:hAnsi="Calibri" w:cs="Calibri"/>
        </w:rPr>
      </w:pPr>
      <w:r w:rsidRPr="00045CCD">
        <w:rPr>
          <w:rFonts w:ascii="Calibri" w:hAnsi="Calibri" w:cs="Calibri"/>
        </w:rPr>
        <w:t xml:space="preserve">A Decentralized identity solution comes with the following advantages </w:t>
      </w:r>
    </w:p>
    <w:p w14:paraId="5139FA97" w14:textId="384F64F9" w:rsidR="00CE6B07" w:rsidRPr="00045CCD" w:rsidRDefault="00CE6B07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E6B07" w:rsidRPr="00045CCD" w14:paraId="4E1506DE" w14:textId="77777777" w:rsidTr="00CE6B07">
        <w:tc>
          <w:tcPr>
            <w:tcW w:w="3116" w:type="dxa"/>
          </w:tcPr>
          <w:p w14:paraId="2F815B7B" w14:textId="6ECF3823" w:rsidR="00CE6B07" w:rsidRPr="00045CCD" w:rsidRDefault="00CE6B07">
            <w:pPr>
              <w:rPr>
                <w:rFonts w:ascii="Calibri" w:hAnsi="Calibri" w:cs="Calibri"/>
                <w:b/>
                <w:bCs/>
              </w:rPr>
            </w:pPr>
            <w:r w:rsidRPr="00045CCD">
              <w:rPr>
                <w:rFonts w:ascii="Calibri" w:hAnsi="Calibri" w:cs="Calibri"/>
                <w:b/>
                <w:bCs/>
              </w:rPr>
              <w:t>User owns the Identity</w:t>
            </w:r>
          </w:p>
        </w:tc>
        <w:tc>
          <w:tcPr>
            <w:tcW w:w="3117" w:type="dxa"/>
          </w:tcPr>
          <w:p w14:paraId="109F57AD" w14:textId="027BD923" w:rsidR="00CE6B07" w:rsidRPr="00045CCD" w:rsidRDefault="00CE6B07">
            <w:pPr>
              <w:rPr>
                <w:rFonts w:ascii="Calibri" w:hAnsi="Calibri" w:cs="Calibri"/>
                <w:b/>
                <w:bCs/>
              </w:rPr>
            </w:pPr>
            <w:r w:rsidRPr="00045CCD">
              <w:rPr>
                <w:rFonts w:ascii="Calibri" w:hAnsi="Calibri" w:cs="Calibri"/>
                <w:b/>
                <w:bCs/>
              </w:rPr>
              <w:t>Credentials are managed by the user</w:t>
            </w:r>
          </w:p>
        </w:tc>
        <w:tc>
          <w:tcPr>
            <w:tcW w:w="3117" w:type="dxa"/>
          </w:tcPr>
          <w:p w14:paraId="4BF34118" w14:textId="3DD877BA" w:rsidR="00CE6B07" w:rsidRPr="00045CCD" w:rsidRDefault="00045CC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Standards based</w:t>
            </w:r>
          </w:p>
        </w:tc>
      </w:tr>
      <w:tr w:rsidR="00CE6B07" w:rsidRPr="00045CCD" w14:paraId="7946F4A3" w14:textId="77777777" w:rsidTr="00CE6B07">
        <w:tc>
          <w:tcPr>
            <w:tcW w:w="3116" w:type="dxa"/>
          </w:tcPr>
          <w:p w14:paraId="17B541A0" w14:textId="01FEB4EF" w:rsidR="00CE6B07" w:rsidRPr="00045CCD" w:rsidRDefault="00CE6B07">
            <w:pPr>
              <w:rPr>
                <w:rFonts w:ascii="Calibri" w:hAnsi="Calibri" w:cs="Calibri"/>
              </w:rPr>
            </w:pPr>
            <w:r w:rsidRPr="00045CCD">
              <w:rPr>
                <w:rFonts w:ascii="Calibri" w:hAnsi="Calibri" w:cs="Calibri"/>
              </w:rPr>
              <w:t>The user owns the individual identity on their wallets as opposed to a centralized identity and access management solution</w:t>
            </w:r>
          </w:p>
        </w:tc>
        <w:tc>
          <w:tcPr>
            <w:tcW w:w="3117" w:type="dxa"/>
          </w:tcPr>
          <w:p w14:paraId="1FA35BD6" w14:textId="50CC9A12" w:rsidR="00CE6B07" w:rsidRPr="00045CCD" w:rsidRDefault="00CE6B07">
            <w:pPr>
              <w:rPr>
                <w:rFonts w:ascii="Calibri" w:hAnsi="Calibri" w:cs="Calibri"/>
              </w:rPr>
            </w:pPr>
            <w:r w:rsidRPr="00045CCD">
              <w:rPr>
                <w:rFonts w:ascii="Calibri" w:hAnsi="Calibri" w:cs="Calibri"/>
              </w:rPr>
              <w:t>All credentials are managed by the user using standards based verifiable credentials</w:t>
            </w:r>
          </w:p>
        </w:tc>
        <w:tc>
          <w:tcPr>
            <w:tcW w:w="3117" w:type="dxa"/>
          </w:tcPr>
          <w:p w14:paraId="5906E9DF" w14:textId="78B934DA" w:rsidR="00CE6B07" w:rsidRPr="00045CCD" w:rsidRDefault="00045C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W3C Verified credentials and in compliance with </w:t>
            </w:r>
            <w:r w:rsidRPr="00045CCD">
              <w:rPr>
                <w:rFonts w:ascii="Calibri" w:hAnsi="Calibri" w:cs="Calibri"/>
              </w:rPr>
              <w:t>NIST Special Publication 800-63-3</w:t>
            </w:r>
          </w:p>
        </w:tc>
      </w:tr>
    </w:tbl>
    <w:p w14:paraId="58E1706F" w14:textId="742D807C" w:rsidR="00CE6B07" w:rsidRDefault="00CE6B07">
      <w:pPr>
        <w:rPr>
          <w:rFonts w:ascii="Calibri" w:hAnsi="Calibri" w:cs="Calibri"/>
        </w:rPr>
      </w:pPr>
    </w:p>
    <w:p w14:paraId="10A70777" w14:textId="72D621CA" w:rsidR="00045CCD" w:rsidRDefault="00045CCD">
      <w:pPr>
        <w:rPr>
          <w:rFonts w:ascii="Calibri" w:hAnsi="Calibri" w:cs="Calibri"/>
        </w:rPr>
      </w:pPr>
    </w:p>
    <w:p w14:paraId="1BDB401D" w14:textId="7A8F0301" w:rsidR="00045CCD" w:rsidRDefault="00045CCD">
      <w:pPr>
        <w:rPr>
          <w:rFonts w:ascii="Calibri" w:hAnsi="Calibri" w:cs="Calibri"/>
        </w:rPr>
      </w:pPr>
      <w:r w:rsidRPr="00045CCD">
        <w:rPr>
          <w:rFonts w:ascii="Calibri" w:hAnsi="Calibri" w:cs="Calibri"/>
        </w:rPr>
        <w:drawing>
          <wp:inline distT="0" distB="0" distL="0" distR="0" wp14:anchorId="04739ABC" wp14:editId="3810E0DB">
            <wp:extent cx="5943600" cy="3037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2836" w14:textId="6BDA7A5A" w:rsidR="00045CCD" w:rsidRDefault="00045CCD">
      <w:pPr>
        <w:rPr>
          <w:rFonts w:ascii="Calibri" w:hAnsi="Calibri" w:cs="Calibri"/>
        </w:rPr>
      </w:pPr>
    </w:p>
    <w:p w14:paraId="3794CDA0" w14:textId="62A14193" w:rsidR="00045CCD" w:rsidRDefault="00045CCD">
      <w:pPr>
        <w:rPr>
          <w:rFonts w:ascii="Calibri" w:hAnsi="Calibri" w:cs="Calibri"/>
        </w:rPr>
      </w:pPr>
    </w:p>
    <w:p w14:paraId="5F5D850F" w14:textId="21C6766E" w:rsidR="00045CCD" w:rsidRDefault="00045CCD">
      <w:pPr>
        <w:rPr>
          <w:rFonts w:ascii="Calibri" w:hAnsi="Calibri" w:cs="Calibri"/>
        </w:rPr>
      </w:pPr>
    </w:p>
    <w:p w14:paraId="39037B32" w14:textId="7A64D399" w:rsidR="00045CCD" w:rsidRDefault="00045CCD" w:rsidP="00045CCD">
      <w:pPr>
        <w:pStyle w:val="Heading2"/>
      </w:pPr>
      <w:r>
        <w:t>Why the need for digital identity</w:t>
      </w:r>
    </w:p>
    <w:p w14:paraId="15AE345C" w14:textId="465786B6" w:rsidR="00045CCD" w:rsidRPr="00045CCD" w:rsidRDefault="00045CCD" w:rsidP="00045C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Centrally managed credentials are prone to attacks and hacks. </w:t>
      </w:r>
    </w:p>
    <w:p w14:paraId="571B7CEB" w14:textId="3B9EAEBB" w:rsidR="00045CCD" w:rsidRDefault="00045CCD" w:rsidP="00045C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45CCD">
        <w:rPr>
          <w:rFonts w:ascii="Times New Roman" w:eastAsia="Times New Roman" w:hAnsi="Times New Roman" w:cs="Times New Roman"/>
          <w:kern w:val="0"/>
          <w14:ligatures w14:val="none"/>
        </w:rPr>
        <w:t xml:space="preserve">We believe a standards-based Decentralized Identity </w:t>
      </w:r>
      <w:r>
        <w:rPr>
          <w:rFonts w:ascii="Times New Roman" w:eastAsia="Times New Roman" w:hAnsi="Times New Roman" w:cs="Times New Roman"/>
          <w:kern w:val="0"/>
          <w14:ligatures w14:val="none"/>
        </w:rPr>
        <w:t>platforms</w:t>
      </w:r>
      <w:r w:rsidRPr="00045CCD">
        <w:rPr>
          <w:rFonts w:ascii="Times New Roman" w:eastAsia="Times New Roman" w:hAnsi="Times New Roman" w:cs="Times New Roman"/>
          <w:kern w:val="0"/>
          <w14:ligatures w14:val="none"/>
        </w:rPr>
        <w:t xml:space="preserve"> can unlock a new set of experiences that give users control over their data—and deliver a higher degree of trust and security for apps, devices, and service providers.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This also allows platforms to deliver services without the worry of centralized attack vectors that are extremely common today.</w:t>
      </w:r>
    </w:p>
    <w:p w14:paraId="51A213F9" w14:textId="51E521B4" w:rsidR="00045CCD" w:rsidRDefault="00045CCD" w:rsidP="00045C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AE5F5" w14:textId="17AEDBD6" w:rsidR="00045CCD" w:rsidRPr="00045CCD" w:rsidRDefault="00045CCD" w:rsidP="00045C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Standards based Decentralized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Idenntity</w:t>
      </w:r>
      <w:proofErr w:type="spellEnd"/>
    </w:p>
    <w:p w14:paraId="48D6EFF0" w14:textId="3CCF10EF" w:rsidR="00045CCD" w:rsidRPr="00045CCD" w:rsidRDefault="00045CCD" w:rsidP="00045C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AuthNull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actively adopting standards set </w:t>
      </w:r>
      <w:r w:rsidRPr="00045CCD">
        <w:rPr>
          <w:rFonts w:ascii="Times New Roman" w:eastAsia="Times New Roman" w:hAnsi="Times New Roman" w:cs="Times New Roman"/>
          <w:kern w:val="0"/>
          <w14:ligatures w14:val="none"/>
        </w:rPr>
        <w:t xml:space="preserve">members of the Decentralized Identity Foundation (DIF), the W3C Credentials Community Group, and the wider identity community.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These standards include: </w:t>
      </w:r>
    </w:p>
    <w:p w14:paraId="78BF96D6" w14:textId="77777777" w:rsidR="00045CCD" w:rsidRPr="00045CCD" w:rsidRDefault="00045CCD" w:rsidP="00045C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045CC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W3C Decent</w:t>
        </w:r>
        <w:r w:rsidRPr="00045CC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</w:t>
        </w:r>
        <w:r w:rsidRPr="00045CC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alized Identifiers</w:t>
        </w:r>
      </w:hyperlink>
    </w:p>
    <w:p w14:paraId="690A88F9" w14:textId="77777777" w:rsidR="00045CCD" w:rsidRPr="00045CCD" w:rsidRDefault="00045CCD" w:rsidP="00045C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045CC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W3C Verifiable Credentials</w:t>
        </w:r>
      </w:hyperlink>
    </w:p>
    <w:p w14:paraId="5435B4C3" w14:textId="77777777" w:rsidR="00045CCD" w:rsidRPr="00045CCD" w:rsidRDefault="00045CCD" w:rsidP="00045C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045CC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DIF </w:t>
        </w:r>
        <w:proofErr w:type="spellStart"/>
        <w:r w:rsidRPr="00045CC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Sidetree</w:t>
        </w:r>
        <w:proofErr w:type="spellEnd"/>
      </w:hyperlink>
    </w:p>
    <w:p w14:paraId="2B6483CB" w14:textId="77777777" w:rsidR="00045CCD" w:rsidRPr="00045CCD" w:rsidRDefault="00045CCD" w:rsidP="00045C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045CC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DIF Well Known DID Configuration</w:t>
        </w:r>
      </w:hyperlink>
    </w:p>
    <w:p w14:paraId="4A20CC40" w14:textId="77777777" w:rsidR="00045CCD" w:rsidRPr="00045CCD" w:rsidRDefault="00045CCD" w:rsidP="00045C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045CC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DIF DID-SIOP</w:t>
        </w:r>
      </w:hyperlink>
    </w:p>
    <w:p w14:paraId="6748945B" w14:textId="77777777" w:rsidR="00045CCD" w:rsidRPr="00045CCD" w:rsidRDefault="00045CCD" w:rsidP="00045C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045CC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DIF Presentation Exchange</w:t>
        </w:r>
      </w:hyperlink>
    </w:p>
    <w:p w14:paraId="0E2BA425" w14:textId="77777777" w:rsidR="00045CCD" w:rsidRPr="00045CCD" w:rsidRDefault="00045CCD">
      <w:pPr>
        <w:rPr>
          <w:rFonts w:ascii="Calibri" w:hAnsi="Calibri" w:cs="Calibri"/>
        </w:rPr>
      </w:pPr>
    </w:p>
    <w:sectPr w:rsidR="00045CCD" w:rsidRPr="00045CCD" w:rsidSect="004E2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60EC2"/>
    <w:multiLevelType w:val="multilevel"/>
    <w:tmpl w:val="9B8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58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07"/>
    <w:rsid w:val="00045CCD"/>
    <w:rsid w:val="004E2B34"/>
    <w:rsid w:val="0063597C"/>
    <w:rsid w:val="00CE6B07"/>
    <w:rsid w:val="00D41896"/>
    <w:rsid w:val="00E8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F0A4"/>
  <w15:docId w15:val="{5D831F96-A293-8F4E-872B-AC12BF7FF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C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6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45C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paragraph" w:styleId="Title">
    <w:name w:val="Title"/>
    <w:basedOn w:val="Normal"/>
    <w:next w:val="Normal"/>
    <w:link w:val="TitleChar"/>
    <w:uiPriority w:val="10"/>
    <w:qFormat/>
    <w:rsid w:val="00045CC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45C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45C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entity.foundation/sidetree/spe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.org/TR/vc-data-mode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.org/TR/did-core/" TargetMode="External"/><Relationship Id="rId11" Type="http://schemas.openxmlformats.org/officeDocument/2006/relationships/hyperlink" Target="https://identity.foundation/presentation-exchange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identity.foundation/did-sio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dentity.foundation/specs/did-configur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Ali</dc:creator>
  <cp:keywords/>
  <dc:description/>
  <cp:lastModifiedBy>Asif Ali</cp:lastModifiedBy>
  <cp:revision>1</cp:revision>
  <dcterms:created xsi:type="dcterms:W3CDTF">2023-01-11T21:47:00Z</dcterms:created>
  <dcterms:modified xsi:type="dcterms:W3CDTF">2023-01-12T01:46:00Z</dcterms:modified>
</cp:coreProperties>
</file>