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mrgf5me7c8a" w:id="0"/>
      <w:bookmarkEnd w:id="0"/>
      <w:r w:rsidDel="00000000" w:rsidR="00000000" w:rsidRPr="00000000">
        <w:rPr>
          <w:rtl w:val="0"/>
        </w:rPr>
        <w:t xml:space="preserve">Feb 11, 2024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Night Owlers Status Update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Theebika, Angru, Ivan, Jutipong, Ryan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Meeting time: 2:00 pm - 2:45 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Location: Zoom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h536mxjqspel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f7dj5q82q6k6" w:id="2"/>
      <w:bookmarkEnd w:id="2"/>
      <w:r w:rsidDel="00000000" w:rsidR="00000000" w:rsidRPr="00000000">
        <w:rPr>
          <w:rtl w:val="0"/>
        </w:rPr>
        <w:t xml:space="preserve">Status update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all the User Stories (Jutipong and Ryan are taking care of)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Ryan will take care of User Stories 1 to 3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Jutipong will take care of User Stories 4 to 6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Need to assign Tasks and list tasks (Ivan)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2 Planning ( Ivan)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Facilitated the Sprint 2 planning.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Discussed timelines, goals, and dependencies for the upcoming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Approach is completed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Me needs to be completed (Project description and team members and roles)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description (Jutipong)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members and roles (Theebika)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Wiki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documentation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Meeting Minutes (Theebika)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Pace of Progress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All agreed things are moving at the right 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about who’s doing which task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member chooses roles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tasks associated with the roles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bj0j394687" w:id="3"/>
      <w:bookmarkEnd w:id="3"/>
      <w:r w:rsidDel="00000000" w:rsidR="00000000" w:rsidRPr="00000000">
        <w:rPr>
          <w:rtl w:val="0"/>
        </w:rPr>
        <w:t xml:space="preserve">Action Item: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Need to do a Burnout chart (Ivan)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the difficulty and priority of each issue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Assign a task for each member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label for each issue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Link Task to User stories (Ryan and Jutipong)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Folder for Sprint 2 to 4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meeting minutes and log file in the sprint 1 folder (Theebika)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All team members committed to completing tasks by tonight.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Finalized work to be uploaded on GitHub.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0e101a"/>
        </w:rPr>
      </w:pPr>
      <w:r w:rsidDel="00000000" w:rsidR="00000000" w:rsidRPr="00000000">
        <w:rPr>
          <w:color w:val="0e101a"/>
          <w:rtl w:val="0"/>
        </w:rPr>
        <w:t xml:space="preserve">Upload and Review the GitHub content.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calendar/event?eid=NmM3dDM1OG1tZ2VpNzQzbnRkbzl0Y2YxZ24gc2hhbWlpdmFuQG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