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mrgf5me7c8a" w:id="0"/>
      <w:bookmarkEnd w:id="0"/>
      <w:r w:rsidDel="00000000" w:rsidR="00000000" w:rsidRPr="00000000">
        <w:rPr>
          <w:rtl w:val="0"/>
        </w:rPr>
        <w:t xml:space="preserve">Mar 7,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 Angru, Jutipong, Theebika, Ivan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time: 10:30 PM - 11:00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Location: Zoom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both"/>
        <w:rPr/>
      </w:pPr>
      <w:bookmarkStart w:colFirst="0" w:colLast="0" w:name="_n09f0ptlobva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rPr/>
      </w:pPr>
      <w:bookmarkStart w:colFirst="0" w:colLast="0" w:name="_6z46zdx2rcm2" w:id="2"/>
      <w:bookmarkEnd w:id="2"/>
      <w:r w:rsidDel="00000000" w:rsidR="00000000" w:rsidRPr="00000000">
        <w:rPr>
          <w:rtl w:val="0"/>
        </w:rPr>
        <w:t xml:space="preserve">Purpose of Meeting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primary objective of this meeting was to conduct a status check and update each team member on current progress and immediate tasks.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jc w:val="both"/>
        <w:rPr/>
      </w:pPr>
      <w:bookmarkStart w:colFirst="0" w:colLast="0" w:name="_47lwfasff4i8" w:id="3"/>
      <w:bookmarkEnd w:id="3"/>
      <w:r w:rsidDel="00000000" w:rsidR="00000000" w:rsidRPr="00000000">
        <w:rPr>
          <w:rtl w:val="0"/>
        </w:rPr>
        <w:t xml:space="preserve">Updates and To-Do List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Jutipong: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Current Status: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provided an update on his progress with the project's pipeline, noting the stages of development and any encountered obstacles.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To-Do: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He is tasked with finalizing the CI/CD pipeline to ensure automated testing and deployment processes are streamlined and efficient. This includes setting up automated tests, ensuring code quality checks are in place, and configuring deployment strategies.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Ivan: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Current Status: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shared his progress on the CRUD (Create, Read, Update, Delete) functionalities for vehicles, highlighting the components he's worked on and any complexities faced.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To-Do: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His objective is to complete the CRUD operations for the project's database system. This involves ensuring that all database interactions are fully functional and tested for reliability and security.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Angru: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Current Status: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Angru discussed his work on creating acceptance tests,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To-Do: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responsible for developing comprehensive acceptance tests for the project. This includes writing tests that simulate user interactions with the system.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Theebika: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Current Status: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Theebika reported on her responsibility for compiling the meeting minutes, detailing her approach to documenting the discussions and decisions accurately.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To-Do: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She needs to complete the documentation of the meeting minutes, ensuring all details are captured clearly and concisely.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jc w:val="both"/>
        <w:rPr/>
      </w:pPr>
      <w:bookmarkStart w:colFirst="0" w:colLast="0" w:name="_cjgj1s9xlzt8" w:id="4"/>
      <w:bookmarkEnd w:id="4"/>
      <w:r w:rsidDel="00000000" w:rsidR="00000000" w:rsidRPr="00000000">
        <w:rPr>
          <w:rtl w:val="0"/>
        </w:rPr>
        <w:t xml:space="preserve">Discussion Points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The team briefly discussed the challenges they faced in their respective tasks, seeking advice and offering suggestions to overcome.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="384.00000000000006" w:lineRule="auto"/>
        <w:jc w:val="both"/>
        <w:rPr/>
      </w:pPr>
      <w:bookmarkStart w:colFirst="0" w:colLast="0" w:name="_6b0f7ljktt0j" w:id="5"/>
      <w:bookmarkEnd w:id="5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All Members: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Prioritize the completion of assigned tasks within the next two days to stay on track with the project timeline.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