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ow8948to82y" w:id="0"/>
      <w:bookmarkEnd w:id="0"/>
      <w:r w:rsidDel="00000000" w:rsidR="00000000" w:rsidRPr="00000000">
        <w:rPr>
          <w:rtl w:val="0"/>
        </w:rPr>
        <w:t xml:space="preserve">Apr 8, 2024 8:30 PM</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Theebika, Jutipong, Ivan and Angru</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April 8th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8:30 pm - 9:30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color w:val="000000"/>
        </w:rPr>
      </w:pPr>
      <w:bookmarkStart w:colFirst="0" w:colLast="0" w:name="_i63kc85646g" w:id="1"/>
      <w:bookmarkEnd w:id="1"/>
      <w:r w:rsidDel="00000000" w:rsidR="00000000" w:rsidRPr="00000000">
        <w:rPr>
          <w:b w:val="1"/>
          <w:color w:val="000000"/>
          <w:rtl w:val="0"/>
        </w:rPr>
        <w:t xml:space="preserve">Objective of the Meeting</w:t>
      </w:r>
      <w:r w:rsidDel="00000000" w:rsidR="00000000" w:rsidRPr="00000000">
        <w:rPr>
          <w:rtl w:val="0"/>
        </w:rPr>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rtl w:val="0"/>
        </w:rPr>
        <w:t xml:space="preserve">To review the status of tasks and assignments remaining for Sprint 4 as outlined in the guidelines </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pPr>
      <w:r w:rsidDel="00000000" w:rsidR="00000000" w:rsidRPr="00000000">
        <w:rPr>
          <w:rtl w:val="0"/>
        </w:rPr>
        <w:t xml:space="preserve">To discuss the implementation strategies for the chatbot</w:t>
      </w:r>
      <w:r w:rsidDel="00000000" w:rsidR="00000000" w:rsidRPr="00000000">
        <w:rPr>
          <w:rtl w:val="0"/>
        </w:rPr>
      </w:r>
    </w:p>
    <w:p w:rsidR="00000000" w:rsidDel="00000000" w:rsidP="00000000" w:rsidRDefault="00000000" w:rsidRPr="00000000" w14:paraId="0000000D">
      <w:pPr>
        <w:pStyle w:val="Heading3"/>
        <w:rPr>
          <w:b w:val="1"/>
          <w:color w:val="000000"/>
        </w:rPr>
      </w:pPr>
      <w:bookmarkStart w:colFirst="0" w:colLast="0" w:name="_gp1w77p6z0hh" w:id="2"/>
      <w:bookmarkEnd w:id="2"/>
      <w:r w:rsidDel="00000000" w:rsidR="00000000" w:rsidRPr="00000000">
        <w:rPr>
          <w:b w:val="1"/>
          <w:color w:val="000000"/>
          <w:rtl w:val="0"/>
        </w:rPr>
        <w:t xml:space="preserve">Update on Projects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pPr>
      <w:r w:rsidDel="00000000" w:rsidR="00000000" w:rsidRPr="00000000">
        <w:rPr>
          <w:b w:val="1"/>
          <w:rtl w:val="0"/>
        </w:rPr>
        <w:t xml:space="preserve">Map Branch Issues:</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tl w:val="0"/>
        </w:rPr>
        <w:t xml:space="preserve">To focus on resolving merging issues. Actions are in progress to address this feedback.</w:t>
      </w: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SonarQube and Static Analysis:</w:t>
      </w:r>
      <w:r w:rsidDel="00000000" w:rsidR="00000000" w:rsidRPr="00000000">
        <w:rPr>
          <w:rtl w:val="0"/>
        </w:rPr>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J: I started working and using Qodana instea</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T : We should send an email to the TA so we can get it approved</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I : We have eslint. Can we use that?</w:t>
      </w:r>
    </w:p>
    <w:p w:rsidR="00000000" w:rsidDel="00000000" w:rsidP="00000000" w:rsidRDefault="00000000" w:rsidRPr="00000000" w14:paraId="00000014">
      <w:pPr>
        <w:numPr>
          <w:ilvl w:val="2"/>
          <w:numId w:val="2"/>
        </w:numPr>
        <w:ind w:left="2160" w:hanging="360"/>
        <w:rPr/>
      </w:pPr>
      <w:r w:rsidDel="00000000" w:rsidR="00000000" w:rsidRPr="00000000">
        <w:rPr>
          <w:rtl w:val="0"/>
        </w:rPr>
        <w:t xml:space="preserve">In the email, we can ask if we can use that because we already have it </w:t>
      </w:r>
    </w:p>
    <w:p w:rsidR="00000000" w:rsidDel="00000000" w:rsidP="00000000" w:rsidRDefault="00000000" w:rsidRPr="00000000" w14:paraId="00000015">
      <w:pPr>
        <w:numPr>
          <w:ilvl w:val="2"/>
          <w:numId w:val="2"/>
        </w:numPr>
        <w:ind w:left="2160" w:hanging="360"/>
        <w:rPr/>
      </w:pPr>
      <w:r w:rsidDel="00000000" w:rsidR="00000000" w:rsidRPr="00000000">
        <w:rPr>
          <w:rtl w:val="0"/>
        </w:rPr>
        <w:t xml:space="preserve">We can try to connect sonarQube without databases</w:t>
      </w:r>
    </w:p>
    <w:p w:rsidR="00000000" w:rsidDel="00000000" w:rsidP="00000000" w:rsidRDefault="00000000" w:rsidRPr="00000000" w14:paraId="00000016">
      <w:pPr>
        <w:numPr>
          <w:ilvl w:val="2"/>
          <w:numId w:val="2"/>
        </w:numPr>
        <w:ind w:left="2160" w:hanging="360"/>
        <w:rPr/>
      </w:pPr>
      <w:r w:rsidDel="00000000" w:rsidR="00000000" w:rsidRPr="00000000">
        <w:rPr>
          <w:rtl w:val="0"/>
        </w:rPr>
        <w:t xml:space="preserve">If it doesn’t work, ask TA if we can use eslint and then quodana, unless quodana already works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J : Quodana already works.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I : Okay then let’s just stick to that. </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tl w:val="0"/>
        </w:rPr>
        <w:t xml:space="preserve">SonarQube's incompatibility with MongoDB was noted. Jutipong initiated work with Qodana as an alternative.</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tl w:val="0"/>
        </w:rPr>
        <w:t xml:space="preserve">There was a discussion on whether ESLint, already installed, could suffice for our needs. The decision was made to inquire with the TA about switching to ESLint or Qodana, given that Qodana is already operational.</w:t>
      </w:r>
    </w:p>
    <w:p w:rsidR="00000000" w:rsidDel="00000000" w:rsidP="00000000" w:rsidRDefault="00000000" w:rsidRPr="00000000" w14:paraId="0000001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pPr>
      <w:r w:rsidDel="00000000" w:rsidR="00000000" w:rsidRPr="00000000">
        <w:rPr>
          <w:rtl w:val="0"/>
        </w:rPr>
        <w:t xml:space="preserve">The plan is to adhere to the guidelines regarding the use of automatic tools for code quality checks, with Qodana being the current choice.</w:t>
      </w: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b w:val="1"/>
          <w:sz w:val="24"/>
          <w:szCs w:val="24"/>
          <w:rtl w:val="0"/>
        </w:rPr>
        <w:t xml:space="preserve">Log file:</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Theebika emphasis to the team members not to forget to add your hours</w:t>
      </w:r>
      <w:r w:rsidDel="00000000" w:rsidR="00000000" w:rsidRPr="00000000">
        <w:rPr>
          <w:rtl w:val="0"/>
        </w:rPr>
        <w:t xml:space="preserve"> </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rFonts w:ascii="Roboto" w:cs="Roboto" w:eastAsia="Roboto" w:hAnsi="Roboto"/>
          <w:sz w:val="24"/>
          <w:szCs w:val="24"/>
        </w:rPr>
      </w:pPr>
      <w:r w:rsidDel="00000000" w:rsidR="00000000" w:rsidRPr="00000000">
        <w:rPr>
          <w:b w:val="1"/>
          <w:sz w:val="24"/>
          <w:szCs w:val="24"/>
          <w:rtl w:val="0"/>
        </w:rPr>
        <w:t xml:space="preserve">Accept</w:t>
      </w:r>
      <w:r w:rsidDel="00000000" w:rsidR="00000000" w:rsidRPr="00000000">
        <w:rPr>
          <w:b w:val="1"/>
          <w:rtl w:val="0"/>
        </w:rPr>
        <w:t xml:space="preserve">ance Tests (AT):</w:t>
      </w:r>
    </w:p>
    <w:p w:rsidR="00000000" w:rsidDel="00000000" w:rsidP="00000000" w:rsidRDefault="00000000" w:rsidRPr="00000000" w14:paraId="0000002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pPr>
      <w:r w:rsidDel="00000000" w:rsidR="00000000" w:rsidRPr="00000000">
        <w:rPr>
          <w:rtl w:val="0"/>
        </w:rPr>
        <w:t xml:space="preserve">All ATs should be completed as per guidelines. Theebika will write the Acceptance Test, and Jutipong and Ivan will take the video</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pPr>
      <w:r w:rsidDel="00000000" w:rsidR="00000000" w:rsidRPr="00000000">
        <w:rPr>
          <w:b w:val="1"/>
          <w:rtl w:val="0"/>
        </w:rPr>
        <w:t xml:space="preserve">Chatbot Feature:</w:t>
      </w:r>
      <w:r w:rsidDel="00000000" w:rsidR="00000000" w:rsidRPr="00000000">
        <w:rPr>
          <w:rtl w:val="0"/>
        </w:rPr>
      </w:r>
    </w:p>
    <w:p w:rsidR="00000000" w:rsidDel="00000000" w:rsidP="00000000" w:rsidRDefault="00000000" w:rsidRPr="00000000" w14:paraId="00000022">
      <w:pPr>
        <w:numPr>
          <w:ilvl w:val="1"/>
          <w:numId w:val="2"/>
        </w:numPr>
        <w:ind w:left="1440" w:hanging="360"/>
        <w:jc w:val="both"/>
        <w:rPr/>
      </w:pPr>
      <w:r w:rsidDel="00000000" w:rsidR="00000000" w:rsidRPr="00000000">
        <w:rPr>
          <w:rtl w:val="0"/>
        </w:rPr>
        <w:t xml:space="preserve">T : New features carry more grades so we need to have it done. We can have a command and a chatbot ? But the TA said we should be interactive but it's really hard to do. Can we do a command cause it’s hard to do in 2 days</w:t>
      </w:r>
    </w:p>
    <w:p w:rsidR="00000000" w:rsidDel="00000000" w:rsidP="00000000" w:rsidRDefault="00000000" w:rsidRPr="00000000" w14:paraId="00000023">
      <w:pPr>
        <w:numPr>
          <w:ilvl w:val="1"/>
          <w:numId w:val="2"/>
        </w:numPr>
        <w:ind w:left="1440" w:hanging="360"/>
        <w:jc w:val="both"/>
        <w:rPr/>
      </w:pPr>
      <w:r w:rsidDel="00000000" w:rsidR="00000000" w:rsidRPr="00000000">
        <w:rPr>
          <w:rtl w:val="0"/>
        </w:rPr>
        <w:t xml:space="preserve">Ivan : Have you looked at this It allows for chatgpt integration, However it might be costly </w:t>
      </w:r>
      <w:hyperlink r:id="rId7">
        <w:r w:rsidDel="00000000" w:rsidR="00000000" w:rsidRPr="00000000">
          <w:rPr>
            <w:u w:val="single"/>
            <w:rtl w:val="0"/>
          </w:rPr>
          <w:t xml:space="preserve">https://vercel.com/templates/next.js/nextjs-ai-chatbot</w:t>
        </w:r>
      </w:hyperlink>
      <w:r w:rsidDel="00000000" w:rsidR="00000000" w:rsidRPr="00000000">
        <w:rPr>
          <w:rtl w:val="0"/>
        </w:rPr>
        <w:t xml:space="preserve"> </w:t>
      </w:r>
    </w:p>
    <w:p w:rsidR="00000000" w:rsidDel="00000000" w:rsidP="00000000" w:rsidRDefault="00000000" w:rsidRPr="00000000" w14:paraId="00000024">
      <w:pPr>
        <w:numPr>
          <w:ilvl w:val="1"/>
          <w:numId w:val="2"/>
        </w:numPr>
        <w:ind w:left="1440" w:hanging="360"/>
        <w:jc w:val="both"/>
        <w:rPr/>
      </w:pPr>
      <w:r w:rsidDel="00000000" w:rsidR="00000000" w:rsidRPr="00000000">
        <w:rPr>
          <w:rtl w:val="0"/>
        </w:rPr>
        <w:t xml:space="preserve">T : Do we need a backend for this? </w:t>
      </w:r>
    </w:p>
    <w:p w:rsidR="00000000" w:rsidDel="00000000" w:rsidP="00000000" w:rsidRDefault="00000000" w:rsidRPr="00000000" w14:paraId="00000025">
      <w:pPr>
        <w:numPr>
          <w:ilvl w:val="1"/>
          <w:numId w:val="2"/>
        </w:numPr>
        <w:ind w:left="1440" w:hanging="360"/>
        <w:jc w:val="both"/>
        <w:rPr/>
      </w:pPr>
      <w:r w:rsidDel="00000000" w:rsidR="00000000" w:rsidRPr="00000000">
        <w:rPr>
          <w:rtl w:val="0"/>
        </w:rPr>
        <w:t xml:space="preserve">I: No the api would act as the backend </w:t>
      </w:r>
    </w:p>
    <w:p w:rsidR="00000000" w:rsidDel="00000000" w:rsidP="00000000" w:rsidRDefault="00000000" w:rsidRPr="00000000" w14:paraId="00000026">
      <w:pPr>
        <w:numPr>
          <w:ilvl w:val="1"/>
          <w:numId w:val="2"/>
        </w:numPr>
        <w:ind w:left="1440" w:hanging="360"/>
        <w:jc w:val="both"/>
        <w:rPr/>
      </w:pPr>
      <w:r w:rsidDel="00000000" w:rsidR="00000000" w:rsidRPr="00000000">
        <w:rPr>
          <w:rtl w:val="0"/>
        </w:rPr>
        <w:t xml:space="preserve">Need, to do some research. Ivan will do it tomorrow and make suggestions</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jc w:val="both"/>
        <w:rPr/>
      </w:pPr>
      <w:r w:rsidDel="00000000" w:rsidR="00000000" w:rsidRPr="00000000">
        <w:rPr>
          <w:rtl w:val="0"/>
        </w:rPr>
        <w:t xml:space="preserve">Emphasized the importance of integrating new features for grading. Ivan shared a resource (</w:t>
      </w:r>
      <w:hyperlink r:id="rId8">
        <w:r w:rsidDel="00000000" w:rsidR="00000000" w:rsidRPr="00000000">
          <w:rPr>
            <w:rtl w:val="0"/>
          </w:rPr>
          <w:t xml:space="preserve">Vercel template for Next.js AI chatbot</w:t>
        </w:r>
      </w:hyperlink>
      <w:r w:rsidDel="00000000" w:rsidR="00000000" w:rsidRPr="00000000">
        <w:rPr>
          <w:rtl w:val="0"/>
        </w:rPr>
        <w:t xml:space="preserve">) that could simplify the ChatGPT integration, albeit with potential costs. Ivan will further research the feasibility and report back.</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pPr>
      <w:r w:rsidDel="00000000" w:rsidR="00000000" w:rsidRPr="00000000">
        <w:rPr>
          <w:b w:val="1"/>
          <w:rtl w:val="0"/>
        </w:rPr>
        <w:t xml:space="preserve">Updates on Core Features:</w:t>
      </w:r>
    </w:p>
    <w:p w:rsidR="00000000" w:rsidDel="00000000" w:rsidP="00000000" w:rsidRDefault="00000000" w:rsidRPr="00000000" w14:paraId="00000029">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jc w:val="both"/>
        <w:rPr/>
      </w:pPr>
      <w:r w:rsidDel="00000000" w:rsidR="00000000" w:rsidRPr="00000000">
        <w:rPr>
          <w:rtl w:val="0"/>
        </w:rPr>
        <w:t xml:space="preserve">There are tasks pending for refactoring due to updates in the data model, particularly around integration and the checkout process. The filter functionality is reported as completed. Concerns about UI consistency however it is low priority </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sz w:val="24"/>
          <w:szCs w:val="24"/>
        </w:rPr>
      </w:pPr>
      <w:r w:rsidDel="00000000" w:rsidR="00000000" w:rsidRPr="00000000">
        <w:rPr>
          <w:b w:val="1"/>
          <w:rtl w:val="0"/>
        </w:rPr>
        <w:t xml:space="preserve">Are all the core features implemented?</w:t>
      </w:r>
      <w:r w:rsidDel="00000000" w:rsidR="00000000" w:rsidRPr="00000000">
        <w:rPr>
          <w:rtl w:val="0"/>
        </w:rPr>
      </w:r>
    </w:p>
    <w:p w:rsidR="00000000" w:rsidDel="00000000" w:rsidP="00000000" w:rsidRDefault="00000000" w:rsidRPr="00000000" w14:paraId="0000002B">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jc w:val="both"/>
        <w:rPr>
          <w:sz w:val="24"/>
          <w:szCs w:val="24"/>
        </w:rPr>
      </w:pPr>
      <w:r w:rsidDel="00000000" w:rsidR="00000000" w:rsidRPr="00000000">
        <w:rPr>
          <w:rtl w:val="0"/>
        </w:rPr>
        <w:t xml:space="preserve">Thee : Is Checkout done? </w:t>
      </w:r>
    </w:p>
    <w:p w:rsidR="00000000" w:rsidDel="00000000" w:rsidP="00000000" w:rsidRDefault="00000000" w:rsidRPr="00000000" w14:paraId="0000002C">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jc w:val="both"/>
        <w:rPr>
          <w:sz w:val="24"/>
          <w:szCs w:val="24"/>
        </w:rPr>
      </w:pPr>
      <w:r w:rsidDel="00000000" w:rsidR="00000000" w:rsidRPr="00000000">
        <w:rPr>
          <w:rtl w:val="0"/>
        </w:rPr>
        <w:t xml:space="preserve">Ivan: Not yet</w:t>
      </w:r>
    </w:p>
    <w:p w:rsidR="00000000" w:rsidDel="00000000" w:rsidP="00000000" w:rsidRDefault="00000000" w:rsidRPr="00000000" w14:paraId="0000002D">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jc w:val="both"/>
        <w:rPr>
          <w:sz w:val="24"/>
          <w:szCs w:val="24"/>
        </w:rPr>
      </w:pPr>
      <w:r w:rsidDel="00000000" w:rsidR="00000000" w:rsidRPr="00000000">
        <w:rPr>
          <w:rtl w:val="0"/>
        </w:rPr>
        <w:t xml:space="preserve">Thee : Filter done? </w:t>
      </w:r>
    </w:p>
    <w:p w:rsidR="00000000" w:rsidDel="00000000" w:rsidP="00000000" w:rsidRDefault="00000000" w:rsidRPr="00000000" w14:paraId="0000002E">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jc w:val="both"/>
        <w:rPr>
          <w:sz w:val="24"/>
          <w:szCs w:val="24"/>
        </w:rPr>
      </w:pPr>
      <w:r w:rsidDel="00000000" w:rsidR="00000000" w:rsidRPr="00000000">
        <w:rPr>
          <w:rtl w:val="0"/>
        </w:rPr>
        <w:t xml:space="preserve">Ivan: Filter is good</w:t>
      </w:r>
    </w:p>
    <w:p w:rsidR="00000000" w:rsidDel="00000000" w:rsidP="00000000" w:rsidRDefault="00000000" w:rsidRPr="00000000" w14:paraId="0000002F">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jc w:val="both"/>
        <w:rPr>
          <w:sz w:val="24"/>
          <w:szCs w:val="24"/>
        </w:rPr>
      </w:pPr>
      <w:r w:rsidDel="00000000" w:rsidR="00000000" w:rsidRPr="00000000">
        <w:rPr>
          <w:rtl w:val="0"/>
        </w:rPr>
        <w:t xml:space="preserve">The UI is inconsistent  but this is not a priority</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pPr>
      <w:r w:rsidDel="00000000" w:rsidR="00000000" w:rsidRPr="00000000">
        <w:rPr>
          <w:b w:val="1"/>
          <w:rtl w:val="0"/>
        </w:rPr>
        <w:t xml:space="preserve">Repository Organization:</w:t>
      </w:r>
      <w:r w:rsidDel="00000000" w:rsidR="00000000" w:rsidRPr="00000000">
        <w:rPr>
          <w:rtl w:val="0"/>
        </w:rPr>
      </w:r>
    </w:p>
    <w:p w:rsidR="00000000" w:rsidDel="00000000" w:rsidP="00000000" w:rsidRDefault="00000000" w:rsidRPr="00000000" w14:paraId="0000003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pPr>
      <w:r w:rsidDel="00000000" w:rsidR="00000000" w:rsidRPr="00000000">
        <w:rPr>
          <w:rtl w:val="0"/>
        </w:rPr>
        <w:t xml:space="preserve">Need to close issues</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jc w:val="both"/>
        <w:rPr/>
      </w:pPr>
      <w:r w:rsidDel="00000000" w:rsidR="00000000" w:rsidRPr="00000000">
        <w:rPr>
          <w:b w:val="1"/>
          <w:rtl w:val="0"/>
        </w:rPr>
        <w:t xml:space="preserve">Appendix A:</w:t>
      </w:r>
    </w:p>
    <w:p w:rsidR="00000000" w:rsidDel="00000000" w:rsidP="00000000" w:rsidRDefault="00000000" w:rsidRPr="00000000" w14:paraId="0000003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pPr>
      <w:r w:rsidDel="00000000" w:rsidR="00000000" w:rsidRPr="00000000">
        <w:rPr>
          <w:rtl w:val="0"/>
        </w:rPr>
        <w:t xml:space="preserve">Almost done, Ivan will complete the rest</w:t>
      </w:r>
    </w:p>
    <w:p w:rsidR="00000000" w:rsidDel="00000000" w:rsidP="00000000" w:rsidRDefault="00000000" w:rsidRPr="00000000" w14:paraId="00000034">
      <w:pPr>
        <w:numPr>
          <w:ilvl w:val="0"/>
          <w:numId w:val="3"/>
        </w:numPr>
        <w:ind w:left="720" w:hanging="360"/>
        <w:rPr>
          <w:b w:val="1"/>
        </w:rPr>
      </w:pPr>
      <w:r w:rsidDel="00000000" w:rsidR="00000000" w:rsidRPr="00000000">
        <w:rPr>
          <w:b w:val="1"/>
          <w:rtl w:val="0"/>
        </w:rPr>
        <w:t xml:space="preserve">Appendix B:</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We’ve been doing it but we need to add specific comments such as looking at the code and saying refactor, code is efficient, clean</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This task should be last priority compare to others</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Appendix C:</w:t>
      </w:r>
    </w:p>
    <w:p w:rsidR="00000000" w:rsidDel="00000000" w:rsidP="00000000" w:rsidRDefault="00000000" w:rsidRPr="00000000" w14:paraId="00000038">
      <w:pPr>
        <w:numPr>
          <w:ilvl w:val="1"/>
          <w:numId w:val="3"/>
        </w:numPr>
        <w:ind w:left="1440" w:hanging="360"/>
        <w:rPr>
          <w:b w:val="1"/>
        </w:rPr>
      </w:pPr>
      <w:r w:rsidDel="00000000" w:rsidR="00000000" w:rsidRPr="00000000">
        <w:rPr>
          <w:rtl w:val="0"/>
        </w:rPr>
        <w:t xml:space="preserve">Jutipong is taking care of it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u2yzxw86ef87" w:id="3"/>
      <w:bookmarkEnd w:id="3"/>
      <w:r w:rsidDel="00000000" w:rsidR="00000000" w:rsidRPr="00000000">
        <w:rPr>
          <w:b w:val="1"/>
          <w:color w:val="000000"/>
          <w:rtl w:val="0"/>
        </w:rPr>
        <w:t xml:space="preserve">Deadlines and Demos </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Final submission </w:t>
      </w:r>
      <w:r w:rsidDel="00000000" w:rsidR="00000000" w:rsidRPr="00000000">
        <w:rPr>
          <w:rtl w:val="0"/>
        </w:rPr>
        <w:t xml:space="preserve">Apr 10, 2024</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Presentation</w:t>
      </w:r>
      <w:r w:rsidDel="00000000" w:rsidR="00000000" w:rsidRPr="00000000">
        <w:rPr>
          <w:rtl w:val="0"/>
        </w:rPr>
        <w:t xml:space="preserve">Apr 16, 2024 10:45 AM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b w:val="1"/>
          <w:color w:val="000000"/>
        </w:rPr>
      </w:pPr>
      <w:bookmarkStart w:colFirst="0" w:colLast="0" w:name="_r8ytc34a89o7" w:id="4"/>
      <w:bookmarkEnd w:id="4"/>
      <w:r w:rsidDel="00000000" w:rsidR="00000000" w:rsidRPr="00000000">
        <w:rPr>
          <w:b w:val="1"/>
          <w:color w:val="000000"/>
          <w:rtl w:val="0"/>
        </w:rPr>
        <w:t xml:space="preserve">Actions items </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Ivan : Research about cha bot integration and complete checkout</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Theebika : Complete meeting minutes and AT and work on chatbot</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J : Do AT test </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J : Email TA to ask about the static analysis tool.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color w:val="000000"/>
        </w:rPr>
      </w:pPr>
      <w:bookmarkStart w:colFirst="0" w:colLast="0" w:name="_st8idscto6y" w:id="5"/>
      <w:bookmarkEnd w:id="5"/>
      <w:r w:rsidDel="00000000" w:rsidR="00000000" w:rsidRPr="00000000">
        <w:rPr>
          <w:b w:val="1"/>
          <w:color w:val="000000"/>
          <w:rtl w:val="0"/>
        </w:rPr>
        <w:t xml:space="preserve">Next meeting </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April 9 or April 10th</w:t>
      </w:r>
    </w:p>
    <w:p w:rsidR="00000000" w:rsidDel="00000000" w:rsidP="00000000" w:rsidRDefault="00000000" w:rsidRPr="00000000" w14:paraId="0000004A">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 Id="rId7" Type="http://schemas.openxmlformats.org/officeDocument/2006/relationships/hyperlink" Target="https://vercel.com/templates/next.js/nextjs-ai-chatbot" TargetMode="External"/><Relationship Id="rId8" Type="http://schemas.openxmlformats.org/officeDocument/2006/relationships/hyperlink" Target="https://vercel.com/templates/next.js/nextjs-ai-chat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