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20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9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900"/>
          <w:sz w:val="34"/>
          <w:szCs w:val="34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0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4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0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گوڑا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پٹھان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مہربان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غوشیه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گوڑا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مهربان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درخشاں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ٹیوب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ویل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1"/>
        </w:rPr>
        <w:t xml:space="preserve">سوہدر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1"/>
        </w:rPr>
        <w:t xml:space="preserve">مروہ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سوہدر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پرانی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سوہدر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 -4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1"/>
        </w:rPr>
        <w:t xml:space="preserve">-2)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گوڑا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سردار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غوری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500"/>
          <w:sz w:val="20"/>
          <w:szCs w:val="20"/>
          <w:u w:val="none"/>
          <w:shd w:fill="auto" w:val="clear"/>
          <w:vertAlign w:val="baseline"/>
          <w:rtl w:val="1"/>
        </w:rPr>
        <w:t xml:space="preserve"> -7-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گاندھیاں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1"/>
        </w:rPr>
        <w:t xml:space="preserve">گاندھیاں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سویدر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ٹرانسفار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ریڈیو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سوہدر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حفیظ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الرحمن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قباء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c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8b00"/>
          <w:sz w:val="24"/>
          <w:szCs w:val="24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7d00"/>
          <w:sz w:val="18"/>
          <w:szCs w:val="18"/>
          <w:u w:val="none"/>
          <w:shd w:fill="auto" w:val="clear"/>
          <w:vertAlign w:val="baseline"/>
          <w:rtl w:val="0"/>
        </w:rPr>
        <w:t xml:space="preserve">EOMember Dalimitation Committee 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f4d00"/>
          <w:sz w:val="22"/>
          <w:szCs w:val="22"/>
          <w:u w:val="none"/>
          <w:shd w:fill="auto" w:val="clear"/>
          <w:vertAlign w:val="baseline"/>
          <w:rtl w:val="0"/>
        </w:rPr>
        <w:t xml:space="preserve">nian. पातील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8900"/>
          <w:sz w:val="22"/>
          <w:szCs w:val="22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7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500"/>
          <w:sz w:val="18"/>
          <w:szCs w:val="18"/>
          <w:u w:val="none"/>
          <w:shd w:fill="auto" w:val="clear"/>
          <w:vertAlign w:val="baseline"/>
          <w:rtl w:val="0"/>
        </w:rPr>
        <w:t xml:space="preserve">Islamapad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501010228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501010229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  <w:rtl w:val="0"/>
        </w:rPr>
        <w:t xml:space="preserve">501010203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501010227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501010204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501010205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501010831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501010802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501010225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501010226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 EO/Member Delimitation Committee Islamabad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d0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b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9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