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C6F59" w:rsidRDefault="00805DD2" w:rsidP="00BC6F59">
      <w:pPr>
        <w:pStyle w:val="PlainText"/>
        <w:rPr>
          <w:rFonts w:ascii="Courier New" w:hAnsi="Courier New" w:cs="Courier New"/>
        </w:rPr>
      </w:pPr>
      <w:r w:rsidRPr="00BC6F59">
        <w:rPr>
          <w:rFonts w:ascii="Courier New" w:hAnsi="Courier New" w:cs="Courier New"/>
        </w:rPr>
        <w:t>301848461407585</w:t>
      </w:r>
    </w:p>
    <w:sectPr w:rsidR="00000000" w:rsidRPr="00BC6F59" w:rsidSect="00BC6F5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59"/>
    <w:rsid w:val="00805DD2"/>
    <w:rsid w:val="00B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C9F7EE-A75B-E54A-9D4F-354FE8ED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6F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6F59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SHAMIM NAZRUL ISLAM</cp:lastModifiedBy>
  <cp:revision>2</cp:revision>
  <dcterms:created xsi:type="dcterms:W3CDTF">2023-04-21T22:25:00Z</dcterms:created>
  <dcterms:modified xsi:type="dcterms:W3CDTF">2023-04-21T22:25:00Z</dcterms:modified>
</cp:coreProperties>
</file>