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F9CD" w14:textId="093A918E" w:rsidR="00844078" w:rsidRDefault="00844078" w:rsidP="00844078">
      <w:pPr>
        <w:pStyle w:val="Style1"/>
      </w:pPr>
      <w:r>
        <w:t>TASMAC RECRUITMENTS</w:t>
      </w:r>
    </w:p>
    <w:p w14:paraId="6972600D" w14:textId="43DD5E6B" w:rsidR="00844078" w:rsidRPr="00844078" w:rsidRDefault="00844078" w:rsidP="00844078">
      <w:pPr>
        <w:spacing w:before="100" w:beforeAutospacing="1" w:after="100" w:afterAutospacing="1" w:line="240" w:lineRule="auto"/>
        <w:rPr>
          <w:rFonts w:ascii="Times New Roman" w:eastAsia="Times New Roman" w:hAnsi="Times New Roman" w:cs="Times New Roman"/>
          <w:sz w:val="32"/>
          <w:szCs w:val="32"/>
          <w:lang w:eastAsia="en-IN"/>
        </w:rPr>
      </w:pPr>
      <w:r w:rsidRPr="00844078">
        <w:rPr>
          <w:rFonts w:ascii="Times New Roman" w:eastAsia="Times New Roman" w:hAnsi="Times New Roman" w:cs="Times New Roman"/>
          <w:b/>
          <w:bCs/>
          <w:sz w:val="32"/>
          <w:szCs w:val="32"/>
          <w:lang w:eastAsia="en-IN"/>
        </w:rPr>
        <w:t>INTRODUCTION</w:t>
      </w:r>
    </w:p>
    <w:p w14:paraId="63DBB03B"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32"/>
          <w:szCs w:val="32"/>
          <w:lang w:eastAsia="en-IN"/>
        </w:rPr>
      </w:pPr>
      <w:r w:rsidRPr="00844078">
        <w:rPr>
          <w:rFonts w:ascii="Times New Roman" w:eastAsia="Times New Roman" w:hAnsi="Times New Roman" w:cs="Times New Roman"/>
          <w:sz w:val="24"/>
          <w:szCs w:val="24"/>
          <w:lang w:eastAsia="en-IN"/>
        </w:rPr>
        <w:t xml:space="preserve">Tamil Nadu State Marketing Corporation Limited (TASMAC) is a company incorporated under the Companies Act, 1956 on 23.05.1983. It is wholly owned by Govt. of </w:t>
      </w:r>
      <w:proofErr w:type="spellStart"/>
      <w:r w:rsidRPr="00844078">
        <w:rPr>
          <w:rFonts w:ascii="Times New Roman" w:eastAsia="Times New Roman" w:hAnsi="Times New Roman" w:cs="Times New Roman"/>
          <w:sz w:val="24"/>
          <w:szCs w:val="24"/>
          <w:lang w:eastAsia="en-IN"/>
        </w:rPr>
        <w:t>Tamilnadu</w:t>
      </w:r>
      <w:proofErr w:type="spellEnd"/>
      <w:r w:rsidRPr="00844078">
        <w:rPr>
          <w:rFonts w:ascii="Times New Roman" w:eastAsia="Times New Roman" w:hAnsi="Times New Roman" w:cs="Times New Roman"/>
          <w:sz w:val="24"/>
          <w:szCs w:val="24"/>
          <w:lang w:eastAsia="en-IN"/>
        </w:rPr>
        <w:t xml:space="preserve"> with Registered Office in Chennai. TASMAC is vested with the exclusive privilege of wholesale supply of IMFL for the whole State of Tamil Nadu as per Section 17 (C) (1-A) (a) of the Tamil Nadu Prohibition Act, 1937 (Tamil Nadu Act X of 1937). It has taken over the wholesale distribution of Indian Made Foreign Liquor from the Private Sector in the whole state of Tamil Nadu during May 1983. The exclusive privilege of Retail Vending of IMFS was granted to TASMAC under Sec.17 (C) (1-B) of the Tamil Nadu Prohibition Act, 1937. TASMAC is doing the retail business also successfully with effect from 29.11.2003.</w:t>
      </w:r>
    </w:p>
    <w:p w14:paraId="7E04BBA5"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32"/>
          <w:szCs w:val="32"/>
          <w:lang w:eastAsia="en-IN"/>
        </w:rPr>
      </w:pPr>
      <w:r w:rsidRPr="00844078">
        <w:rPr>
          <w:rFonts w:ascii="Times New Roman" w:eastAsia="Times New Roman" w:hAnsi="Times New Roman" w:cs="Times New Roman"/>
          <w:b/>
          <w:bCs/>
          <w:sz w:val="32"/>
          <w:szCs w:val="32"/>
          <w:lang w:eastAsia="en-IN"/>
        </w:rPr>
        <w:t>CAPITAL STRUCTURE</w:t>
      </w:r>
    </w:p>
    <w:p w14:paraId="169F9E95"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32"/>
          <w:szCs w:val="32"/>
          <w:lang w:eastAsia="en-IN"/>
        </w:rPr>
      </w:pPr>
      <w:r w:rsidRPr="00844078">
        <w:rPr>
          <w:rFonts w:ascii="Times New Roman" w:eastAsia="Times New Roman" w:hAnsi="Times New Roman" w:cs="Times New Roman"/>
          <w:sz w:val="32"/>
          <w:szCs w:val="32"/>
          <w:lang w:eastAsia="en-IN"/>
        </w:rPr>
        <w:t>(</w:t>
      </w:r>
      <w:proofErr w:type="spellStart"/>
      <w:r w:rsidRPr="00844078">
        <w:rPr>
          <w:rFonts w:ascii="Times New Roman" w:eastAsia="Times New Roman" w:hAnsi="Times New Roman" w:cs="Times New Roman"/>
          <w:sz w:val="32"/>
          <w:szCs w:val="32"/>
          <w:lang w:eastAsia="en-IN"/>
        </w:rPr>
        <w:t>i</w:t>
      </w:r>
      <w:proofErr w:type="spellEnd"/>
      <w:r w:rsidRPr="00844078">
        <w:rPr>
          <w:rFonts w:ascii="Times New Roman" w:eastAsia="Times New Roman" w:hAnsi="Times New Roman" w:cs="Times New Roman"/>
          <w:sz w:val="32"/>
          <w:szCs w:val="32"/>
          <w:lang w:eastAsia="en-IN"/>
        </w:rPr>
        <w:t xml:space="preserve">) Authorised and </w:t>
      </w:r>
      <w:proofErr w:type="spellStart"/>
      <w:r w:rsidRPr="00844078">
        <w:rPr>
          <w:rFonts w:ascii="Times New Roman" w:eastAsia="Times New Roman" w:hAnsi="Times New Roman" w:cs="Times New Roman"/>
          <w:sz w:val="32"/>
          <w:szCs w:val="32"/>
          <w:lang w:eastAsia="en-IN"/>
        </w:rPr>
        <w:t>Paidup</w:t>
      </w:r>
      <w:proofErr w:type="spellEnd"/>
      <w:r w:rsidRPr="00844078">
        <w:rPr>
          <w:rFonts w:ascii="Times New Roman" w:eastAsia="Times New Roman" w:hAnsi="Times New Roman" w:cs="Times New Roman"/>
          <w:sz w:val="32"/>
          <w:szCs w:val="32"/>
          <w:lang w:eastAsia="en-IN"/>
        </w:rPr>
        <w:t xml:space="preserve"> </w:t>
      </w:r>
      <w:proofErr w:type="gramStart"/>
      <w:r w:rsidRPr="00844078">
        <w:rPr>
          <w:rFonts w:ascii="Times New Roman" w:eastAsia="Times New Roman" w:hAnsi="Times New Roman" w:cs="Times New Roman"/>
          <w:sz w:val="32"/>
          <w:szCs w:val="32"/>
          <w:lang w:eastAsia="en-IN"/>
        </w:rPr>
        <w:t>capital :</w:t>
      </w:r>
      <w:proofErr w:type="gramEnd"/>
      <w:r w:rsidRPr="00844078">
        <w:rPr>
          <w:rFonts w:ascii="Times New Roman" w:eastAsia="Times New Roman" w:hAnsi="Times New Roman" w:cs="Times New Roman"/>
          <w:sz w:val="32"/>
          <w:szCs w:val="32"/>
          <w:lang w:eastAsia="en-IN"/>
        </w:rPr>
        <w:t xml:space="preserve"> Rs. 15.00 Crores</w:t>
      </w:r>
      <w:r w:rsidRPr="00844078">
        <w:rPr>
          <w:rFonts w:ascii="Times New Roman" w:eastAsia="Times New Roman" w:hAnsi="Times New Roman" w:cs="Times New Roman"/>
          <w:sz w:val="32"/>
          <w:szCs w:val="32"/>
          <w:lang w:eastAsia="en-IN"/>
        </w:rPr>
        <w:br/>
        <w:t xml:space="preserve">(ii) </w:t>
      </w:r>
      <w:proofErr w:type="spellStart"/>
      <w:r w:rsidRPr="00844078">
        <w:rPr>
          <w:rFonts w:ascii="Times New Roman" w:eastAsia="Times New Roman" w:hAnsi="Times New Roman" w:cs="Times New Roman"/>
          <w:sz w:val="32"/>
          <w:szCs w:val="32"/>
          <w:lang w:eastAsia="en-IN"/>
        </w:rPr>
        <w:t>Paidup</w:t>
      </w:r>
      <w:proofErr w:type="spellEnd"/>
      <w:r w:rsidRPr="00844078">
        <w:rPr>
          <w:rFonts w:ascii="Times New Roman" w:eastAsia="Times New Roman" w:hAnsi="Times New Roman" w:cs="Times New Roman"/>
          <w:sz w:val="32"/>
          <w:szCs w:val="32"/>
          <w:lang w:eastAsia="en-IN"/>
        </w:rPr>
        <w:t xml:space="preserve"> </w:t>
      </w:r>
      <w:proofErr w:type="gramStart"/>
      <w:r w:rsidRPr="00844078">
        <w:rPr>
          <w:rFonts w:ascii="Times New Roman" w:eastAsia="Times New Roman" w:hAnsi="Times New Roman" w:cs="Times New Roman"/>
          <w:sz w:val="32"/>
          <w:szCs w:val="32"/>
          <w:lang w:eastAsia="en-IN"/>
        </w:rPr>
        <w:t>capital :</w:t>
      </w:r>
      <w:proofErr w:type="gramEnd"/>
      <w:r w:rsidRPr="00844078">
        <w:rPr>
          <w:rFonts w:ascii="Times New Roman" w:eastAsia="Times New Roman" w:hAnsi="Times New Roman" w:cs="Times New Roman"/>
          <w:sz w:val="32"/>
          <w:szCs w:val="32"/>
          <w:lang w:eastAsia="en-IN"/>
        </w:rPr>
        <w:t xml:space="preserve"> Rs. 15.00 Crores</w:t>
      </w:r>
      <w:r w:rsidRPr="00844078">
        <w:rPr>
          <w:rFonts w:ascii="Times New Roman" w:eastAsia="Times New Roman" w:hAnsi="Times New Roman" w:cs="Times New Roman"/>
          <w:sz w:val="32"/>
          <w:szCs w:val="32"/>
          <w:lang w:eastAsia="en-IN"/>
        </w:rPr>
        <w:br/>
      </w:r>
      <w:r w:rsidRPr="00844078">
        <w:rPr>
          <w:rFonts w:ascii="Times New Roman" w:eastAsia="Times New Roman" w:hAnsi="Times New Roman" w:cs="Times New Roman"/>
          <w:sz w:val="32"/>
          <w:szCs w:val="32"/>
          <w:lang w:eastAsia="en-IN"/>
        </w:rPr>
        <w:br/>
        <w:t>(The entire share capital is contributed by Govt. of Tamil Nadu)</w:t>
      </w:r>
    </w:p>
    <w:p w14:paraId="04937481"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32"/>
          <w:szCs w:val="32"/>
          <w:lang w:eastAsia="en-IN"/>
        </w:rPr>
      </w:pPr>
      <w:r w:rsidRPr="00844078">
        <w:rPr>
          <w:rFonts w:ascii="Times New Roman" w:eastAsia="Times New Roman" w:hAnsi="Times New Roman" w:cs="Times New Roman"/>
          <w:b/>
          <w:bCs/>
          <w:sz w:val="32"/>
          <w:szCs w:val="32"/>
          <w:lang w:eastAsia="en-IN"/>
        </w:rPr>
        <w:t>PURCHASE AND DISTRIBUTION</w:t>
      </w:r>
    </w:p>
    <w:p w14:paraId="27E91916" w14:textId="5483104E" w:rsidR="00844078" w:rsidRDefault="00844078" w:rsidP="00844078">
      <w:p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 xml:space="preserve">TASMAC procures IMFS and Beer stocks locally from 11 IMFS manufacturers and 7 Beer manufacturers in the State. It also procures wine locally from one manufacturer. It also procures scotch, </w:t>
      </w:r>
      <w:proofErr w:type="gramStart"/>
      <w:r w:rsidRPr="00844078">
        <w:rPr>
          <w:rFonts w:ascii="Times New Roman" w:eastAsia="Times New Roman" w:hAnsi="Times New Roman" w:cs="Times New Roman"/>
          <w:sz w:val="24"/>
          <w:szCs w:val="24"/>
          <w:lang w:eastAsia="en-IN"/>
        </w:rPr>
        <w:t>Whisky</w:t>
      </w:r>
      <w:proofErr w:type="gramEnd"/>
      <w:r w:rsidRPr="00844078">
        <w:rPr>
          <w:rFonts w:ascii="Times New Roman" w:eastAsia="Times New Roman" w:hAnsi="Times New Roman" w:cs="Times New Roman"/>
          <w:sz w:val="24"/>
          <w:szCs w:val="24"/>
          <w:lang w:eastAsia="en-IN"/>
        </w:rPr>
        <w:t xml:space="preserve"> and few wine brands from other states. TASMAC also engages in retail sale of Foreign Liquor.</w:t>
      </w:r>
      <w:r w:rsidRPr="00844078">
        <w:rPr>
          <w:rFonts w:ascii="Times New Roman" w:eastAsia="Times New Roman" w:hAnsi="Times New Roman" w:cs="Times New Roman"/>
          <w:sz w:val="24"/>
          <w:szCs w:val="24"/>
          <w:lang w:eastAsia="en-IN"/>
        </w:rPr>
        <w:br/>
      </w:r>
      <w:r w:rsidRPr="00844078">
        <w:rPr>
          <w:rFonts w:ascii="Times New Roman" w:eastAsia="Times New Roman" w:hAnsi="Times New Roman" w:cs="Times New Roman"/>
          <w:sz w:val="24"/>
          <w:szCs w:val="24"/>
          <w:lang w:eastAsia="en-IN"/>
        </w:rPr>
        <w:br/>
        <w:t xml:space="preserve">Distribution of IMFS &amp; BEER items to the licensees is being done through the 43 depots of TASMAC located throughout the State. </w:t>
      </w:r>
    </w:p>
    <w:p w14:paraId="3F331ECD" w14:textId="77777777" w:rsidR="00844078" w:rsidRPr="00844078" w:rsidRDefault="00844078" w:rsidP="008440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078">
        <w:rPr>
          <w:rFonts w:ascii="Times New Roman" w:eastAsia="Times New Roman" w:hAnsi="Times New Roman" w:cs="Times New Roman"/>
          <w:b/>
          <w:bCs/>
          <w:sz w:val="36"/>
          <w:szCs w:val="36"/>
          <w:lang w:eastAsia="en-IN"/>
        </w:rPr>
        <w:t>About Tamil Nadu State Marketing Corporation (TASMAC):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53"/>
        <w:gridCol w:w="4563"/>
      </w:tblGrid>
      <w:tr w:rsidR="00844078" w:rsidRPr="00844078" w14:paraId="1CEC7C76" w14:textId="77777777" w:rsidTr="00844078">
        <w:trPr>
          <w:tblCellSpacing w:w="15" w:type="dxa"/>
        </w:trPr>
        <w:tc>
          <w:tcPr>
            <w:tcW w:w="5985" w:type="dxa"/>
            <w:vAlign w:val="center"/>
            <w:hideMark/>
          </w:tcPr>
          <w:p w14:paraId="27316A14"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Organization Name</w:t>
            </w:r>
          </w:p>
        </w:tc>
        <w:tc>
          <w:tcPr>
            <w:tcW w:w="5985" w:type="dxa"/>
            <w:vAlign w:val="center"/>
            <w:hideMark/>
          </w:tcPr>
          <w:p w14:paraId="2DBF3F4F"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Tamil Nadu State Marketing Corporation (TASMAC)</w:t>
            </w:r>
          </w:p>
        </w:tc>
      </w:tr>
      <w:tr w:rsidR="00844078" w:rsidRPr="00844078" w14:paraId="54FD6ED8" w14:textId="77777777" w:rsidTr="00844078">
        <w:trPr>
          <w:tblCellSpacing w:w="15" w:type="dxa"/>
        </w:trPr>
        <w:tc>
          <w:tcPr>
            <w:tcW w:w="5985" w:type="dxa"/>
            <w:vAlign w:val="center"/>
            <w:hideMark/>
          </w:tcPr>
          <w:p w14:paraId="376F8EA3"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Year of Establishment</w:t>
            </w:r>
          </w:p>
        </w:tc>
        <w:tc>
          <w:tcPr>
            <w:tcW w:w="5985" w:type="dxa"/>
            <w:vAlign w:val="center"/>
            <w:hideMark/>
          </w:tcPr>
          <w:p w14:paraId="4DBFDFE7"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1983</w:t>
            </w:r>
          </w:p>
        </w:tc>
      </w:tr>
      <w:tr w:rsidR="00844078" w:rsidRPr="00844078" w14:paraId="40886126" w14:textId="77777777" w:rsidTr="00844078">
        <w:trPr>
          <w:tblCellSpacing w:w="15" w:type="dxa"/>
        </w:trPr>
        <w:tc>
          <w:tcPr>
            <w:tcW w:w="5985" w:type="dxa"/>
            <w:vAlign w:val="center"/>
            <w:hideMark/>
          </w:tcPr>
          <w:p w14:paraId="19922AB7"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Governing body</w:t>
            </w:r>
          </w:p>
        </w:tc>
        <w:tc>
          <w:tcPr>
            <w:tcW w:w="5985" w:type="dxa"/>
            <w:vAlign w:val="center"/>
            <w:hideMark/>
          </w:tcPr>
          <w:p w14:paraId="177D6495"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Government of Tamil Nadu</w:t>
            </w:r>
          </w:p>
        </w:tc>
      </w:tr>
      <w:tr w:rsidR="00844078" w:rsidRPr="00844078" w14:paraId="59384CA2" w14:textId="77777777" w:rsidTr="00844078">
        <w:trPr>
          <w:tblCellSpacing w:w="15" w:type="dxa"/>
        </w:trPr>
        <w:tc>
          <w:tcPr>
            <w:tcW w:w="5985" w:type="dxa"/>
            <w:vAlign w:val="center"/>
            <w:hideMark/>
          </w:tcPr>
          <w:p w14:paraId="4B03D169"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Ministry (Government Department)</w:t>
            </w:r>
          </w:p>
        </w:tc>
        <w:tc>
          <w:tcPr>
            <w:tcW w:w="5985" w:type="dxa"/>
            <w:vAlign w:val="center"/>
            <w:hideMark/>
          </w:tcPr>
          <w:p w14:paraId="6C85847B"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Ministry of Prohibition and Excise</w:t>
            </w:r>
          </w:p>
        </w:tc>
      </w:tr>
      <w:tr w:rsidR="00844078" w:rsidRPr="00844078" w14:paraId="4FA54998" w14:textId="77777777" w:rsidTr="00844078">
        <w:trPr>
          <w:tblCellSpacing w:w="15" w:type="dxa"/>
        </w:trPr>
        <w:tc>
          <w:tcPr>
            <w:tcW w:w="5985" w:type="dxa"/>
            <w:vAlign w:val="center"/>
            <w:hideMark/>
          </w:tcPr>
          <w:p w14:paraId="5FE0B6B2"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Job Type</w:t>
            </w:r>
          </w:p>
        </w:tc>
        <w:tc>
          <w:tcPr>
            <w:tcW w:w="5985" w:type="dxa"/>
            <w:vAlign w:val="center"/>
            <w:hideMark/>
          </w:tcPr>
          <w:p w14:paraId="4ACDAE51"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State Government Jobs</w:t>
            </w:r>
          </w:p>
        </w:tc>
      </w:tr>
      <w:tr w:rsidR="00844078" w:rsidRPr="00844078" w14:paraId="3C55B85A" w14:textId="77777777" w:rsidTr="00844078">
        <w:trPr>
          <w:tblCellSpacing w:w="15" w:type="dxa"/>
        </w:trPr>
        <w:tc>
          <w:tcPr>
            <w:tcW w:w="5985" w:type="dxa"/>
            <w:vAlign w:val="center"/>
            <w:hideMark/>
          </w:tcPr>
          <w:p w14:paraId="130522D7"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Headquarters</w:t>
            </w:r>
          </w:p>
        </w:tc>
        <w:tc>
          <w:tcPr>
            <w:tcW w:w="5985" w:type="dxa"/>
            <w:vAlign w:val="center"/>
            <w:hideMark/>
          </w:tcPr>
          <w:p w14:paraId="471644AF"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Chennai</w:t>
            </w:r>
          </w:p>
        </w:tc>
      </w:tr>
      <w:tr w:rsidR="00844078" w:rsidRPr="00844078" w14:paraId="4517F7EA" w14:textId="77777777" w:rsidTr="00844078">
        <w:trPr>
          <w:tblCellSpacing w:w="15" w:type="dxa"/>
        </w:trPr>
        <w:tc>
          <w:tcPr>
            <w:tcW w:w="5985" w:type="dxa"/>
            <w:vAlign w:val="center"/>
            <w:hideMark/>
          </w:tcPr>
          <w:p w14:paraId="3F8E392D"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Official Website</w:t>
            </w:r>
          </w:p>
        </w:tc>
        <w:tc>
          <w:tcPr>
            <w:tcW w:w="5985" w:type="dxa"/>
            <w:vAlign w:val="center"/>
            <w:hideMark/>
          </w:tcPr>
          <w:p w14:paraId="4E343D14"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www.tasmac.co.in</w:t>
            </w:r>
          </w:p>
        </w:tc>
      </w:tr>
    </w:tbl>
    <w:p w14:paraId="438EA912" w14:textId="77777777" w:rsidR="00844078" w:rsidRPr="00844078" w:rsidRDefault="00844078" w:rsidP="008440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078">
        <w:rPr>
          <w:rFonts w:ascii="Times New Roman" w:eastAsia="Times New Roman" w:hAnsi="Times New Roman" w:cs="Times New Roman"/>
          <w:b/>
          <w:bCs/>
          <w:sz w:val="36"/>
          <w:szCs w:val="36"/>
          <w:lang w:eastAsia="en-IN"/>
        </w:rPr>
        <w:lastRenderedPageBreak/>
        <w:t>TASMAC 2021 Job Vacancies</w:t>
      </w:r>
    </w:p>
    <w:p w14:paraId="52F8E1F1"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 xml:space="preserve">The contenders can check the vacancy details in a clear manner. Hence, here we update every vacant post name with the number of vacancies. </w:t>
      </w:r>
      <w:proofErr w:type="gramStart"/>
      <w:r w:rsidRPr="00844078">
        <w:rPr>
          <w:rFonts w:ascii="Times New Roman" w:eastAsia="Times New Roman" w:hAnsi="Times New Roman" w:cs="Times New Roman"/>
          <w:sz w:val="24"/>
          <w:szCs w:val="24"/>
          <w:lang w:eastAsia="en-IN"/>
        </w:rPr>
        <w:t>For the reason that</w:t>
      </w:r>
      <w:proofErr w:type="gramEnd"/>
      <w:r w:rsidRPr="00844078">
        <w:rPr>
          <w:rFonts w:ascii="Times New Roman" w:eastAsia="Times New Roman" w:hAnsi="Times New Roman" w:cs="Times New Roman"/>
          <w:sz w:val="24"/>
          <w:szCs w:val="24"/>
          <w:lang w:eastAsia="en-IN"/>
        </w:rPr>
        <w:t xml:space="preserve"> the applicant may get clear information, before applying for TASMAC Jobs 2021. </w:t>
      </w:r>
      <w:proofErr w:type="gramStart"/>
      <w:r w:rsidRPr="00844078">
        <w:rPr>
          <w:rFonts w:ascii="Times New Roman" w:eastAsia="Times New Roman" w:hAnsi="Times New Roman" w:cs="Times New Roman"/>
          <w:sz w:val="24"/>
          <w:szCs w:val="24"/>
          <w:lang w:eastAsia="en-IN"/>
        </w:rPr>
        <w:t>Certainly</w:t>
      </w:r>
      <w:proofErr w:type="gramEnd"/>
      <w:r w:rsidRPr="00844078">
        <w:rPr>
          <w:rFonts w:ascii="Times New Roman" w:eastAsia="Times New Roman" w:hAnsi="Times New Roman" w:cs="Times New Roman"/>
          <w:sz w:val="24"/>
          <w:szCs w:val="24"/>
          <w:lang w:eastAsia="en-IN"/>
        </w:rPr>
        <w:t xml:space="preserve"> go through the provided information such as educational qualification, application fees, selection procedure, etc. carefully before applying for the State Government </w:t>
      </w:r>
      <w:proofErr w:type="spellStart"/>
      <w:r w:rsidRPr="00844078">
        <w:rPr>
          <w:rFonts w:ascii="Times New Roman" w:eastAsia="Times New Roman" w:hAnsi="Times New Roman" w:cs="Times New Roman"/>
          <w:sz w:val="24"/>
          <w:szCs w:val="24"/>
          <w:lang w:eastAsia="en-IN"/>
        </w:rPr>
        <w:t>JobsTamil</w:t>
      </w:r>
      <w:proofErr w:type="spellEnd"/>
      <w:r w:rsidRPr="00844078">
        <w:rPr>
          <w:rFonts w:ascii="Times New Roman" w:eastAsia="Times New Roman" w:hAnsi="Times New Roman" w:cs="Times New Roman"/>
          <w:sz w:val="24"/>
          <w:szCs w:val="24"/>
          <w:lang w:eastAsia="en-IN"/>
        </w:rPr>
        <w:t xml:space="preserve"> Nadu for further more details.</w:t>
      </w:r>
    </w:p>
    <w:p w14:paraId="492830B9" w14:textId="77777777" w:rsidR="00844078" w:rsidRPr="00844078" w:rsidRDefault="00844078" w:rsidP="008440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078">
        <w:rPr>
          <w:rFonts w:ascii="Times New Roman" w:eastAsia="Times New Roman" w:hAnsi="Times New Roman" w:cs="Times New Roman"/>
          <w:b/>
          <w:bCs/>
          <w:sz w:val="36"/>
          <w:szCs w:val="36"/>
          <w:lang w:eastAsia="en-IN"/>
        </w:rPr>
        <w:t>Eligibility Criteria for TASMAC Job Openings</w:t>
      </w:r>
    </w:p>
    <w:p w14:paraId="25E217E1"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Read the complete details given about TASMAC Careers and their eligibility criteria. Besides the educational qualification, age limit will also consider for eligibility. For even more details, the applicant may go through the TASMAC notification. Rather we will include the details of posts with new vacancies that the organization has released.</w:t>
      </w:r>
    </w:p>
    <w:p w14:paraId="6DBAD113"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Education Qualification:</w:t>
      </w:r>
    </w:p>
    <w:p w14:paraId="32F3CAE7"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 xml:space="preserve">For every position, the educational qualification will vary. Due to </w:t>
      </w:r>
      <w:proofErr w:type="gramStart"/>
      <w:r w:rsidRPr="00844078">
        <w:rPr>
          <w:rFonts w:ascii="Times New Roman" w:eastAsia="Times New Roman" w:hAnsi="Times New Roman" w:cs="Times New Roman"/>
          <w:sz w:val="24"/>
          <w:szCs w:val="24"/>
          <w:lang w:eastAsia="en-IN"/>
        </w:rPr>
        <w:t>its</w:t>
      </w:r>
      <w:proofErr w:type="gramEnd"/>
      <w:r w:rsidRPr="00844078">
        <w:rPr>
          <w:rFonts w:ascii="Times New Roman" w:eastAsia="Times New Roman" w:hAnsi="Times New Roman" w:cs="Times New Roman"/>
          <w:sz w:val="24"/>
          <w:szCs w:val="24"/>
          <w:lang w:eastAsia="en-IN"/>
        </w:rPr>
        <w:t xml:space="preserve"> depend upon the type of specialization. Hence, the candidates who are interested join, </w:t>
      </w:r>
      <w:proofErr w:type="gramStart"/>
      <w:r w:rsidRPr="00844078">
        <w:rPr>
          <w:rFonts w:ascii="Times New Roman" w:eastAsia="Times New Roman" w:hAnsi="Times New Roman" w:cs="Times New Roman"/>
          <w:sz w:val="24"/>
          <w:szCs w:val="24"/>
          <w:lang w:eastAsia="en-IN"/>
        </w:rPr>
        <w:t>first of all</w:t>
      </w:r>
      <w:proofErr w:type="gramEnd"/>
      <w:r w:rsidRPr="00844078">
        <w:rPr>
          <w:rFonts w:ascii="Times New Roman" w:eastAsia="Times New Roman" w:hAnsi="Times New Roman" w:cs="Times New Roman"/>
          <w:sz w:val="24"/>
          <w:szCs w:val="24"/>
          <w:lang w:eastAsia="en-IN"/>
        </w:rPr>
        <w:t xml:space="preserve">, they should have eligible education qualification from the recognized board or University. </w:t>
      </w:r>
      <w:proofErr w:type="spellStart"/>
      <w:r w:rsidRPr="00844078">
        <w:rPr>
          <w:rFonts w:ascii="Times New Roman" w:eastAsia="Times New Roman" w:hAnsi="Times New Roman" w:cs="Times New Roman"/>
          <w:sz w:val="24"/>
          <w:szCs w:val="24"/>
          <w:lang w:eastAsia="en-IN"/>
        </w:rPr>
        <w:t>Tamilnadu</w:t>
      </w:r>
      <w:proofErr w:type="spellEnd"/>
      <w:r w:rsidRPr="00844078">
        <w:rPr>
          <w:rFonts w:ascii="Times New Roman" w:eastAsia="Times New Roman" w:hAnsi="Times New Roman" w:cs="Times New Roman"/>
          <w:sz w:val="24"/>
          <w:szCs w:val="24"/>
          <w:lang w:eastAsia="en-IN"/>
        </w:rPr>
        <w:t xml:space="preserve"> Job Seekers can find suitable TASMAC Jobs as per their qualification and experience.</w:t>
      </w:r>
    </w:p>
    <w:tbl>
      <w:tblPr>
        <w:tblW w:w="31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6"/>
        <w:gridCol w:w="1427"/>
        <w:gridCol w:w="842"/>
      </w:tblGrid>
      <w:tr w:rsidR="00844078" w:rsidRPr="00844078" w14:paraId="52700F8F" w14:textId="77777777" w:rsidTr="00844078">
        <w:trPr>
          <w:tblCellSpacing w:w="15" w:type="dxa"/>
        </w:trPr>
        <w:tc>
          <w:tcPr>
            <w:tcW w:w="1125" w:type="dxa"/>
            <w:vAlign w:val="center"/>
            <w:hideMark/>
          </w:tcPr>
          <w:p w14:paraId="4DBBC347" w14:textId="77777777" w:rsidR="00844078" w:rsidRPr="00844078" w:rsidRDefault="00844078" w:rsidP="00844078">
            <w:pPr>
              <w:spacing w:after="0" w:line="240" w:lineRule="auto"/>
              <w:jc w:val="center"/>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Post Name</w:t>
            </w:r>
          </w:p>
        </w:tc>
        <w:tc>
          <w:tcPr>
            <w:tcW w:w="1080" w:type="dxa"/>
            <w:vAlign w:val="center"/>
            <w:hideMark/>
          </w:tcPr>
          <w:p w14:paraId="373F5FF2" w14:textId="77777777" w:rsidR="00844078" w:rsidRPr="00844078" w:rsidRDefault="00844078" w:rsidP="00844078">
            <w:pPr>
              <w:spacing w:after="0" w:line="240" w:lineRule="auto"/>
              <w:jc w:val="center"/>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Qualification</w:t>
            </w:r>
          </w:p>
        </w:tc>
        <w:tc>
          <w:tcPr>
            <w:tcW w:w="960" w:type="dxa"/>
            <w:vAlign w:val="center"/>
            <w:hideMark/>
          </w:tcPr>
          <w:p w14:paraId="1550A900" w14:textId="77777777" w:rsidR="00844078" w:rsidRPr="00844078" w:rsidRDefault="00844078" w:rsidP="00844078">
            <w:pPr>
              <w:spacing w:after="0" w:line="240" w:lineRule="auto"/>
              <w:jc w:val="center"/>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Salary</w:t>
            </w:r>
          </w:p>
        </w:tc>
      </w:tr>
      <w:tr w:rsidR="00844078" w:rsidRPr="00844078" w14:paraId="2F2D4364" w14:textId="77777777" w:rsidTr="00844078">
        <w:trPr>
          <w:tblCellSpacing w:w="15" w:type="dxa"/>
        </w:trPr>
        <w:tc>
          <w:tcPr>
            <w:tcW w:w="0" w:type="auto"/>
            <w:vAlign w:val="center"/>
            <w:hideMark/>
          </w:tcPr>
          <w:p w14:paraId="3011C162"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 xml:space="preserve"> Steno </w:t>
            </w:r>
            <w:hyperlink r:id="rId5" w:tgtFrame="_blank" w:history="1">
              <w:r w:rsidRPr="00844078">
                <w:rPr>
                  <w:rFonts w:ascii="Times New Roman" w:eastAsia="Times New Roman" w:hAnsi="Times New Roman" w:cs="Times New Roman"/>
                  <w:sz w:val="24"/>
                  <w:szCs w:val="24"/>
                  <w:u w:val="single"/>
                  <w:lang w:eastAsia="en-IN"/>
                </w:rPr>
                <w:t>Typist</w:t>
              </w:r>
            </w:hyperlink>
          </w:p>
        </w:tc>
        <w:tc>
          <w:tcPr>
            <w:tcW w:w="0" w:type="auto"/>
            <w:vAlign w:val="center"/>
            <w:hideMark/>
          </w:tcPr>
          <w:p w14:paraId="34349DAD"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10th</w:t>
            </w:r>
          </w:p>
        </w:tc>
        <w:tc>
          <w:tcPr>
            <w:tcW w:w="0" w:type="auto"/>
            <w:vAlign w:val="center"/>
            <w:hideMark/>
          </w:tcPr>
          <w:p w14:paraId="6191BDDA"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 Rs. 20600 – 65500/- Per Month</w:t>
            </w:r>
          </w:p>
        </w:tc>
      </w:tr>
      <w:tr w:rsidR="00844078" w:rsidRPr="00844078" w14:paraId="507206F3" w14:textId="77777777" w:rsidTr="00844078">
        <w:trPr>
          <w:tblCellSpacing w:w="15" w:type="dxa"/>
        </w:trPr>
        <w:tc>
          <w:tcPr>
            <w:tcW w:w="0" w:type="auto"/>
            <w:vAlign w:val="center"/>
            <w:hideMark/>
          </w:tcPr>
          <w:p w14:paraId="767F1C15"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 Law Officer</w:t>
            </w:r>
          </w:p>
        </w:tc>
        <w:tc>
          <w:tcPr>
            <w:tcW w:w="0" w:type="auto"/>
            <w:vAlign w:val="center"/>
            <w:hideMark/>
          </w:tcPr>
          <w:p w14:paraId="056539C8"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Degree in Law</w:t>
            </w:r>
          </w:p>
        </w:tc>
        <w:tc>
          <w:tcPr>
            <w:tcW w:w="0" w:type="auto"/>
            <w:vAlign w:val="center"/>
            <w:hideMark/>
          </w:tcPr>
          <w:p w14:paraId="176673B8"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 Rs. 70000/- Per Month</w:t>
            </w:r>
          </w:p>
        </w:tc>
      </w:tr>
      <w:tr w:rsidR="00844078" w:rsidRPr="00844078" w14:paraId="00A5AA48" w14:textId="77777777" w:rsidTr="00844078">
        <w:trPr>
          <w:tblCellSpacing w:w="15" w:type="dxa"/>
        </w:trPr>
        <w:tc>
          <w:tcPr>
            <w:tcW w:w="0" w:type="auto"/>
            <w:vAlign w:val="center"/>
            <w:hideMark/>
          </w:tcPr>
          <w:p w14:paraId="41817F74"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 xml:space="preserve"> Junior </w:t>
            </w:r>
            <w:hyperlink r:id="rId6" w:tgtFrame="_blank" w:history="1">
              <w:r w:rsidRPr="00844078">
                <w:rPr>
                  <w:rFonts w:ascii="Times New Roman" w:eastAsia="Times New Roman" w:hAnsi="Times New Roman" w:cs="Times New Roman"/>
                  <w:sz w:val="24"/>
                  <w:szCs w:val="24"/>
                  <w:u w:val="single"/>
                  <w:lang w:eastAsia="en-IN"/>
                </w:rPr>
                <w:t>Assistant</w:t>
              </w:r>
            </w:hyperlink>
          </w:p>
        </w:tc>
        <w:tc>
          <w:tcPr>
            <w:tcW w:w="0" w:type="auto"/>
            <w:vAlign w:val="center"/>
            <w:hideMark/>
          </w:tcPr>
          <w:p w14:paraId="2003638D"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Degree</w:t>
            </w:r>
          </w:p>
        </w:tc>
        <w:tc>
          <w:tcPr>
            <w:tcW w:w="0" w:type="auto"/>
            <w:vAlign w:val="center"/>
            <w:hideMark/>
          </w:tcPr>
          <w:p w14:paraId="3D0EECF8" w14:textId="77777777" w:rsidR="00844078" w:rsidRPr="00844078" w:rsidRDefault="00844078" w:rsidP="00844078">
            <w:pPr>
              <w:spacing w:after="0"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 Rs. 70000/- Per Month</w:t>
            </w:r>
          </w:p>
        </w:tc>
      </w:tr>
    </w:tbl>
    <w:p w14:paraId="6E824ADE"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Age Limit:</w:t>
      </w:r>
    </w:p>
    <w:p w14:paraId="177F2821"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 xml:space="preserve">The candidate’s minimum age limit is 18 </w:t>
      </w:r>
      <w:proofErr w:type="gramStart"/>
      <w:r w:rsidRPr="00844078">
        <w:rPr>
          <w:rFonts w:ascii="Times New Roman" w:eastAsia="Times New Roman" w:hAnsi="Times New Roman" w:cs="Times New Roman"/>
          <w:sz w:val="24"/>
          <w:szCs w:val="24"/>
          <w:lang w:eastAsia="en-IN"/>
        </w:rPr>
        <w:t>years</w:t>
      </w:r>
      <w:proofErr w:type="gramEnd"/>
      <w:r w:rsidRPr="00844078">
        <w:rPr>
          <w:rFonts w:ascii="Times New Roman" w:eastAsia="Times New Roman" w:hAnsi="Times New Roman" w:cs="Times New Roman"/>
          <w:sz w:val="24"/>
          <w:szCs w:val="24"/>
          <w:lang w:eastAsia="en-IN"/>
        </w:rPr>
        <w:t xml:space="preserve"> and the maximum age limit will vary according to the positions. Besides that, age relaxation will applicable as per the norms.</w:t>
      </w:r>
    </w:p>
    <w:p w14:paraId="04333436"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b/>
          <w:bCs/>
          <w:sz w:val="24"/>
          <w:szCs w:val="24"/>
          <w:lang w:eastAsia="en-IN"/>
        </w:rPr>
        <w:t>Selection Process:</w:t>
      </w:r>
    </w:p>
    <w:p w14:paraId="3B66B443" w14:textId="77777777" w:rsidR="00844078" w:rsidRPr="00844078" w:rsidRDefault="00844078" w:rsidP="008440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Written Examination</w:t>
      </w:r>
    </w:p>
    <w:p w14:paraId="6E1E5477" w14:textId="77777777" w:rsidR="00844078" w:rsidRPr="00844078" w:rsidRDefault="00844078" w:rsidP="008440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lastRenderedPageBreak/>
        <w:t>Certificate Verification</w:t>
      </w:r>
    </w:p>
    <w:p w14:paraId="1C9B492D" w14:textId="77777777" w:rsidR="00844078" w:rsidRPr="00844078" w:rsidRDefault="00844078" w:rsidP="008440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Personal Interview</w:t>
      </w:r>
    </w:p>
    <w:p w14:paraId="0C530537" w14:textId="77777777" w:rsidR="00844078" w:rsidRPr="00844078" w:rsidRDefault="00844078" w:rsidP="008440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078">
        <w:rPr>
          <w:rFonts w:ascii="Times New Roman" w:eastAsia="Times New Roman" w:hAnsi="Times New Roman" w:cs="Times New Roman"/>
          <w:b/>
          <w:bCs/>
          <w:sz w:val="36"/>
          <w:szCs w:val="36"/>
          <w:lang w:eastAsia="en-IN"/>
        </w:rPr>
        <w:t>How to Apply for Tamil Nadu State Marketing Corporation Recruitment 2021</w:t>
      </w:r>
    </w:p>
    <w:p w14:paraId="67FBB57E" w14:textId="77777777" w:rsidR="00844078" w:rsidRPr="00844078" w:rsidRDefault="00844078" w:rsidP="00844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44078">
        <w:rPr>
          <w:rFonts w:ascii="Times New Roman" w:eastAsia="Times New Roman" w:hAnsi="Times New Roman" w:cs="Times New Roman"/>
          <w:sz w:val="24"/>
          <w:szCs w:val="24"/>
          <w:lang w:eastAsia="en-IN"/>
        </w:rPr>
        <w:t>First of all</w:t>
      </w:r>
      <w:proofErr w:type="gramEnd"/>
      <w:r w:rsidRPr="00844078">
        <w:rPr>
          <w:rFonts w:ascii="Times New Roman" w:eastAsia="Times New Roman" w:hAnsi="Times New Roman" w:cs="Times New Roman"/>
          <w:sz w:val="24"/>
          <w:szCs w:val="24"/>
          <w:lang w:eastAsia="en-IN"/>
        </w:rPr>
        <w:t>, go to the Official Site @ www.tasmac.co.in</w:t>
      </w:r>
    </w:p>
    <w:p w14:paraId="3E6E8A8D" w14:textId="77777777" w:rsidR="00844078" w:rsidRPr="00844078" w:rsidRDefault="00844078" w:rsidP="00844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You can find the Recruitment/Careers/Job Opportunities Section, seems like in the above image.</w:t>
      </w:r>
    </w:p>
    <w:p w14:paraId="31C60CA7" w14:textId="77777777" w:rsidR="00844078" w:rsidRPr="00844078" w:rsidRDefault="00844078" w:rsidP="00844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Find the advertisement for the above-said posts, click on the advertisement.</w:t>
      </w:r>
    </w:p>
    <w:p w14:paraId="15E03CCF" w14:textId="77777777" w:rsidR="00844078" w:rsidRPr="00844078" w:rsidRDefault="00844078" w:rsidP="00844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Go through the TASMAC official notification before applying for a job.</w:t>
      </w:r>
    </w:p>
    <w:p w14:paraId="56899861" w14:textId="77777777" w:rsidR="00844078" w:rsidRPr="00844078" w:rsidRDefault="00844078" w:rsidP="00844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 xml:space="preserve">As a result, </w:t>
      </w:r>
      <w:proofErr w:type="gramStart"/>
      <w:r w:rsidRPr="00844078">
        <w:rPr>
          <w:rFonts w:ascii="Times New Roman" w:eastAsia="Times New Roman" w:hAnsi="Times New Roman" w:cs="Times New Roman"/>
          <w:sz w:val="24"/>
          <w:szCs w:val="24"/>
          <w:lang w:eastAsia="en-IN"/>
        </w:rPr>
        <w:t>you’ll</w:t>
      </w:r>
      <w:proofErr w:type="gramEnd"/>
      <w:r w:rsidRPr="00844078">
        <w:rPr>
          <w:rFonts w:ascii="Times New Roman" w:eastAsia="Times New Roman" w:hAnsi="Times New Roman" w:cs="Times New Roman"/>
          <w:sz w:val="24"/>
          <w:szCs w:val="24"/>
          <w:lang w:eastAsia="en-IN"/>
        </w:rPr>
        <w:t xml:space="preserve"> come to know about which job is eligible.</w:t>
      </w:r>
    </w:p>
    <w:p w14:paraId="77A7B081" w14:textId="77777777" w:rsidR="00844078" w:rsidRPr="00844078" w:rsidRDefault="00844078" w:rsidP="00844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Download the application form/fill-up the online form correctly.</w:t>
      </w:r>
    </w:p>
    <w:p w14:paraId="772B3AF2" w14:textId="77777777" w:rsidR="00844078" w:rsidRPr="00844078" w:rsidRDefault="00844078" w:rsidP="00844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Recheck the above all the details, that you have entered in the application form.</w:t>
      </w:r>
    </w:p>
    <w:p w14:paraId="5081604E" w14:textId="77777777" w:rsidR="00844078" w:rsidRPr="00844078" w:rsidRDefault="00844078" w:rsidP="00844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4078">
        <w:rPr>
          <w:rFonts w:ascii="Times New Roman" w:eastAsia="Times New Roman" w:hAnsi="Times New Roman" w:cs="Times New Roman"/>
          <w:sz w:val="24"/>
          <w:szCs w:val="24"/>
          <w:lang w:eastAsia="en-IN"/>
        </w:rPr>
        <w:t>Finally, submit the online application and/or send it to the given address before the last date ends.</w:t>
      </w:r>
    </w:p>
    <w:p w14:paraId="43155D19" w14:textId="77777777" w:rsidR="00844078" w:rsidRPr="00844078" w:rsidRDefault="00844078" w:rsidP="00844078">
      <w:pPr>
        <w:spacing w:before="100" w:beforeAutospacing="1" w:after="100" w:afterAutospacing="1" w:line="240" w:lineRule="auto"/>
        <w:rPr>
          <w:rFonts w:ascii="Times New Roman" w:eastAsia="Times New Roman" w:hAnsi="Times New Roman" w:cs="Times New Roman"/>
          <w:sz w:val="32"/>
          <w:szCs w:val="32"/>
          <w:lang w:eastAsia="en-IN"/>
        </w:rPr>
      </w:pPr>
    </w:p>
    <w:p w14:paraId="189956E9" w14:textId="1BB30ABA" w:rsidR="00844078" w:rsidRPr="00844078" w:rsidRDefault="00844078">
      <w:pPr>
        <w:rPr>
          <w:sz w:val="32"/>
          <w:szCs w:val="32"/>
          <w:lang w:val="en-US"/>
        </w:rPr>
      </w:pPr>
    </w:p>
    <w:sectPr w:rsidR="00844078" w:rsidRPr="00844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velScript">
    <w:panose1 w:val="000004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AAC"/>
    <w:multiLevelType w:val="multilevel"/>
    <w:tmpl w:val="DDC0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C93E6C"/>
    <w:multiLevelType w:val="multilevel"/>
    <w:tmpl w:val="C7E0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78"/>
    <w:rsid w:val="00844078"/>
    <w:rsid w:val="00A779F3"/>
    <w:rsid w:val="00B73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3C41"/>
  <w15:chartTrackingRefBased/>
  <w15:docId w15:val="{9E5CF9BC-D0AA-487F-B1C7-A60FE22B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40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B73EF8"/>
    <w:pPr>
      <w:spacing w:before="100" w:beforeAutospacing="1" w:line="273" w:lineRule="auto"/>
      <w:jc w:val="center"/>
    </w:pPr>
    <w:rPr>
      <w:rFonts w:ascii="MarvelScript" w:eastAsia="Times New Roman" w:hAnsi="MarvelScript" w:cs="Times New Roman"/>
      <w:b/>
      <w:bCs/>
      <w:i/>
      <w:color w:val="833C0B" w:themeColor="accent2" w:themeShade="80"/>
      <w:sz w:val="48"/>
      <w:szCs w:val="48"/>
      <w:u w:val="single"/>
      <w:lang w:eastAsia="en-IN"/>
    </w:rPr>
  </w:style>
  <w:style w:type="character" w:customStyle="1" w:styleId="Style1Char">
    <w:name w:val="Style1 Char"/>
    <w:basedOn w:val="DefaultParagraphFont"/>
    <w:link w:val="Style1"/>
    <w:rsid w:val="00B73EF8"/>
    <w:rPr>
      <w:rFonts w:ascii="MarvelScript" w:eastAsia="Times New Roman" w:hAnsi="MarvelScript" w:cs="Times New Roman"/>
      <w:b/>
      <w:bCs/>
      <w:i/>
      <w:color w:val="833C0B" w:themeColor="accent2" w:themeShade="80"/>
      <w:sz w:val="48"/>
      <w:szCs w:val="48"/>
      <w:u w:val="single"/>
      <w:lang w:eastAsia="en-IN"/>
    </w:rPr>
  </w:style>
  <w:style w:type="character" w:styleId="Hyperlink">
    <w:name w:val="Hyperlink"/>
    <w:basedOn w:val="DefaultParagraphFont"/>
    <w:uiPriority w:val="99"/>
    <w:semiHidden/>
    <w:unhideWhenUsed/>
    <w:rsid w:val="00844078"/>
    <w:rPr>
      <w:color w:val="0000FF"/>
      <w:u w:val="single"/>
    </w:rPr>
  </w:style>
  <w:style w:type="paragraph" w:styleId="BodyText3">
    <w:name w:val="Body Text 3"/>
    <w:basedOn w:val="Normal"/>
    <w:link w:val="BodyText3Char"/>
    <w:uiPriority w:val="99"/>
    <w:semiHidden/>
    <w:unhideWhenUsed/>
    <w:rsid w:val="008440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3Char">
    <w:name w:val="Body Text 3 Char"/>
    <w:basedOn w:val="DefaultParagraphFont"/>
    <w:link w:val="BodyText3"/>
    <w:uiPriority w:val="99"/>
    <w:semiHidden/>
    <w:rsid w:val="00844078"/>
    <w:rPr>
      <w:rFonts w:ascii="Times New Roman" w:eastAsia="Times New Roman" w:hAnsi="Times New Roman" w:cs="Times New Roman"/>
      <w:sz w:val="24"/>
      <w:szCs w:val="24"/>
      <w:lang w:eastAsia="en-IN"/>
    </w:rPr>
  </w:style>
  <w:style w:type="paragraph" w:styleId="BodyTextIndent">
    <w:name w:val="Body Text Indent"/>
    <w:basedOn w:val="Normal"/>
    <w:link w:val="BodyTextIndentChar"/>
    <w:uiPriority w:val="99"/>
    <w:semiHidden/>
    <w:unhideWhenUsed/>
    <w:rsid w:val="008440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IndentChar">
    <w:name w:val="Body Text Indent Char"/>
    <w:basedOn w:val="DefaultParagraphFont"/>
    <w:link w:val="BodyTextIndent"/>
    <w:uiPriority w:val="99"/>
    <w:semiHidden/>
    <w:rsid w:val="00844078"/>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4407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44078"/>
    <w:rPr>
      <w:b/>
      <w:bCs/>
    </w:rPr>
  </w:style>
  <w:style w:type="paragraph" w:styleId="NormalWeb">
    <w:name w:val="Normal (Web)"/>
    <w:basedOn w:val="Normal"/>
    <w:uiPriority w:val="99"/>
    <w:semiHidden/>
    <w:unhideWhenUsed/>
    <w:rsid w:val="008440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767586">
      <w:bodyDiv w:val="1"/>
      <w:marLeft w:val="0"/>
      <w:marRight w:val="0"/>
      <w:marTop w:val="0"/>
      <w:marBottom w:val="0"/>
      <w:divBdr>
        <w:top w:val="none" w:sz="0" w:space="0" w:color="auto"/>
        <w:left w:val="none" w:sz="0" w:space="0" w:color="auto"/>
        <w:bottom w:val="none" w:sz="0" w:space="0" w:color="auto"/>
        <w:right w:val="none" w:sz="0" w:space="0" w:color="auto"/>
      </w:divBdr>
    </w:div>
    <w:div w:id="194198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milnaducareers.in/role/assistant/" TargetMode="External"/><Relationship Id="rId5" Type="http://schemas.openxmlformats.org/officeDocument/2006/relationships/hyperlink" Target="https://www.tamilnaducareers.in/role/typ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shamit bhargava</dc:creator>
  <cp:keywords/>
  <dc:description/>
  <cp:lastModifiedBy>shamit bhargava</cp:lastModifiedBy>
  <cp:revision>1</cp:revision>
  <dcterms:created xsi:type="dcterms:W3CDTF">2021-06-16T11:33:00Z</dcterms:created>
  <dcterms:modified xsi:type="dcterms:W3CDTF">2021-06-16T11:43:00Z</dcterms:modified>
</cp:coreProperties>
</file>