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6640DD" w:rsidRDefault="00E048C8" w:rsidP="00E048C8">
      <w:pPr>
        <w:pStyle w:val="p1"/>
        <w:spacing w:line="360" w:lineRule="auto"/>
        <w:rPr>
          <w:rFonts w:ascii="Times New Roman" w:hAnsi="Times New Roman"/>
          <w:sz w:val="24"/>
          <w:szCs w:val="24"/>
        </w:rPr>
      </w:pPr>
      <w:r w:rsidRPr="006640DD">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6640DD" w:rsidRDefault="00E048C8" w:rsidP="00E048C8">
      <w:pPr>
        <w:spacing w:line="360" w:lineRule="auto"/>
        <w:rPr>
          <w:rFonts w:ascii="Times New Roman" w:hAnsi="Times New Roman" w:cs="Times New Roman"/>
        </w:rPr>
      </w:pPr>
      <w:r w:rsidRPr="006640DD">
        <w:rPr>
          <w:rFonts w:ascii="Times New Roman" w:hAnsi="Times New Roman" w:cs="Times New Roman"/>
          <w:noProof/>
        </w:rPr>
        <w:drawing>
          <wp:anchor distT="0" distB="0" distL="114300" distR="114300" simplePos="0" relativeHeight="251660288" behindDoc="0" locked="0" layoutInCell="1" allowOverlap="1" wp14:anchorId="27BD4142" wp14:editId="5FC34893">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6640DD" w:rsidRDefault="00E048C8" w:rsidP="00E048C8">
      <w:pPr>
        <w:spacing w:line="360" w:lineRule="auto"/>
        <w:rPr>
          <w:rFonts w:ascii="Times New Roman" w:hAnsi="Times New Roman" w:cs="Times New Roman"/>
        </w:rPr>
      </w:pPr>
    </w:p>
    <w:p w14:paraId="18E7F403" w14:textId="77777777" w:rsidR="00E048C8" w:rsidRPr="006640DD" w:rsidRDefault="00E048C8" w:rsidP="00E048C8">
      <w:pPr>
        <w:spacing w:line="360" w:lineRule="auto"/>
        <w:rPr>
          <w:rFonts w:ascii="Times New Roman" w:hAnsi="Times New Roman" w:cs="Times New Roman"/>
        </w:rPr>
      </w:pPr>
    </w:p>
    <w:p w14:paraId="40451B01" w14:textId="77777777" w:rsidR="00E048C8" w:rsidRPr="006640DD" w:rsidRDefault="00E048C8" w:rsidP="00E048C8">
      <w:pPr>
        <w:spacing w:line="360" w:lineRule="auto"/>
        <w:rPr>
          <w:rFonts w:ascii="Times New Roman" w:hAnsi="Times New Roman" w:cs="Times New Roman"/>
          <w:color w:val="EE0000"/>
        </w:rPr>
      </w:pPr>
    </w:p>
    <w:p w14:paraId="7FCD0B0B" w14:textId="77777777" w:rsidR="00E048C8" w:rsidRPr="006640DD"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6640DD">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6640DD"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6640DD">
        <w:rPr>
          <w:rFonts w:ascii="Times New Roman" w:hAnsi="Times New Roman" w:cs="Times New Roman"/>
          <w:b/>
          <w:bCs/>
          <w:iCs/>
          <w:color w:val="000000" w:themeColor="text1"/>
          <w:sz w:val="48"/>
          <w:szCs w:val="48"/>
          <w:lang w:eastAsia="en-GB"/>
        </w:rPr>
        <w:t>5DATA004C</w:t>
      </w:r>
      <w:r w:rsidRPr="006640DD">
        <w:rPr>
          <w:rFonts w:ascii="Times New Roman" w:hAnsi="Times New Roman" w:cs="Times New Roman"/>
          <w:b/>
          <w:bCs/>
          <w:iCs/>
          <w:color w:val="000000" w:themeColor="text1"/>
          <w:sz w:val="48"/>
          <w:szCs w:val="48"/>
          <w:lang w:eastAsia="en-GB"/>
        </w:rPr>
        <w:br/>
      </w:r>
    </w:p>
    <w:p w14:paraId="07E5BB1B" w14:textId="590CF82E" w:rsidR="00E048C8" w:rsidRPr="006640DD" w:rsidRDefault="00E048C8" w:rsidP="00E048C8">
      <w:pPr>
        <w:spacing w:line="360" w:lineRule="auto"/>
        <w:jc w:val="center"/>
        <w:rPr>
          <w:rFonts w:ascii="Times New Roman" w:hAnsi="Times New Roman" w:cs="Times New Roman"/>
          <w:b/>
          <w:bCs/>
          <w:sz w:val="48"/>
          <w:szCs w:val="48"/>
        </w:rPr>
      </w:pPr>
      <w:r w:rsidRPr="006640DD">
        <w:rPr>
          <w:rFonts w:ascii="Times New Roman" w:hAnsi="Times New Roman" w:cs="Times New Roman"/>
          <w:b/>
          <w:bCs/>
          <w:sz w:val="56"/>
          <w:szCs w:val="56"/>
        </w:rPr>
        <w:t>Level 5 Business Data Analytics</w:t>
      </w:r>
      <w:r w:rsidRPr="006640DD">
        <w:rPr>
          <w:rFonts w:ascii="Times New Roman" w:hAnsi="Times New Roman" w:cs="Times New Roman"/>
          <w:b/>
          <w:bCs/>
          <w:sz w:val="56"/>
          <w:szCs w:val="56"/>
        </w:rPr>
        <w:br/>
      </w:r>
    </w:p>
    <w:p w14:paraId="3D7AB4C6" w14:textId="4A88C375" w:rsidR="00E048C8" w:rsidRPr="006640DD" w:rsidRDefault="00E048C8" w:rsidP="00E048C8">
      <w:pPr>
        <w:spacing w:line="360" w:lineRule="auto"/>
        <w:jc w:val="center"/>
        <w:rPr>
          <w:rFonts w:ascii="Times New Roman" w:hAnsi="Times New Roman" w:cs="Times New Roman"/>
          <w:b/>
          <w:bCs/>
          <w:sz w:val="56"/>
          <w:szCs w:val="56"/>
        </w:rPr>
      </w:pPr>
      <w:r w:rsidRPr="006640DD">
        <w:rPr>
          <w:rFonts w:ascii="Times New Roman" w:hAnsi="Times New Roman" w:cs="Times New Roman"/>
          <w:b/>
          <w:bCs/>
          <w:sz w:val="56"/>
          <w:szCs w:val="56"/>
        </w:rPr>
        <w:t xml:space="preserve">INDIVIDUAL COURSEWORK </w:t>
      </w:r>
    </w:p>
    <w:p w14:paraId="70066E36" w14:textId="6199DE6A" w:rsidR="00E048C8" w:rsidRPr="006640DD" w:rsidRDefault="00E048C8" w:rsidP="00E048C8">
      <w:pPr>
        <w:spacing w:line="360" w:lineRule="auto"/>
        <w:jc w:val="center"/>
        <w:rPr>
          <w:rFonts w:ascii="Times New Roman" w:hAnsi="Times New Roman" w:cs="Times New Roman"/>
          <w:b/>
          <w:bCs/>
          <w:sz w:val="48"/>
          <w:szCs w:val="48"/>
        </w:rPr>
      </w:pPr>
      <w:r w:rsidRPr="006640DD">
        <w:rPr>
          <w:rFonts w:ascii="Times New Roman" w:hAnsi="Times New Roman" w:cs="Times New Roman"/>
          <w:b/>
          <w:bCs/>
          <w:sz w:val="48"/>
          <w:szCs w:val="48"/>
        </w:rPr>
        <w:t xml:space="preserve">Module Leader - Mr. </w:t>
      </w:r>
      <w:proofErr w:type="spellStart"/>
      <w:r w:rsidRPr="006640DD">
        <w:rPr>
          <w:rFonts w:ascii="Times New Roman" w:hAnsi="Times New Roman" w:cs="Times New Roman"/>
          <w:b/>
          <w:bCs/>
          <w:sz w:val="48"/>
          <w:szCs w:val="48"/>
        </w:rPr>
        <w:t>Fouzul</w:t>
      </w:r>
      <w:proofErr w:type="spellEnd"/>
      <w:r w:rsidRPr="006640DD">
        <w:rPr>
          <w:rFonts w:ascii="Times New Roman" w:hAnsi="Times New Roman" w:cs="Times New Roman"/>
          <w:b/>
          <w:bCs/>
          <w:sz w:val="48"/>
          <w:szCs w:val="48"/>
        </w:rPr>
        <w:t xml:space="preserve"> Hassan</w:t>
      </w:r>
    </w:p>
    <w:p w14:paraId="5D6CBE1B" w14:textId="77777777" w:rsidR="00E048C8" w:rsidRPr="006640DD" w:rsidRDefault="00E048C8" w:rsidP="00E048C8">
      <w:pPr>
        <w:spacing w:line="360" w:lineRule="auto"/>
        <w:jc w:val="center"/>
        <w:rPr>
          <w:rFonts w:ascii="Times New Roman" w:hAnsi="Times New Roman" w:cs="Times New Roman"/>
          <w:b/>
          <w:bCs/>
          <w:sz w:val="48"/>
          <w:szCs w:val="48"/>
        </w:rPr>
      </w:pPr>
    </w:p>
    <w:p w14:paraId="41BF0ABF" w14:textId="77777777" w:rsidR="00E048C8" w:rsidRPr="006640DD" w:rsidRDefault="00E048C8" w:rsidP="00E048C8">
      <w:pPr>
        <w:spacing w:line="240" w:lineRule="auto"/>
        <w:jc w:val="left"/>
        <w:rPr>
          <w:rFonts w:ascii="Times New Roman" w:hAnsi="Times New Roman" w:cs="Times New Roman"/>
          <w:b/>
          <w:bCs/>
          <w:sz w:val="36"/>
          <w:szCs w:val="36"/>
        </w:rPr>
      </w:pPr>
      <w:r w:rsidRPr="006640DD">
        <w:rPr>
          <w:rFonts w:ascii="Times New Roman" w:hAnsi="Times New Roman" w:cs="Times New Roman"/>
          <w:b/>
          <w:bCs/>
          <w:sz w:val="36"/>
          <w:szCs w:val="36"/>
        </w:rPr>
        <w:t>Name: Shamla Aqthar</w:t>
      </w:r>
    </w:p>
    <w:p w14:paraId="590C2843" w14:textId="77777777" w:rsidR="00E048C8" w:rsidRPr="006640DD" w:rsidRDefault="00E048C8" w:rsidP="00E048C8">
      <w:pPr>
        <w:spacing w:line="240" w:lineRule="auto"/>
        <w:jc w:val="left"/>
        <w:rPr>
          <w:rFonts w:ascii="Times New Roman" w:hAnsi="Times New Roman" w:cs="Times New Roman"/>
          <w:b/>
          <w:bCs/>
          <w:sz w:val="36"/>
          <w:szCs w:val="36"/>
        </w:rPr>
      </w:pPr>
      <w:proofErr w:type="spellStart"/>
      <w:r w:rsidRPr="006640DD">
        <w:rPr>
          <w:rFonts w:ascii="Times New Roman" w:hAnsi="Times New Roman" w:cs="Times New Roman"/>
          <w:b/>
          <w:bCs/>
          <w:sz w:val="36"/>
          <w:szCs w:val="36"/>
        </w:rPr>
        <w:t>UoW</w:t>
      </w:r>
      <w:proofErr w:type="spellEnd"/>
      <w:r w:rsidRPr="006640DD">
        <w:rPr>
          <w:rFonts w:ascii="Times New Roman" w:hAnsi="Times New Roman" w:cs="Times New Roman"/>
          <w:b/>
          <w:bCs/>
          <w:sz w:val="36"/>
          <w:szCs w:val="36"/>
        </w:rPr>
        <w:t xml:space="preserve"> Id: w2149479</w:t>
      </w:r>
    </w:p>
    <w:p w14:paraId="42717B3D" w14:textId="77777777" w:rsidR="00E048C8" w:rsidRPr="006640DD" w:rsidRDefault="00E048C8" w:rsidP="00E048C8">
      <w:pPr>
        <w:spacing w:line="240" w:lineRule="auto"/>
        <w:jc w:val="left"/>
        <w:rPr>
          <w:rFonts w:ascii="Times New Roman" w:hAnsi="Times New Roman" w:cs="Times New Roman"/>
          <w:b/>
          <w:bCs/>
          <w:sz w:val="36"/>
          <w:szCs w:val="36"/>
        </w:rPr>
      </w:pPr>
      <w:r w:rsidRPr="006640DD">
        <w:rPr>
          <w:rFonts w:ascii="Times New Roman" w:hAnsi="Times New Roman" w:cs="Times New Roman"/>
          <w:b/>
          <w:bCs/>
          <w:sz w:val="36"/>
          <w:szCs w:val="36"/>
        </w:rPr>
        <w:t>IIT Id: 20241956</w:t>
      </w:r>
    </w:p>
    <w:p w14:paraId="436750B4" w14:textId="6509D549" w:rsidR="00E048C8" w:rsidRPr="006640DD" w:rsidRDefault="00E048C8" w:rsidP="00E048C8">
      <w:pPr>
        <w:pStyle w:val="Heading1"/>
        <w:jc w:val="center"/>
      </w:pPr>
      <w:r w:rsidRPr="006640DD">
        <w:lastRenderedPageBreak/>
        <w:t>Individual Coursework 5DATA004C Data Science Project Lifecycle</w:t>
      </w:r>
    </w:p>
    <w:p w14:paraId="11492930" w14:textId="77777777" w:rsidR="00E048C8" w:rsidRPr="006640DD" w:rsidRDefault="00E048C8" w:rsidP="00E048C8">
      <w:pPr>
        <w:jc w:val="center"/>
        <w:rPr>
          <w:rFonts w:ascii="Times New Roman" w:hAnsi="Times New Roman" w:cs="Times New Roman"/>
          <w:b/>
          <w:bCs/>
          <w:sz w:val="28"/>
          <w:szCs w:val="28"/>
          <w:u w:val="single"/>
        </w:rPr>
      </w:pPr>
    </w:p>
    <w:p w14:paraId="142A65E5" w14:textId="3E81D871" w:rsidR="00E048C8" w:rsidRPr="006640DD" w:rsidRDefault="00E048C8" w:rsidP="00E048C8">
      <w:pPr>
        <w:rPr>
          <w:rFonts w:ascii="Times New Roman" w:hAnsi="Times New Roman" w:cs="Times New Roman"/>
          <w:sz w:val="28"/>
          <w:szCs w:val="28"/>
        </w:rPr>
      </w:pPr>
      <w:r w:rsidRPr="006640DD">
        <w:rPr>
          <w:rFonts w:ascii="Times New Roman" w:hAnsi="Times New Roman" w:cs="Times New Roman"/>
          <w:b/>
          <w:bCs/>
          <w:sz w:val="28"/>
          <w:szCs w:val="28"/>
        </w:rPr>
        <w:t>Name:</w:t>
      </w:r>
      <w:r w:rsidR="00FA6D61" w:rsidRPr="006640DD">
        <w:rPr>
          <w:rFonts w:ascii="Times New Roman" w:hAnsi="Times New Roman" w:cs="Times New Roman"/>
          <w:sz w:val="28"/>
          <w:szCs w:val="28"/>
        </w:rPr>
        <w:t xml:space="preserve"> </w:t>
      </w:r>
      <w:r w:rsidRPr="006640DD">
        <w:rPr>
          <w:rFonts w:ascii="Times New Roman" w:hAnsi="Times New Roman" w:cs="Times New Roman"/>
          <w:sz w:val="28"/>
          <w:szCs w:val="28"/>
        </w:rPr>
        <w:t>Shamla Aqthar</w:t>
      </w:r>
    </w:p>
    <w:p w14:paraId="3993B931" w14:textId="273536C1" w:rsidR="00E048C8" w:rsidRPr="006640DD" w:rsidRDefault="00E048C8" w:rsidP="00E048C8">
      <w:pPr>
        <w:rPr>
          <w:rFonts w:ascii="Times New Roman" w:hAnsi="Times New Roman" w:cs="Times New Roman"/>
          <w:sz w:val="28"/>
          <w:szCs w:val="28"/>
        </w:rPr>
      </w:pPr>
      <w:r w:rsidRPr="006640DD">
        <w:rPr>
          <w:rFonts w:ascii="Times New Roman" w:hAnsi="Times New Roman" w:cs="Times New Roman"/>
          <w:b/>
          <w:bCs/>
          <w:sz w:val="28"/>
          <w:szCs w:val="28"/>
        </w:rPr>
        <w:t>Student Id:</w:t>
      </w:r>
      <w:r w:rsidRPr="006640DD">
        <w:rPr>
          <w:rFonts w:ascii="Times New Roman" w:hAnsi="Times New Roman" w:cs="Times New Roman"/>
          <w:sz w:val="28"/>
          <w:szCs w:val="28"/>
        </w:rPr>
        <w:t xml:space="preserve"> 20241956</w:t>
      </w:r>
      <w:r w:rsidRPr="006640DD">
        <w:rPr>
          <w:rFonts w:ascii="Times New Roman" w:hAnsi="Times New Roman" w:cs="Times New Roman"/>
          <w:sz w:val="28"/>
          <w:szCs w:val="28"/>
        </w:rPr>
        <w:tab/>
      </w:r>
    </w:p>
    <w:p w14:paraId="386FDFFF" w14:textId="16592EAF" w:rsidR="00E048C8" w:rsidRPr="006640DD" w:rsidRDefault="00E048C8" w:rsidP="00E048C8">
      <w:pPr>
        <w:rPr>
          <w:rFonts w:ascii="Times New Roman" w:hAnsi="Times New Roman" w:cs="Times New Roman"/>
          <w:sz w:val="28"/>
          <w:szCs w:val="28"/>
        </w:rPr>
      </w:pPr>
      <w:r w:rsidRPr="006640DD">
        <w:rPr>
          <w:rFonts w:ascii="Times New Roman" w:hAnsi="Times New Roman" w:cs="Times New Roman"/>
          <w:b/>
          <w:bCs/>
          <w:sz w:val="28"/>
          <w:szCs w:val="28"/>
        </w:rPr>
        <w:t>Dataset:</w:t>
      </w:r>
      <w:r w:rsidRPr="006640DD">
        <w:rPr>
          <w:rFonts w:ascii="Times New Roman" w:hAnsi="Times New Roman" w:cs="Times New Roman"/>
          <w:sz w:val="28"/>
          <w:szCs w:val="28"/>
        </w:rPr>
        <w:t xml:space="preserve"> Internal displacements (new displacements) associated with disasters</w:t>
      </w:r>
      <w:r w:rsidRPr="006640DD">
        <w:rPr>
          <w:rFonts w:ascii="Times New Roman" w:hAnsi="Times New Roman" w:cs="Times New Roman"/>
          <w:sz w:val="28"/>
          <w:szCs w:val="28"/>
        </w:rPr>
        <w:tab/>
      </w:r>
    </w:p>
    <w:p w14:paraId="36F11979" w14:textId="77777777" w:rsidR="00E048C8" w:rsidRPr="006640DD" w:rsidRDefault="00E048C8" w:rsidP="00E048C8">
      <w:pPr>
        <w:rPr>
          <w:rFonts w:ascii="Times New Roman" w:hAnsi="Times New Roman" w:cs="Times New Roman"/>
          <w:b/>
          <w:bCs/>
          <w:sz w:val="28"/>
          <w:szCs w:val="28"/>
        </w:rPr>
      </w:pPr>
      <w:r w:rsidRPr="006640DD">
        <w:rPr>
          <w:rFonts w:ascii="Times New Roman" w:hAnsi="Times New Roman" w:cs="Times New Roman"/>
          <w:b/>
          <w:bCs/>
          <w:sz w:val="28"/>
          <w:szCs w:val="28"/>
        </w:rPr>
        <w:t>Link to Video presentation:</w:t>
      </w:r>
    </w:p>
    <w:p w14:paraId="5A6AF6A5" w14:textId="77777777" w:rsidR="00E048C8" w:rsidRPr="006640DD" w:rsidRDefault="00E048C8" w:rsidP="00E048C8">
      <w:pPr>
        <w:rPr>
          <w:rFonts w:ascii="Times New Roman" w:hAnsi="Times New Roman" w:cs="Times New Roman"/>
          <w:b/>
          <w:bCs/>
          <w:sz w:val="28"/>
          <w:szCs w:val="28"/>
        </w:rPr>
      </w:pPr>
      <w:r w:rsidRPr="006640DD">
        <w:rPr>
          <w:rFonts w:ascii="Times New Roman" w:hAnsi="Times New Roman" w:cs="Times New Roman"/>
          <w:b/>
          <w:bCs/>
          <w:sz w:val="28"/>
          <w:szCs w:val="28"/>
        </w:rPr>
        <w:t xml:space="preserve">Link to </w:t>
      </w:r>
      <w:proofErr w:type="spellStart"/>
      <w:r w:rsidRPr="006640DD">
        <w:rPr>
          <w:rFonts w:ascii="Times New Roman" w:hAnsi="Times New Roman" w:cs="Times New Roman"/>
          <w:b/>
          <w:bCs/>
          <w:sz w:val="28"/>
          <w:szCs w:val="28"/>
        </w:rPr>
        <w:t>Streamlit</w:t>
      </w:r>
      <w:proofErr w:type="spellEnd"/>
      <w:r w:rsidRPr="006640DD">
        <w:rPr>
          <w:rFonts w:ascii="Times New Roman" w:hAnsi="Times New Roman" w:cs="Times New Roman"/>
          <w:b/>
          <w:bCs/>
          <w:sz w:val="28"/>
          <w:szCs w:val="28"/>
        </w:rPr>
        <w:t xml:space="preserve"> app:</w:t>
      </w:r>
      <w:r w:rsidRPr="006640DD">
        <w:rPr>
          <w:rFonts w:ascii="Times New Roman" w:hAnsi="Times New Roman" w:cs="Times New Roman"/>
          <w:b/>
          <w:bCs/>
          <w:sz w:val="28"/>
          <w:szCs w:val="28"/>
        </w:rPr>
        <w:tab/>
      </w:r>
      <w:r w:rsidRPr="006640DD">
        <w:rPr>
          <w:rFonts w:ascii="Times New Roman" w:hAnsi="Times New Roman" w:cs="Times New Roman"/>
          <w:b/>
          <w:bCs/>
          <w:sz w:val="28"/>
          <w:szCs w:val="28"/>
        </w:rPr>
        <w:tab/>
      </w:r>
    </w:p>
    <w:p w14:paraId="78165075" w14:textId="0B197EC9" w:rsidR="00FA6D61" w:rsidRPr="006640DD" w:rsidRDefault="00E048C8" w:rsidP="00E048C8">
      <w:pPr>
        <w:rPr>
          <w:rFonts w:ascii="Times New Roman" w:hAnsi="Times New Roman" w:cs="Times New Roman"/>
          <w:b/>
          <w:bCs/>
          <w:sz w:val="28"/>
          <w:szCs w:val="28"/>
        </w:rPr>
      </w:pPr>
      <w:r w:rsidRPr="006640DD">
        <w:rPr>
          <w:rFonts w:ascii="Times New Roman" w:hAnsi="Times New Roman" w:cs="Times New Roman"/>
          <w:b/>
          <w:bCs/>
          <w:sz w:val="28"/>
          <w:szCs w:val="28"/>
        </w:rPr>
        <w:t>Link to GitHub repository:</w:t>
      </w:r>
    </w:p>
    <w:p w14:paraId="1115831D" w14:textId="4C43F3B2" w:rsidR="00E048C8" w:rsidRPr="006640DD" w:rsidRDefault="00E048C8" w:rsidP="001820C6">
      <w:pPr>
        <w:pStyle w:val="Heading1"/>
        <w:spacing w:line="360" w:lineRule="auto"/>
      </w:pPr>
      <w:r w:rsidRPr="006640DD">
        <w:t>Aims and Objectives</w:t>
      </w:r>
    </w:p>
    <w:p w14:paraId="0153BC1E" w14:textId="2F276601" w:rsidR="00E048C8" w:rsidRPr="006640DD" w:rsidRDefault="00FA6D61" w:rsidP="001820C6">
      <w:pPr>
        <w:spacing w:line="360" w:lineRule="auto"/>
        <w:rPr>
          <w:rFonts w:ascii="Times New Roman" w:hAnsi="Times New Roman" w:cs="Times New Roman"/>
        </w:rPr>
      </w:pPr>
      <w:r w:rsidRPr="006640DD">
        <w:rPr>
          <w:rFonts w:ascii="Times New Roman" w:hAnsi="Times New Roman" w:cs="Times New Roman"/>
        </w:rPr>
        <w:t>The project aim is to develop an interactive data dashboard that analyses global disaster displacement trend, enabling users to better understand the scale, patterns and key drivers of human displacement based on climate and environmental risks</w:t>
      </w:r>
    </w:p>
    <w:p w14:paraId="13558635" w14:textId="72AD95B3" w:rsidR="00FA6D61" w:rsidRPr="006640DD" w:rsidRDefault="00FA6D61" w:rsidP="001820C6">
      <w:pPr>
        <w:spacing w:line="360" w:lineRule="auto"/>
        <w:rPr>
          <w:rFonts w:ascii="Times New Roman" w:hAnsi="Times New Roman" w:cs="Times New Roman"/>
          <w:b/>
          <w:bCs/>
        </w:rPr>
      </w:pPr>
      <w:r w:rsidRPr="006640DD">
        <w:rPr>
          <w:rFonts w:ascii="Times New Roman" w:hAnsi="Times New Roman" w:cs="Times New Roman"/>
          <w:b/>
          <w:bCs/>
        </w:rPr>
        <w:t xml:space="preserve">Objectives </w:t>
      </w:r>
    </w:p>
    <w:p w14:paraId="1BF3C580" w14:textId="6CD86AEA" w:rsidR="00F87517" w:rsidRPr="006640DD" w:rsidRDefault="00F87517" w:rsidP="001820C6">
      <w:pPr>
        <w:pStyle w:val="ListParagraph"/>
        <w:numPr>
          <w:ilvl w:val="0"/>
          <w:numId w:val="3"/>
        </w:numPr>
        <w:spacing w:line="360" w:lineRule="auto"/>
        <w:rPr>
          <w:rFonts w:ascii="Times New Roman" w:hAnsi="Times New Roman" w:cs="Times New Roman"/>
        </w:rPr>
      </w:pPr>
      <w:r w:rsidRPr="006640DD">
        <w:rPr>
          <w:rFonts w:ascii="Times New Roman" w:hAnsi="Times New Roman" w:cs="Times New Roman"/>
        </w:rPr>
        <w:t xml:space="preserve">Exploratory data analysis: </w:t>
      </w:r>
      <w:r w:rsidR="00E53C92" w:rsidRPr="006640DD">
        <w:rPr>
          <w:rFonts w:ascii="Times New Roman" w:hAnsi="Times New Roman" w:cs="Times New Roman"/>
        </w:rPr>
        <w:t>T</w:t>
      </w:r>
      <w:r w:rsidRPr="006640DD">
        <w:rPr>
          <w:rFonts w:ascii="Times New Roman" w:hAnsi="Times New Roman" w:cs="Times New Roman"/>
        </w:rPr>
        <w:t>o identify patterns which include the most contributing hazard type and calculating displacements across time.</w:t>
      </w:r>
    </w:p>
    <w:p w14:paraId="53B4480B" w14:textId="76BA53B5" w:rsidR="00FA6D61" w:rsidRPr="006640DD" w:rsidRDefault="00FA6D61" w:rsidP="001820C6">
      <w:pPr>
        <w:pStyle w:val="ListParagraph"/>
        <w:numPr>
          <w:ilvl w:val="0"/>
          <w:numId w:val="3"/>
        </w:numPr>
        <w:spacing w:line="360" w:lineRule="auto"/>
        <w:rPr>
          <w:rFonts w:ascii="Times New Roman" w:hAnsi="Times New Roman" w:cs="Times New Roman"/>
        </w:rPr>
      </w:pPr>
      <w:r w:rsidRPr="006640DD">
        <w:rPr>
          <w:rFonts w:ascii="Times New Roman" w:hAnsi="Times New Roman" w:cs="Times New Roman"/>
        </w:rPr>
        <w:t xml:space="preserve">Data preparation: </w:t>
      </w:r>
      <w:r w:rsidR="00E53C92" w:rsidRPr="006640DD">
        <w:rPr>
          <w:rFonts w:ascii="Times New Roman" w:hAnsi="Times New Roman" w:cs="Times New Roman"/>
        </w:rPr>
        <w:t>C</w:t>
      </w:r>
      <w:r w:rsidRPr="006640DD">
        <w:rPr>
          <w:rFonts w:ascii="Times New Roman" w:hAnsi="Times New Roman" w:cs="Times New Roman"/>
        </w:rPr>
        <w:t xml:space="preserve">lean and preprocess </w:t>
      </w:r>
      <w:r w:rsidR="00E53C92" w:rsidRPr="006640DD">
        <w:rPr>
          <w:rFonts w:ascii="Times New Roman" w:hAnsi="Times New Roman" w:cs="Times New Roman"/>
        </w:rPr>
        <w:t>a la</w:t>
      </w:r>
      <w:r w:rsidRPr="006640DD">
        <w:rPr>
          <w:rFonts w:ascii="Times New Roman" w:hAnsi="Times New Roman" w:cs="Times New Roman"/>
        </w:rPr>
        <w:t>rgescale dataset using python, addressing missing values, inconsistencies and formatting issues to ensure data reliability.</w:t>
      </w:r>
    </w:p>
    <w:p w14:paraId="16927769" w14:textId="7890D2F0" w:rsidR="00FA6D61" w:rsidRPr="006640DD" w:rsidRDefault="00F87517" w:rsidP="001820C6">
      <w:pPr>
        <w:pStyle w:val="ListParagraph"/>
        <w:numPr>
          <w:ilvl w:val="0"/>
          <w:numId w:val="3"/>
        </w:numPr>
        <w:spacing w:line="360" w:lineRule="auto"/>
        <w:rPr>
          <w:rFonts w:ascii="Times New Roman" w:hAnsi="Times New Roman" w:cs="Times New Roman"/>
        </w:rPr>
      </w:pPr>
      <w:r w:rsidRPr="006640DD">
        <w:rPr>
          <w:rFonts w:ascii="Times New Roman" w:hAnsi="Times New Roman" w:cs="Times New Roman"/>
        </w:rPr>
        <w:t xml:space="preserve">Interactive dashboard: </w:t>
      </w:r>
      <w:r w:rsidR="00E53C92" w:rsidRPr="006640DD">
        <w:rPr>
          <w:rFonts w:ascii="Times New Roman" w:hAnsi="Times New Roman" w:cs="Times New Roman"/>
        </w:rPr>
        <w:t xml:space="preserve">To </w:t>
      </w:r>
      <w:r w:rsidRPr="006640DD">
        <w:rPr>
          <w:rFonts w:ascii="Times New Roman" w:hAnsi="Times New Roman" w:cs="Times New Roman"/>
        </w:rPr>
        <w:t>develop a dynamic and user-friendly visual</w:t>
      </w:r>
      <w:r w:rsidR="00E53C92" w:rsidRPr="006640DD">
        <w:rPr>
          <w:rFonts w:ascii="Times New Roman" w:hAnsi="Times New Roman" w:cs="Times New Roman"/>
        </w:rPr>
        <w:t>isation</w:t>
      </w:r>
      <w:r w:rsidRPr="006640DD">
        <w:rPr>
          <w:rFonts w:ascii="Times New Roman" w:hAnsi="Times New Roman" w:cs="Times New Roman"/>
        </w:rPr>
        <w:t xml:space="preserve"> using </w:t>
      </w:r>
      <w:r w:rsidR="00E53C92" w:rsidRPr="006640DD">
        <w:rPr>
          <w:rFonts w:ascii="Times New Roman" w:hAnsi="Times New Roman" w:cs="Times New Roman"/>
        </w:rPr>
        <w:t>Pl</w:t>
      </w:r>
      <w:r w:rsidRPr="006640DD">
        <w:rPr>
          <w:rFonts w:ascii="Times New Roman" w:hAnsi="Times New Roman" w:cs="Times New Roman"/>
        </w:rPr>
        <w:t>otly allowing the users to explore trends from 20</w:t>
      </w:r>
      <w:r w:rsidR="00E53C92" w:rsidRPr="006640DD">
        <w:rPr>
          <w:rFonts w:ascii="Times New Roman" w:hAnsi="Times New Roman" w:cs="Times New Roman"/>
        </w:rPr>
        <w:t>0</w:t>
      </w:r>
      <w:r w:rsidRPr="006640DD">
        <w:rPr>
          <w:rFonts w:ascii="Times New Roman" w:hAnsi="Times New Roman" w:cs="Times New Roman"/>
        </w:rPr>
        <w:t>8 to 2024</w:t>
      </w:r>
    </w:p>
    <w:p w14:paraId="405A7173" w14:textId="7D16929C" w:rsidR="00F87517" w:rsidRPr="006640DD" w:rsidRDefault="00F87517" w:rsidP="001820C6">
      <w:pPr>
        <w:pStyle w:val="ListParagraph"/>
        <w:numPr>
          <w:ilvl w:val="0"/>
          <w:numId w:val="3"/>
        </w:numPr>
        <w:spacing w:line="360" w:lineRule="auto"/>
        <w:rPr>
          <w:rFonts w:ascii="Times New Roman" w:hAnsi="Times New Roman" w:cs="Times New Roman"/>
        </w:rPr>
      </w:pPr>
      <w:r w:rsidRPr="006640DD">
        <w:rPr>
          <w:rFonts w:ascii="Times New Roman" w:hAnsi="Times New Roman" w:cs="Times New Roman"/>
        </w:rPr>
        <w:t xml:space="preserve">Insight generation: </w:t>
      </w:r>
      <w:r w:rsidR="00E53C92" w:rsidRPr="006640DD">
        <w:rPr>
          <w:rFonts w:ascii="Times New Roman" w:hAnsi="Times New Roman" w:cs="Times New Roman"/>
        </w:rPr>
        <w:t>Derive meaningful insights on displacement patterns hazard impacts and affected regions to support data driven understanding.</w:t>
      </w:r>
    </w:p>
    <w:p w14:paraId="0CFDECF9" w14:textId="1675023E" w:rsidR="001820C6" w:rsidRPr="006640DD" w:rsidRDefault="00F87517" w:rsidP="001820C6">
      <w:pPr>
        <w:pStyle w:val="ListParagraph"/>
        <w:numPr>
          <w:ilvl w:val="0"/>
          <w:numId w:val="3"/>
        </w:numPr>
        <w:spacing w:line="360" w:lineRule="auto"/>
        <w:rPr>
          <w:rFonts w:ascii="Times New Roman" w:hAnsi="Times New Roman" w:cs="Times New Roman"/>
        </w:rPr>
      </w:pPr>
      <w:r w:rsidRPr="006640DD">
        <w:rPr>
          <w:rFonts w:ascii="Times New Roman" w:hAnsi="Times New Roman" w:cs="Times New Roman"/>
        </w:rPr>
        <w:t xml:space="preserve">Deployment: </w:t>
      </w:r>
      <w:r w:rsidR="00E53C92" w:rsidRPr="006640DD">
        <w:rPr>
          <w:rFonts w:ascii="Times New Roman" w:hAnsi="Times New Roman" w:cs="Times New Roman"/>
        </w:rPr>
        <w:t>De</w:t>
      </w:r>
      <w:r w:rsidRPr="006640DD">
        <w:rPr>
          <w:rFonts w:ascii="Times New Roman" w:hAnsi="Times New Roman" w:cs="Times New Roman"/>
        </w:rPr>
        <w:t xml:space="preserve">ploy the dashboard using </w:t>
      </w:r>
      <w:proofErr w:type="spellStart"/>
      <w:r w:rsidRPr="006640DD">
        <w:rPr>
          <w:rFonts w:ascii="Times New Roman" w:hAnsi="Times New Roman" w:cs="Times New Roman"/>
        </w:rPr>
        <w:t>Streamlit</w:t>
      </w:r>
      <w:proofErr w:type="spellEnd"/>
      <w:r w:rsidRPr="006640DD">
        <w:rPr>
          <w:rFonts w:ascii="Times New Roman" w:hAnsi="Times New Roman" w:cs="Times New Roman"/>
        </w:rPr>
        <w:t xml:space="preserve"> </w:t>
      </w:r>
      <w:r w:rsidR="00E53C92" w:rsidRPr="006640DD">
        <w:rPr>
          <w:rFonts w:ascii="Times New Roman" w:hAnsi="Times New Roman" w:cs="Times New Roman"/>
        </w:rPr>
        <w:t>C</w:t>
      </w:r>
      <w:r w:rsidRPr="006640DD">
        <w:rPr>
          <w:rFonts w:ascii="Times New Roman" w:hAnsi="Times New Roman" w:cs="Times New Roman"/>
        </w:rPr>
        <w:t xml:space="preserve">loud which ensures accessibility and enables real-time interaction for users. </w:t>
      </w:r>
    </w:p>
    <w:p w14:paraId="4460C8F5" w14:textId="77777777" w:rsidR="001820C6" w:rsidRPr="006640DD" w:rsidRDefault="001820C6" w:rsidP="001820C6">
      <w:pPr>
        <w:pStyle w:val="ListParagraph"/>
        <w:spacing w:line="360" w:lineRule="auto"/>
        <w:ind w:left="784"/>
        <w:rPr>
          <w:rFonts w:ascii="Times New Roman" w:hAnsi="Times New Roman" w:cs="Times New Roman"/>
        </w:rPr>
      </w:pPr>
    </w:p>
    <w:p w14:paraId="04647071" w14:textId="716363F0" w:rsidR="00E048C8" w:rsidRPr="006640DD" w:rsidRDefault="00E048C8" w:rsidP="001820C6">
      <w:pPr>
        <w:pStyle w:val="Heading1"/>
        <w:spacing w:line="360" w:lineRule="auto"/>
      </w:pPr>
      <w:r w:rsidRPr="006640DD">
        <w:lastRenderedPageBreak/>
        <w:t>Development Methodology</w:t>
      </w:r>
    </w:p>
    <w:p w14:paraId="7693B1F1" w14:textId="223F60B3" w:rsidR="00F87517" w:rsidRPr="006640DD" w:rsidRDefault="00F87517" w:rsidP="001820C6">
      <w:pPr>
        <w:spacing w:line="360" w:lineRule="auto"/>
        <w:rPr>
          <w:rFonts w:ascii="Times New Roman" w:hAnsi="Times New Roman" w:cs="Times New Roman"/>
        </w:rPr>
      </w:pPr>
      <w:r w:rsidRPr="006640DD">
        <w:rPr>
          <w:rFonts w:ascii="Times New Roman" w:hAnsi="Times New Roman" w:cs="Times New Roman"/>
        </w:rPr>
        <w:t>Methodolog</w:t>
      </w:r>
      <w:r w:rsidR="009F796D" w:rsidRPr="006640DD">
        <w:rPr>
          <w:rFonts w:ascii="Times New Roman" w:hAnsi="Times New Roman" w:cs="Times New Roman"/>
        </w:rPr>
        <w:t>y use was</w:t>
      </w:r>
      <w:r w:rsidRPr="006640DD">
        <w:rPr>
          <w:rFonts w:ascii="Times New Roman" w:hAnsi="Times New Roman" w:cs="Times New Roman"/>
        </w:rPr>
        <w:t xml:space="preserve"> iterative development</w:t>
      </w:r>
      <w:r w:rsidR="009F796D" w:rsidRPr="006640DD">
        <w:rPr>
          <w:rFonts w:ascii="Times New Roman" w:hAnsi="Times New Roman" w:cs="Times New Roman"/>
        </w:rPr>
        <w:t xml:space="preserve">. </w:t>
      </w:r>
      <w:r w:rsidRPr="006640DD">
        <w:rPr>
          <w:rFonts w:ascii="Times New Roman" w:hAnsi="Times New Roman" w:cs="Times New Roman"/>
        </w:rPr>
        <w:t xml:space="preserve">This approach was used to gradually build and </w:t>
      </w:r>
      <w:r w:rsidR="00E53C92" w:rsidRPr="006640DD">
        <w:rPr>
          <w:rFonts w:ascii="Times New Roman" w:hAnsi="Times New Roman" w:cs="Times New Roman"/>
        </w:rPr>
        <w:t xml:space="preserve">adjust </w:t>
      </w:r>
      <w:r w:rsidRPr="006640DD">
        <w:rPr>
          <w:rFonts w:ascii="Times New Roman" w:hAnsi="Times New Roman" w:cs="Times New Roman"/>
        </w:rPr>
        <w:t>the dashboard in manageable stages.</w:t>
      </w:r>
      <w:r w:rsidR="00E53C92" w:rsidRPr="006640DD">
        <w:rPr>
          <w:rFonts w:ascii="Times New Roman" w:hAnsi="Times New Roman" w:cs="Times New Roman"/>
        </w:rPr>
        <w:t xml:space="preserve"> This</w:t>
      </w:r>
      <w:r w:rsidRPr="006640DD">
        <w:rPr>
          <w:rFonts w:ascii="Times New Roman" w:hAnsi="Times New Roman" w:cs="Times New Roman"/>
        </w:rPr>
        <w:t xml:space="preserve"> allowed early development of a </w:t>
      </w:r>
      <w:r w:rsidR="00E53C92" w:rsidRPr="006640DD">
        <w:rPr>
          <w:rFonts w:ascii="Times New Roman" w:hAnsi="Times New Roman" w:cs="Times New Roman"/>
        </w:rPr>
        <w:t xml:space="preserve">Minimum Viable Product (MVP), </w:t>
      </w:r>
      <w:r w:rsidRPr="006640DD">
        <w:rPr>
          <w:rFonts w:ascii="Times New Roman" w:hAnsi="Times New Roman" w:cs="Times New Roman"/>
        </w:rPr>
        <w:t xml:space="preserve">enabling validation of data processing and visual outputs before expanding functionality. </w:t>
      </w:r>
      <w:r w:rsidR="00E53C92" w:rsidRPr="006640DD">
        <w:rPr>
          <w:rFonts w:ascii="Times New Roman" w:hAnsi="Times New Roman" w:cs="Times New Roman"/>
        </w:rPr>
        <w:t>This helped r</w:t>
      </w:r>
      <w:r w:rsidRPr="006640DD">
        <w:rPr>
          <w:rFonts w:ascii="Times New Roman" w:hAnsi="Times New Roman" w:cs="Times New Roman"/>
        </w:rPr>
        <w:t>educe</w:t>
      </w:r>
      <w:r w:rsidR="00E53C92" w:rsidRPr="006640DD">
        <w:rPr>
          <w:rFonts w:ascii="Times New Roman" w:hAnsi="Times New Roman" w:cs="Times New Roman"/>
        </w:rPr>
        <w:t xml:space="preserve"> </w:t>
      </w:r>
      <w:r w:rsidRPr="006640DD">
        <w:rPr>
          <w:rFonts w:ascii="Times New Roman" w:hAnsi="Times New Roman" w:cs="Times New Roman"/>
        </w:rPr>
        <w:t>the risk of major errors by allowing continuous testing and debugging throughout the development.</w:t>
      </w:r>
    </w:p>
    <w:p w14:paraId="008623F2" w14:textId="022D4806" w:rsidR="00E53C92" w:rsidRPr="006640DD" w:rsidRDefault="00F87517" w:rsidP="001820C6">
      <w:pPr>
        <w:spacing w:line="360" w:lineRule="auto"/>
        <w:rPr>
          <w:rFonts w:ascii="Times New Roman" w:hAnsi="Times New Roman" w:cs="Times New Roman"/>
          <w:b/>
          <w:bCs/>
        </w:rPr>
      </w:pPr>
      <w:r w:rsidRPr="006640DD">
        <w:rPr>
          <w:rFonts w:ascii="Times New Roman" w:hAnsi="Times New Roman" w:cs="Times New Roman"/>
          <w:b/>
          <w:bCs/>
        </w:rPr>
        <w:t xml:space="preserve">Phase-1: </w:t>
      </w:r>
      <w:r w:rsidR="00E53C92" w:rsidRPr="006640DD">
        <w:rPr>
          <w:rFonts w:ascii="Times New Roman" w:hAnsi="Times New Roman" w:cs="Times New Roman"/>
          <w:b/>
          <w:bCs/>
        </w:rPr>
        <w:t xml:space="preserve">Environmental Setup </w:t>
      </w:r>
    </w:p>
    <w:p w14:paraId="0482F803" w14:textId="28AC9969" w:rsidR="00F87517" w:rsidRPr="006640DD" w:rsidRDefault="00F87517" w:rsidP="001820C6">
      <w:pPr>
        <w:spacing w:line="360" w:lineRule="auto"/>
        <w:rPr>
          <w:rFonts w:ascii="Times New Roman" w:hAnsi="Times New Roman" w:cs="Times New Roman"/>
        </w:rPr>
      </w:pPr>
      <w:r w:rsidRPr="006640DD">
        <w:rPr>
          <w:rFonts w:ascii="Times New Roman" w:hAnsi="Times New Roman" w:cs="Times New Roman"/>
        </w:rPr>
        <w:t>Set up the development environment using</w:t>
      </w:r>
      <w:r w:rsidR="00E53C92" w:rsidRPr="006640DD">
        <w:rPr>
          <w:rFonts w:ascii="Times New Roman" w:hAnsi="Times New Roman" w:cs="Times New Roman"/>
        </w:rPr>
        <w:t xml:space="preserve"> </w:t>
      </w:r>
      <w:proofErr w:type="spellStart"/>
      <w:r w:rsidR="00E53C92" w:rsidRPr="006640DD">
        <w:rPr>
          <w:rFonts w:ascii="Times New Roman" w:hAnsi="Times New Roman" w:cs="Times New Roman"/>
        </w:rPr>
        <w:t>Miniconda</w:t>
      </w:r>
      <w:proofErr w:type="spellEnd"/>
      <w:r w:rsidR="00E53C92" w:rsidRPr="006640DD">
        <w:rPr>
          <w:rFonts w:ascii="Times New Roman" w:hAnsi="Times New Roman" w:cs="Times New Roman"/>
        </w:rPr>
        <w:t xml:space="preserve"> </w:t>
      </w:r>
      <w:r w:rsidRPr="006640DD">
        <w:rPr>
          <w:rFonts w:ascii="Times New Roman" w:hAnsi="Times New Roman" w:cs="Times New Roman"/>
        </w:rPr>
        <w:t xml:space="preserve">and installed required libraries such as Pandas, Plotly and </w:t>
      </w:r>
      <w:proofErr w:type="spellStart"/>
      <w:r w:rsidRPr="006640DD">
        <w:rPr>
          <w:rFonts w:ascii="Times New Roman" w:hAnsi="Times New Roman" w:cs="Times New Roman"/>
        </w:rPr>
        <w:t>Streamlit</w:t>
      </w:r>
      <w:proofErr w:type="spellEnd"/>
      <w:r w:rsidRPr="006640DD">
        <w:rPr>
          <w:rFonts w:ascii="Times New Roman" w:hAnsi="Times New Roman" w:cs="Times New Roman"/>
        </w:rPr>
        <w:t>.</w:t>
      </w:r>
    </w:p>
    <w:p w14:paraId="2EEF9167" w14:textId="4F5F9136" w:rsidR="0093793F" w:rsidRPr="006640DD" w:rsidRDefault="0093793F" w:rsidP="0093793F">
      <w:pPr>
        <w:spacing w:line="360" w:lineRule="auto"/>
        <w:rPr>
          <w:rFonts w:ascii="Times New Roman" w:hAnsi="Times New Roman" w:cs="Times New Roman"/>
          <w:b/>
          <w:bCs/>
        </w:rPr>
      </w:pPr>
      <w:r w:rsidRPr="006640DD">
        <w:rPr>
          <w:rFonts w:ascii="Times New Roman" w:hAnsi="Times New Roman" w:cs="Times New Roman"/>
          <w:b/>
          <w:bCs/>
        </w:rPr>
        <w:t xml:space="preserve">Phase-2: </w:t>
      </w:r>
      <w:r w:rsidR="009F796D" w:rsidRPr="006640DD">
        <w:rPr>
          <w:rFonts w:ascii="Times New Roman" w:hAnsi="Times New Roman" w:cs="Times New Roman"/>
          <w:b/>
          <w:bCs/>
        </w:rPr>
        <w:t>Pre profiling</w:t>
      </w:r>
    </w:p>
    <w:p w14:paraId="368BDED0" w14:textId="2515FC50" w:rsidR="0093793F" w:rsidRPr="006640DD" w:rsidRDefault="0093793F" w:rsidP="001820C6">
      <w:pPr>
        <w:spacing w:line="360" w:lineRule="auto"/>
        <w:rPr>
          <w:rFonts w:ascii="Times New Roman" w:hAnsi="Times New Roman" w:cs="Times New Roman"/>
        </w:rPr>
      </w:pPr>
      <w:r w:rsidRPr="006640DD">
        <w:rPr>
          <w:rFonts w:ascii="Times New Roman" w:hAnsi="Times New Roman" w:cs="Times New Roman"/>
        </w:rPr>
        <w:t>Performed both initial and post cleaning data explorations to understand the data structure (</w:t>
      </w:r>
      <w:proofErr w:type="spellStart"/>
      <w:r w:rsidRPr="006640DD">
        <w:rPr>
          <w:rFonts w:ascii="Times New Roman" w:hAnsi="Times New Roman" w:cs="Times New Roman"/>
        </w:rPr>
        <w:t>eg</w:t>
      </w:r>
      <w:proofErr w:type="spellEnd"/>
      <w:r w:rsidRPr="006640DD">
        <w:rPr>
          <w:rFonts w:ascii="Times New Roman" w:hAnsi="Times New Roman" w:cs="Times New Roman"/>
        </w:rPr>
        <w:t>: data type), identify missing values</w:t>
      </w:r>
      <w:r w:rsidR="00A407F8" w:rsidRPr="006640DD">
        <w:rPr>
          <w:rFonts w:ascii="Times New Roman" w:hAnsi="Times New Roman" w:cs="Times New Roman"/>
        </w:rPr>
        <w:t xml:space="preserve"> and inconsistencies</w:t>
      </w:r>
      <w:r w:rsidRPr="006640DD">
        <w:rPr>
          <w:rFonts w:ascii="Times New Roman" w:hAnsi="Times New Roman" w:cs="Times New Roman"/>
        </w:rPr>
        <w:t>.</w:t>
      </w:r>
    </w:p>
    <w:p w14:paraId="1BCF004F" w14:textId="47E0FFB5" w:rsidR="00F87517" w:rsidRPr="006640DD" w:rsidRDefault="00F87517" w:rsidP="001820C6">
      <w:pPr>
        <w:spacing w:line="360" w:lineRule="auto"/>
        <w:rPr>
          <w:rFonts w:ascii="Times New Roman" w:hAnsi="Times New Roman" w:cs="Times New Roman"/>
          <w:b/>
          <w:bCs/>
        </w:rPr>
      </w:pPr>
      <w:r w:rsidRPr="006640DD">
        <w:rPr>
          <w:rFonts w:ascii="Times New Roman" w:hAnsi="Times New Roman" w:cs="Times New Roman"/>
          <w:b/>
          <w:bCs/>
        </w:rPr>
        <w:t>Phase-</w:t>
      </w:r>
      <w:r w:rsidR="0093793F" w:rsidRPr="006640DD">
        <w:rPr>
          <w:rFonts w:ascii="Times New Roman" w:hAnsi="Times New Roman" w:cs="Times New Roman"/>
          <w:b/>
          <w:bCs/>
        </w:rPr>
        <w:t>3</w:t>
      </w:r>
      <w:r w:rsidRPr="006640DD">
        <w:rPr>
          <w:rFonts w:ascii="Times New Roman" w:hAnsi="Times New Roman" w:cs="Times New Roman"/>
          <w:b/>
          <w:bCs/>
        </w:rPr>
        <w:t xml:space="preserve">: </w:t>
      </w:r>
      <w:r w:rsidR="00E53C92" w:rsidRPr="006640DD">
        <w:rPr>
          <w:rFonts w:ascii="Times New Roman" w:hAnsi="Times New Roman" w:cs="Times New Roman"/>
          <w:b/>
          <w:bCs/>
        </w:rPr>
        <w:t>Data Preparation</w:t>
      </w:r>
    </w:p>
    <w:p w14:paraId="3F8AB146" w14:textId="5B695CB6" w:rsidR="00F87517" w:rsidRPr="006640DD" w:rsidRDefault="002B14C3" w:rsidP="001820C6">
      <w:pPr>
        <w:spacing w:line="360" w:lineRule="auto"/>
        <w:rPr>
          <w:rFonts w:ascii="Times New Roman" w:hAnsi="Times New Roman" w:cs="Times New Roman"/>
        </w:rPr>
      </w:pPr>
      <w:r w:rsidRPr="006640DD">
        <w:rPr>
          <w:rFonts w:ascii="Times New Roman" w:hAnsi="Times New Roman" w:cs="Times New Roman"/>
        </w:rPr>
        <w:t>Cleaned and structured the dataset by handling missing values, removing duplicates and exporting a processed dataset for analysis.</w:t>
      </w:r>
    </w:p>
    <w:p w14:paraId="21BBD3E4" w14:textId="3547FC5B" w:rsidR="002B14C3" w:rsidRPr="006640DD" w:rsidRDefault="002B14C3" w:rsidP="001820C6">
      <w:pPr>
        <w:spacing w:line="360" w:lineRule="auto"/>
        <w:rPr>
          <w:rFonts w:ascii="Times New Roman" w:hAnsi="Times New Roman" w:cs="Times New Roman"/>
          <w:b/>
          <w:bCs/>
        </w:rPr>
      </w:pPr>
      <w:r w:rsidRPr="006640DD">
        <w:rPr>
          <w:rFonts w:ascii="Times New Roman" w:hAnsi="Times New Roman" w:cs="Times New Roman"/>
          <w:b/>
          <w:bCs/>
        </w:rPr>
        <w:t>Phase-</w:t>
      </w:r>
      <w:r w:rsidR="0093793F" w:rsidRPr="006640DD">
        <w:rPr>
          <w:rFonts w:ascii="Times New Roman" w:hAnsi="Times New Roman" w:cs="Times New Roman"/>
          <w:b/>
          <w:bCs/>
        </w:rPr>
        <w:t>4</w:t>
      </w:r>
      <w:r w:rsidRPr="006640DD">
        <w:rPr>
          <w:rFonts w:ascii="Times New Roman" w:hAnsi="Times New Roman" w:cs="Times New Roman"/>
          <w:b/>
          <w:bCs/>
        </w:rPr>
        <w:t>:</w:t>
      </w:r>
      <w:r w:rsidR="00E53C92" w:rsidRPr="006640DD">
        <w:rPr>
          <w:rFonts w:ascii="Times New Roman" w:hAnsi="Times New Roman" w:cs="Times New Roman"/>
          <w:b/>
          <w:bCs/>
        </w:rPr>
        <w:t xml:space="preserve"> Exploratory Data Analysis (EDA)</w:t>
      </w:r>
    </w:p>
    <w:p w14:paraId="326B9AAB" w14:textId="2932013F" w:rsidR="00E53C92" w:rsidRPr="006640DD" w:rsidRDefault="00E53C92" w:rsidP="001820C6">
      <w:pPr>
        <w:spacing w:line="360" w:lineRule="auto"/>
        <w:rPr>
          <w:rFonts w:ascii="Times New Roman" w:hAnsi="Times New Roman" w:cs="Times New Roman"/>
        </w:rPr>
      </w:pPr>
      <w:r w:rsidRPr="006640DD">
        <w:rPr>
          <w:rFonts w:ascii="Times New Roman" w:hAnsi="Times New Roman" w:cs="Times New Roman"/>
        </w:rPr>
        <w:t xml:space="preserve">Performed data explorations to </w:t>
      </w:r>
      <w:r w:rsidR="00D54DAD" w:rsidRPr="006640DD">
        <w:rPr>
          <w:rFonts w:ascii="Times New Roman" w:hAnsi="Times New Roman" w:cs="Times New Roman"/>
        </w:rPr>
        <w:t>understand the identify key patterns such as most contribution hazard type.</w:t>
      </w:r>
    </w:p>
    <w:p w14:paraId="3DF57402" w14:textId="4179A007" w:rsidR="002B14C3" w:rsidRPr="006640DD" w:rsidRDefault="002B14C3" w:rsidP="001820C6">
      <w:pPr>
        <w:spacing w:line="360" w:lineRule="auto"/>
        <w:rPr>
          <w:rFonts w:ascii="Times New Roman" w:hAnsi="Times New Roman" w:cs="Times New Roman"/>
          <w:b/>
          <w:bCs/>
        </w:rPr>
      </w:pPr>
      <w:r w:rsidRPr="006640DD">
        <w:rPr>
          <w:rFonts w:ascii="Times New Roman" w:hAnsi="Times New Roman" w:cs="Times New Roman"/>
          <w:b/>
          <w:bCs/>
        </w:rPr>
        <w:t>Phase-4:</w:t>
      </w:r>
      <w:r w:rsidR="00E53C92" w:rsidRPr="006640DD">
        <w:rPr>
          <w:rFonts w:ascii="Times New Roman" w:hAnsi="Times New Roman" w:cs="Times New Roman"/>
          <w:b/>
          <w:bCs/>
        </w:rPr>
        <w:t xml:space="preserve"> Dashboard Development</w:t>
      </w:r>
    </w:p>
    <w:p w14:paraId="1301AE3E" w14:textId="5EC2F04B" w:rsidR="00E53C92" w:rsidRPr="006640DD" w:rsidRDefault="00E53C92" w:rsidP="001820C6">
      <w:pPr>
        <w:spacing w:line="360" w:lineRule="auto"/>
        <w:rPr>
          <w:rFonts w:ascii="Times New Roman" w:hAnsi="Times New Roman" w:cs="Times New Roman"/>
        </w:rPr>
      </w:pPr>
      <w:r w:rsidRPr="006640DD">
        <w:rPr>
          <w:rFonts w:ascii="Times New Roman" w:hAnsi="Times New Roman" w:cs="Times New Roman"/>
        </w:rPr>
        <w:t xml:space="preserve">Developed an interactive dashboard using </w:t>
      </w:r>
      <w:proofErr w:type="spellStart"/>
      <w:r w:rsidRPr="006640DD">
        <w:rPr>
          <w:rFonts w:ascii="Times New Roman" w:hAnsi="Times New Roman" w:cs="Times New Roman"/>
        </w:rPr>
        <w:t>Streamlit</w:t>
      </w:r>
      <w:proofErr w:type="spellEnd"/>
      <w:r w:rsidRPr="006640DD">
        <w:rPr>
          <w:rFonts w:ascii="Times New Roman" w:hAnsi="Times New Roman" w:cs="Times New Roman"/>
        </w:rPr>
        <w:t xml:space="preserve"> with KPIs, line charts, bar charts and map visualisations to present insights.</w:t>
      </w:r>
    </w:p>
    <w:p w14:paraId="359A1734" w14:textId="428307F2" w:rsidR="002B14C3" w:rsidRPr="006640DD" w:rsidRDefault="002B14C3" w:rsidP="001820C6">
      <w:pPr>
        <w:spacing w:line="360" w:lineRule="auto"/>
        <w:rPr>
          <w:rFonts w:ascii="Times New Roman" w:hAnsi="Times New Roman" w:cs="Times New Roman"/>
          <w:b/>
          <w:bCs/>
        </w:rPr>
      </w:pPr>
      <w:r w:rsidRPr="006640DD">
        <w:rPr>
          <w:rFonts w:ascii="Times New Roman" w:hAnsi="Times New Roman" w:cs="Times New Roman"/>
          <w:b/>
          <w:bCs/>
        </w:rPr>
        <w:t>Phase-5:</w:t>
      </w:r>
      <w:r w:rsidR="00E53C92" w:rsidRPr="006640DD">
        <w:rPr>
          <w:rFonts w:ascii="Times New Roman" w:hAnsi="Times New Roman" w:cs="Times New Roman"/>
          <w:b/>
          <w:bCs/>
        </w:rPr>
        <w:t xml:space="preserve">  Testing and Deployment</w:t>
      </w:r>
    </w:p>
    <w:p w14:paraId="1EFEA5F0" w14:textId="2A30BAFC" w:rsidR="009E5080" w:rsidRPr="006640DD" w:rsidRDefault="00E53C92" w:rsidP="009E5080">
      <w:pPr>
        <w:spacing w:line="360" w:lineRule="auto"/>
        <w:rPr>
          <w:rFonts w:ascii="Times New Roman" w:hAnsi="Times New Roman" w:cs="Times New Roman"/>
        </w:rPr>
      </w:pPr>
      <w:r w:rsidRPr="006640DD">
        <w:rPr>
          <w:rFonts w:ascii="Times New Roman" w:hAnsi="Times New Roman" w:cs="Times New Roman"/>
        </w:rPr>
        <w:t xml:space="preserve">Conducted functional testing using test cases and deployed the finalised dashboard on </w:t>
      </w:r>
      <w:proofErr w:type="spellStart"/>
      <w:r w:rsidRPr="006640DD">
        <w:rPr>
          <w:rFonts w:ascii="Times New Roman" w:hAnsi="Times New Roman" w:cs="Times New Roman"/>
        </w:rPr>
        <w:t>Streamlit</w:t>
      </w:r>
      <w:proofErr w:type="spellEnd"/>
    </w:p>
    <w:p w14:paraId="5DBA2DA5" w14:textId="77777777" w:rsidR="009E5080" w:rsidRPr="006640DD" w:rsidRDefault="009E5080" w:rsidP="006640DD">
      <w:pPr>
        <w:spacing w:line="360" w:lineRule="auto"/>
        <w:jc w:val="center"/>
        <w:rPr>
          <w:rFonts w:ascii="Times New Roman" w:hAnsi="Times New Roman" w:cs="Times New Roman"/>
        </w:rPr>
      </w:pPr>
    </w:p>
    <w:p w14:paraId="2D8472BB" w14:textId="77777777" w:rsidR="009E5080" w:rsidRPr="006640DD" w:rsidRDefault="009E5080" w:rsidP="009E5080">
      <w:pPr>
        <w:spacing w:line="360" w:lineRule="auto"/>
        <w:rPr>
          <w:rFonts w:ascii="Times New Roman" w:hAnsi="Times New Roman" w:cs="Times New Roman"/>
        </w:rPr>
      </w:pPr>
    </w:p>
    <w:p w14:paraId="7697BAF8" w14:textId="6CDE15FE" w:rsidR="009E5080" w:rsidRPr="006640DD" w:rsidRDefault="009E5080" w:rsidP="009E5080">
      <w:pPr>
        <w:keepNext/>
        <w:keepLines/>
        <w:spacing w:before="360" w:after="80" w:line="360" w:lineRule="auto"/>
        <w:outlineLvl w:val="0"/>
        <w:rPr>
          <w:rFonts w:ascii="Times New Roman" w:eastAsia="Times New Roman" w:hAnsi="Times New Roman" w:cs="Times New Roman"/>
          <w:b/>
          <w:bCs/>
          <w:color w:val="0F4761"/>
          <w:sz w:val="40"/>
          <w:szCs w:val="40"/>
        </w:rPr>
      </w:pPr>
      <w:r w:rsidRPr="006640DD">
        <w:rPr>
          <w:rFonts w:ascii="Times New Roman" w:eastAsia="Times New Roman" w:hAnsi="Times New Roman" w:cs="Times New Roman"/>
          <w:b/>
          <w:bCs/>
          <w:color w:val="0F4761"/>
          <w:sz w:val="40"/>
          <w:szCs w:val="40"/>
        </w:rPr>
        <w:lastRenderedPageBreak/>
        <w:t>Requirements</w:t>
      </w:r>
    </w:p>
    <w:tbl>
      <w:tblPr>
        <w:tblStyle w:val="GridTable4-Accent21"/>
        <w:tblW w:w="0" w:type="auto"/>
        <w:tblLook w:val="04A0" w:firstRow="1" w:lastRow="0" w:firstColumn="1" w:lastColumn="0" w:noHBand="0" w:noVBand="1"/>
      </w:tblPr>
      <w:tblGrid>
        <w:gridCol w:w="4508"/>
        <w:gridCol w:w="4508"/>
      </w:tblGrid>
      <w:tr w:rsidR="009E5080" w:rsidRPr="006640DD" w14:paraId="102C0599" w14:textId="77777777" w:rsidTr="0064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ECAFF9" w14:textId="77777777" w:rsidR="009E5080" w:rsidRPr="006640DD" w:rsidRDefault="009E5080" w:rsidP="00645459">
            <w:pPr>
              <w:spacing w:line="360" w:lineRule="auto"/>
              <w:jc w:val="center"/>
              <w:rPr>
                <w:rFonts w:ascii="Times New Roman" w:eastAsia="Aptos" w:hAnsi="Times New Roman" w:cs="Times New Roman"/>
              </w:rPr>
            </w:pPr>
            <w:r w:rsidRPr="006640DD">
              <w:rPr>
                <w:rFonts w:ascii="Times New Roman" w:eastAsia="Aptos" w:hAnsi="Times New Roman" w:cs="Times New Roman"/>
              </w:rPr>
              <w:t>Functional</w:t>
            </w:r>
          </w:p>
        </w:tc>
        <w:tc>
          <w:tcPr>
            <w:tcW w:w="4508" w:type="dxa"/>
          </w:tcPr>
          <w:p w14:paraId="5427A684" w14:textId="77777777" w:rsidR="009E5080" w:rsidRPr="006640DD" w:rsidRDefault="009E5080" w:rsidP="0064545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rPr>
            </w:pPr>
            <w:r w:rsidRPr="006640DD">
              <w:rPr>
                <w:rFonts w:ascii="Times New Roman" w:eastAsia="Aptos" w:hAnsi="Times New Roman" w:cs="Times New Roman"/>
              </w:rPr>
              <w:t>Non-Functional</w:t>
            </w:r>
          </w:p>
        </w:tc>
      </w:tr>
      <w:tr w:rsidR="009E5080" w:rsidRPr="006640DD" w14:paraId="626FAD91" w14:textId="77777777" w:rsidTr="00645459">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4508" w:type="dxa"/>
          </w:tcPr>
          <w:p w14:paraId="03DF8ACA" w14:textId="77777777" w:rsidR="009E5080" w:rsidRPr="006640DD" w:rsidRDefault="009E5080" w:rsidP="00645459">
            <w:pPr>
              <w:spacing w:line="360" w:lineRule="auto"/>
              <w:rPr>
                <w:rFonts w:ascii="Times New Roman" w:eastAsia="Aptos" w:hAnsi="Times New Roman" w:cs="Times New Roman"/>
                <w:b w:val="0"/>
                <w:bCs w:val="0"/>
                <w:color w:val="000000"/>
              </w:rPr>
            </w:pPr>
            <w:r w:rsidRPr="006640DD">
              <w:rPr>
                <w:rFonts w:ascii="Times New Roman" w:eastAsia="Aptos" w:hAnsi="Times New Roman" w:cs="Times New Roman"/>
                <w:b w:val="0"/>
                <w:bCs w:val="0"/>
                <w:color w:val="000000"/>
              </w:rPr>
              <w:t>The system shall display aggregated KPI metrics of total displacement, leading hazard types and the most affected country.</w:t>
            </w:r>
          </w:p>
        </w:tc>
        <w:tc>
          <w:tcPr>
            <w:tcW w:w="4508" w:type="dxa"/>
          </w:tcPr>
          <w:p w14:paraId="31DC1072" w14:textId="77777777" w:rsidR="009E5080" w:rsidRPr="006640DD" w:rsidRDefault="009E5080" w:rsidP="0064545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6640DD">
              <w:rPr>
                <w:rFonts w:ascii="Times New Roman" w:eastAsia="Aptos" w:hAnsi="Times New Roman" w:cs="Times New Roman"/>
                <w:color w:val="000000"/>
              </w:rPr>
              <w:t>The dashboard must have an intuitive layout with clear visual hierarchy</w:t>
            </w:r>
          </w:p>
        </w:tc>
      </w:tr>
      <w:tr w:rsidR="009E5080" w:rsidRPr="006640DD" w14:paraId="33FFD018" w14:textId="77777777" w:rsidTr="00645459">
        <w:tc>
          <w:tcPr>
            <w:cnfStyle w:val="001000000000" w:firstRow="0" w:lastRow="0" w:firstColumn="1" w:lastColumn="0" w:oddVBand="0" w:evenVBand="0" w:oddHBand="0" w:evenHBand="0" w:firstRowFirstColumn="0" w:firstRowLastColumn="0" w:lastRowFirstColumn="0" w:lastRowLastColumn="0"/>
            <w:tcW w:w="4508" w:type="dxa"/>
          </w:tcPr>
          <w:p w14:paraId="716290CE" w14:textId="77777777" w:rsidR="009E5080" w:rsidRPr="006640DD" w:rsidRDefault="009E5080" w:rsidP="00645459">
            <w:pPr>
              <w:spacing w:line="360" w:lineRule="auto"/>
              <w:rPr>
                <w:rFonts w:ascii="Times New Roman" w:eastAsia="Aptos" w:hAnsi="Times New Roman" w:cs="Times New Roman"/>
                <w:b w:val="0"/>
                <w:bCs w:val="0"/>
                <w:color w:val="000000"/>
              </w:rPr>
            </w:pPr>
            <w:r w:rsidRPr="006640DD">
              <w:rPr>
                <w:rFonts w:ascii="Times New Roman" w:eastAsia="Aptos" w:hAnsi="Times New Roman" w:cs="Times New Roman"/>
                <w:b w:val="0"/>
                <w:bCs w:val="0"/>
                <w:color w:val="000000"/>
              </w:rPr>
              <w:t>The app shall provide a time series line chart to visualise displacement trends from 2008-2024</w:t>
            </w:r>
          </w:p>
        </w:tc>
        <w:tc>
          <w:tcPr>
            <w:tcW w:w="4508" w:type="dxa"/>
          </w:tcPr>
          <w:p w14:paraId="6D5A15B6" w14:textId="77777777" w:rsidR="009E5080" w:rsidRPr="006640DD" w:rsidRDefault="009E5080" w:rsidP="006454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640DD">
              <w:rPr>
                <w:rFonts w:ascii="Times New Roman" w:eastAsia="Aptos" w:hAnsi="Times New Roman" w:cs="Times New Roman"/>
                <w:color w:val="000000"/>
              </w:rPr>
              <w:t>Data loading must be optimized using @</w:t>
            </w:r>
            <w:proofErr w:type="gramStart"/>
            <w:r w:rsidRPr="006640DD">
              <w:rPr>
                <w:rFonts w:ascii="Times New Roman" w:eastAsia="Aptos" w:hAnsi="Times New Roman" w:cs="Times New Roman"/>
                <w:color w:val="000000"/>
              </w:rPr>
              <w:t>st.cache</w:t>
            </w:r>
            <w:proofErr w:type="gramEnd"/>
            <w:r w:rsidRPr="006640DD">
              <w:rPr>
                <w:rFonts w:ascii="Times New Roman" w:eastAsia="Aptos" w:hAnsi="Times New Roman" w:cs="Times New Roman"/>
                <w:color w:val="000000"/>
              </w:rPr>
              <w:t>_date to ensure smooth interactivity.</w:t>
            </w:r>
          </w:p>
        </w:tc>
      </w:tr>
      <w:tr w:rsidR="009E5080" w:rsidRPr="006640DD" w14:paraId="37581B3C" w14:textId="77777777" w:rsidTr="00645459">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4508" w:type="dxa"/>
          </w:tcPr>
          <w:p w14:paraId="77DEEEA0" w14:textId="77777777" w:rsidR="009E5080" w:rsidRPr="006640DD" w:rsidRDefault="009E5080" w:rsidP="00645459">
            <w:pPr>
              <w:spacing w:line="360" w:lineRule="auto"/>
              <w:rPr>
                <w:rFonts w:ascii="Times New Roman" w:eastAsia="Aptos" w:hAnsi="Times New Roman" w:cs="Times New Roman"/>
                <w:b w:val="0"/>
                <w:bCs w:val="0"/>
                <w:color w:val="000000"/>
              </w:rPr>
            </w:pPr>
            <w:r w:rsidRPr="006640DD">
              <w:rPr>
                <w:rFonts w:ascii="Times New Roman" w:eastAsia="Aptos" w:hAnsi="Times New Roman" w:cs="Times New Roman"/>
                <w:b w:val="0"/>
                <w:bCs w:val="0"/>
                <w:color w:val="000000"/>
              </w:rPr>
              <w:t>The system shall include a map to illustrate the regional impact of disasters</w:t>
            </w:r>
          </w:p>
        </w:tc>
        <w:tc>
          <w:tcPr>
            <w:tcW w:w="4508" w:type="dxa"/>
          </w:tcPr>
          <w:p w14:paraId="3E755C06" w14:textId="77777777" w:rsidR="009E5080" w:rsidRPr="006640DD" w:rsidRDefault="009E5080" w:rsidP="0064545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6640DD">
              <w:rPr>
                <w:rFonts w:ascii="Times New Roman" w:eastAsia="Aptos" w:hAnsi="Times New Roman" w:cs="Times New Roman"/>
                <w:color w:val="000000"/>
              </w:rPr>
              <w:t>The visuals must scale dynamically to fit the user’s screen width</w:t>
            </w:r>
          </w:p>
        </w:tc>
      </w:tr>
      <w:tr w:rsidR="009E5080" w:rsidRPr="006640DD" w14:paraId="6EA2D247" w14:textId="77777777" w:rsidTr="00645459">
        <w:trPr>
          <w:trHeight w:val="712"/>
        </w:trPr>
        <w:tc>
          <w:tcPr>
            <w:cnfStyle w:val="001000000000" w:firstRow="0" w:lastRow="0" w:firstColumn="1" w:lastColumn="0" w:oddVBand="0" w:evenVBand="0" w:oddHBand="0" w:evenHBand="0" w:firstRowFirstColumn="0" w:firstRowLastColumn="0" w:lastRowFirstColumn="0" w:lastRowLastColumn="0"/>
            <w:tcW w:w="4508" w:type="dxa"/>
          </w:tcPr>
          <w:p w14:paraId="4A19AA75" w14:textId="77777777" w:rsidR="009E5080" w:rsidRPr="006640DD" w:rsidRDefault="009E5080" w:rsidP="00645459">
            <w:pPr>
              <w:spacing w:line="360" w:lineRule="auto"/>
              <w:rPr>
                <w:rFonts w:ascii="Times New Roman" w:eastAsia="Aptos" w:hAnsi="Times New Roman" w:cs="Times New Roman"/>
                <w:b w:val="0"/>
                <w:bCs w:val="0"/>
                <w:color w:val="000000"/>
              </w:rPr>
            </w:pPr>
            <w:r w:rsidRPr="006640DD">
              <w:rPr>
                <w:rFonts w:ascii="Times New Roman" w:eastAsia="Aptos" w:hAnsi="Times New Roman" w:cs="Times New Roman"/>
                <w:b w:val="0"/>
                <w:bCs w:val="0"/>
                <w:color w:val="000000"/>
              </w:rPr>
              <w:t>The system shall include bar charts to display the top 5 contributing hazards and total number of displacements by hazard type.</w:t>
            </w:r>
          </w:p>
        </w:tc>
        <w:tc>
          <w:tcPr>
            <w:tcW w:w="4508" w:type="dxa"/>
          </w:tcPr>
          <w:p w14:paraId="55AD264A" w14:textId="77777777" w:rsidR="009E5080" w:rsidRPr="006640DD" w:rsidRDefault="009E5080" w:rsidP="006454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640DD">
              <w:rPr>
                <w:rFonts w:ascii="Times New Roman" w:eastAsia="Aptos" w:hAnsi="Times New Roman" w:cs="Times New Roman"/>
                <w:color w:val="000000"/>
              </w:rPr>
              <w:t>The system must provide a fast interaction with less latency.</w:t>
            </w:r>
          </w:p>
        </w:tc>
      </w:tr>
      <w:tr w:rsidR="009E5080" w:rsidRPr="006640DD" w14:paraId="5FA72214" w14:textId="77777777" w:rsidTr="00645459">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4508" w:type="dxa"/>
          </w:tcPr>
          <w:p w14:paraId="7769CF1F" w14:textId="77777777" w:rsidR="009E5080" w:rsidRPr="006640DD" w:rsidRDefault="009E5080" w:rsidP="00645459">
            <w:pPr>
              <w:spacing w:line="360" w:lineRule="auto"/>
              <w:rPr>
                <w:rFonts w:ascii="Times New Roman" w:eastAsia="Aptos" w:hAnsi="Times New Roman" w:cs="Times New Roman"/>
                <w:b w:val="0"/>
                <w:bCs w:val="0"/>
                <w:color w:val="000000"/>
              </w:rPr>
            </w:pPr>
            <w:r w:rsidRPr="006640DD">
              <w:rPr>
                <w:rFonts w:ascii="Times New Roman" w:eastAsia="Aptos" w:hAnsi="Times New Roman" w:cs="Times New Roman"/>
                <w:b w:val="0"/>
                <w:bCs w:val="0"/>
                <w:color w:val="000000"/>
              </w:rPr>
              <w:t>The app will provide filters and slicers to allow user interaction</w:t>
            </w:r>
          </w:p>
        </w:tc>
        <w:tc>
          <w:tcPr>
            <w:tcW w:w="4508" w:type="dxa"/>
          </w:tcPr>
          <w:p w14:paraId="313BD6AB" w14:textId="77777777" w:rsidR="009E5080" w:rsidRPr="006640DD" w:rsidRDefault="009E5080" w:rsidP="0064545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6640DD">
              <w:rPr>
                <w:rFonts w:ascii="Times New Roman" w:eastAsia="Aptos" w:hAnsi="Times New Roman" w:cs="Times New Roman"/>
                <w:color w:val="000000"/>
              </w:rPr>
              <w:t>The visualisation must be clear, readable and clutter free.</w:t>
            </w:r>
          </w:p>
        </w:tc>
      </w:tr>
    </w:tbl>
    <w:p w14:paraId="53FE65F1" w14:textId="77777777" w:rsidR="00B222C6" w:rsidRPr="006640DD" w:rsidRDefault="00B222C6" w:rsidP="00B222C6">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5DF5629E"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7417C869"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245C4C60"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61D6A9AE"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23E4208F"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03FD9A8F"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p>
    <w:p w14:paraId="2DA24DFB" w14:textId="01C1D463"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r w:rsidRPr="006640DD">
        <w:rPr>
          <w:rFonts w:ascii="Times New Roman" w:eastAsia="Times New Roman" w:hAnsi="Times New Roman" w:cs="Times New Roman"/>
          <w:b/>
          <w:bCs/>
          <w:color w:val="0F4761"/>
          <w:sz w:val="40"/>
          <w:szCs w:val="40"/>
        </w:rPr>
        <w:lastRenderedPageBreak/>
        <w:t>Test cases</w:t>
      </w:r>
    </w:p>
    <w:tbl>
      <w:tblPr>
        <w:tblStyle w:val="TableGrid"/>
        <w:tblW w:w="9024" w:type="dxa"/>
        <w:tblLook w:val="04A0" w:firstRow="1" w:lastRow="0" w:firstColumn="1" w:lastColumn="0" w:noHBand="0" w:noVBand="1"/>
      </w:tblPr>
      <w:tblGrid>
        <w:gridCol w:w="576"/>
        <w:gridCol w:w="987"/>
        <w:gridCol w:w="459"/>
        <w:gridCol w:w="2509"/>
        <w:gridCol w:w="4493"/>
      </w:tblGrid>
      <w:tr w:rsidR="00B222C6" w:rsidRPr="006640DD" w14:paraId="15ED5419" w14:textId="77777777" w:rsidTr="006640DD">
        <w:tc>
          <w:tcPr>
            <w:tcW w:w="576" w:type="dxa"/>
            <w:vAlign w:val="center"/>
          </w:tcPr>
          <w:p w14:paraId="4460A330"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#01</w:t>
            </w:r>
          </w:p>
        </w:tc>
        <w:tc>
          <w:tcPr>
            <w:tcW w:w="987" w:type="dxa"/>
            <w:vAlign w:val="center"/>
          </w:tcPr>
          <w:p w14:paraId="4A614FFD"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TC1</w:t>
            </w:r>
          </w:p>
        </w:tc>
        <w:tc>
          <w:tcPr>
            <w:tcW w:w="2968" w:type="dxa"/>
            <w:gridSpan w:val="2"/>
            <w:vAlign w:val="center"/>
          </w:tcPr>
          <w:p w14:paraId="124677CD"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Title:</w:t>
            </w:r>
            <w:r w:rsidRPr="006640DD">
              <w:rPr>
                <w:rFonts w:ascii="Times New Roman" w:eastAsia="Aptos" w:hAnsi="Times New Roman" w:cs="Times New Roman"/>
              </w:rPr>
              <w:t xml:space="preserve"> Global Data Filtering</w:t>
            </w:r>
          </w:p>
        </w:tc>
        <w:tc>
          <w:tcPr>
            <w:tcW w:w="4493" w:type="dxa"/>
            <w:vAlign w:val="center"/>
          </w:tcPr>
          <w:p w14:paraId="346EB39D" w14:textId="73944A5E"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 xml:space="preserve">Test case Title: </w:t>
            </w:r>
            <w:r w:rsidRPr="006640DD">
              <w:rPr>
                <w:rFonts w:ascii="Times New Roman" w:eastAsia="Aptos" w:hAnsi="Times New Roman" w:cs="Times New Roman"/>
              </w:rPr>
              <w:t>Global Data Filtering</w:t>
            </w:r>
          </w:p>
        </w:tc>
      </w:tr>
      <w:tr w:rsidR="00B222C6" w:rsidRPr="006640DD" w14:paraId="73E48D71" w14:textId="77777777" w:rsidTr="006640DD">
        <w:tc>
          <w:tcPr>
            <w:tcW w:w="2022" w:type="dxa"/>
            <w:gridSpan w:val="3"/>
            <w:vAlign w:val="center"/>
          </w:tcPr>
          <w:p w14:paraId="4CBFF030"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Description</w:t>
            </w:r>
          </w:p>
        </w:tc>
        <w:tc>
          <w:tcPr>
            <w:tcW w:w="7002" w:type="dxa"/>
            <w:gridSpan w:val="2"/>
            <w:vAlign w:val="center"/>
          </w:tcPr>
          <w:p w14:paraId="7A6E489C"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Changing the year slider to a specific range to ensure all visuals adjust accordingly</w:t>
            </w:r>
          </w:p>
        </w:tc>
      </w:tr>
      <w:tr w:rsidR="00B222C6" w:rsidRPr="006640DD" w14:paraId="285D6DE1" w14:textId="77777777" w:rsidTr="006640DD">
        <w:tc>
          <w:tcPr>
            <w:tcW w:w="2022" w:type="dxa"/>
            <w:gridSpan w:val="3"/>
            <w:vAlign w:val="center"/>
          </w:tcPr>
          <w:p w14:paraId="22132329"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Steps and input data</w:t>
            </w:r>
          </w:p>
        </w:tc>
        <w:tc>
          <w:tcPr>
            <w:tcW w:w="7002" w:type="dxa"/>
            <w:gridSpan w:val="2"/>
            <w:vAlign w:val="center"/>
          </w:tcPr>
          <w:p w14:paraId="5338A027"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Locate the ‘Years’ slider on the left-hand side of the dashboard</w:t>
            </w:r>
          </w:p>
          <w:p w14:paraId="3E64E437"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Drag the lower bound to 2014 and upper bound to 2020</w:t>
            </w:r>
          </w:p>
          <w:p w14:paraId="3F93E8F9"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Observe the KPI and visuals</w:t>
            </w:r>
          </w:p>
        </w:tc>
      </w:tr>
      <w:tr w:rsidR="00B222C6" w:rsidRPr="006640DD" w14:paraId="36098FFA" w14:textId="77777777" w:rsidTr="006640DD">
        <w:tc>
          <w:tcPr>
            <w:tcW w:w="2022" w:type="dxa"/>
            <w:gridSpan w:val="3"/>
            <w:vAlign w:val="center"/>
          </w:tcPr>
          <w:p w14:paraId="234D06EA"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Dependencies</w:t>
            </w:r>
          </w:p>
        </w:tc>
        <w:tc>
          <w:tcPr>
            <w:tcW w:w="7002" w:type="dxa"/>
            <w:gridSpan w:val="2"/>
            <w:vAlign w:val="center"/>
          </w:tcPr>
          <w:p w14:paraId="5D0EFEFF"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Cleaned dataset must be loaded</w:t>
            </w:r>
          </w:p>
          <w:p w14:paraId="23595B20" w14:textId="77777777" w:rsidR="00B222C6" w:rsidRPr="006640DD" w:rsidRDefault="00B222C6" w:rsidP="006640DD">
            <w:pPr>
              <w:jc w:val="left"/>
              <w:rPr>
                <w:rFonts w:ascii="Times New Roman" w:eastAsia="Aptos" w:hAnsi="Times New Roman" w:cs="Times New Roman"/>
              </w:rPr>
            </w:pPr>
            <w:proofErr w:type="spellStart"/>
            <w:r w:rsidRPr="006640DD">
              <w:rPr>
                <w:rFonts w:ascii="Times New Roman" w:eastAsia="Aptos" w:hAnsi="Times New Roman" w:cs="Times New Roman"/>
              </w:rPr>
              <w:t>Streamlit</w:t>
            </w:r>
            <w:proofErr w:type="spellEnd"/>
            <w:r w:rsidRPr="006640DD">
              <w:rPr>
                <w:rFonts w:ascii="Times New Roman" w:eastAsia="Aptos" w:hAnsi="Times New Roman" w:cs="Times New Roman"/>
              </w:rPr>
              <w:t xml:space="preserve"> sidebar must be functional</w:t>
            </w:r>
          </w:p>
        </w:tc>
      </w:tr>
      <w:tr w:rsidR="00B222C6" w:rsidRPr="006640DD" w14:paraId="2A3823BD" w14:textId="77777777" w:rsidTr="006640DD">
        <w:tc>
          <w:tcPr>
            <w:tcW w:w="2022" w:type="dxa"/>
            <w:gridSpan w:val="3"/>
            <w:vAlign w:val="center"/>
          </w:tcPr>
          <w:p w14:paraId="27E529E3"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Expected result</w:t>
            </w:r>
          </w:p>
        </w:tc>
        <w:tc>
          <w:tcPr>
            <w:tcW w:w="7002" w:type="dxa"/>
            <w:gridSpan w:val="2"/>
            <w:vAlign w:val="center"/>
          </w:tcPr>
          <w:p w14:paraId="1D84A88F"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The total displaced KPI must reflect the sum for 2014-2020</w:t>
            </w:r>
          </w:p>
          <w:p w14:paraId="0543272E"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The x axis of the line chart must display years from 2014 – 2020</w:t>
            </w:r>
          </w:p>
          <w:p w14:paraId="7C42D025"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rPr>
              <w:t>No data point should be visible from 2008-2013 and 2021-2024</w:t>
            </w:r>
          </w:p>
        </w:tc>
      </w:tr>
    </w:tbl>
    <w:p w14:paraId="46BFCCB9" w14:textId="77777777" w:rsidR="00B222C6" w:rsidRPr="006640DD" w:rsidRDefault="00B222C6" w:rsidP="00B222C6">
      <w:pPr>
        <w:spacing w:line="24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576"/>
        <w:gridCol w:w="987"/>
        <w:gridCol w:w="459"/>
        <w:gridCol w:w="2509"/>
        <w:gridCol w:w="4493"/>
      </w:tblGrid>
      <w:tr w:rsidR="00B222C6" w:rsidRPr="006640DD" w14:paraId="6FA41EF2" w14:textId="77777777" w:rsidTr="006640DD">
        <w:tc>
          <w:tcPr>
            <w:tcW w:w="576" w:type="dxa"/>
            <w:vAlign w:val="center"/>
          </w:tcPr>
          <w:p w14:paraId="471D9E7D"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#02</w:t>
            </w:r>
          </w:p>
        </w:tc>
        <w:tc>
          <w:tcPr>
            <w:tcW w:w="987" w:type="dxa"/>
            <w:vAlign w:val="center"/>
          </w:tcPr>
          <w:p w14:paraId="5655ED9C"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TC2</w:t>
            </w:r>
          </w:p>
        </w:tc>
        <w:tc>
          <w:tcPr>
            <w:tcW w:w="2968" w:type="dxa"/>
            <w:gridSpan w:val="2"/>
            <w:vAlign w:val="center"/>
          </w:tcPr>
          <w:p w14:paraId="39896F76"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Title:</w:t>
            </w:r>
            <w:r w:rsidRPr="006640DD">
              <w:rPr>
                <w:rFonts w:ascii="Times New Roman" w:eastAsia="Aptos" w:hAnsi="Times New Roman" w:cs="Times New Roman"/>
              </w:rPr>
              <w:t xml:space="preserve"> Categorical Filtering</w:t>
            </w:r>
          </w:p>
        </w:tc>
        <w:tc>
          <w:tcPr>
            <w:tcW w:w="4493" w:type="dxa"/>
            <w:vAlign w:val="center"/>
          </w:tcPr>
          <w:p w14:paraId="6885CA05"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 xml:space="preserve">Test case Title: </w:t>
            </w:r>
            <w:r w:rsidRPr="006640DD">
              <w:rPr>
                <w:rFonts w:ascii="Times New Roman" w:eastAsia="Aptos" w:hAnsi="Times New Roman" w:cs="Times New Roman"/>
              </w:rPr>
              <w:t>Hazard Type filtering</w:t>
            </w:r>
          </w:p>
        </w:tc>
      </w:tr>
      <w:tr w:rsidR="00B222C6" w:rsidRPr="006640DD" w14:paraId="7DDED540" w14:textId="77777777" w:rsidTr="006640DD">
        <w:tc>
          <w:tcPr>
            <w:tcW w:w="2022" w:type="dxa"/>
            <w:gridSpan w:val="3"/>
            <w:vAlign w:val="center"/>
          </w:tcPr>
          <w:p w14:paraId="064410CB"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Description</w:t>
            </w:r>
          </w:p>
        </w:tc>
        <w:tc>
          <w:tcPr>
            <w:tcW w:w="7002" w:type="dxa"/>
            <w:gridSpan w:val="2"/>
            <w:vAlign w:val="center"/>
          </w:tcPr>
          <w:p w14:paraId="7C44FE5B"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Deselecting all hazard type and selecting on only ‘flood’ to analyse that specific hazard type</w:t>
            </w:r>
          </w:p>
        </w:tc>
      </w:tr>
      <w:tr w:rsidR="00B222C6" w:rsidRPr="006640DD" w14:paraId="4FE9ADEB" w14:textId="77777777" w:rsidTr="006640DD">
        <w:tc>
          <w:tcPr>
            <w:tcW w:w="2022" w:type="dxa"/>
            <w:gridSpan w:val="3"/>
            <w:vAlign w:val="center"/>
          </w:tcPr>
          <w:p w14:paraId="68A8038A"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Steps and input data</w:t>
            </w:r>
          </w:p>
        </w:tc>
        <w:tc>
          <w:tcPr>
            <w:tcW w:w="7002" w:type="dxa"/>
            <w:gridSpan w:val="2"/>
            <w:vAlign w:val="center"/>
          </w:tcPr>
          <w:p w14:paraId="109CB8C0"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Locate the ‘Hazard Type’ multi selector on the left-hand side of the dashboard</w:t>
            </w:r>
          </w:p>
          <w:p w14:paraId="67685BA4" w14:textId="758C3322"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Deselect all the hazard types</w:t>
            </w:r>
          </w:p>
          <w:p w14:paraId="29907DC4"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Choose only ‘flood’ as hazard type</w:t>
            </w:r>
          </w:p>
          <w:p w14:paraId="2735A438"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Observe the KPI and visuals</w:t>
            </w:r>
          </w:p>
        </w:tc>
      </w:tr>
      <w:tr w:rsidR="00B222C6" w:rsidRPr="006640DD" w14:paraId="2F12A17A" w14:textId="77777777" w:rsidTr="006640DD">
        <w:tc>
          <w:tcPr>
            <w:tcW w:w="2022" w:type="dxa"/>
            <w:gridSpan w:val="3"/>
            <w:vAlign w:val="center"/>
          </w:tcPr>
          <w:p w14:paraId="52C1E557"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Dependencies</w:t>
            </w:r>
          </w:p>
        </w:tc>
        <w:tc>
          <w:tcPr>
            <w:tcW w:w="7002" w:type="dxa"/>
            <w:gridSpan w:val="2"/>
            <w:vAlign w:val="center"/>
          </w:tcPr>
          <w:p w14:paraId="738813B1"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Cleaned dataset must be loaded</w:t>
            </w:r>
          </w:p>
          <w:p w14:paraId="46686C61" w14:textId="77777777" w:rsidR="00B222C6" w:rsidRPr="006640DD" w:rsidRDefault="00B222C6" w:rsidP="006640DD">
            <w:pPr>
              <w:jc w:val="left"/>
              <w:rPr>
                <w:rFonts w:ascii="Times New Roman" w:eastAsia="Aptos" w:hAnsi="Times New Roman" w:cs="Times New Roman"/>
              </w:rPr>
            </w:pPr>
            <w:proofErr w:type="spellStart"/>
            <w:r w:rsidRPr="006640DD">
              <w:rPr>
                <w:rFonts w:ascii="Times New Roman" w:eastAsia="Aptos" w:hAnsi="Times New Roman" w:cs="Times New Roman"/>
              </w:rPr>
              <w:t>Streamlit</w:t>
            </w:r>
            <w:proofErr w:type="spellEnd"/>
            <w:r w:rsidRPr="006640DD">
              <w:rPr>
                <w:rFonts w:ascii="Times New Roman" w:eastAsia="Aptos" w:hAnsi="Times New Roman" w:cs="Times New Roman"/>
              </w:rPr>
              <w:t xml:space="preserve"> sidebar must be functional</w:t>
            </w:r>
          </w:p>
        </w:tc>
      </w:tr>
      <w:tr w:rsidR="00B222C6" w:rsidRPr="006640DD" w14:paraId="4D12B16B" w14:textId="77777777" w:rsidTr="006640DD">
        <w:tc>
          <w:tcPr>
            <w:tcW w:w="2022" w:type="dxa"/>
            <w:gridSpan w:val="3"/>
            <w:vAlign w:val="center"/>
          </w:tcPr>
          <w:p w14:paraId="78C98FCC"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Expected result</w:t>
            </w:r>
          </w:p>
        </w:tc>
        <w:tc>
          <w:tcPr>
            <w:tcW w:w="7002" w:type="dxa"/>
            <w:gridSpan w:val="2"/>
            <w:vAlign w:val="center"/>
          </w:tcPr>
          <w:p w14:paraId="679E7413"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The total displaced KPI and most affected country must reflect the sum for floods</w:t>
            </w:r>
          </w:p>
          <w:p w14:paraId="44D7FD8E"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The line for top 5 hazard types and the bar for displacements by hazard types should display only one legend for flood.</w:t>
            </w:r>
          </w:p>
          <w:p w14:paraId="2D2705B5"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rPr>
              <w:t>No other hazard types must be visible in the legend.</w:t>
            </w:r>
          </w:p>
        </w:tc>
      </w:tr>
    </w:tbl>
    <w:p w14:paraId="612D2658" w14:textId="77777777" w:rsidR="00B222C6" w:rsidRPr="006640DD" w:rsidRDefault="00B222C6" w:rsidP="00B222C6">
      <w:pPr>
        <w:spacing w:line="24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576"/>
        <w:gridCol w:w="987"/>
        <w:gridCol w:w="459"/>
        <w:gridCol w:w="2509"/>
        <w:gridCol w:w="4493"/>
      </w:tblGrid>
      <w:tr w:rsidR="00B222C6" w:rsidRPr="006640DD" w14:paraId="4D001D31" w14:textId="77777777" w:rsidTr="006640DD">
        <w:tc>
          <w:tcPr>
            <w:tcW w:w="576" w:type="dxa"/>
            <w:vAlign w:val="center"/>
          </w:tcPr>
          <w:p w14:paraId="1C24DAF5"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#03</w:t>
            </w:r>
          </w:p>
        </w:tc>
        <w:tc>
          <w:tcPr>
            <w:tcW w:w="987" w:type="dxa"/>
            <w:vAlign w:val="center"/>
          </w:tcPr>
          <w:p w14:paraId="4CF0AC70"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TC3</w:t>
            </w:r>
          </w:p>
        </w:tc>
        <w:tc>
          <w:tcPr>
            <w:tcW w:w="2968" w:type="dxa"/>
            <w:gridSpan w:val="2"/>
            <w:vAlign w:val="center"/>
          </w:tcPr>
          <w:p w14:paraId="481430CF"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Title:</w:t>
            </w:r>
            <w:r w:rsidRPr="006640DD">
              <w:rPr>
                <w:rFonts w:ascii="Times New Roman" w:eastAsia="Aptos" w:hAnsi="Times New Roman" w:cs="Times New Roman"/>
              </w:rPr>
              <w:t xml:space="preserve"> top 5 Hazard trend logic</w:t>
            </w:r>
          </w:p>
        </w:tc>
        <w:tc>
          <w:tcPr>
            <w:tcW w:w="4493" w:type="dxa"/>
            <w:vAlign w:val="center"/>
          </w:tcPr>
          <w:p w14:paraId="49A15329"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Test case Title: Top 5 Hazard trend analysis</w:t>
            </w:r>
          </w:p>
        </w:tc>
      </w:tr>
      <w:tr w:rsidR="00B222C6" w:rsidRPr="006640DD" w14:paraId="66A12128" w14:textId="77777777" w:rsidTr="006640DD">
        <w:tc>
          <w:tcPr>
            <w:tcW w:w="2022" w:type="dxa"/>
            <w:gridSpan w:val="3"/>
            <w:vAlign w:val="center"/>
          </w:tcPr>
          <w:p w14:paraId="186CBDB7"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Description</w:t>
            </w:r>
          </w:p>
        </w:tc>
        <w:tc>
          <w:tcPr>
            <w:tcW w:w="7002" w:type="dxa"/>
            <w:gridSpan w:val="2"/>
            <w:vAlign w:val="center"/>
          </w:tcPr>
          <w:p w14:paraId="1EB6D1F3"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Ensuring that the multiline chart displays the top 5 hazards only to maintain the clarity of the dashboard.</w:t>
            </w:r>
          </w:p>
        </w:tc>
      </w:tr>
      <w:tr w:rsidR="00B222C6" w:rsidRPr="006640DD" w14:paraId="03F6CAB6" w14:textId="77777777" w:rsidTr="006640DD">
        <w:tc>
          <w:tcPr>
            <w:tcW w:w="2022" w:type="dxa"/>
            <w:gridSpan w:val="3"/>
            <w:vAlign w:val="center"/>
          </w:tcPr>
          <w:p w14:paraId="4E81D91E"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Steps and input data</w:t>
            </w:r>
          </w:p>
        </w:tc>
        <w:tc>
          <w:tcPr>
            <w:tcW w:w="7002" w:type="dxa"/>
            <w:gridSpan w:val="2"/>
            <w:vAlign w:val="center"/>
          </w:tcPr>
          <w:p w14:paraId="667328B7"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Ensure that all hazard types are selected in the filter sidebar</w:t>
            </w:r>
          </w:p>
          <w:p w14:paraId="6AEDE5FF"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Observe the Hazard type trend chart</w:t>
            </w:r>
          </w:p>
          <w:p w14:paraId="439D4898" w14:textId="6C23F9E9"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Count the number of active lines in the legend</w:t>
            </w:r>
          </w:p>
        </w:tc>
      </w:tr>
      <w:tr w:rsidR="00B222C6" w:rsidRPr="006640DD" w14:paraId="6AFEC55A" w14:textId="77777777" w:rsidTr="006640DD">
        <w:tc>
          <w:tcPr>
            <w:tcW w:w="2022" w:type="dxa"/>
            <w:gridSpan w:val="3"/>
            <w:vAlign w:val="center"/>
          </w:tcPr>
          <w:p w14:paraId="2DCB5347"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Dependencies</w:t>
            </w:r>
          </w:p>
        </w:tc>
        <w:tc>
          <w:tcPr>
            <w:tcW w:w="7002" w:type="dxa"/>
            <w:gridSpan w:val="2"/>
            <w:vAlign w:val="center"/>
          </w:tcPr>
          <w:p w14:paraId="6C46963E" w14:textId="3B3745C6"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 xml:space="preserve">The data aggregation logic must correctly use </w:t>
            </w:r>
            <w:proofErr w:type="gramStart"/>
            <w:r w:rsidRPr="006640DD">
              <w:rPr>
                <w:rFonts w:ascii="Times New Roman" w:eastAsia="Aptos" w:hAnsi="Times New Roman" w:cs="Times New Roman"/>
              </w:rPr>
              <w:t>‘.</w:t>
            </w:r>
            <w:proofErr w:type="spellStart"/>
            <w:r w:rsidRPr="006640DD">
              <w:rPr>
                <w:rFonts w:ascii="Times New Roman" w:eastAsia="Aptos" w:hAnsi="Times New Roman" w:cs="Times New Roman"/>
              </w:rPr>
              <w:t>nlargest</w:t>
            </w:r>
            <w:proofErr w:type="spellEnd"/>
            <w:proofErr w:type="gramEnd"/>
            <w:r w:rsidRPr="006640DD">
              <w:rPr>
                <w:rFonts w:ascii="Times New Roman" w:eastAsia="Aptos" w:hAnsi="Times New Roman" w:cs="Times New Roman"/>
              </w:rPr>
              <w:t>(5)’ on the filtered data frame.</w:t>
            </w:r>
          </w:p>
        </w:tc>
      </w:tr>
      <w:tr w:rsidR="00B222C6" w:rsidRPr="006640DD" w14:paraId="7862EE9C" w14:textId="77777777" w:rsidTr="006640DD">
        <w:tc>
          <w:tcPr>
            <w:tcW w:w="2022" w:type="dxa"/>
            <w:gridSpan w:val="3"/>
            <w:vAlign w:val="center"/>
          </w:tcPr>
          <w:p w14:paraId="4AE5FF10"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Expected result</w:t>
            </w:r>
          </w:p>
        </w:tc>
        <w:tc>
          <w:tcPr>
            <w:tcW w:w="7002" w:type="dxa"/>
            <w:gridSpan w:val="2"/>
            <w:vAlign w:val="center"/>
          </w:tcPr>
          <w:p w14:paraId="7476DBE8"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Only 5 hazard types are displayed in the legend</w:t>
            </w:r>
          </w:p>
          <w:p w14:paraId="0EDF3DFC"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The chart is readable without lines overlapping</w:t>
            </w:r>
          </w:p>
          <w:p w14:paraId="255992D6"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rPr>
              <w:t>The lines are continuous across the year range</w:t>
            </w:r>
          </w:p>
        </w:tc>
      </w:tr>
    </w:tbl>
    <w:p w14:paraId="0668D2D5" w14:textId="51CAC4AE" w:rsidR="00B222C6" w:rsidRPr="006640DD" w:rsidRDefault="00B222C6" w:rsidP="00B222C6">
      <w:pPr>
        <w:spacing w:line="240" w:lineRule="auto"/>
        <w:rPr>
          <w:rFonts w:ascii="Times New Roman" w:eastAsia="Aptos" w:hAnsi="Times New Roman" w:cs="Times New Roman"/>
          <w:b/>
          <w:bCs/>
        </w:rPr>
      </w:pPr>
      <w:r w:rsidRPr="006640DD">
        <w:rPr>
          <w:rFonts w:ascii="Times New Roman" w:eastAsia="Aptos" w:hAnsi="Times New Roman" w:cs="Times New Roman"/>
          <w:b/>
          <w:bCs/>
        </w:rPr>
        <w:br/>
      </w:r>
    </w:p>
    <w:p w14:paraId="65DE662D" w14:textId="77777777" w:rsidR="00B222C6" w:rsidRPr="006640DD" w:rsidRDefault="00B222C6" w:rsidP="00B222C6">
      <w:pPr>
        <w:spacing w:line="240" w:lineRule="auto"/>
        <w:rPr>
          <w:rFonts w:ascii="Times New Roman" w:eastAsia="Aptos" w:hAnsi="Times New Roman" w:cs="Times New Roman"/>
          <w:b/>
          <w:bCs/>
        </w:rPr>
      </w:pPr>
    </w:p>
    <w:p w14:paraId="263A5139" w14:textId="77777777" w:rsidR="00B222C6" w:rsidRPr="006640DD" w:rsidRDefault="00B222C6" w:rsidP="00B222C6">
      <w:pPr>
        <w:spacing w:line="24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576"/>
        <w:gridCol w:w="987"/>
        <w:gridCol w:w="459"/>
        <w:gridCol w:w="2509"/>
        <w:gridCol w:w="4493"/>
      </w:tblGrid>
      <w:tr w:rsidR="00B222C6" w:rsidRPr="006640DD" w14:paraId="77861CCC" w14:textId="77777777" w:rsidTr="006640DD">
        <w:tc>
          <w:tcPr>
            <w:tcW w:w="576" w:type="dxa"/>
            <w:vAlign w:val="center"/>
          </w:tcPr>
          <w:p w14:paraId="7E6CE81A"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lastRenderedPageBreak/>
              <w:t>#04</w:t>
            </w:r>
          </w:p>
        </w:tc>
        <w:tc>
          <w:tcPr>
            <w:tcW w:w="987" w:type="dxa"/>
            <w:vAlign w:val="center"/>
          </w:tcPr>
          <w:p w14:paraId="33112C86"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TC4</w:t>
            </w:r>
          </w:p>
        </w:tc>
        <w:tc>
          <w:tcPr>
            <w:tcW w:w="2968" w:type="dxa"/>
            <w:gridSpan w:val="2"/>
            <w:vAlign w:val="center"/>
          </w:tcPr>
          <w:p w14:paraId="34E5ECEB"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Title:</w:t>
            </w:r>
            <w:r w:rsidRPr="006640DD">
              <w:rPr>
                <w:rFonts w:ascii="Times New Roman" w:eastAsia="Aptos" w:hAnsi="Times New Roman" w:cs="Times New Roman"/>
              </w:rPr>
              <w:t xml:space="preserve"> Geospatial Map</w:t>
            </w:r>
          </w:p>
        </w:tc>
        <w:tc>
          <w:tcPr>
            <w:tcW w:w="4493" w:type="dxa"/>
            <w:vAlign w:val="center"/>
          </w:tcPr>
          <w:p w14:paraId="73BEBDD9"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 xml:space="preserve">Test case Title: </w:t>
            </w:r>
            <w:r w:rsidRPr="006640DD">
              <w:rPr>
                <w:rFonts w:ascii="Times New Roman" w:eastAsia="Aptos" w:hAnsi="Times New Roman" w:cs="Times New Roman"/>
              </w:rPr>
              <w:t>Geospatial Map Hover</w:t>
            </w:r>
          </w:p>
        </w:tc>
      </w:tr>
      <w:tr w:rsidR="00B222C6" w:rsidRPr="006640DD" w14:paraId="54E764FA" w14:textId="77777777" w:rsidTr="006640DD">
        <w:tc>
          <w:tcPr>
            <w:tcW w:w="2022" w:type="dxa"/>
            <w:gridSpan w:val="3"/>
            <w:vAlign w:val="center"/>
          </w:tcPr>
          <w:p w14:paraId="6F0BBEC2"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Description</w:t>
            </w:r>
          </w:p>
        </w:tc>
        <w:tc>
          <w:tcPr>
            <w:tcW w:w="7002" w:type="dxa"/>
            <w:gridSpan w:val="2"/>
            <w:vAlign w:val="center"/>
          </w:tcPr>
          <w:p w14:paraId="30A21409" w14:textId="527C8695"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Hover over a specific country on the map</w:t>
            </w:r>
          </w:p>
        </w:tc>
      </w:tr>
      <w:tr w:rsidR="00B222C6" w:rsidRPr="006640DD" w14:paraId="5FAD3942" w14:textId="77777777" w:rsidTr="006640DD">
        <w:tc>
          <w:tcPr>
            <w:tcW w:w="2022" w:type="dxa"/>
            <w:gridSpan w:val="3"/>
            <w:vAlign w:val="center"/>
          </w:tcPr>
          <w:p w14:paraId="4C199E24"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Steps and input data</w:t>
            </w:r>
          </w:p>
        </w:tc>
        <w:tc>
          <w:tcPr>
            <w:tcW w:w="7002" w:type="dxa"/>
            <w:gridSpan w:val="2"/>
            <w:vAlign w:val="center"/>
          </w:tcPr>
          <w:p w14:paraId="0DD4A452"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Hover over any country on the map</w:t>
            </w:r>
          </w:p>
          <w:p w14:paraId="31B09E14"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Observe tooltip information</w:t>
            </w:r>
          </w:p>
        </w:tc>
      </w:tr>
      <w:tr w:rsidR="00B222C6" w:rsidRPr="006640DD" w14:paraId="53DD1F50" w14:textId="77777777" w:rsidTr="006640DD">
        <w:tc>
          <w:tcPr>
            <w:tcW w:w="2022" w:type="dxa"/>
            <w:gridSpan w:val="3"/>
            <w:vAlign w:val="center"/>
          </w:tcPr>
          <w:p w14:paraId="137A8A92"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Dependencies</w:t>
            </w:r>
          </w:p>
        </w:tc>
        <w:tc>
          <w:tcPr>
            <w:tcW w:w="7002" w:type="dxa"/>
            <w:gridSpan w:val="2"/>
            <w:vAlign w:val="center"/>
          </w:tcPr>
          <w:p w14:paraId="5F22C49A"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 xml:space="preserve">The choropleth function must correctly use </w:t>
            </w:r>
            <w:proofErr w:type="gramStart"/>
            <w:r w:rsidRPr="006640DD">
              <w:rPr>
                <w:rFonts w:ascii="Times New Roman" w:eastAsia="Aptos" w:hAnsi="Times New Roman" w:cs="Times New Roman"/>
              </w:rPr>
              <w:t>‘.</w:t>
            </w:r>
            <w:proofErr w:type="spellStart"/>
            <w:r w:rsidRPr="006640DD">
              <w:rPr>
                <w:rFonts w:ascii="Times New Roman" w:eastAsia="Aptos" w:hAnsi="Times New Roman" w:cs="Times New Roman"/>
              </w:rPr>
              <w:t>hover</w:t>
            </w:r>
            <w:proofErr w:type="gramEnd"/>
            <w:r w:rsidRPr="006640DD">
              <w:rPr>
                <w:rFonts w:ascii="Times New Roman" w:eastAsia="Aptos" w:hAnsi="Times New Roman" w:cs="Times New Roman"/>
              </w:rPr>
              <w:t>_name</w:t>
            </w:r>
            <w:proofErr w:type="spellEnd"/>
            <w:r w:rsidRPr="006640DD">
              <w:rPr>
                <w:rFonts w:ascii="Times New Roman" w:eastAsia="Aptos" w:hAnsi="Times New Roman" w:cs="Times New Roman"/>
              </w:rPr>
              <w:t>’ on the filtered data frame.</w:t>
            </w:r>
          </w:p>
        </w:tc>
      </w:tr>
      <w:tr w:rsidR="00B222C6" w:rsidRPr="006640DD" w14:paraId="13B895D6" w14:textId="77777777" w:rsidTr="006640DD">
        <w:tc>
          <w:tcPr>
            <w:tcW w:w="2022" w:type="dxa"/>
            <w:gridSpan w:val="3"/>
            <w:vAlign w:val="center"/>
          </w:tcPr>
          <w:p w14:paraId="650711F5"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Expected result</w:t>
            </w:r>
          </w:p>
        </w:tc>
        <w:tc>
          <w:tcPr>
            <w:tcW w:w="7002" w:type="dxa"/>
            <w:gridSpan w:val="2"/>
            <w:vAlign w:val="center"/>
          </w:tcPr>
          <w:p w14:paraId="5B48D24C"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6640DD" w:rsidRDefault="00B222C6" w:rsidP="00B222C6">
      <w:pPr>
        <w:spacing w:line="24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576"/>
        <w:gridCol w:w="987"/>
        <w:gridCol w:w="459"/>
        <w:gridCol w:w="2509"/>
        <w:gridCol w:w="4493"/>
      </w:tblGrid>
      <w:tr w:rsidR="00B222C6" w:rsidRPr="006640DD" w14:paraId="5934D021" w14:textId="77777777" w:rsidTr="006640DD">
        <w:tc>
          <w:tcPr>
            <w:tcW w:w="576" w:type="dxa"/>
            <w:vAlign w:val="center"/>
          </w:tcPr>
          <w:p w14:paraId="1053382D"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#05</w:t>
            </w:r>
          </w:p>
        </w:tc>
        <w:tc>
          <w:tcPr>
            <w:tcW w:w="987" w:type="dxa"/>
            <w:vAlign w:val="center"/>
          </w:tcPr>
          <w:p w14:paraId="639EDFC7"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TC5</w:t>
            </w:r>
          </w:p>
        </w:tc>
        <w:tc>
          <w:tcPr>
            <w:tcW w:w="2968" w:type="dxa"/>
            <w:gridSpan w:val="2"/>
            <w:vAlign w:val="center"/>
          </w:tcPr>
          <w:p w14:paraId="60FBAF6E"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Title:</w:t>
            </w:r>
            <w:r w:rsidRPr="006640DD">
              <w:rPr>
                <w:rFonts w:ascii="Times New Roman" w:eastAsia="Aptos" w:hAnsi="Times New Roman" w:cs="Times New Roman"/>
              </w:rPr>
              <w:t xml:space="preserve"> KPI</w:t>
            </w:r>
          </w:p>
        </w:tc>
        <w:tc>
          <w:tcPr>
            <w:tcW w:w="4493" w:type="dxa"/>
            <w:vAlign w:val="center"/>
          </w:tcPr>
          <w:p w14:paraId="3285FC82" w14:textId="1C52F42A"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 xml:space="preserve">Test case Title: </w:t>
            </w:r>
            <w:r w:rsidRPr="006640DD">
              <w:rPr>
                <w:rFonts w:ascii="Times New Roman" w:eastAsia="Aptos" w:hAnsi="Times New Roman" w:cs="Times New Roman"/>
              </w:rPr>
              <w:t>KPI Accuracy</w:t>
            </w:r>
          </w:p>
        </w:tc>
      </w:tr>
      <w:tr w:rsidR="00B222C6" w:rsidRPr="006640DD" w14:paraId="47AF1B1B" w14:textId="77777777" w:rsidTr="006640DD">
        <w:tc>
          <w:tcPr>
            <w:tcW w:w="2022" w:type="dxa"/>
            <w:gridSpan w:val="3"/>
            <w:vAlign w:val="center"/>
          </w:tcPr>
          <w:p w14:paraId="5A217813"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Description</w:t>
            </w:r>
          </w:p>
        </w:tc>
        <w:tc>
          <w:tcPr>
            <w:tcW w:w="7002" w:type="dxa"/>
            <w:gridSpan w:val="2"/>
            <w:vAlign w:val="center"/>
          </w:tcPr>
          <w:p w14:paraId="510854EE"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Check the most affected country against the top 10 affected countries in the bar chart</w:t>
            </w:r>
          </w:p>
        </w:tc>
      </w:tr>
      <w:tr w:rsidR="00B222C6" w:rsidRPr="006640DD" w14:paraId="7A643A2D" w14:textId="77777777" w:rsidTr="006640DD">
        <w:tc>
          <w:tcPr>
            <w:tcW w:w="2022" w:type="dxa"/>
            <w:gridSpan w:val="3"/>
            <w:vAlign w:val="center"/>
          </w:tcPr>
          <w:p w14:paraId="23AFC330"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Steps and input data</w:t>
            </w:r>
          </w:p>
        </w:tc>
        <w:tc>
          <w:tcPr>
            <w:tcW w:w="7002" w:type="dxa"/>
            <w:gridSpan w:val="2"/>
            <w:vAlign w:val="center"/>
          </w:tcPr>
          <w:p w14:paraId="28DFBCE4"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Select a specific year range and select all hazard types</w:t>
            </w:r>
          </w:p>
          <w:p w14:paraId="2A5E3000" w14:textId="356DA37C"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Observe the name</w:t>
            </w:r>
          </w:p>
        </w:tc>
      </w:tr>
      <w:tr w:rsidR="00B222C6" w:rsidRPr="006640DD" w14:paraId="39438DDE" w14:textId="77777777" w:rsidTr="006640DD">
        <w:tc>
          <w:tcPr>
            <w:tcW w:w="2022" w:type="dxa"/>
            <w:gridSpan w:val="3"/>
            <w:vAlign w:val="center"/>
          </w:tcPr>
          <w:p w14:paraId="7218C9CE"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Dependencies</w:t>
            </w:r>
          </w:p>
        </w:tc>
        <w:tc>
          <w:tcPr>
            <w:tcW w:w="7002" w:type="dxa"/>
            <w:gridSpan w:val="2"/>
            <w:vAlign w:val="center"/>
          </w:tcPr>
          <w:p w14:paraId="3C02CE9C" w14:textId="77777777" w:rsidR="00B222C6" w:rsidRPr="006640DD" w:rsidRDefault="00B222C6" w:rsidP="006640DD">
            <w:pPr>
              <w:jc w:val="left"/>
              <w:rPr>
                <w:rFonts w:ascii="Times New Roman" w:eastAsia="Aptos" w:hAnsi="Times New Roman" w:cs="Times New Roman"/>
              </w:rPr>
            </w:pPr>
            <w:r w:rsidRPr="006640DD">
              <w:rPr>
                <w:rFonts w:ascii="Times New Roman" w:eastAsia="Aptos" w:hAnsi="Times New Roman" w:cs="Times New Roman"/>
              </w:rPr>
              <w:t>Cleaned dataset must be loaded</w:t>
            </w:r>
          </w:p>
          <w:p w14:paraId="52BD0A5E" w14:textId="77777777" w:rsidR="00B222C6" w:rsidRPr="006640DD" w:rsidRDefault="00B222C6" w:rsidP="006640DD">
            <w:pPr>
              <w:jc w:val="left"/>
              <w:rPr>
                <w:rFonts w:ascii="Times New Roman" w:eastAsia="Aptos" w:hAnsi="Times New Roman" w:cs="Times New Roman"/>
              </w:rPr>
            </w:pPr>
            <w:proofErr w:type="spellStart"/>
            <w:r w:rsidRPr="006640DD">
              <w:rPr>
                <w:rFonts w:ascii="Times New Roman" w:eastAsia="Aptos" w:hAnsi="Times New Roman" w:cs="Times New Roman"/>
              </w:rPr>
              <w:t>Streamlit</w:t>
            </w:r>
            <w:proofErr w:type="spellEnd"/>
            <w:r w:rsidRPr="006640DD">
              <w:rPr>
                <w:rFonts w:ascii="Times New Roman" w:eastAsia="Aptos" w:hAnsi="Times New Roman" w:cs="Times New Roman"/>
              </w:rPr>
              <w:t xml:space="preserve"> sidebar must be functional</w:t>
            </w:r>
          </w:p>
        </w:tc>
      </w:tr>
      <w:tr w:rsidR="00B222C6" w:rsidRPr="006640DD" w14:paraId="38AE8264" w14:textId="77777777" w:rsidTr="006640DD">
        <w:trPr>
          <w:trHeight w:val="53"/>
        </w:trPr>
        <w:tc>
          <w:tcPr>
            <w:tcW w:w="2022" w:type="dxa"/>
            <w:gridSpan w:val="3"/>
            <w:vAlign w:val="center"/>
          </w:tcPr>
          <w:p w14:paraId="6FA64FB1"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b/>
                <w:bCs/>
              </w:rPr>
              <w:t>Expected result</w:t>
            </w:r>
          </w:p>
        </w:tc>
        <w:tc>
          <w:tcPr>
            <w:tcW w:w="7002" w:type="dxa"/>
            <w:gridSpan w:val="2"/>
            <w:vAlign w:val="center"/>
          </w:tcPr>
          <w:p w14:paraId="5A4C3588" w14:textId="77777777" w:rsidR="00B222C6" w:rsidRPr="006640DD" w:rsidRDefault="00B222C6" w:rsidP="006640DD">
            <w:pPr>
              <w:jc w:val="left"/>
              <w:rPr>
                <w:rFonts w:ascii="Times New Roman" w:eastAsia="Aptos" w:hAnsi="Times New Roman" w:cs="Times New Roman"/>
                <w:b/>
                <w:bCs/>
              </w:rPr>
            </w:pPr>
            <w:r w:rsidRPr="006640DD">
              <w:rPr>
                <w:rFonts w:ascii="Times New Roman" w:eastAsia="Aptos" w:hAnsi="Times New Roman" w:cs="Times New Roman"/>
              </w:rPr>
              <w:t>The KPI value must match the first value in the Top 10 chart</w:t>
            </w:r>
          </w:p>
        </w:tc>
      </w:tr>
    </w:tbl>
    <w:p w14:paraId="691D885F" w14:textId="77777777" w:rsidR="00B222C6" w:rsidRPr="006640DD" w:rsidRDefault="00B222C6" w:rsidP="00B222C6">
      <w:pPr>
        <w:spacing w:line="240" w:lineRule="auto"/>
        <w:rPr>
          <w:rFonts w:ascii="Times New Roman" w:eastAsia="Aptos" w:hAnsi="Times New Roman" w:cs="Times New Roman"/>
          <w:b/>
          <w:bCs/>
        </w:rPr>
      </w:pPr>
    </w:p>
    <w:p w14:paraId="1A1D3345" w14:textId="77777777" w:rsidR="00B222C6" w:rsidRPr="006640DD" w:rsidRDefault="00B222C6" w:rsidP="00B222C6">
      <w:pPr>
        <w:spacing w:before="360" w:after="80" w:line="240" w:lineRule="auto"/>
        <w:outlineLvl w:val="0"/>
        <w:rPr>
          <w:rFonts w:ascii="Times New Roman" w:eastAsia="Times New Roman" w:hAnsi="Times New Roman" w:cs="Times New Roman"/>
          <w:b/>
          <w:bCs/>
          <w:color w:val="0F4761"/>
          <w:sz w:val="40"/>
          <w:szCs w:val="40"/>
        </w:rPr>
      </w:pPr>
      <w:r w:rsidRPr="006640DD">
        <w:rPr>
          <w:rFonts w:ascii="Times New Roman" w:eastAsia="Times New Roman" w:hAnsi="Times New Roman" w:cs="Times New Roman"/>
          <w:b/>
          <w:bCs/>
          <w:color w:val="0F4761"/>
          <w:sz w:val="40"/>
          <w:szCs w:val="40"/>
        </w:rPr>
        <w:t>Test log</w:t>
      </w:r>
    </w:p>
    <w:tbl>
      <w:tblPr>
        <w:tblStyle w:val="TableGrid"/>
        <w:tblW w:w="0" w:type="auto"/>
        <w:tblLook w:val="04A0" w:firstRow="1" w:lastRow="0" w:firstColumn="1" w:lastColumn="0" w:noHBand="0" w:noVBand="1"/>
      </w:tblPr>
      <w:tblGrid>
        <w:gridCol w:w="562"/>
        <w:gridCol w:w="1310"/>
        <w:gridCol w:w="1667"/>
        <w:gridCol w:w="2944"/>
        <w:gridCol w:w="1137"/>
        <w:gridCol w:w="1396"/>
      </w:tblGrid>
      <w:tr w:rsidR="00B222C6" w:rsidRPr="006640DD" w14:paraId="4C553477" w14:textId="77777777" w:rsidTr="00645459">
        <w:tc>
          <w:tcPr>
            <w:tcW w:w="562" w:type="dxa"/>
          </w:tcPr>
          <w:p w14:paraId="6D44AB77" w14:textId="77777777" w:rsidR="00B222C6" w:rsidRPr="006640DD" w:rsidRDefault="00B222C6" w:rsidP="00B222C6">
            <w:pPr>
              <w:rPr>
                <w:rFonts w:ascii="Times New Roman" w:eastAsia="Aptos" w:hAnsi="Times New Roman" w:cs="Times New Roman"/>
                <w:b/>
                <w:bCs/>
              </w:rPr>
            </w:pPr>
            <w:r w:rsidRPr="006640DD">
              <w:rPr>
                <w:rFonts w:ascii="Times New Roman" w:eastAsia="Aptos" w:hAnsi="Times New Roman" w:cs="Times New Roman"/>
                <w:b/>
                <w:bCs/>
              </w:rPr>
              <w:t>TC</w:t>
            </w:r>
          </w:p>
        </w:tc>
        <w:tc>
          <w:tcPr>
            <w:tcW w:w="1310" w:type="dxa"/>
          </w:tcPr>
          <w:p w14:paraId="7E72E66B" w14:textId="77777777" w:rsidR="00B222C6" w:rsidRPr="006640DD" w:rsidRDefault="00B222C6" w:rsidP="00B222C6">
            <w:pPr>
              <w:rPr>
                <w:rFonts w:ascii="Times New Roman" w:eastAsia="Aptos" w:hAnsi="Times New Roman" w:cs="Times New Roman"/>
                <w:b/>
                <w:bCs/>
              </w:rPr>
            </w:pPr>
            <w:r w:rsidRPr="006640DD">
              <w:rPr>
                <w:rFonts w:ascii="Times New Roman" w:eastAsia="Aptos" w:hAnsi="Times New Roman" w:cs="Times New Roman"/>
                <w:b/>
                <w:bCs/>
              </w:rPr>
              <w:t>Date</w:t>
            </w:r>
          </w:p>
        </w:tc>
        <w:tc>
          <w:tcPr>
            <w:tcW w:w="1667" w:type="dxa"/>
          </w:tcPr>
          <w:p w14:paraId="18FE902F" w14:textId="77777777" w:rsidR="00B222C6" w:rsidRPr="006640DD" w:rsidRDefault="00B222C6" w:rsidP="00B222C6">
            <w:pPr>
              <w:rPr>
                <w:rFonts w:ascii="Times New Roman" w:eastAsia="Aptos" w:hAnsi="Times New Roman" w:cs="Times New Roman"/>
                <w:b/>
                <w:bCs/>
              </w:rPr>
            </w:pPr>
            <w:r w:rsidRPr="006640DD">
              <w:rPr>
                <w:rFonts w:ascii="Times New Roman" w:eastAsia="Aptos" w:hAnsi="Times New Roman" w:cs="Times New Roman"/>
                <w:b/>
                <w:bCs/>
              </w:rPr>
              <w:t>Executed by</w:t>
            </w:r>
          </w:p>
        </w:tc>
        <w:tc>
          <w:tcPr>
            <w:tcW w:w="2944" w:type="dxa"/>
          </w:tcPr>
          <w:p w14:paraId="78EE118B" w14:textId="77777777" w:rsidR="00B222C6" w:rsidRPr="006640DD" w:rsidRDefault="00B222C6" w:rsidP="00B222C6">
            <w:pPr>
              <w:rPr>
                <w:rFonts w:ascii="Times New Roman" w:eastAsia="Aptos" w:hAnsi="Times New Roman" w:cs="Times New Roman"/>
                <w:b/>
                <w:bCs/>
              </w:rPr>
            </w:pPr>
            <w:r w:rsidRPr="006640DD">
              <w:rPr>
                <w:rFonts w:ascii="Times New Roman" w:eastAsia="Aptos" w:hAnsi="Times New Roman" w:cs="Times New Roman"/>
                <w:b/>
                <w:bCs/>
              </w:rPr>
              <w:t>Actual result</w:t>
            </w:r>
          </w:p>
        </w:tc>
        <w:tc>
          <w:tcPr>
            <w:tcW w:w="1137" w:type="dxa"/>
          </w:tcPr>
          <w:p w14:paraId="602403B8" w14:textId="77777777" w:rsidR="00B222C6" w:rsidRPr="006640DD" w:rsidRDefault="00B222C6" w:rsidP="00B222C6">
            <w:pPr>
              <w:rPr>
                <w:rFonts w:ascii="Times New Roman" w:eastAsia="Aptos" w:hAnsi="Times New Roman" w:cs="Times New Roman"/>
                <w:b/>
                <w:bCs/>
              </w:rPr>
            </w:pPr>
            <w:r w:rsidRPr="006640DD">
              <w:rPr>
                <w:rFonts w:ascii="Times New Roman" w:eastAsia="Aptos" w:hAnsi="Times New Roman" w:cs="Times New Roman"/>
                <w:b/>
                <w:bCs/>
              </w:rPr>
              <w:t>Pass/Fail</w:t>
            </w:r>
          </w:p>
        </w:tc>
        <w:tc>
          <w:tcPr>
            <w:tcW w:w="1396" w:type="dxa"/>
          </w:tcPr>
          <w:p w14:paraId="60AF9E35" w14:textId="77777777" w:rsidR="00B222C6" w:rsidRPr="006640DD" w:rsidRDefault="00B222C6" w:rsidP="00B222C6">
            <w:pPr>
              <w:rPr>
                <w:rFonts w:ascii="Times New Roman" w:eastAsia="Aptos" w:hAnsi="Times New Roman" w:cs="Times New Roman"/>
                <w:b/>
                <w:bCs/>
              </w:rPr>
            </w:pPr>
            <w:r w:rsidRPr="006640DD">
              <w:rPr>
                <w:rFonts w:ascii="Times New Roman" w:eastAsia="Aptos" w:hAnsi="Times New Roman" w:cs="Times New Roman"/>
                <w:b/>
                <w:bCs/>
              </w:rPr>
              <w:t>Notes</w:t>
            </w:r>
          </w:p>
        </w:tc>
      </w:tr>
      <w:tr w:rsidR="00B222C6" w:rsidRPr="006640DD" w14:paraId="7CD501E9" w14:textId="77777777" w:rsidTr="00645459">
        <w:tc>
          <w:tcPr>
            <w:tcW w:w="562" w:type="dxa"/>
          </w:tcPr>
          <w:p w14:paraId="7BCA9191"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01</w:t>
            </w:r>
          </w:p>
        </w:tc>
        <w:tc>
          <w:tcPr>
            <w:tcW w:w="1310" w:type="dxa"/>
          </w:tcPr>
          <w:p w14:paraId="253F6DCD"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21/04/2026</w:t>
            </w:r>
          </w:p>
        </w:tc>
        <w:tc>
          <w:tcPr>
            <w:tcW w:w="1667" w:type="dxa"/>
          </w:tcPr>
          <w:p w14:paraId="0D640A32"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Shamla Aqthar</w:t>
            </w:r>
          </w:p>
        </w:tc>
        <w:tc>
          <w:tcPr>
            <w:tcW w:w="2944" w:type="dxa"/>
          </w:tcPr>
          <w:p w14:paraId="51E7E6E5"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Pass</w:t>
            </w:r>
          </w:p>
        </w:tc>
        <w:tc>
          <w:tcPr>
            <w:tcW w:w="1396" w:type="dxa"/>
          </w:tcPr>
          <w:p w14:paraId="1C261A8B" w14:textId="77777777" w:rsidR="00B222C6" w:rsidRPr="006640DD" w:rsidRDefault="00B222C6" w:rsidP="00B222C6">
            <w:pPr>
              <w:rPr>
                <w:rFonts w:ascii="Times New Roman" w:eastAsia="Aptos" w:hAnsi="Times New Roman" w:cs="Times New Roman"/>
              </w:rPr>
            </w:pPr>
          </w:p>
        </w:tc>
      </w:tr>
      <w:tr w:rsidR="00B222C6" w:rsidRPr="006640DD" w14:paraId="428A1FC1" w14:textId="77777777" w:rsidTr="00645459">
        <w:tc>
          <w:tcPr>
            <w:tcW w:w="562" w:type="dxa"/>
          </w:tcPr>
          <w:p w14:paraId="12B7496C"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02</w:t>
            </w:r>
          </w:p>
        </w:tc>
        <w:tc>
          <w:tcPr>
            <w:tcW w:w="1310" w:type="dxa"/>
          </w:tcPr>
          <w:p w14:paraId="1C887ECA"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21/04/2026</w:t>
            </w:r>
          </w:p>
        </w:tc>
        <w:tc>
          <w:tcPr>
            <w:tcW w:w="1667" w:type="dxa"/>
          </w:tcPr>
          <w:p w14:paraId="3B74DAF5"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Shamla Aqthar</w:t>
            </w:r>
          </w:p>
        </w:tc>
        <w:tc>
          <w:tcPr>
            <w:tcW w:w="2944" w:type="dxa"/>
          </w:tcPr>
          <w:p w14:paraId="0D00BF1A"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Pass</w:t>
            </w:r>
          </w:p>
        </w:tc>
        <w:tc>
          <w:tcPr>
            <w:tcW w:w="1396" w:type="dxa"/>
          </w:tcPr>
          <w:p w14:paraId="28AE51F0" w14:textId="77777777" w:rsidR="00B222C6" w:rsidRPr="006640DD" w:rsidRDefault="00B222C6" w:rsidP="00B222C6">
            <w:pPr>
              <w:rPr>
                <w:rFonts w:ascii="Times New Roman" w:eastAsia="Aptos" w:hAnsi="Times New Roman" w:cs="Times New Roman"/>
              </w:rPr>
            </w:pPr>
          </w:p>
        </w:tc>
      </w:tr>
      <w:tr w:rsidR="00B222C6" w:rsidRPr="006640DD" w14:paraId="262E880C" w14:textId="77777777" w:rsidTr="00645459">
        <w:tc>
          <w:tcPr>
            <w:tcW w:w="562" w:type="dxa"/>
          </w:tcPr>
          <w:p w14:paraId="47F11876"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03</w:t>
            </w:r>
          </w:p>
        </w:tc>
        <w:tc>
          <w:tcPr>
            <w:tcW w:w="1310" w:type="dxa"/>
          </w:tcPr>
          <w:p w14:paraId="07444F8C"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22/04/2026</w:t>
            </w:r>
          </w:p>
        </w:tc>
        <w:tc>
          <w:tcPr>
            <w:tcW w:w="1667" w:type="dxa"/>
          </w:tcPr>
          <w:p w14:paraId="62AC57D1"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Shamla Aqthar</w:t>
            </w:r>
          </w:p>
        </w:tc>
        <w:tc>
          <w:tcPr>
            <w:tcW w:w="2944" w:type="dxa"/>
          </w:tcPr>
          <w:p w14:paraId="08B1E258"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Legend was successfully limited to just the top 5 hazard types and removed visual noise by identifying each type clearly.</w:t>
            </w:r>
          </w:p>
        </w:tc>
        <w:tc>
          <w:tcPr>
            <w:tcW w:w="1137" w:type="dxa"/>
          </w:tcPr>
          <w:p w14:paraId="2B44EF49"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Pass</w:t>
            </w:r>
          </w:p>
        </w:tc>
        <w:tc>
          <w:tcPr>
            <w:tcW w:w="1396" w:type="dxa"/>
          </w:tcPr>
          <w:p w14:paraId="0E9C8888" w14:textId="77777777" w:rsidR="00B222C6" w:rsidRPr="006640DD" w:rsidRDefault="00B222C6" w:rsidP="00B222C6">
            <w:pPr>
              <w:rPr>
                <w:rFonts w:ascii="Times New Roman" w:eastAsia="Aptos" w:hAnsi="Times New Roman" w:cs="Times New Roman"/>
              </w:rPr>
            </w:pPr>
          </w:p>
        </w:tc>
      </w:tr>
      <w:tr w:rsidR="00B222C6" w:rsidRPr="006640DD" w14:paraId="2769CF7D" w14:textId="77777777" w:rsidTr="00645459">
        <w:tc>
          <w:tcPr>
            <w:tcW w:w="562" w:type="dxa"/>
          </w:tcPr>
          <w:p w14:paraId="62260881"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04</w:t>
            </w:r>
          </w:p>
        </w:tc>
        <w:tc>
          <w:tcPr>
            <w:tcW w:w="1310" w:type="dxa"/>
          </w:tcPr>
          <w:p w14:paraId="68211607"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22/04/2026</w:t>
            </w:r>
          </w:p>
        </w:tc>
        <w:tc>
          <w:tcPr>
            <w:tcW w:w="1667" w:type="dxa"/>
          </w:tcPr>
          <w:p w14:paraId="5856EA3A"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Shamla Aqthar</w:t>
            </w:r>
          </w:p>
        </w:tc>
        <w:tc>
          <w:tcPr>
            <w:tcW w:w="2944" w:type="dxa"/>
          </w:tcPr>
          <w:p w14:paraId="19648B30"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 xml:space="preserve">Pass </w:t>
            </w:r>
          </w:p>
        </w:tc>
        <w:tc>
          <w:tcPr>
            <w:tcW w:w="1396" w:type="dxa"/>
          </w:tcPr>
          <w:p w14:paraId="4852B154" w14:textId="77777777" w:rsidR="00B222C6" w:rsidRPr="006640DD" w:rsidRDefault="00B222C6" w:rsidP="00B222C6">
            <w:pPr>
              <w:rPr>
                <w:rFonts w:ascii="Times New Roman" w:eastAsia="Aptos" w:hAnsi="Times New Roman" w:cs="Times New Roman"/>
              </w:rPr>
            </w:pPr>
          </w:p>
        </w:tc>
      </w:tr>
      <w:tr w:rsidR="00B222C6" w:rsidRPr="006640DD" w14:paraId="6C5D4242" w14:textId="77777777" w:rsidTr="00645459">
        <w:tc>
          <w:tcPr>
            <w:tcW w:w="562" w:type="dxa"/>
          </w:tcPr>
          <w:p w14:paraId="2149BE70"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05</w:t>
            </w:r>
          </w:p>
        </w:tc>
        <w:tc>
          <w:tcPr>
            <w:tcW w:w="1310" w:type="dxa"/>
          </w:tcPr>
          <w:p w14:paraId="251B81DE"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22/04/2026</w:t>
            </w:r>
          </w:p>
        </w:tc>
        <w:tc>
          <w:tcPr>
            <w:tcW w:w="1667" w:type="dxa"/>
          </w:tcPr>
          <w:p w14:paraId="2B51D773"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Shamla Aqthar</w:t>
            </w:r>
          </w:p>
        </w:tc>
        <w:tc>
          <w:tcPr>
            <w:tcW w:w="2944" w:type="dxa"/>
          </w:tcPr>
          <w:p w14:paraId="7DC31A49"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The most affected country KPI perfectly match the first bar in the top 10 bar chart.</w:t>
            </w:r>
          </w:p>
        </w:tc>
        <w:tc>
          <w:tcPr>
            <w:tcW w:w="1137" w:type="dxa"/>
          </w:tcPr>
          <w:p w14:paraId="40D4559C" w14:textId="77777777" w:rsidR="00B222C6" w:rsidRPr="006640DD" w:rsidRDefault="00B222C6" w:rsidP="00B222C6">
            <w:pPr>
              <w:rPr>
                <w:rFonts w:ascii="Times New Roman" w:eastAsia="Aptos" w:hAnsi="Times New Roman" w:cs="Times New Roman"/>
              </w:rPr>
            </w:pPr>
            <w:r w:rsidRPr="006640DD">
              <w:rPr>
                <w:rFonts w:ascii="Times New Roman" w:eastAsia="Aptos" w:hAnsi="Times New Roman" w:cs="Times New Roman"/>
              </w:rPr>
              <w:t xml:space="preserve">Pass </w:t>
            </w:r>
          </w:p>
        </w:tc>
        <w:tc>
          <w:tcPr>
            <w:tcW w:w="1396" w:type="dxa"/>
          </w:tcPr>
          <w:p w14:paraId="2CE51B83" w14:textId="77777777" w:rsidR="00B222C6" w:rsidRPr="006640DD" w:rsidRDefault="00B222C6" w:rsidP="00B222C6">
            <w:pPr>
              <w:rPr>
                <w:rFonts w:ascii="Times New Roman" w:eastAsia="Aptos" w:hAnsi="Times New Roman" w:cs="Times New Roman"/>
              </w:rPr>
            </w:pPr>
          </w:p>
        </w:tc>
      </w:tr>
    </w:tbl>
    <w:p w14:paraId="50C3DDBB" w14:textId="77777777" w:rsidR="00B222C6" w:rsidRPr="006640DD" w:rsidRDefault="00B222C6" w:rsidP="00B222C6">
      <w:pPr>
        <w:spacing w:line="240" w:lineRule="auto"/>
        <w:rPr>
          <w:rFonts w:ascii="Times New Roman" w:eastAsia="Aptos" w:hAnsi="Times New Roman" w:cs="Times New Roman"/>
          <w:b/>
          <w:bCs/>
        </w:rPr>
      </w:pPr>
    </w:p>
    <w:p w14:paraId="051E1D3D" w14:textId="77777777" w:rsidR="00B222C6" w:rsidRPr="006640DD" w:rsidRDefault="00B222C6" w:rsidP="00B222C6">
      <w:pPr>
        <w:spacing w:line="240" w:lineRule="auto"/>
        <w:rPr>
          <w:rFonts w:ascii="Times New Roman" w:hAnsi="Times New Roman" w:cs="Times New Roman"/>
        </w:rPr>
      </w:pPr>
    </w:p>
    <w:p w14:paraId="0C5911ED" w14:textId="77777777" w:rsidR="00B222C6" w:rsidRPr="006640DD" w:rsidRDefault="00B222C6" w:rsidP="00B222C6">
      <w:pPr>
        <w:spacing w:line="240" w:lineRule="auto"/>
        <w:rPr>
          <w:rFonts w:ascii="Times New Roman" w:hAnsi="Times New Roman" w:cs="Times New Roman"/>
        </w:rPr>
      </w:pPr>
    </w:p>
    <w:sectPr w:rsidR="00B222C6" w:rsidRPr="006640DD"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1820C6"/>
    <w:rsid w:val="002B14C3"/>
    <w:rsid w:val="002E7B8F"/>
    <w:rsid w:val="003A535D"/>
    <w:rsid w:val="003C7936"/>
    <w:rsid w:val="00491A78"/>
    <w:rsid w:val="00521E33"/>
    <w:rsid w:val="00542848"/>
    <w:rsid w:val="006640DD"/>
    <w:rsid w:val="00706EBE"/>
    <w:rsid w:val="00707AAE"/>
    <w:rsid w:val="00783CD7"/>
    <w:rsid w:val="007D5C2E"/>
    <w:rsid w:val="0093793F"/>
    <w:rsid w:val="009E5080"/>
    <w:rsid w:val="009F796D"/>
    <w:rsid w:val="00A407F8"/>
    <w:rsid w:val="00AB695C"/>
    <w:rsid w:val="00B222C6"/>
    <w:rsid w:val="00B632F7"/>
    <w:rsid w:val="00B866FD"/>
    <w:rsid w:val="00B97CF5"/>
    <w:rsid w:val="00BF3555"/>
    <w:rsid w:val="00C0214A"/>
    <w:rsid w:val="00C0619D"/>
    <w:rsid w:val="00D54DAD"/>
    <w:rsid w:val="00D9752F"/>
    <w:rsid w:val="00E048C8"/>
    <w:rsid w:val="00E53C92"/>
    <w:rsid w:val="00E855AC"/>
    <w:rsid w:val="00E97D7D"/>
    <w:rsid w:val="00EE20FE"/>
    <w:rsid w:val="00F02E38"/>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6</Pages>
  <Words>1088</Words>
  <Characters>6207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13</cp:revision>
  <dcterms:created xsi:type="dcterms:W3CDTF">2026-04-20T12:46:00Z</dcterms:created>
  <dcterms:modified xsi:type="dcterms:W3CDTF">2026-04-24T05:30:00Z</dcterms:modified>
</cp:coreProperties>
</file>