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DFA60" w14:textId="4D201814" w:rsidR="0039576E" w:rsidRDefault="001D1BD8" w:rsidP="001D1BD8">
      <w:pPr>
        <w:pStyle w:val="Heading1"/>
        <w:jc w:val="center"/>
      </w:pPr>
      <w:r>
        <w:t>Threat Modelling Fundamentals</w:t>
      </w:r>
    </w:p>
    <w:p w14:paraId="77D741EA" w14:textId="77777777" w:rsidR="001D1BD8" w:rsidRDefault="001D1BD8" w:rsidP="001D1BD8">
      <w:pPr>
        <w:pStyle w:val="Heading3"/>
      </w:pPr>
      <w:r>
        <w:t xml:space="preserve">Why do we Threat </w:t>
      </w:r>
      <w:proofErr w:type="gramStart"/>
      <w:r>
        <w:t>model ?</w:t>
      </w:r>
      <w:proofErr w:type="gramEnd"/>
    </w:p>
    <w:p w14:paraId="18089CE8" w14:textId="77777777" w:rsidR="001D1BD8" w:rsidRDefault="001D1BD8" w:rsidP="001D1BD8">
      <w:pPr>
        <w:pStyle w:val="NormalWeb"/>
      </w:pPr>
      <w:r>
        <w:t xml:space="preserve">Threat modelling </w:t>
      </w:r>
      <w:proofErr w:type="gramStart"/>
      <w:r>
        <w:t>encompasses of</w:t>
      </w:r>
      <w:proofErr w:type="gramEnd"/>
      <w:r>
        <w:t xml:space="preserve"> a methodology which is utilized to anticipate problems when its inexpensive to deal with them. Ideally this is before any code has been written or any chips have been produced or any concrete has been poured. In essence this is the initial step, which can be customized depending on the product.</w:t>
      </w:r>
    </w:p>
    <w:p w14:paraId="068399A8" w14:textId="77777777" w:rsidR="001D1BD8" w:rsidRDefault="001D1BD8" w:rsidP="001D1BD8">
      <w:pPr>
        <w:pStyle w:val="Heading3"/>
      </w:pPr>
      <w:r>
        <w:t xml:space="preserve">4 Questions to get </w:t>
      </w:r>
      <w:proofErr w:type="gramStart"/>
      <w:r>
        <w:t>started ?</w:t>
      </w:r>
      <w:proofErr w:type="gramEnd"/>
      <w:r>
        <w:t xml:space="preserve"> / The foundational 4 step approach to threat modelling</w:t>
      </w:r>
    </w:p>
    <w:p w14:paraId="01AA6C12" w14:textId="77777777" w:rsidR="001D1BD8" w:rsidRDefault="001D1BD8" w:rsidP="001D1BD8">
      <w:pPr>
        <w:numPr>
          <w:ilvl w:val="0"/>
          <w:numId w:val="1"/>
        </w:numPr>
        <w:spacing w:before="100" w:beforeAutospacing="1" w:after="100" w:afterAutospacing="1" w:line="240" w:lineRule="auto"/>
      </w:pPr>
      <w:r>
        <w:t xml:space="preserve">What are we </w:t>
      </w:r>
      <w:proofErr w:type="gramStart"/>
      <w:r>
        <w:t>building</w:t>
      </w:r>
      <w:proofErr w:type="gramEnd"/>
    </w:p>
    <w:p w14:paraId="02009E33" w14:textId="77777777" w:rsidR="001D1BD8" w:rsidRDefault="001D1BD8" w:rsidP="001D1BD8">
      <w:pPr>
        <w:numPr>
          <w:ilvl w:val="0"/>
          <w:numId w:val="1"/>
        </w:numPr>
        <w:spacing w:before="100" w:beforeAutospacing="1" w:after="100" w:afterAutospacing="1" w:line="240" w:lineRule="auto"/>
      </w:pPr>
      <w:r>
        <w:t xml:space="preserve">What can go </w:t>
      </w:r>
      <w:proofErr w:type="gramStart"/>
      <w:r>
        <w:t>wrong</w:t>
      </w:r>
      <w:proofErr w:type="gramEnd"/>
    </w:p>
    <w:p w14:paraId="6CC1ABB8" w14:textId="77777777" w:rsidR="001D1BD8" w:rsidRDefault="001D1BD8" w:rsidP="001D1BD8">
      <w:pPr>
        <w:numPr>
          <w:ilvl w:val="0"/>
          <w:numId w:val="1"/>
        </w:numPr>
        <w:spacing w:before="100" w:beforeAutospacing="1" w:after="100" w:afterAutospacing="1" w:line="240" w:lineRule="auto"/>
      </w:pPr>
      <w:r>
        <w:t xml:space="preserve">What are we going to do about </w:t>
      </w:r>
      <w:proofErr w:type="gramStart"/>
      <w:r>
        <w:t>it</w:t>
      </w:r>
      <w:proofErr w:type="gramEnd"/>
    </w:p>
    <w:p w14:paraId="5CE5B496" w14:textId="77777777" w:rsidR="001D1BD8" w:rsidRDefault="001D1BD8" w:rsidP="001D1BD8">
      <w:pPr>
        <w:numPr>
          <w:ilvl w:val="0"/>
          <w:numId w:val="1"/>
        </w:numPr>
        <w:spacing w:before="100" w:beforeAutospacing="1" w:after="100" w:afterAutospacing="1" w:line="240" w:lineRule="auto"/>
      </w:pPr>
      <w:r>
        <w:t xml:space="preserve">Did we do a good </w:t>
      </w:r>
      <w:proofErr w:type="gramStart"/>
      <w:r>
        <w:t>job</w:t>
      </w:r>
      <w:proofErr w:type="gramEnd"/>
    </w:p>
    <w:p w14:paraId="770CD076" w14:textId="6B7D1CEE" w:rsidR="001D1BD8" w:rsidRDefault="001D1BD8" w:rsidP="001D1BD8">
      <w:r>
        <w:t xml:space="preserve">1. What are we </w:t>
      </w:r>
      <w:proofErr w:type="gramStart"/>
      <w:r>
        <w:t>building ?</w:t>
      </w:r>
      <w:proofErr w:type="gramEnd"/>
    </w:p>
    <w:p w14:paraId="68FDAA56" w14:textId="77777777" w:rsidR="001D1BD8" w:rsidRDefault="001D1BD8" w:rsidP="001D1BD8">
      <w:pPr>
        <w:pStyle w:val="Heading3"/>
      </w:pPr>
      <w:r>
        <w:t>Designing a Threat model</w:t>
      </w:r>
    </w:p>
    <w:p w14:paraId="667C8AC5" w14:textId="77777777" w:rsidR="001D1BD8" w:rsidRDefault="001D1BD8" w:rsidP="001D1BD8">
      <w:pPr>
        <w:numPr>
          <w:ilvl w:val="0"/>
          <w:numId w:val="2"/>
        </w:numPr>
        <w:spacing w:before="100" w:beforeAutospacing="1" w:after="100" w:afterAutospacing="1" w:line="240" w:lineRule="auto"/>
      </w:pPr>
      <w:r>
        <w:t xml:space="preserve">Design the network infrastructure, and make appropriate connections, making use of unidirectional data flows is essential to identify what goes in and what comes </w:t>
      </w:r>
      <w:proofErr w:type="gramStart"/>
      <w:r>
        <w:t>out</w:t>
      </w:r>
      <w:proofErr w:type="gramEnd"/>
    </w:p>
    <w:p w14:paraId="296FF262" w14:textId="60952A44" w:rsidR="001D1BD8" w:rsidRDefault="001D1BD8" w:rsidP="001D1BD8">
      <w:pPr>
        <w:pStyle w:val="NormalWeb"/>
        <w:ind w:left="720"/>
      </w:pPr>
      <w:r>
        <w:rPr>
          <w:noProof/>
        </w:rPr>
        <w:drawing>
          <wp:anchor distT="0" distB="0" distL="114300" distR="114300" simplePos="0" relativeHeight="251658240" behindDoc="0" locked="0" layoutInCell="1" allowOverlap="1" wp14:anchorId="2A4C4D06" wp14:editId="3A5D91DB">
            <wp:simplePos x="0" y="0"/>
            <wp:positionH relativeFrom="column">
              <wp:posOffset>537927</wp:posOffset>
            </wp:positionH>
            <wp:positionV relativeFrom="paragraph">
              <wp:posOffset>75527</wp:posOffset>
            </wp:positionV>
            <wp:extent cx="5178582" cy="1976271"/>
            <wp:effectExtent l="76200" t="76200" r="136525" b="138430"/>
            <wp:wrapSquare wrapText="bothSides"/>
            <wp:docPr id="974058753"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58753" name="Picture 27" descr="A screen 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78582" cy="1976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3F24CED" w14:textId="1C7590E5" w:rsidR="001D1BD8" w:rsidRDefault="001D1BD8" w:rsidP="001D1BD8">
      <w:pPr>
        <w:pStyle w:val="NormalWeb"/>
        <w:numPr>
          <w:ilvl w:val="0"/>
          <w:numId w:val="2"/>
        </w:numPr>
      </w:pPr>
      <w:r>
        <w:t xml:space="preserve">Configure which assets are received and sent, we can also annotate the data flow with </w:t>
      </w:r>
      <w:proofErr w:type="gramStart"/>
      <w:r>
        <w:t>tags</w:t>
      </w:r>
      <w:proofErr w:type="gramEnd"/>
    </w:p>
    <w:p w14:paraId="0E1A2D18" w14:textId="77777777" w:rsidR="001D1BD8" w:rsidRDefault="001D1BD8" w:rsidP="001D1BD8">
      <w:pPr>
        <w:pStyle w:val="ListParagraph"/>
      </w:pPr>
    </w:p>
    <w:p w14:paraId="0EF8AF24" w14:textId="6A6D90BB" w:rsidR="001D1BD8" w:rsidRDefault="001D1BD8" w:rsidP="001D1BD8">
      <w:pPr>
        <w:pStyle w:val="NormalWeb"/>
      </w:pPr>
      <w:r>
        <w:rPr>
          <w:noProof/>
        </w:rPr>
        <w:lastRenderedPageBreak/>
        <w:drawing>
          <wp:anchor distT="0" distB="0" distL="114300" distR="114300" simplePos="0" relativeHeight="251659264" behindDoc="0" locked="0" layoutInCell="1" allowOverlap="1" wp14:anchorId="579BCC47" wp14:editId="342AE7A0">
            <wp:simplePos x="0" y="0"/>
            <wp:positionH relativeFrom="column">
              <wp:posOffset>633743</wp:posOffset>
            </wp:positionH>
            <wp:positionV relativeFrom="paragraph">
              <wp:posOffset>0</wp:posOffset>
            </wp:positionV>
            <wp:extent cx="5078730" cy="3585210"/>
            <wp:effectExtent l="0" t="0" r="7620" b="0"/>
            <wp:wrapSquare wrapText="bothSides"/>
            <wp:docPr id="484585725"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85725" name="Picture 28"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8730" cy="3585210"/>
                    </a:xfrm>
                    <a:prstGeom prst="rect">
                      <a:avLst/>
                    </a:prstGeom>
                    <a:noFill/>
                    <a:ln>
                      <a:noFill/>
                    </a:ln>
                  </pic:spPr>
                </pic:pic>
              </a:graphicData>
            </a:graphic>
          </wp:anchor>
        </w:drawing>
      </w:r>
    </w:p>
    <w:p w14:paraId="0D338FA4" w14:textId="77777777" w:rsidR="001D1BD8" w:rsidRDefault="001D1BD8" w:rsidP="001D1BD8">
      <w:pPr>
        <w:pStyle w:val="NormalWeb"/>
        <w:ind w:left="720"/>
      </w:pPr>
    </w:p>
    <w:p w14:paraId="6A5858D0" w14:textId="77777777" w:rsidR="001D1BD8" w:rsidRPr="001D1BD8" w:rsidRDefault="001D1BD8" w:rsidP="001D1BD8"/>
    <w:p w14:paraId="6806F238" w14:textId="77777777" w:rsidR="001D1BD8" w:rsidRPr="001D1BD8" w:rsidRDefault="001D1BD8" w:rsidP="001D1BD8"/>
    <w:p w14:paraId="7875FE34" w14:textId="77777777" w:rsidR="001D1BD8" w:rsidRPr="001D1BD8" w:rsidRDefault="001D1BD8" w:rsidP="001D1BD8"/>
    <w:p w14:paraId="3AC81905" w14:textId="77777777" w:rsidR="001D1BD8" w:rsidRPr="001D1BD8" w:rsidRDefault="001D1BD8" w:rsidP="001D1BD8"/>
    <w:p w14:paraId="7940F886" w14:textId="77777777" w:rsidR="001D1BD8" w:rsidRPr="001D1BD8" w:rsidRDefault="001D1BD8" w:rsidP="001D1BD8"/>
    <w:p w14:paraId="10CD1CB8" w14:textId="77777777" w:rsidR="001D1BD8" w:rsidRPr="001D1BD8" w:rsidRDefault="001D1BD8" w:rsidP="001D1BD8"/>
    <w:p w14:paraId="762EA173" w14:textId="77777777" w:rsidR="001D1BD8" w:rsidRPr="001D1BD8" w:rsidRDefault="001D1BD8" w:rsidP="001D1BD8"/>
    <w:p w14:paraId="46723D7D" w14:textId="77777777" w:rsidR="001D1BD8" w:rsidRPr="001D1BD8" w:rsidRDefault="001D1BD8" w:rsidP="001D1BD8"/>
    <w:p w14:paraId="4E31FCE3" w14:textId="77777777" w:rsidR="001D1BD8" w:rsidRPr="001D1BD8" w:rsidRDefault="001D1BD8" w:rsidP="001D1BD8"/>
    <w:p w14:paraId="43C21CF4" w14:textId="77777777" w:rsidR="001D1BD8" w:rsidRPr="001D1BD8" w:rsidRDefault="001D1BD8" w:rsidP="001D1BD8"/>
    <w:p w14:paraId="3547DC5C" w14:textId="77777777" w:rsidR="001D1BD8" w:rsidRDefault="001D1BD8" w:rsidP="001D1BD8">
      <w:pPr>
        <w:rPr>
          <w:rFonts w:ascii="Times New Roman" w:eastAsia="Times New Roman" w:hAnsi="Times New Roman" w:cs="Times New Roman"/>
          <w:kern w:val="0"/>
          <w:sz w:val="24"/>
          <w:szCs w:val="24"/>
          <w14:ligatures w14:val="none"/>
        </w:rPr>
      </w:pPr>
    </w:p>
    <w:p w14:paraId="54DA0353" w14:textId="49FCB3BD" w:rsidR="001D1BD8" w:rsidRDefault="001D1BD8" w:rsidP="001D1BD8">
      <w:pPr>
        <w:pStyle w:val="ListParagraph"/>
        <w:numPr>
          <w:ilvl w:val="0"/>
          <w:numId w:val="2"/>
        </w:numPr>
        <w:tabs>
          <w:tab w:val="left" w:pos="1497"/>
        </w:tabs>
      </w:pPr>
      <w:r>
        <w:t>Complete the questionnaire on web application</w:t>
      </w:r>
      <w:r>
        <w:rPr>
          <w:noProof/>
        </w:rPr>
        <w:drawing>
          <wp:anchor distT="0" distB="0" distL="114300" distR="114300" simplePos="0" relativeHeight="251660288" behindDoc="0" locked="0" layoutInCell="1" allowOverlap="1" wp14:anchorId="2E8F91D2" wp14:editId="255A0DE3">
            <wp:simplePos x="0" y="0"/>
            <wp:positionH relativeFrom="column">
              <wp:posOffset>353060</wp:posOffset>
            </wp:positionH>
            <wp:positionV relativeFrom="paragraph">
              <wp:posOffset>338455</wp:posOffset>
            </wp:positionV>
            <wp:extent cx="5297805" cy="3566795"/>
            <wp:effectExtent l="0" t="0" r="0" b="0"/>
            <wp:wrapSquare wrapText="bothSides"/>
            <wp:docPr id="180634915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49150" name="Picture 29"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7805" cy="3566795"/>
                    </a:xfrm>
                    <a:prstGeom prst="rect">
                      <a:avLst/>
                    </a:prstGeom>
                    <a:noFill/>
                    <a:ln>
                      <a:noFill/>
                    </a:ln>
                  </pic:spPr>
                </pic:pic>
              </a:graphicData>
            </a:graphic>
          </wp:anchor>
        </w:drawing>
      </w:r>
    </w:p>
    <w:p w14:paraId="55D235C2" w14:textId="77777777" w:rsidR="001D1BD8" w:rsidRDefault="001D1BD8" w:rsidP="001D1BD8">
      <w:pPr>
        <w:tabs>
          <w:tab w:val="left" w:pos="1497"/>
        </w:tabs>
        <w:ind w:left="360"/>
      </w:pPr>
    </w:p>
    <w:p w14:paraId="723AFEB0" w14:textId="77777777" w:rsidR="001D1BD8" w:rsidRPr="001D1BD8" w:rsidRDefault="001D1BD8" w:rsidP="001D1BD8"/>
    <w:p w14:paraId="0CEE0D7E" w14:textId="77777777" w:rsidR="001D1BD8" w:rsidRPr="001D1BD8" w:rsidRDefault="001D1BD8" w:rsidP="001D1BD8"/>
    <w:p w14:paraId="3E2EEA6F" w14:textId="77777777" w:rsidR="001D1BD8" w:rsidRPr="001D1BD8" w:rsidRDefault="001D1BD8" w:rsidP="001D1BD8"/>
    <w:p w14:paraId="5E30E0CD" w14:textId="77777777" w:rsidR="001D1BD8" w:rsidRPr="001D1BD8" w:rsidRDefault="001D1BD8" w:rsidP="001D1BD8"/>
    <w:p w14:paraId="1FF62395" w14:textId="77777777" w:rsidR="001D1BD8" w:rsidRPr="001D1BD8" w:rsidRDefault="001D1BD8" w:rsidP="001D1BD8"/>
    <w:p w14:paraId="1BD13A81" w14:textId="77777777" w:rsidR="001D1BD8" w:rsidRPr="001D1BD8" w:rsidRDefault="001D1BD8" w:rsidP="001D1BD8"/>
    <w:p w14:paraId="4B78739D" w14:textId="77777777" w:rsidR="001D1BD8" w:rsidRPr="001D1BD8" w:rsidRDefault="001D1BD8" w:rsidP="001D1BD8"/>
    <w:p w14:paraId="5A915D5D" w14:textId="77777777" w:rsidR="001D1BD8" w:rsidRPr="001D1BD8" w:rsidRDefault="001D1BD8" w:rsidP="001D1BD8"/>
    <w:p w14:paraId="3F416D22" w14:textId="77777777" w:rsidR="001D1BD8" w:rsidRPr="001D1BD8" w:rsidRDefault="001D1BD8" w:rsidP="001D1BD8"/>
    <w:p w14:paraId="6429164F" w14:textId="77777777" w:rsidR="001D1BD8" w:rsidRPr="001D1BD8" w:rsidRDefault="001D1BD8" w:rsidP="001D1BD8"/>
    <w:p w14:paraId="037FB5DD" w14:textId="77777777" w:rsidR="001D1BD8" w:rsidRPr="001D1BD8" w:rsidRDefault="001D1BD8" w:rsidP="001D1BD8"/>
    <w:p w14:paraId="5D58D661" w14:textId="77777777" w:rsidR="001D1BD8" w:rsidRPr="001D1BD8" w:rsidRDefault="001D1BD8" w:rsidP="001D1BD8"/>
    <w:p w14:paraId="0F3670A8" w14:textId="77777777" w:rsidR="001D1BD8" w:rsidRDefault="001D1BD8" w:rsidP="001D1BD8">
      <w:pPr>
        <w:ind w:firstLine="720"/>
      </w:pPr>
    </w:p>
    <w:p w14:paraId="4AF7ECBB" w14:textId="6DBA7553" w:rsidR="001D1BD8" w:rsidRDefault="001D1BD8" w:rsidP="001D1BD8">
      <w:pPr>
        <w:ind w:firstLine="720"/>
      </w:pPr>
      <w:r>
        <w:lastRenderedPageBreak/>
        <w:t xml:space="preserve">For </w:t>
      </w:r>
      <w:proofErr w:type="gramStart"/>
      <w:r>
        <w:t>example</w:t>
      </w:r>
      <w:proofErr w:type="gramEnd"/>
      <w:r>
        <w:t xml:space="preserve"> if credit card data is chosen, the tool provides you functionality to further specify details regarding the cards</w:t>
      </w:r>
    </w:p>
    <w:p w14:paraId="45A97A17" w14:textId="17F8A0FF" w:rsidR="001D1BD8" w:rsidRDefault="001D1BD8" w:rsidP="001D1BD8">
      <w:pPr>
        <w:pStyle w:val="NormalWeb"/>
      </w:pPr>
      <w:r>
        <w:rPr>
          <w:noProof/>
        </w:rPr>
        <w:drawing>
          <wp:anchor distT="0" distB="0" distL="114300" distR="114300" simplePos="0" relativeHeight="251661312" behindDoc="0" locked="0" layoutInCell="1" allowOverlap="1" wp14:anchorId="7734F50A" wp14:editId="21FF4A44">
            <wp:simplePos x="0" y="0"/>
            <wp:positionH relativeFrom="margin">
              <wp:align>center</wp:align>
            </wp:positionH>
            <wp:positionV relativeFrom="paragraph">
              <wp:posOffset>82079</wp:posOffset>
            </wp:positionV>
            <wp:extent cx="4680642" cy="3141931"/>
            <wp:effectExtent l="0" t="0" r="5715" b="1905"/>
            <wp:wrapSquare wrapText="bothSides"/>
            <wp:docPr id="88277313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73138" name="Picture 30"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642" cy="3141931"/>
                    </a:xfrm>
                    <a:prstGeom prst="rect">
                      <a:avLst/>
                    </a:prstGeom>
                    <a:noFill/>
                    <a:ln>
                      <a:noFill/>
                    </a:ln>
                  </pic:spPr>
                </pic:pic>
              </a:graphicData>
            </a:graphic>
          </wp:anchor>
        </w:drawing>
      </w:r>
    </w:p>
    <w:p w14:paraId="4E52E4B2" w14:textId="77777777" w:rsidR="001D1BD8" w:rsidRDefault="001D1BD8" w:rsidP="001D1BD8">
      <w:pPr>
        <w:ind w:firstLine="720"/>
      </w:pPr>
    </w:p>
    <w:p w14:paraId="630BE526" w14:textId="77777777" w:rsidR="001D1BD8" w:rsidRPr="001D1BD8" w:rsidRDefault="001D1BD8" w:rsidP="001D1BD8"/>
    <w:p w14:paraId="1B1C5E66" w14:textId="77777777" w:rsidR="001D1BD8" w:rsidRPr="001D1BD8" w:rsidRDefault="001D1BD8" w:rsidP="001D1BD8"/>
    <w:p w14:paraId="789BEA5C" w14:textId="77777777" w:rsidR="001D1BD8" w:rsidRPr="001D1BD8" w:rsidRDefault="001D1BD8" w:rsidP="001D1BD8"/>
    <w:p w14:paraId="5058BCAA" w14:textId="77777777" w:rsidR="001D1BD8" w:rsidRPr="001D1BD8" w:rsidRDefault="001D1BD8" w:rsidP="001D1BD8"/>
    <w:p w14:paraId="053E1DBB" w14:textId="77777777" w:rsidR="001D1BD8" w:rsidRPr="001D1BD8" w:rsidRDefault="001D1BD8" w:rsidP="001D1BD8"/>
    <w:p w14:paraId="21DEB88F" w14:textId="77777777" w:rsidR="001D1BD8" w:rsidRPr="001D1BD8" w:rsidRDefault="001D1BD8" w:rsidP="001D1BD8"/>
    <w:p w14:paraId="56EB8794" w14:textId="77777777" w:rsidR="001D1BD8" w:rsidRPr="001D1BD8" w:rsidRDefault="001D1BD8" w:rsidP="001D1BD8"/>
    <w:p w14:paraId="036022EB" w14:textId="77777777" w:rsidR="001D1BD8" w:rsidRPr="001D1BD8" w:rsidRDefault="001D1BD8" w:rsidP="001D1BD8"/>
    <w:p w14:paraId="14595C5B" w14:textId="77777777" w:rsidR="001D1BD8" w:rsidRPr="001D1BD8" w:rsidRDefault="001D1BD8" w:rsidP="001D1BD8"/>
    <w:p w14:paraId="7277DFDB" w14:textId="77777777" w:rsidR="001D1BD8" w:rsidRDefault="001D1BD8" w:rsidP="001D1BD8"/>
    <w:p w14:paraId="1E16A47C" w14:textId="69D2AA28" w:rsidR="001D1BD8" w:rsidRDefault="001D1BD8" w:rsidP="001D1BD8">
      <w:pPr>
        <w:pStyle w:val="ListParagraph"/>
        <w:numPr>
          <w:ilvl w:val="0"/>
          <w:numId w:val="2"/>
        </w:numPr>
      </w:pPr>
      <w:r>
        <w:rPr>
          <w:noProof/>
        </w:rPr>
        <w:drawing>
          <wp:anchor distT="0" distB="0" distL="114300" distR="114300" simplePos="0" relativeHeight="251662336" behindDoc="0" locked="0" layoutInCell="1" allowOverlap="1" wp14:anchorId="1C63072A" wp14:editId="51D6BC89">
            <wp:simplePos x="0" y="0"/>
            <wp:positionH relativeFrom="margin">
              <wp:align>right</wp:align>
            </wp:positionH>
            <wp:positionV relativeFrom="paragraph">
              <wp:posOffset>505390</wp:posOffset>
            </wp:positionV>
            <wp:extent cx="5567680" cy="769620"/>
            <wp:effectExtent l="0" t="0" r="0" b="0"/>
            <wp:wrapSquare wrapText="bothSides"/>
            <wp:docPr id="740311614"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11614" name="Picture 31" descr="A close up of a sig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7680" cy="769620"/>
                    </a:xfrm>
                    <a:prstGeom prst="rect">
                      <a:avLst/>
                    </a:prstGeom>
                    <a:noFill/>
                    <a:ln>
                      <a:noFill/>
                    </a:ln>
                  </pic:spPr>
                </pic:pic>
              </a:graphicData>
            </a:graphic>
          </wp:anchor>
        </w:drawing>
      </w:r>
      <w:r>
        <w:t xml:space="preserve">We can now update the threat model, the </w:t>
      </w:r>
      <w:proofErr w:type="spellStart"/>
      <w:r>
        <w:t>IriusRisk</w:t>
      </w:r>
      <w:proofErr w:type="spellEnd"/>
      <w:r>
        <w:t xml:space="preserve"> deploys a rules engine to analyze the diagram along </w:t>
      </w:r>
      <w:proofErr w:type="gramStart"/>
      <w:r>
        <w:t>with it</w:t>
      </w:r>
      <w:proofErr w:type="gramEnd"/>
      <w:r>
        <w:t xml:space="preserve"> configurations and update appropriately</w:t>
      </w:r>
    </w:p>
    <w:p w14:paraId="00A3C3D4" w14:textId="77777777" w:rsidR="001D1BD8" w:rsidRDefault="001D1BD8" w:rsidP="001D1BD8">
      <w:pPr>
        <w:pStyle w:val="ListParagraph"/>
      </w:pPr>
    </w:p>
    <w:p w14:paraId="1C00B9B1" w14:textId="77777777" w:rsidR="001D1BD8" w:rsidRDefault="001D1BD8" w:rsidP="001D1BD8">
      <w:pPr>
        <w:pStyle w:val="Heading3"/>
      </w:pPr>
      <w:r>
        <w:t>Templates</w:t>
      </w:r>
    </w:p>
    <w:p w14:paraId="62E07B36" w14:textId="77777777" w:rsidR="001D1BD8" w:rsidRDefault="001D1BD8" w:rsidP="001D1BD8">
      <w:pPr>
        <w:pStyle w:val="NormalWeb"/>
      </w:pPr>
      <w:r>
        <w:t xml:space="preserve">Templates provide a </w:t>
      </w:r>
      <w:proofErr w:type="spellStart"/>
      <w:proofErr w:type="gramStart"/>
      <w:r>
        <w:t>pre defined</w:t>
      </w:r>
      <w:proofErr w:type="spellEnd"/>
      <w:proofErr w:type="gramEnd"/>
      <w:r>
        <w:t xml:space="preserve"> threat modelling scenario which we can update to our own liking. These can be imported to our personal projects as well.</w:t>
      </w:r>
    </w:p>
    <w:p w14:paraId="77475493" w14:textId="588940C0" w:rsidR="001D1BD8" w:rsidRDefault="001D1BD8" w:rsidP="001D1BD8">
      <w:pPr>
        <w:pStyle w:val="NormalWeb"/>
      </w:pPr>
      <w:r>
        <w:rPr>
          <w:noProof/>
        </w:rPr>
        <w:lastRenderedPageBreak/>
        <w:drawing>
          <wp:inline distT="0" distB="0" distL="0" distR="0" wp14:anchorId="67099FE0" wp14:editId="045134A7">
            <wp:extent cx="5943600" cy="3342005"/>
            <wp:effectExtent l="0" t="0" r="0" b="0"/>
            <wp:docPr id="495307950"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07950" name="Picture 3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AF443AF" w14:textId="40ECB120" w:rsidR="001D1BD8" w:rsidRDefault="001D1BD8" w:rsidP="001D1BD8">
      <w:pPr>
        <w:pStyle w:val="NormalWeb"/>
      </w:pPr>
      <w:r>
        <w:rPr>
          <w:noProof/>
        </w:rPr>
        <w:drawing>
          <wp:inline distT="0" distB="0" distL="0" distR="0" wp14:anchorId="08CDD1BF" wp14:editId="66A41CAB">
            <wp:extent cx="5943600" cy="3750310"/>
            <wp:effectExtent l="0" t="0" r="0" b="2540"/>
            <wp:docPr id="1761599719"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99719" name="Picture 3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50310"/>
                    </a:xfrm>
                    <a:prstGeom prst="rect">
                      <a:avLst/>
                    </a:prstGeom>
                    <a:noFill/>
                    <a:ln>
                      <a:noFill/>
                    </a:ln>
                  </pic:spPr>
                </pic:pic>
              </a:graphicData>
            </a:graphic>
          </wp:inline>
        </w:drawing>
      </w:r>
    </w:p>
    <w:p w14:paraId="118F71BE" w14:textId="707FDF97" w:rsidR="001D1BD8" w:rsidRDefault="001D1BD8" w:rsidP="001D1BD8">
      <w:r>
        <w:t xml:space="preserve">We also have the accessibility to embed projects into other projects combining the functionality of both into one whole system, this capacity can be obtained by the </w:t>
      </w:r>
      <w:proofErr w:type="spellStart"/>
      <w:r>
        <w:t>IriusRisk</w:t>
      </w:r>
      <w:proofErr w:type="spellEnd"/>
      <w:r>
        <w:t xml:space="preserve"> threat modelling </w:t>
      </w:r>
      <w:proofErr w:type="gramStart"/>
      <w:r>
        <w:t>platform</w:t>
      </w:r>
      <w:proofErr w:type="gramEnd"/>
    </w:p>
    <w:p w14:paraId="09FEEF37" w14:textId="0C87EFEB" w:rsidR="001D1BD8" w:rsidRDefault="001D1BD8" w:rsidP="001D1BD8">
      <w:pPr>
        <w:pStyle w:val="ListParagraph"/>
        <w:numPr>
          <w:ilvl w:val="0"/>
          <w:numId w:val="5"/>
        </w:numPr>
      </w:pPr>
      <w:r>
        <w:lastRenderedPageBreak/>
        <w:t>Current working project</w:t>
      </w:r>
    </w:p>
    <w:p w14:paraId="037B88F6" w14:textId="61FC6B00" w:rsidR="001D1BD8" w:rsidRDefault="001D1BD8" w:rsidP="001D1BD8">
      <w:pPr>
        <w:pStyle w:val="ListParagraph"/>
      </w:pPr>
      <w:r>
        <w:rPr>
          <w:noProof/>
        </w:rPr>
        <w:drawing>
          <wp:anchor distT="0" distB="0" distL="114300" distR="114300" simplePos="0" relativeHeight="251663360" behindDoc="0" locked="0" layoutInCell="1" allowOverlap="1" wp14:anchorId="37272D8E" wp14:editId="7C91E6D3">
            <wp:simplePos x="0" y="0"/>
            <wp:positionH relativeFrom="column">
              <wp:posOffset>705687</wp:posOffset>
            </wp:positionH>
            <wp:positionV relativeFrom="paragraph">
              <wp:posOffset>118575</wp:posOffset>
            </wp:positionV>
            <wp:extent cx="3662916" cy="2218099"/>
            <wp:effectExtent l="0" t="0" r="0" b="0"/>
            <wp:wrapSquare wrapText="bothSides"/>
            <wp:docPr id="398549756"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49756" name="Picture 3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2916" cy="2218099"/>
                    </a:xfrm>
                    <a:prstGeom prst="rect">
                      <a:avLst/>
                    </a:prstGeom>
                    <a:noFill/>
                    <a:ln>
                      <a:noFill/>
                    </a:ln>
                  </pic:spPr>
                </pic:pic>
              </a:graphicData>
            </a:graphic>
          </wp:anchor>
        </w:drawing>
      </w:r>
    </w:p>
    <w:p w14:paraId="7FBFC89C" w14:textId="77777777" w:rsidR="001D1BD8" w:rsidRPr="001D1BD8" w:rsidRDefault="001D1BD8" w:rsidP="001D1BD8"/>
    <w:p w14:paraId="7B56FA4E" w14:textId="77777777" w:rsidR="001D1BD8" w:rsidRPr="001D1BD8" w:rsidRDefault="001D1BD8" w:rsidP="001D1BD8"/>
    <w:p w14:paraId="32466C2C" w14:textId="77777777" w:rsidR="001D1BD8" w:rsidRPr="001D1BD8" w:rsidRDefault="001D1BD8" w:rsidP="001D1BD8"/>
    <w:p w14:paraId="5DCA37AE" w14:textId="77777777" w:rsidR="001D1BD8" w:rsidRPr="001D1BD8" w:rsidRDefault="001D1BD8" w:rsidP="001D1BD8"/>
    <w:p w14:paraId="363FB237" w14:textId="77777777" w:rsidR="001D1BD8" w:rsidRPr="001D1BD8" w:rsidRDefault="001D1BD8" w:rsidP="001D1BD8"/>
    <w:p w14:paraId="7EA6D2BA" w14:textId="77777777" w:rsidR="001D1BD8" w:rsidRPr="001D1BD8" w:rsidRDefault="001D1BD8" w:rsidP="001D1BD8"/>
    <w:p w14:paraId="50C69266" w14:textId="77777777" w:rsidR="001D1BD8" w:rsidRPr="001D1BD8" w:rsidRDefault="001D1BD8" w:rsidP="001D1BD8"/>
    <w:p w14:paraId="3CF5F83D" w14:textId="77777777" w:rsidR="001D1BD8" w:rsidRDefault="001D1BD8" w:rsidP="001D1BD8"/>
    <w:p w14:paraId="337FC977" w14:textId="6712E858" w:rsidR="001D1BD8" w:rsidRDefault="001D1BD8" w:rsidP="001D1BD8">
      <w:pPr>
        <w:pStyle w:val="ListParagraph"/>
        <w:numPr>
          <w:ilvl w:val="0"/>
          <w:numId w:val="5"/>
        </w:numPr>
      </w:pPr>
      <w:r>
        <w:t>Copying from “my payroll application”</w:t>
      </w:r>
    </w:p>
    <w:p w14:paraId="1D20F2F5" w14:textId="60266D1C" w:rsidR="001D1BD8" w:rsidRDefault="001D1BD8" w:rsidP="001D1BD8">
      <w:pPr>
        <w:ind w:left="720" w:firstLine="720"/>
      </w:pPr>
      <w:r>
        <w:rPr>
          <w:noProof/>
        </w:rPr>
        <w:drawing>
          <wp:anchor distT="0" distB="0" distL="114300" distR="114300" simplePos="0" relativeHeight="251664384" behindDoc="0" locked="0" layoutInCell="1" allowOverlap="1" wp14:anchorId="3A17EEFE" wp14:editId="63CE4DF7">
            <wp:simplePos x="0" y="0"/>
            <wp:positionH relativeFrom="column">
              <wp:posOffset>633453</wp:posOffset>
            </wp:positionH>
            <wp:positionV relativeFrom="paragraph">
              <wp:posOffset>62532</wp:posOffset>
            </wp:positionV>
            <wp:extent cx="4128380" cy="2525104"/>
            <wp:effectExtent l="0" t="0" r="5715" b="8890"/>
            <wp:wrapSquare wrapText="bothSides"/>
            <wp:docPr id="131456827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68275" name="Picture 3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8380" cy="2525104"/>
                    </a:xfrm>
                    <a:prstGeom prst="rect">
                      <a:avLst/>
                    </a:prstGeom>
                    <a:noFill/>
                    <a:ln>
                      <a:noFill/>
                    </a:ln>
                  </pic:spPr>
                </pic:pic>
              </a:graphicData>
            </a:graphic>
          </wp:anchor>
        </w:drawing>
      </w:r>
    </w:p>
    <w:p w14:paraId="775CCD30" w14:textId="77777777" w:rsidR="001D1BD8" w:rsidRPr="001D1BD8" w:rsidRDefault="001D1BD8" w:rsidP="001D1BD8"/>
    <w:p w14:paraId="1C53A5A5" w14:textId="77777777" w:rsidR="001D1BD8" w:rsidRPr="001D1BD8" w:rsidRDefault="001D1BD8" w:rsidP="001D1BD8"/>
    <w:p w14:paraId="20B71128" w14:textId="77777777" w:rsidR="001D1BD8" w:rsidRPr="001D1BD8" w:rsidRDefault="001D1BD8" w:rsidP="001D1BD8"/>
    <w:p w14:paraId="3EBAF3D2" w14:textId="77777777" w:rsidR="001D1BD8" w:rsidRPr="001D1BD8" w:rsidRDefault="001D1BD8" w:rsidP="001D1BD8"/>
    <w:p w14:paraId="1FDB0BEF" w14:textId="77777777" w:rsidR="001D1BD8" w:rsidRPr="001D1BD8" w:rsidRDefault="001D1BD8" w:rsidP="001D1BD8"/>
    <w:p w14:paraId="1E625309" w14:textId="77777777" w:rsidR="001D1BD8" w:rsidRPr="001D1BD8" w:rsidRDefault="001D1BD8" w:rsidP="001D1BD8"/>
    <w:p w14:paraId="664F037E" w14:textId="77777777" w:rsidR="001D1BD8" w:rsidRPr="001D1BD8" w:rsidRDefault="001D1BD8" w:rsidP="001D1BD8"/>
    <w:p w14:paraId="16E64693" w14:textId="77777777" w:rsidR="001D1BD8" w:rsidRPr="001D1BD8" w:rsidRDefault="001D1BD8" w:rsidP="001D1BD8"/>
    <w:p w14:paraId="5519BD52" w14:textId="1888E053" w:rsidR="001D1BD8" w:rsidRDefault="001D1BD8" w:rsidP="001D1BD8"/>
    <w:p w14:paraId="5B77F5C0" w14:textId="77777777" w:rsidR="001D1BD8" w:rsidRDefault="001D1BD8" w:rsidP="001D1BD8"/>
    <w:p w14:paraId="54FA9ADC" w14:textId="77777777" w:rsidR="001D1BD8" w:rsidRDefault="001D1BD8" w:rsidP="001D1BD8"/>
    <w:p w14:paraId="6C2FABA7" w14:textId="77777777" w:rsidR="001D1BD8" w:rsidRDefault="001D1BD8" w:rsidP="001D1BD8"/>
    <w:p w14:paraId="539A58D3" w14:textId="77777777" w:rsidR="001D1BD8" w:rsidRDefault="001D1BD8" w:rsidP="001D1BD8"/>
    <w:p w14:paraId="5607435F" w14:textId="77777777" w:rsidR="001D1BD8" w:rsidRDefault="001D1BD8" w:rsidP="001D1BD8"/>
    <w:p w14:paraId="605F9058" w14:textId="77777777" w:rsidR="001D1BD8" w:rsidRDefault="001D1BD8" w:rsidP="001D1BD8"/>
    <w:p w14:paraId="7E4B7272" w14:textId="77777777" w:rsidR="001D1BD8" w:rsidRDefault="001D1BD8" w:rsidP="001D1BD8"/>
    <w:p w14:paraId="5845CEBF" w14:textId="77777777" w:rsidR="001D1BD8" w:rsidRDefault="001D1BD8" w:rsidP="001D1BD8"/>
    <w:p w14:paraId="035F4C5B" w14:textId="3D9A2DBF" w:rsidR="001D1BD8" w:rsidRDefault="001D1BD8" w:rsidP="001D1BD8">
      <w:pPr>
        <w:pStyle w:val="ListParagraph"/>
        <w:numPr>
          <w:ilvl w:val="0"/>
          <w:numId w:val="5"/>
        </w:numPr>
      </w:pPr>
      <w:r>
        <w:lastRenderedPageBreak/>
        <w:t xml:space="preserve">Additional functionality is updated to the current </w:t>
      </w:r>
      <w:proofErr w:type="gramStart"/>
      <w:r>
        <w:t>project</w:t>
      </w:r>
      <w:proofErr w:type="gramEnd"/>
    </w:p>
    <w:p w14:paraId="7B4EE00A" w14:textId="07D5CA47" w:rsidR="001D1BD8" w:rsidRDefault="001D1BD8" w:rsidP="001D1BD8">
      <w:pPr>
        <w:pStyle w:val="NormalWeb"/>
        <w:ind w:left="720"/>
      </w:pPr>
      <w:r>
        <w:rPr>
          <w:noProof/>
        </w:rPr>
        <w:drawing>
          <wp:anchor distT="0" distB="0" distL="114300" distR="114300" simplePos="0" relativeHeight="251665408" behindDoc="0" locked="0" layoutInCell="1" allowOverlap="1" wp14:anchorId="600D5A52" wp14:editId="59EC92F3">
            <wp:simplePos x="0" y="0"/>
            <wp:positionH relativeFrom="margin">
              <wp:align>center</wp:align>
            </wp:positionH>
            <wp:positionV relativeFrom="paragraph">
              <wp:posOffset>86460</wp:posOffset>
            </wp:positionV>
            <wp:extent cx="4741224" cy="2996697"/>
            <wp:effectExtent l="0" t="0" r="2540" b="0"/>
            <wp:wrapSquare wrapText="bothSides"/>
            <wp:docPr id="17281620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206" name="Picture 3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41224" cy="2996697"/>
                    </a:xfrm>
                    <a:prstGeom prst="rect">
                      <a:avLst/>
                    </a:prstGeom>
                    <a:noFill/>
                    <a:ln>
                      <a:noFill/>
                    </a:ln>
                  </pic:spPr>
                </pic:pic>
              </a:graphicData>
            </a:graphic>
          </wp:anchor>
        </w:drawing>
      </w:r>
    </w:p>
    <w:p w14:paraId="4022795A" w14:textId="2765CF7E" w:rsidR="001D1BD8" w:rsidRDefault="001D1BD8" w:rsidP="001D1BD8">
      <w:pPr>
        <w:pStyle w:val="ListParagraph"/>
      </w:pPr>
    </w:p>
    <w:p w14:paraId="67989A53" w14:textId="77777777" w:rsidR="001D1BD8" w:rsidRPr="001D1BD8" w:rsidRDefault="001D1BD8" w:rsidP="001D1BD8"/>
    <w:p w14:paraId="4355ACC3" w14:textId="77777777" w:rsidR="001D1BD8" w:rsidRPr="001D1BD8" w:rsidRDefault="001D1BD8" w:rsidP="001D1BD8"/>
    <w:p w14:paraId="2A97D82B" w14:textId="77777777" w:rsidR="001D1BD8" w:rsidRPr="001D1BD8" w:rsidRDefault="001D1BD8" w:rsidP="001D1BD8"/>
    <w:p w14:paraId="00698943" w14:textId="77777777" w:rsidR="001D1BD8" w:rsidRPr="001D1BD8" w:rsidRDefault="001D1BD8" w:rsidP="001D1BD8"/>
    <w:p w14:paraId="44CC5121" w14:textId="77777777" w:rsidR="001D1BD8" w:rsidRPr="001D1BD8" w:rsidRDefault="001D1BD8" w:rsidP="001D1BD8"/>
    <w:p w14:paraId="5D9C8A1A" w14:textId="77777777" w:rsidR="001D1BD8" w:rsidRPr="001D1BD8" w:rsidRDefault="001D1BD8" w:rsidP="001D1BD8"/>
    <w:p w14:paraId="78B84C7E" w14:textId="77777777" w:rsidR="001D1BD8" w:rsidRPr="001D1BD8" w:rsidRDefault="001D1BD8" w:rsidP="001D1BD8"/>
    <w:p w14:paraId="3D4A7996" w14:textId="77777777" w:rsidR="001D1BD8" w:rsidRPr="001D1BD8" w:rsidRDefault="001D1BD8" w:rsidP="001D1BD8"/>
    <w:p w14:paraId="163AFECE" w14:textId="77777777" w:rsidR="001D1BD8" w:rsidRPr="001D1BD8" w:rsidRDefault="001D1BD8" w:rsidP="001D1BD8"/>
    <w:p w14:paraId="6CADF9AD" w14:textId="7CC723B5" w:rsidR="001D1BD8" w:rsidRDefault="001D1BD8" w:rsidP="001D1BD8">
      <w:pPr>
        <w:pStyle w:val="NormalWeb"/>
      </w:pPr>
      <w:r>
        <w:rPr>
          <w:noProof/>
        </w:rPr>
        <w:drawing>
          <wp:anchor distT="0" distB="0" distL="114300" distR="114300" simplePos="0" relativeHeight="251666432" behindDoc="0" locked="0" layoutInCell="1" allowOverlap="1" wp14:anchorId="42AE3939" wp14:editId="470D07AF">
            <wp:simplePos x="914400" y="4572000"/>
            <wp:positionH relativeFrom="column">
              <wp:align>left</wp:align>
            </wp:positionH>
            <wp:positionV relativeFrom="paragraph">
              <wp:align>top</wp:align>
            </wp:positionV>
            <wp:extent cx="2562131" cy="3275750"/>
            <wp:effectExtent l="0" t="0" r="0" b="1270"/>
            <wp:wrapSquare wrapText="bothSides"/>
            <wp:docPr id="611703430" name="Picture 37"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03430" name="Picture 37" descr="A screenshot of a cell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2131" cy="3275750"/>
                    </a:xfrm>
                    <a:prstGeom prst="rect">
                      <a:avLst/>
                    </a:prstGeom>
                    <a:noFill/>
                    <a:ln>
                      <a:noFill/>
                    </a:ln>
                  </pic:spPr>
                </pic:pic>
              </a:graphicData>
            </a:graphic>
          </wp:anchor>
        </w:drawing>
      </w:r>
      <w:r>
        <w:tab/>
      </w:r>
      <w:r>
        <w:rPr>
          <w:noProof/>
        </w:rPr>
        <w:drawing>
          <wp:inline distT="0" distB="0" distL="0" distR="0" wp14:anchorId="63527060" wp14:editId="0B61EEA6">
            <wp:extent cx="3150606" cy="3207155"/>
            <wp:effectExtent l="0" t="0" r="0" b="0"/>
            <wp:docPr id="1806603170" name="Picture 38"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3170" name="Picture 38" descr="A screenshot of a websit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6810" cy="3213471"/>
                    </a:xfrm>
                    <a:prstGeom prst="rect">
                      <a:avLst/>
                    </a:prstGeom>
                    <a:noFill/>
                    <a:ln>
                      <a:noFill/>
                    </a:ln>
                  </pic:spPr>
                </pic:pic>
              </a:graphicData>
            </a:graphic>
          </wp:inline>
        </w:drawing>
      </w:r>
    </w:p>
    <w:p w14:paraId="30D6283C" w14:textId="695043C7" w:rsidR="001D1BD8" w:rsidRDefault="001D1BD8" w:rsidP="001D1BD8">
      <w:pPr>
        <w:pStyle w:val="NormalWeb"/>
        <w:tabs>
          <w:tab w:val="left" w:pos="2067"/>
        </w:tabs>
      </w:pPr>
      <w:r>
        <w:br w:type="textWrapping" w:clear="all"/>
      </w:r>
    </w:p>
    <w:p w14:paraId="775EB07D" w14:textId="4F61795E" w:rsidR="001D1BD8" w:rsidRDefault="001D1BD8" w:rsidP="001D1BD8">
      <w:pPr>
        <w:tabs>
          <w:tab w:val="left" w:pos="1198"/>
        </w:tabs>
      </w:pPr>
      <w:r>
        <w:t xml:space="preserve">2. What can go </w:t>
      </w:r>
      <w:proofErr w:type="gramStart"/>
      <w:r>
        <w:t>wrong ?</w:t>
      </w:r>
      <w:proofErr w:type="gramEnd"/>
    </w:p>
    <w:p w14:paraId="4089193C" w14:textId="323EEB14" w:rsidR="001D1BD8" w:rsidRDefault="001D1BD8" w:rsidP="001D1BD8">
      <w:pPr>
        <w:tabs>
          <w:tab w:val="left" w:pos="1198"/>
        </w:tabs>
      </w:pPr>
      <w:r>
        <w:t xml:space="preserve">in this platform we can assign threat levels we can configure how to set up a threat indicator. Analyze what kind of threat have been detected and ensure effective counter measures are </w:t>
      </w:r>
      <w:proofErr w:type="gramStart"/>
      <w:r>
        <w:t>taken</w:t>
      </w:r>
      <w:proofErr w:type="gramEnd"/>
    </w:p>
    <w:p w14:paraId="4317CDCA" w14:textId="44D738BD" w:rsidR="001D1BD8" w:rsidRDefault="001D1BD8" w:rsidP="001D1BD8">
      <w:pPr>
        <w:pStyle w:val="NormalWeb"/>
      </w:pPr>
      <w:r>
        <w:rPr>
          <w:noProof/>
        </w:rPr>
        <w:lastRenderedPageBreak/>
        <w:drawing>
          <wp:anchor distT="0" distB="0" distL="114300" distR="114300" simplePos="0" relativeHeight="251670528" behindDoc="0" locked="0" layoutInCell="1" allowOverlap="1" wp14:anchorId="3BBF588A" wp14:editId="27B5FAC4">
            <wp:simplePos x="0" y="0"/>
            <wp:positionH relativeFrom="margin">
              <wp:posOffset>3005418</wp:posOffset>
            </wp:positionH>
            <wp:positionV relativeFrom="paragraph">
              <wp:posOffset>2435225</wp:posOffset>
            </wp:positionV>
            <wp:extent cx="3574415" cy="2009775"/>
            <wp:effectExtent l="0" t="0" r="6985" b="9525"/>
            <wp:wrapSquare wrapText="bothSides"/>
            <wp:docPr id="1004638844"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8844" name="Picture 4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441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63AB5C4" wp14:editId="5059FFC5">
            <wp:simplePos x="0" y="0"/>
            <wp:positionH relativeFrom="margin">
              <wp:posOffset>-525101</wp:posOffset>
            </wp:positionH>
            <wp:positionV relativeFrom="paragraph">
              <wp:posOffset>2398828</wp:posOffset>
            </wp:positionV>
            <wp:extent cx="3675380" cy="2066925"/>
            <wp:effectExtent l="0" t="0" r="1270" b="9525"/>
            <wp:wrapSquare wrapText="bothSides"/>
            <wp:docPr id="1313303406"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03406" name="Picture 4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538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9E0034B" wp14:editId="6FBD685F">
            <wp:simplePos x="0" y="0"/>
            <wp:positionH relativeFrom="margin">
              <wp:posOffset>3186720</wp:posOffset>
            </wp:positionH>
            <wp:positionV relativeFrom="paragraph">
              <wp:posOffset>107950</wp:posOffset>
            </wp:positionV>
            <wp:extent cx="3331210" cy="1942465"/>
            <wp:effectExtent l="0" t="0" r="2540" b="635"/>
            <wp:wrapSquare wrapText="bothSides"/>
            <wp:docPr id="236582804"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82804" name="Picture 40"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121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CA0E255" wp14:editId="6E4F3551">
            <wp:simplePos x="0" y="0"/>
            <wp:positionH relativeFrom="column">
              <wp:posOffset>-633114</wp:posOffset>
            </wp:positionH>
            <wp:positionV relativeFrom="paragraph">
              <wp:posOffset>359</wp:posOffset>
            </wp:positionV>
            <wp:extent cx="3802455" cy="2138475"/>
            <wp:effectExtent l="0" t="0" r="7620" b="0"/>
            <wp:wrapSquare wrapText="bothSides"/>
            <wp:docPr id="154265273"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5273" name="Picture 39"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2455" cy="2138475"/>
                    </a:xfrm>
                    <a:prstGeom prst="rect">
                      <a:avLst/>
                    </a:prstGeom>
                    <a:noFill/>
                    <a:ln>
                      <a:noFill/>
                    </a:ln>
                  </pic:spPr>
                </pic:pic>
              </a:graphicData>
            </a:graphic>
          </wp:anchor>
        </w:drawing>
      </w:r>
    </w:p>
    <w:p w14:paraId="055BE1C5" w14:textId="4BD85239" w:rsidR="001D1BD8" w:rsidRDefault="001D1BD8" w:rsidP="001D1BD8">
      <w:pPr>
        <w:pStyle w:val="NormalWeb"/>
      </w:pPr>
    </w:p>
    <w:p w14:paraId="10BE1814" w14:textId="77777777" w:rsidR="001D1BD8" w:rsidRDefault="001D1BD8" w:rsidP="001D1BD8">
      <w:pPr>
        <w:pStyle w:val="NormalWeb"/>
      </w:pPr>
      <w:r>
        <w:rPr>
          <w:rStyle w:val="Strong"/>
          <w:rFonts w:eastAsiaTheme="majorEastAsia"/>
        </w:rPr>
        <w:t>Risk</w:t>
      </w:r>
    </w:p>
    <w:p w14:paraId="67AE7800" w14:textId="77777777" w:rsidR="001D1BD8" w:rsidRDefault="001D1BD8" w:rsidP="001D1BD8">
      <w:pPr>
        <w:pStyle w:val="NormalWeb"/>
      </w:pPr>
      <w:r>
        <w:t xml:space="preserve">Risk is a function of threat impact multiplied against the likelihood of </w:t>
      </w:r>
      <w:proofErr w:type="gramStart"/>
      <w:r>
        <w:t>realization</w:t>
      </w:r>
      <w:proofErr w:type="gramEnd"/>
    </w:p>
    <w:p w14:paraId="2B3E95CE" w14:textId="77777777" w:rsidR="001D1BD8" w:rsidRDefault="001D1BD8" w:rsidP="001D1BD8">
      <w:pPr>
        <w:pStyle w:val="NormalWeb"/>
      </w:pPr>
      <w:r>
        <w:rPr>
          <w:rStyle w:val="Strong"/>
          <w:rFonts w:eastAsiaTheme="majorEastAsia"/>
        </w:rPr>
        <w:t>Risk Pattern</w:t>
      </w:r>
    </w:p>
    <w:p w14:paraId="1B05D8B4" w14:textId="77777777" w:rsidR="001D1BD8" w:rsidRDefault="001D1BD8" w:rsidP="001D1BD8">
      <w:pPr>
        <w:pStyle w:val="NormalWeb"/>
      </w:pPr>
      <w:proofErr w:type="gramStart"/>
      <w:r>
        <w:t>Inside of</w:t>
      </w:r>
      <w:proofErr w:type="gramEnd"/>
      <w:r>
        <w:t xml:space="preserve"> </w:t>
      </w:r>
      <w:proofErr w:type="spellStart"/>
      <w:r>
        <w:t>IriusRisk</w:t>
      </w:r>
      <w:proofErr w:type="spellEnd"/>
      <w:r>
        <w:t xml:space="preserve">, we use risk patterns to group sets of threats together for application to a threat model. MOST of the time when a component is added to a project, it will bring an entire risk pattern into </w:t>
      </w:r>
      <w:proofErr w:type="spellStart"/>
      <w:r>
        <w:t>IriusRisk</w:t>
      </w:r>
      <w:proofErr w:type="spellEnd"/>
      <w:r>
        <w:t xml:space="preserve">. Risk patterns are composed of Use Cases which are composed of </w:t>
      </w:r>
      <w:proofErr w:type="gramStart"/>
      <w:r>
        <w:t>Threats</w:t>
      </w:r>
      <w:proofErr w:type="gramEnd"/>
    </w:p>
    <w:p w14:paraId="4A573533" w14:textId="77777777" w:rsidR="001D1BD8" w:rsidRDefault="001D1BD8" w:rsidP="001D1BD8">
      <w:pPr>
        <w:pStyle w:val="NormalWeb"/>
      </w:pPr>
      <w:r>
        <w:rPr>
          <w:rStyle w:val="Strong"/>
          <w:rFonts w:eastAsiaTheme="majorEastAsia"/>
        </w:rPr>
        <w:t>Use Case</w:t>
      </w:r>
    </w:p>
    <w:p w14:paraId="0EA0CE21" w14:textId="77777777" w:rsidR="001D1BD8" w:rsidRDefault="001D1BD8" w:rsidP="001D1BD8">
      <w:pPr>
        <w:pStyle w:val="NormalWeb"/>
      </w:pPr>
      <w:r>
        <w:t>Method for organizing and grouping sets of threats. Types of use cases might include - Authentication, Authorization, Logging and Monitoring, etc.</w:t>
      </w:r>
    </w:p>
    <w:p w14:paraId="4A109158" w14:textId="77777777" w:rsidR="001D1BD8" w:rsidRDefault="001D1BD8" w:rsidP="001D1BD8">
      <w:pPr>
        <w:pStyle w:val="NormalWeb"/>
      </w:pPr>
      <w:r>
        <w:rPr>
          <w:rStyle w:val="Strong"/>
          <w:rFonts w:eastAsiaTheme="majorEastAsia"/>
        </w:rPr>
        <w:t>Threat</w:t>
      </w:r>
    </w:p>
    <w:p w14:paraId="78A4B023" w14:textId="77777777" w:rsidR="001D1BD8" w:rsidRDefault="001D1BD8" w:rsidP="001D1BD8">
      <w:pPr>
        <w:pStyle w:val="NormalWeb"/>
      </w:pPr>
      <w:r>
        <w:lastRenderedPageBreak/>
        <w:t>Threats are ultimately the bad things that will happen if a weakness is realized. Threats are the events which ultimately lead to the loss of confidentiality, integrity, and availability for assets assigned to components.</w:t>
      </w:r>
    </w:p>
    <w:p w14:paraId="61062061" w14:textId="77777777" w:rsidR="001D1BD8" w:rsidRDefault="001D1BD8" w:rsidP="001D1BD8">
      <w:pPr>
        <w:pStyle w:val="NormalWeb"/>
      </w:pPr>
      <w:r>
        <w:rPr>
          <w:rStyle w:val="Strong"/>
          <w:rFonts w:eastAsiaTheme="majorEastAsia"/>
        </w:rPr>
        <w:t>Threat Impact</w:t>
      </w:r>
    </w:p>
    <w:p w14:paraId="43151835" w14:textId="77777777" w:rsidR="001D1BD8" w:rsidRDefault="001D1BD8" w:rsidP="001D1BD8">
      <w:pPr>
        <w:pStyle w:val="NormalWeb"/>
      </w:pPr>
      <w:r>
        <w:t>These three impacts demonstrate the impact that this threat will have on those three functional areas of an asset (Confidentiality, Integrity, and Availability) if realized. Not all threats will impact data in the same fashion.</w:t>
      </w:r>
    </w:p>
    <w:p w14:paraId="1B4E8378" w14:textId="77777777" w:rsidR="001D1BD8" w:rsidRDefault="001D1BD8" w:rsidP="001D1BD8">
      <w:pPr>
        <w:pStyle w:val="NormalWeb"/>
      </w:pPr>
      <w:r>
        <w:rPr>
          <w:rStyle w:val="Strong"/>
          <w:rFonts w:eastAsiaTheme="majorEastAsia"/>
        </w:rPr>
        <w:t>Ease of Exploitation</w:t>
      </w:r>
    </w:p>
    <w:p w14:paraId="2E1660BF" w14:textId="77777777" w:rsidR="001D1BD8" w:rsidRDefault="001D1BD8" w:rsidP="001D1BD8">
      <w:pPr>
        <w:pStyle w:val="NormalWeb"/>
      </w:pPr>
      <w:r>
        <w:t>This value for a threat represents the relative ease to realize this threat. Low Ease of Exploitation would represent that something is more difficult vs a high ease of exploitation would represent a threat that requires less skill and is easier to carry out.</w:t>
      </w:r>
    </w:p>
    <w:p w14:paraId="2B8A442C" w14:textId="77777777" w:rsidR="001D1BD8" w:rsidRDefault="001D1BD8" w:rsidP="001D1BD8">
      <w:pPr>
        <w:pStyle w:val="NormalWeb"/>
      </w:pPr>
      <w:r>
        <w:rPr>
          <w:rStyle w:val="Strong"/>
          <w:rFonts w:eastAsiaTheme="majorEastAsia"/>
        </w:rPr>
        <w:t>Standard</w:t>
      </w:r>
    </w:p>
    <w:p w14:paraId="72661C14" w14:textId="77777777" w:rsidR="001D1BD8" w:rsidRDefault="001D1BD8" w:rsidP="001D1BD8">
      <w:pPr>
        <w:pStyle w:val="NormalWeb"/>
      </w:pPr>
      <w:r>
        <w:t xml:space="preserve">In </w:t>
      </w:r>
      <w:proofErr w:type="spellStart"/>
      <w:r>
        <w:t>IriusRisk</w:t>
      </w:r>
      <w:proofErr w:type="spellEnd"/>
      <w:r>
        <w:t>, standards effectively move a countermeasure from a recommended to required status. Functionally, they are attached to standards and include a reference number which might correspond to external industry or internal documentation (AC - 1.1).</w:t>
      </w:r>
    </w:p>
    <w:p w14:paraId="52503223" w14:textId="77777777" w:rsidR="001D1BD8" w:rsidRDefault="001D1BD8" w:rsidP="001D1BD8">
      <w:pPr>
        <w:pStyle w:val="NormalWeb"/>
      </w:pPr>
      <w:proofErr w:type="gramStart"/>
      <w:r>
        <w:rPr>
          <w:rStyle w:val="Strong"/>
          <w:rFonts w:eastAsiaTheme="majorEastAsia"/>
        </w:rPr>
        <w:t>Not-Applicable</w:t>
      </w:r>
      <w:proofErr w:type="gramEnd"/>
    </w:p>
    <w:p w14:paraId="69A040C1" w14:textId="77777777" w:rsidR="001D1BD8" w:rsidRDefault="001D1BD8" w:rsidP="001D1BD8">
      <w:pPr>
        <w:pStyle w:val="NormalWeb"/>
      </w:pPr>
      <w:r>
        <w:t xml:space="preserve">Once a threat has been moved into </w:t>
      </w:r>
      <w:proofErr w:type="gramStart"/>
      <w:r>
        <w:t>an</w:t>
      </w:r>
      <w:proofErr w:type="gramEnd"/>
      <w:r>
        <w:t xml:space="preserve"> Not-Applicable status, its risk is no longer impacting the overall risk of the threat model. Those threats will also be excluded from the Risk Summary Report. By default, N/A threats are hidden from view in the threats interface. They can be added back into the view by unselecting the “Hide NA Threats” under the view icon.</w:t>
      </w:r>
    </w:p>
    <w:p w14:paraId="43E1165D" w14:textId="77777777" w:rsidR="001D1BD8" w:rsidRDefault="001D1BD8" w:rsidP="001D1BD8">
      <w:pPr>
        <w:pStyle w:val="NormalWeb"/>
      </w:pPr>
      <w:r>
        <w:rPr>
          <w:rStyle w:val="Strong"/>
          <w:rFonts w:eastAsiaTheme="majorEastAsia"/>
        </w:rPr>
        <w:t>Risk Acceptance</w:t>
      </w:r>
    </w:p>
    <w:p w14:paraId="2D23B6FE" w14:textId="77777777" w:rsidR="001D1BD8" w:rsidRDefault="001D1BD8" w:rsidP="001D1BD8">
      <w:pPr>
        <w:pStyle w:val="NormalWeb"/>
      </w:pPr>
      <w:r>
        <w:t xml:space="preserve">Defines </w:t>
      </w:r>
      <w:proofErr w:type="gramStart"/>
      <w:r>
        <w:t>whether or not</w:t>
      </w:r>
      <w:proofErr w:type="gramEnd"/>
      <w:r>
        <w:t xml:space="preserve"> an organization has formally accepted a risk. Generally, this is defined for only a set period of time where this risk is “</w:t>
      </w:r>
      <w:proofErr w:type="gramStart"/>
      <w:r>
        <w:t>accepted</w:t>
      </w:r>
      <w:proofErr w:type="gramEnd"/>
      <w:r>
        <w:t>”</w:t>
      </w:r>
    </w:p>
    <w:p w14:paraId="4E2FF382" w14:textId="77777777" w:rsidR="001D1BD8" w:rsidRDefault="001D1BD8" w:rsidP="001D1BD8">
      <w:pPr>
        <w:pStyle w:val="NormalWeb"/>
      </w:pPr>
      <w:r>
        <w:rPr>
          <w:rStyle w:val="Strong"/>
          <w:rFonts w:eastAsiaTheme="majorEastAsia"/>
        </w:rPr>
        <w:t>Risk Exposure</w:t>
      </w:r>
    </w:p>
    <w:p w14:paraId="209D95C6" w14:textId="77777777" w:rsidR="001D1BD8" w:rsidRDefault="001D1BD8" w:rsidP="001D1BD8">
      <w:pPr>
        <w:pStyle w:val="NormalWeb"/>
      </w:pPr>
      <w:r>
        <w:t xml:space="preserve">A risk is considered exposed when it is applicable and actionable to an organization or a threat model. </w:t>
      </w:r>
      <w:proofErr w:type="gramStart"/>
      <w:r>
        <w:t>Generally speaking, inside</w:t>
      </w:r>
      <w:proofErr w:type="gramEnd"/>
      <w:r>
        <w:t xml:space="preserve"> of </w:t>
      </w:r>
      <w:proofErr w:type="spellStart"/>
      <w:r>
        <w:t>IriusRisk</w:t>
      </w:r>
      <w:proofErr w:type="spellEnd"/>
      <w:r>
        <w:t>, risk exposure is the opposite of risk acceptance.</w:t>
      </w:r>
    </w:p>
    <w:p w14:paraId="588794B6" w14:textId="77777777" w:rsidR="001D1BD8" w:rsidRDefault="001D1BD8" w:rsidP="001D1BD8">
      <w:pPr>
        <w:pStyle w:val="NormalWeb"/>
      </w:pPr>
      <w:r>
        <w:rPr>
          <w:rStyle w:val="Strong"/>
          <w:rFonts w:eastAsiaTheme="majorEastAsia"/>
        </w:rPr>
        <w:t>Inherent Risk</w:t>
      </w:r>
    </w:p>
    <w:p w14:paraId="6460E467" w14:textId="77777777" w:rsidR="001D1BD8" w:rsidRDefault="001D1BD8" w:rsidP="001D1BD8">
      <w:pPr>
        <w:pStyle w:val="NormalWeb"/>
      </w:pPr>
      <w:r>
        <w:t xml:space="preserve">Inherent risk is the risk innate in a project or threat model because of a configuration or the existence of components, assets, and the threats which would seek to expose or exploit those </w:t>
      </w:r>
      <w:proofErr w:type="gramStart"/>
      <w:r>
        <w:t>assets</w:t>
      </w:r>
      <w:proofErr w:type="gramEnd"/>
    </w:p>
    <w:p w14:paraId="74273EE6" w14:textId="77777777" w:rsidR="001D1BD8" w:rsidRDefault="001D1BD8" w:rsidP="001D1BD8">
      <w:pPr>
        <w:pStyle w:val="NormalWeb"/>
      </w:pPr>
      <w:r>
        <w:rPr>
          <w:rStyle w:val="Strong"/>
          <w:rFonts w:eastAsiaTheme="majorEastAsia"/>
        </w:rPr>
        <w:t>Current Risk</w:t>
      </w:r>
    </w:p>
    <w:p w14:paraId="20A4E495" w14:textId="77777777" w:rsidR="001D1BD8" w:rsidRDefault="001D1BD8" w:rsidP="001D1BD8">
      <w:pPr>
        <w:pStyle w:val="NormalWeb"/>
      </w:pPr>
      <w:r>
        <w:lastRenderedPageBreak/>
        <w:t>The current risk is equivalent to the inherent risk minus any implemented countermeasures or mitigations.</w:t>
      </w:r>
    </w:p>
    <w:p w14:paraId="70E1F8AD" w14:textId="77777777" w:rsidR="001D1BD8" w:rsidRDefault="001D1BD8" w:rsidP="001D1BD8">
      <w:pPr>
        <w:pStyle w:val="NormalWeb"/>
      </w:pPr>
      <w:r>
        <w:rPr>
          <w:rStyle w:val="Strong"/>
          <w:rFonts w:eastAsiaTheme="majorEastAsia"/>
        </w:rPr>
        <w:t>Projected Risk</w:t>
      </w:r>
    </w:p>
    <w:p w14:paraId="280DE8CE" w14:textId="77777777" w:rsidR="001D1BD8" w:rsidRDefault="001D1BD8" w:rsidP="001D1BD8">
      <w:pPr>
        <w:pStyle w:val="NormalWeb"/>
      </w:pPr>
      <w:r>
        <w:t>The projected risk is the equivalent of inherent risk minus any implemented and planned countermeasures or mitigations.</w:t>
      </w:r>
    </w:p>
    <w:p w14:paraId="38A8E64D" w14:textId="77777777" w:rsidR="001D1BD8" w:rsidRDefault="001D1BD8" w:rsidP="001D1BD8">
      <w:pPr>
        <w:pStyle w:val="NormalWeb"/>
      </w:pPr>
      <w:r>
        <w:rPr>
          <w:rStyle w:val="Strong"/>
          <w:rFonts w:eastAsiaTheme="majorEastAsia"/>
        </w:rPr>
        <w:t>Weakness</w:t>
      </w:r>
    </w:p>
    <w:p w14:paraId="4297EC0B" w14:textId="77777777" w:rsidR="001D1BD8" w:rsidRDefault="001D1BD8" w:rsidP="001D1BD8">
      <w:pPr>
        <w:pStyle w:val="NormalWeb"/>
      </w:pPr>
      <w:r>
        <w:t xml:space="preserve">Represents an event which might potentially permit a given threat to be </w:t>
      </w:r>
      <w:proofErr w:type="gramStart"/>
      <w:r>
        <w:t>exploited</w:t>
      </w:r>
      <w:proofErr w:type="gramEnd"/>
    </w:p>
    <w:p w14:paraId="59473431" w14:textId="77777777" w:rsidR="001D1BD8" w:rsidRDefault="001D1BD8" w:rsidP="001D1BD8">
      <w:pPr>
        <w:pStyle w:val="NormalWeb"/>
      </w:pPr>
      <w:r>
        <w:rPr>
          <w:rStyle w:val="Strong"/>
          <w:rFonts w:eastAsiaTheme="majorEastAsia"/>
        </w:rPr>
        <w:t>Countermeasure</w:t>
      </w:r>
    </w:p>
    <w:p w14:paraId="1BAA1F9C" w14:textId="77777777" w:rsidR="001D1BD8" w:rsidRDefault="001D1BD8" w:rsidP="001D1BD8">
      <w:pPr>
        <w:pStyle w:val="NormalWeb"/>
      </w:pPr>
      <w:r>
        <w:t>Countermeasures or controls are the planned mitigation or risk reducing items which are leveraged to reduce the inherent risk of a project or threat model. They can be in multiple states: recommended, required, implemented.</w:t>
      </w:r>
    </w:p>
    <w:p w14:paraId="688B550C" w14:textId="77777777" w:rsidR="001D1BD8" w:rsidRDefault="001D1BD8" w:rsidP="001D1BD8">
      <w:pPr>
        <w:pStyle w:val="NormalWeb"/>
      </w:pPr>
      <w:r>
        <w:rPr>
          <w:rStyle w:val="Strong"/>
          <w:rFonts w:eastAsiaTheme="majorEastAsia"/>
        </w:rPr>
        <w:t>Risk Response</w:t>
      </w:r>
    </w:p>
    <w:p w14:paraId="444AA219" w14:textId="77777777" w:rsidR="001D1BD8" w:rsidRDefault="001D1BD8" w:rsidP="001D1BD8">
      <w:pPr>
        <w:pStyle w:val="NormalWeb"/>
      </w:pPr>
      <w:r>
        <w:t>Risk response is a visual indicator of the threat modeler’s progress on reducing the risk on a specific threat.</w:t>
      </w:r>
    </w:p>
    <w:p w14:paraId="7E3972C5" w14:textId="77777777" w:rsidR="001D1BD8" w:rsidRDefault="001D1BD8" w:rsidP="001D1BD8">
      <w:pPr>
        <w:pStyle w:val="NormalWeb"/>
      </w:pPr>
      <w:r>
        <w:rPr>
          <w:rStyle w:val="Strong"/>
          <w:rFonts w:eastAsiaTheme="majorEastAsia"/>
        </w:rPr>
        <w:t>Count. Progress</w:t>
      </w:r>
    </w:p>
    <w:p w14:paraId="7CF4D9A9" w14:textId="77777777" w:rsidR="001D1BD8" w:rsidRDefault="001D1BD8" w:rsidP="001D1BD8">
      <w:pPr>
        <w:pStyle w:val="NormalWeb"/>
      </w:pPr>
      <w:proofErr w:type="gramStart"/>
      <w:r>
        <w:t>Abbreviated from Countermeasure progress,</w:t>
      </w:r>
      <w:proofErr w:type="gramEnd"/>
      <w:r>
        <w:t xml:space="preserve"> is a visual indicator of the completion status of any required countermeasures. Recommended countermeasures are not included in the visual indicator.</w:t>
      </w:r>
    </w:p>
    <w:p w14:paraId="584F3063" w14:textId="77777777" w:rsidR="001D1BD8" w:rsidRDefault="001D1BD8" w:rsidP="001D1BD8">
      <w:pPr>
        <w:pStyle w:val="NormalWeb"/>
      </w:pPr>
      <w:r>
        <w:rPr>
          <w:rStyle w:val="Strong"/>
          <w:rFonts w:eastAsiaTheme="majorEastAsia"/>
        </w:rPr>
        <w:t>Owner</w:t>
      </w:r>
    </w:p>
    <w:p w14:paraId="710039E0" w14:textId="77777777" w:rsidR="001D1BD8" w:rsidRDefault="001D1BD8" w:rsidP="001D1BD8">
      <w:pPr>
        <w:pStyle w:val="NormalWeb"/>
      </w:pPr>
      <w:r>
        <w:t xml:space="preserve">The owner of a threat is the user or group of users who are responsible for mitigating, updating, or removing this </w:t>
      </w:r>
      <w:proofErr w:type="gramStart"/>
      <w:r>
        <w:t>threat</w:t>
      </w:r>
      <w:proofErr w:type="gramEnd"/>
    </w:p>
    <w:p w14:paraId="37B3DFD0" w14:textId="77777777" w:rsidR="001D1BD8" w:rsidRPr="001D1BD8" w:rsidRDefault="001D1BD8" w:rsidP="001D1BD8">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1BD8">
        <w:rPr>
          <w:rFonts w:ascii="Times New Roman" w:eastAsia="Times New Roman" w:hAnsi="Times New Roman" w:cs="Times New Roman"/>
          <w:b/>
          <w:bCs/>
          <w:kern w:val="0"/>
          <w:sz w:val="24"/>
          <w:szCs w:val="24"/>
          <w14:ligatures w14:val="none"/>
        </w:rPr>
        <w:t>Inherent Risk</w:t>
      </w:r>
      <w:r w:rsidRPr="001D1BD8">
        <w:rPr>
          <w:rFonts w:ascii="Times New Roman" w:eastAsia="Times New Roman" w:hAnsi="Times New Roman" w:cs="Times New Roman"/>
          <w:kern w:val="0"/>
          <w:sz w:val="24"/>
          <w:szCs w:val="24"/>
          <w14:ligatures w14:val="none"/>
        </w:rPr>
        <w:t>: The baseline risk without any mitigating controls.</w:t>
      </w:r>
    </w:p>
    <w:p w14:paraId="0A9DFBF8" w14:textId="77777777" w:rsidR="001D1BD8" w:rsidRPr="001D1BD8" w:rsidRDefault="001D1BD8" w:rsidP="001D1BD8">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1BD8">
        <w:rPr>
          <w:rFonts w:ascii="Times New Roman" w:eastAsia="Times New Roman" w:hAnsi="Times New Roman" w:cs="Times New Roman"/>
          <w:b/>
          <w:bCs/>
          <w:kern w:val="0"/>
          <w:sz w:val="24"/>
          <w:szCs w:val="24"/>
          <w14:ligatures w14:val="none"/>
        </w:rPr>
        <w:t>Current Risk</w:t>
      </w:r>
      <w:r w:rsidRPr="001D1BD8">
        <w:rPr>
          <w:rFonts w:ascii="Times New Roman" w:eastAsia="Times New Roman" w:hAnsi="Times New Roman" w:cs="Times New Roman"/>
          <w:kern w:val="0"/>
          <w:sz w:val="24"/>
          <w:szCs w:val="24"/>
          <w14:ligatures w14:val="none"/>
        </w:rPr>
        <w:t>: The actual risk with existing security measures in place.</w:t>
      </w:r>
    </w:p>
    <w:p w14:paraId="69D7FE8E" w14:textId="77777777" w:rsidR="001D1BD8" w:rsidRPr="001D1BD8" w:rsidRDefault="001D1BD8" w:rsidP="001D1BD8">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1BD8">
        <w:rPr>
          <w:rFonts w:ascii="Times New Roman" w:eastAsia="Times New Roman" w:hAnsi="Times New Roman" w:cs="Times New Roman"/>
          <w:b/>
          <w:bCs/>
          <w:kern w:val="0"/>
          <w:sz w:val="24"/>
          <w:szCs w:val="24"/>
          <w14:ligatures w14:val="none"/>
        </w:rPr>
        <w:t>Projected Risk</w:t>
      </w:r>
      <w:r w:rsidRPr="001D1BD8">
        <w:rPr>
          <w:rFonts w:ascii="Times New Roman" w:eastAsia="Times New Roman" w:hAnsi="Times New Roman" w:cs="Times New Roman"/>
          <w:kern w:val="0"/>
          <w:sz w:val="24"/>
          <w:szCs w:val="24"/>
          <w14:ligatures w14:val="none"/>
        </w:rPr>
        <w:t>: Forecasted future risks based on anticipated changes.</w:t>
      </w:r>
    </w:p>
    <w:p w14:paraId="1E4D86E6" w14:textId="77777777" w:rsidR="001D1BD8" w:rsidRPr="001D1BD8" w:rsidRDefault="001D1BD8" w:rsidP="001D1BD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D1BD8">
        <w:rPr>
          <w:rFonts w:ascii="Times New Roman" w:eastAsia="Times New Roman" w:hAnsi="Times New Roman" w:cs="Times New Roman"/>
          <w:kern w:val="0"/>
          <w:sz w:val="24"/>
          <w:szCs w:val="24"/>
          <w14:ligatures w14:val="none"/>
        </w:rPr>
        <w:t>Each type of risk informs different aspects of threat modeling, helping prioritize security efforts and mitigate potential threats effectively.</w:t>
      </w:r>
    </w:p>
    <w:p w14:paraId="70B7AF43" w14:textId="3A60C8DF" w:rsidR="001D1BD8" w:rsidRPr="001D1BD8" w:rsidRDefault="001D1BD8" w:rsidP="001D1BD8">
      <w:pPr>
        <w:pStyle w:val="ListParagraph"/>
        <w:numPr>
          <w:ilvl w:val="0"/>
          <w:numId w:val="7"/>
        </w:numPr>
      </w:pPr>
      <w:r>
        <w:t xml:space="preserve">What are we going to do about </w:t>
      </w:r>
      <w:proofErr w:type="gramStart"/>
      <w:r>
        <w:t>it ?</w:t>
      </w:r>
      <w:proofErr w:type="gramEnd"/>
    </w:p>
    <w:p w14:paraId="09960433" w14:textId="64A13A97" w:rsidR="001D1BD8" w:rsidRDefault="001D1BD8" w:rsidP="001D1BD8">
      <w:r>
        <w:t xml:space="preserve">Making use of threat details and their mitigations to ensure appropriate countermeasures have been taken place, we can align each model with various software’s and baselines to compare and contrast how different threats act in different </w:t>
      </w:r>
      <w:proofErr w:type="gramStart"/>
      <w:r>
        <w:t>environments</w:t>
      </w:r>
      <w:proofErr w:type="gramEnd"/>
    </w:p>
    <w:p w14:paraId="0C01DBCE" w14:textId="162985FD" w:rsidR="001D1BD8" w:rsidRPr="001D1BD8" w:rsidRDefault="00C832BF" w:rsidP="001D1BD8">
      <w:pPr>
        <w:pStyle w:val="ListParagraph"/>
        <w:numPr>
          <w:ilvl w:val="0"/>
          <w:numId w:val="7"/>
        </w:numPr>
      </w:pPr>
      <w:r>
        <w:rPr>
          <w:noProof/>
        </w:rPr>
        <w:lastRenderedPageBreak/>
        <w:drawing>
          <wp:anchor distT="0" distB="0" distL="114300" distR="114300" simplePos="0" relativeHeight="251672576" behindDoc="0" locked="0" layoutInCell="1" allowOverlap="1" wp14:anchorId="2CC9CE65" wp14:editId="4DBB5F43">
            <wp:simplePos x="0" y="0"/>
            <wp:positionH relativeFrom="column">
              <wp:posOffset>2833496</wp:posOffset>
            </wp:positionH>
            <wp:positionV relativeFrom="paragraph">
              <wp:posOffset>162648</wp:posOffset>
            </wp:positionV>
            <wp:extent cx="3512745" cy="1975544"/>
            <wp:effectExtent l="0" t="0" r="0" b="5715"/>
            <wp:wrapSquare wrapText="bothSides"/>
            <wp:docPr id="1657756191"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56191" name="Picture 44"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2745" cy="1975544"/>
                    </a:xfrm>
                    <a:prstGeom prst="rect">
                      <a:avLst/>
                    </a:prstGeom>
                    <a:noFill/>
                    <a:ln>
                      <a:noFill/>
                    </a:ln>
                  </pic:spPr>
                </pic:pic>
              </a:graphicData>
            </a:graphic>
          </wp:anchor>
        </w:drawing>
      </w:r>
      <w:r w:rsidR="001D1BD8">
        <w:rPr>
          <w:noProof/>
        </w:rPr>
        <w:drawing>
          <wp:anchor distT="0" distB="0" distL="114300" distR="114300" simplePos="0" relativeHeight="251671552" behindDoc="0" locked="0" layoutInCell="1" allowOverlap="1" wp14:anchorId="14DD1C20" wp14:editId="16A26025">
            <wp:simplePos x="0" y="0"/>
            <wp:positionH relativeFrom="column">
              <wp:posOffset>-398780</wp:posOffset>
            </wp:positionH>
            <wp:positionV relativeFrom="paragraph">
              <wp:posOffset>334645</wp:posOffset>
            </wp:positionV>
            <wp:extent cx="3009900" cy="1692910"/>
            <wp:effectExtent l="0" t="0" r="0" b="2540"/>
            <wp:wrapSquare wrapText="bothSides"/>
            <wp:docPr id="2598228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22843" name="Picture 43"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9900" cy="1692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BD8">
        <w:t xml:space="preserve">Did we do a good </w:t>
      </w:r>
      <w:proofErr w:type="gramStart"/>
      <w:r w:rsidR="001D1BD8">
        <w:t>job</w:t>
      </w:r>
      <w:proofErr w:type="gramEnd"/>
    </w:p>
    <w:p w14:paraId="018CB9CA" w14:textId="2E0C077A" w:rsidR="001D1BD8" w:rsidRDefault="001D1BD8" w:rsidP="001D1BD8">
      <w:pPr>
        <w:pStyle w:val="NormalWeb"/>
        <w:numPr>
          <w:ilvl w:val="0"/>
          <w:numId w:val="7"/>
        </w:numPr>
      </w:pPr>
    </w:p>
    <w:p w14:paraId="37C8905C" w14:textId="5A218990" w:rsidR="001D1BD8" w:rsidRPr="001D1BD8" w:rsidRDefault="001D1BD8" w:rsidP="001D1BD8"/>
    <w:p w14:paraId="7691C271" w14:textId="1BA278A9" w:rsidR="00C832BF" w:rsidRDefault="00C832BF" w:rsidP="00C832BF">
      <w:pPr>
        <w:pStyle w:val="NormalWeb"/>
      </w:pPr>
      <w:r>
        <w:rPr>
          <w:noProof/>
        </w:rPr>
        <w:drawing>
          <wp:inline distT="0" distB="0" distL="0" distR="0" wp14:anchorId="0E15D4CF" wp14:editId="09B70805">
            <wp:extent cx="5943600" cy="3155315"/>
            <wp:effectExtent l="0" t="0" r="0" b="6985"/>
            <wp:docPr id="1540856577" name="Picture 4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56577" name="Picture 45" descr="A diagram of a diagram&#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33F36337" w14:textId="7AE88C0B" w:rsidR="001D1BD8" w:rsidRPr="001D1BD8" w:rsidRDefault="001D1BD8" w:rsidP="001D1BD8"/>
    <w:p w14:paraId="68EB516B" w14:textId="3C9EDD66" w:rsidR="001D1BD8" w:rsidRPr="001D1BD8" w:rsidRDefault="001D1BD8" w:rsidP="001D1BD8"/>
    <w:p w14:paraId="36B47D46" w14:textId="4747CF93" w:rsidR="001D1BD8" w:rsidRDefault="001D1BD8" w:rsidP="001D1BD8">
      <w:pPr>
        <w:pStyle w:val="NormalWeb"/>
      </w:pPr>
      <w:r>
        <w:tab/>
      </w:r>
    </w:p>
    <w:p w14:paraId="4B934A54" w14:textId="7B7F0412" w:rsidR="001D1BD8" w:rsidRDefault="001D1BD8" w:rsidP="001D1BD8">
      <w:pPr>
        <w:tabs>
          <w:tab w:val="left" w:pos="2295"/>
        </w:tabs>
      </w:pPr>
    </w:p>
    <w:p w14:paraId="6D32C37F" w14:textId="3F96BF09" w:rsidR="00C832BF" w:rsidRDefault="00C832BF" w:rsidP="00C832BF"/>
    <w:p w14:paraId="54FFBD8D" w14:textId="61019E7A" w:rsidR="00C832BF" w:rsidRDefault="00C832BF" w:rsidP="00C832BF">
      <w:pPr>
        <w:pStyle w:val="NormalWeb"/>
      </w:pPr>
    </w:p>
    <w:p w14:paraId="2CC5A2DE" w14:textId="77777777" w:rsidR="00C832BF" w:rsidRPr="00C832BF" w:rsidRDefault="00C832BF" w:rsidP="00C832BF">
      <w:pPr>
        <w:ind w:firstLine="720"/>
      </w:pPr>
    </w:p>
    <w:sectPr w:rsidR="00C832BF" w:rsidRPr="00C832B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FCDA0" w14:textId="77777777" w:rsidR="000914AE" w:rsidRDefault="000914AE" w:rsidP="001D1BD8">
      <w:pPr>
        <w:spacing w:after="0" w:line="240" w:lineRule="auto"/>
      </w:pPr>
      <w:r>
        <w:separator/>
      </w:r>
    </w:p>
  </w:endnote>
  <w:endnote w:type="continuationSeparator" w:id="0">
    <w:p w14:paraId="50DA7EDA" w14:textId="77777777" w:rsidR="000914AE" w:rsidRDefault="000914AE" w:rsidP="001D1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C4EB6" w14:textId="77777777" w:rsidR="000914AE" w:rsidRDefault="000914AE" w:rsidP="001D1BD8">
      <w:pPr>
        <w:spacing w:after="0" w:line="240" w:lineRule="auto"/>
      </w:pPr>
      <w:r>
        <w:separator/>
      </w:r>
    </w:p>
  </w:footnote>
  <w:footnote w:type="continuationSeparator" w:id="0">
    <w:p w14:paraId="2067C94E" w14:textId="77777777" w:rsidR="000914AE" w:rsidRDefault="000914AE" w:rsidP="001D1B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60402"/>
    <w:multiLevelType w:val="hybridMultilevel"/>
    <w:tmpl w:val="65BA2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4C1F3D"/>
    <w:multiLevelType w:val="hybridMultilevel"/>
    <w:tmpl w:val="08B2FB66"/>
    <w:lvl w:ilvl="0" w:tplc="08E6E4AA">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F87B06"/>
    <w:multiLevelType w:val="multilevel"/>
    <w:tmpl w:val="F692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C10C8C"/>
    <w:multiLevelType w:val="multilevel"/>
    <w:tmpl w:val="0C88F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A136F"/>
    <w:multiLevelType w:val="hybridMultilevel"/>
    <w:tmpl w:val="10807EF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7B1723"/>
    <w:multiLevelType w:val="hybridMultilevel"/>
    <w:tmpl w:val="678E1FFE"/>
    <w:lvl w:ilvl="0" w:tplc="9586BD02">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95685"/>
    <w:multiLevelType w:val="multilevel"/>
    <w:tmpl w:val="F1448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2051274">
    <w:abstractNumId w:val="3"/>
  </w:num>
  <w:num w:numId="2" w16cid:durableId="1279292646">
    <w:abstractNumId w:val="6"/>
  </w:num>
  <w:num w:numId="3" w16cid:durableId="1506821447">
    <w:abstractNumId w:val="1"/>
  </w:num>
  <w:num w:numId="4" w16cid:durableId="552082595">
    <w:abstractNumId w:val="5"/>
  </w:num>
  <w:num w:numId="5" w16cid:durableId="1821070535">
    <w:abstractNumId w:val="0"/>
  </w:num>
  <w:num w:numId="6" w16cid:durableId="877818013">
    <w:abstractNumId w:val="2"/>
  </w:num>
  <w:num w:numId="7" w16cid:durableId="1552690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BD8"/>
    <w:rsid w:val="000914AE"/>
    <w:rsid w:val="001D1BD8"/>
    <w:rsid w:val="0039576E"/>
    <w:rsid w:val="00775241"/>
    <w:rsid w:val="00C83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ABD9E"/>
  <w15:chartTrackingRefBased/>
  <w15:docId w15:val="{736BE547-53B4-4375-8398-F435B37DC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B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1B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1B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1B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1B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1B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1B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1B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1B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B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1B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1B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1B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1B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1B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1B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1B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1BD8"/>
    <w:rPr>
      <w:rFonts w:eastAsiaTheme="majorEastAsia" w:cstheme="majorBidi"/>
      <w:color w:val="272727" w:themeColor="text1" w:themeTint="D8"/>
    </w:rPr>
  </w:style>
  <w:style w:type="paragraph" w:styleId="Title">
    <w:name w:val="Title"/>
    <w:basedOn w:val="Normal"/>
    <w:next w:val="Normal"/>
    <w:link w:val="TitleChar"/>
    <w:uiPriority w:val="10"/>
    <w:qFormat/>
    <w:rsid w:val="001D1B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1B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1B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1B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1BD8"/>
    <w:pPr>
      <w:spacing w:before="160"/>
      <w:jc w:val="center"/>
    </w:pPr>
    <w:rPr>
      <w:i/>
      <w:iCs/>
      <w:color w:val="404040" w:themeColor="text1" w:themeTint="BF"/>
    </w:rPr>
  </w:style>
  <w:style w:type="character" w:customStyle="1" w:styleId="QuoteChar">
    <w:name w:val="Quote Char"/>
    <w:basedOn w:val="DefaultParagraphFont"/>
    <w:link w:val="Quote"/>
    <w:uiPriority w:val="29"/>
    <w:rsid w:val="001D1BD8"/>
    <w:rPr>
      <w:i/>
      <w:iCs/>
      <w:color w:val="404040" w:themeColor="text1" w:themeTint="BF"/>
    </w:rPr>
  </w:style>
  <w:style w:type="paragraph" w:styleId="ListParagraph">
    <w:name w:val="List Paragraph"/>
    <w:basedOn w:val="Normal"/>
    <w:uiPriority w:val="34"/>
    <w:qFormat/>
    <w:rsid w:val="001D1BD8"/>
    <w:pPr>
      <w:ind w:left="720"/>
      <w:contextualSpacing/>
    </w:pPr>
  </w:style>
  <w:style w:type="character" w:styleId="IntenseEmphasis">
    <w:name w:val="Intense Emphasis"/>
    <w:basedOn w:val="DefaultParagraphFont"/>
    <w:uiPriority w:val="21"/>
    <w:qFormat/>
    <w:rsid w:val="001D1BD8"/>
    <w:rPr>
      <w:i/>
      <w:iCs/>
      <w:color w:val="0F4761" w:themeColor="accent1" w:themeShade="BF"/>
    </w:rPr>
  </w:style>
  <w:style w:type="paragraph" w:styleId="IntenseQuote">
    <w:name w:val="Intense Quote"/>
    <w:basedOn w:val="Normal"/>
    <w:next w:val="Normal"/>
    <w:link w:val="IntenseQuoteChar"/>
    <w:uiPriority w:val="30"/>
    <w:qFormat/>
    <w:rsid w:val="001D1B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1BD8"/>
    <w:rPr>
      <w:i/>
      <w:iCs/>
      <w:color w:val="0F4761" w:themeColor="accent1" w:themeShade="BF"/>
    </w:rPr>
  </w:style>
  <w:style w:type="character" w:styleId="IntenseReference">
    <w:name w:val="Intense Reference"/>
    <w:basedOn w:val="DefaultParagraphFont"/>
    <w:uiPriority w:val="32"/>
    <w:qFormat/>
    <w:rsid w:val="001D1BD8"/>
    <w:rPr>
      <w:b/>
      <w:bCs/>
      <w:smallCaps/>
      <w:color w:val="0F4761" w:themeColor="accent1" w:themeShade="BF"/>
      <w:spacing w:val="5"/>
    </w:rPr>
  </w:style>
  <w:style w:type="paragraph" w:styleId="NormalWeb">
    <w:name w:val="Normal (Web)"/>
    <w:basedOn w:val="Normal"/>
    <w:uiPriority w:val="99"/>
    <w:unhideWhenUsed/>
    <w:rsid w:val="001D1B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1D1B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BD8"/>
  </w:style>
  <w:style w:type="paragraph" w:styleId="Footer">
    <w:name w:val="footer"/>
    <w:basedOn w:val="Normal"/>
    <w:link w:val="FooterChar"/>
    <w:uiPriority w:val="99"/>
    <w:unhideWhenUsed/>
    <w:rsid w:val="001D1B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BD8"/>
  </w:style>
  <w:style w:type="character" w:styleId="Strong">
    <w:name w:val="Strong"/>
    <w:basedOn w:val="DefaultParagraphFont"/>
    <w:uiPriority w:val="22"/>
    <w:qFormat/>
    <w:rsid w:val="001D1B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192">
      <w:bodyDiv w:val="1"/>
      <w:marLeft w:val="0"/>
      <w:marRight w:val="0"/>
      <w:marTop w:val="0"/>
      <w:marBottom w:val="0"/>
      <w:divBdr>
        <w:top w:val="none" w:sz="0" w:space="0" w:color="auto"/>
        <w:left w:val="none" w:sz="0" w:space="0" w:color="auto"/>
        <w:bottom w:val="none" w:sz="0" w:space="0" w:color="auto"/>
        <w:right w:val="none" w:sz="0" w:space="0" w:color="auto"/>
      </w:divBdr>
    </w:div>
    <w:div w:id="70852071">
      <w:bodyDiv w:val="1"/>
      <w:marLeft w:val="0"/>
      <w:marRight w:val="0"/>
      <w:marTop w:val="0"/>
      <w:marBottom w:val="0"/>
      <w:divBdr>
        <w:top w:val="none" w:sz="0" w:space="0" w:color="auto"/>
        <w:left w:val="none" w:sz="0" w:space="0" w:color="auto"/>
        <w:bottom w:val="none" w:sz="0" w:space="0" w:color="auto"/>
        <w:right w:val="none" w:sz="0" w:space="0" w:color="auto"/>
      </w:divBdr>
    </w:div>
    <w:div w:id="151529029">
      <w:bodyDiv w:val="1"/>
      <w:marLeft w:val="0"/>
      <w:marRight w:val="0"/>
      <w:marTop w:val="0"/>
      <w:marBottom w:val="0"/>
      <w:divBdr>
        <w:top w:val="none" w:sz="0" w:space="0" w:color="auto"/>
        <w:left w:val="none" w:sz="0" w:space="0" w:color="auto"/>
        <w:bottom w:val="none" w:sz="0" w:space="0" w:color="auto"/>
        <w:right w:val="none" w:sz="0" w:space="0" w:color="auto"/>
      </w:divBdr>
    </w:div>
    <w:div w:id="206577153">
      <w:bodyDiv w:val="1"/>
      <w:marLeft w:val="0"/>
      <w:marRight w:val="0"/>
      <w:marTop w:val="0"/>
      <w:marBottom w:val="0"/>
      <w:divBdr>
        <w:top w:val="none" w:sz="0" w:space="0" w:color="auto"/>
        <w:left w:val="none" w:sz="0" w:space="0" w:color="auto"/>
        <w:bottom w:val="none" w:sz="0" w:space="0" w:color="auto"/>
        <w:right w:val="none" w:sz="0" w:space="0" w:color="auto"/>
      </w:divBdr>
    </w:div>
    <w:div w:id="278494386">
      <w:bodyDiv w:val="1"/>
      <w:marLeft w:val="0"/>
      <w:marRight w:val="0"/>
      <w:marTop w:val="0"/>
      <w:marBottom w:val="0"/>
      <w:divBdr>
        <w:top w:val="none" w:sz="0" w:space="0" w:color="auto"/>
        <w:left w:val="none" w:sz="0" w:space="0" w:color="auto"/>
        <w:bottom w:val="none" w:sz="0" w:space="0" w:color="auto"/>
        <w:right w:val="none" w:sz="0" w:space="0" w:color="auto"/>
      </w:divBdr>
    </w:div>
    <w:div w:id="351077639">
      <w:bodyDiv w:val="1"/>
      <w:marLeft w:val="0"/>
      <w:marRight w:val="0"/>
      <w:marTop w:val="0"/>
      <w:marBottom w:val="0"/>
      <w:divBdr>
        <w:top w:val="none" w:sz="0" w:space="0" w:color="auto"/>
        <w:left w:val="none" w:sz="0" w:space="0" w:color="auto"/>
        <w:bottom w:val="none" w:sz="0" w:space="0" w:color="auto"/>
        <w:right w:val="none" w:sz="0" w:space="0" w:color="auto"/>
      </w:divBdr>
    </w:div>
    <w:div w:id="558128782">
      <w:bodyDiv w:val="1"/>
      <w:marLeft w:val="0"/>
      <w:marRight w:val="0"/>
      <w:marTop w:val="0"/>
      <w:marBottom w:val="0"/>
      <w:divBdr>
        <w:top w:val="none" w:sz="0" w:space="0" w:color="auto"/>
        <w:left w:val="none" w:sz="0" w:space="0" w:color="auto"/>
        <w:bottom w:val="none" w:sz="0" w:space="0" w:color="auto"/>
        <w:right w:val="none" w:sz="0" w:space="0" w:color="auto"/>
      </w:divBdr>
    </w:div>
    <w:div w:id="634022610">
      <w:bodyDiv w:val="1"/>
      <w:marLeft w:val="0"/>
      <w:marRight w:val="0"/>
      <w:marTop w:val="0"/>
      <w:marBottom w:val="0"/>
      <w:divBdr>
        <w:top w:val="none" w:sz="0" w:space="0" w:color="auto"/>
        <w:left w:val="none" w:sz="0" w:space="0" w:color="auto"/>
        <w:bottom w:val="none" w:sz="0" w:space="0" w:color="auto"/>
        <w:right w:val="none" w:sz="0" w:space="0" w:color="auto"/>
      </w:divBdr>
    </w:div>
    <w:div w:id="819811225">
      <w:bodyDiv w:val="1"/>
      <w:marLeft w:val="0"/>
      <w:marRight w:val="0"/>
      <w:marTop w:val="0"/>
      <w:marBottom w:val="0"/>
      <w:divBdr>
        <w:top w:val="none" w:sz="0" w:space="0" w:color="auto"/>
        <w:left w:val="none" w:sz="0" w:space="0" w:color="auto"/>
        <w:bottom w:val="none" w:sz="0" w:space="0" w:color="auto"/>
        <w:right w:val="none" w:sz="0" w:space="0" w:color="auto"/>
      </w:divBdr>
    </w:div>
    <w:div w:id="889918855">
      <w:bodyDiv w:val="1"/>
      <w:marLeft w:val="0"/>
      <w:marRight w:val="0"/>
      <w:marTop w:val="0"/>
      <w:marBottom w:val="0"/>
      <w:divBdr>
        <w:top w:val="none" w:sz="0" w:space="0" w:color="auto"/>
        <w:left w:val="none" w:sz="0" w:space="0" w:color="auto"/>
        <w:bottom w:val="none" w:sz="0" w:space="0" w:color="auto"/>
        <w:right w:val="none" w:sz="0" w:space="0" w:color="auto"/>
      </w:divBdr>
    </w:div>
    <w:div w:id="1006790084">
      <w:bodyDiv w:val="1"/>
      <w:marLeft w:val="0"/>
      <w:marRight w:val="0"/>
      <w:marTop w:val="0"/>
      <w:marBottom w:val="0"/>
      <w:divBdr>
        <w:top w:val="none" w:sz="0" w:space="0" w:color="auto"/>
        <w:left w:val="none" w:sz="0" w:space="0" w:color="auto"/>
        <w:bottom w:val="none" w:sz="0" w:space="0" w:color="auto"/>
        <w:right w:val="none" w:sz="0" w:space="0" w:color="auto"/>
      </w:divBdr>
    </w:div>
    <w:div w:id="1049378467">
      <w:bodyDiv w:val="1"/>
      <w:marLeft w:val="0"/>
      <w:marRight w:val="0"/>
      <w:marTop w:val="0"/>
      <w:marBottom w:val="0"/>
      <w:divBdr>
        <w:top w:val="none" w:sz="0" w:space="0" w:color="auto"/>
        <w:left w:val="none" w:sz="0" w:space="0" w:color="auto"/>
        <w:bottom w:val="none" w:sz="0" w:space="0" w:color="auto"/>
        <w:right w:val="none" w:sz="0" w:space="0" w:color="auto"/>
      </w:divBdr>
    </w:div>
    <w:div w:id="1093432633">
      <w:bodyDiv w:val="1"/>
      <w:marLeft w:val="0"/>
      <w:marRight w:val="0"/>
      <w:marTop w:val="0"/>
      <w:marBottom w:val="0"/>
      <w:divBdr>
        <w:top w:val="none" w:sz="0" w:space="0" w:color="auto"/>
        <w:left w:val="none" w:sz="0" w:space="0" w:color="auto"/>
        <w:bottom w:val="none" w:sz="0" w:space="0" w:color="auto"/>
        <w:right w:val="none" w:sz="0" w:space="0" w:color="auto"/>
      </w:divBdr>
    </w:div>
    <w:div w:id="1100296591">
      <w:bodyDiv w:val="1"/>
      <w:marLeft w:val="0"/>
      <w:marRight w:val="0"/>
      <w:marTop w:val="0"/>
      <w:marBottom w:val="0"/>
      <w:divBdr>
        <w:top w:val="none" w:sz="0" w:space="0" w:color="auto"/>
        <w:left w:val="none" w:sz="0" w:space="0" w:color="auto"/>
        <w:bottom w:val="none" w:sz="0" w:space="0" w:color="auto"/>
        <w:right w:val="none" w:sz="0" w:space="0" w:color="auto"/>
      </w:divBdr>
    </w:div>
    <w:div w:id="1195119625">
      <w:bodyDiv w:val="1"/>
      <w:marLeft w:val="0"/>
      <w:marRight w:val="0"/>
      <w:marTop w:val="0"/>
      <w:marBottom w:val="0"/>
      <w:divBdr>
        <w:top w:val="none" w:sz="0" w:space="0" w:color="auto"/>
        <w:left w:val="none" w:sz="0" w:space="0" w:color="auto"/>
        <w:bottom w:val="none" w:sz="0" w:space="0" w:color="auto"/>
        <w:right w:val="none" w:sz="0" w:space="0" w:color="auto"/>
      </w:divBdr>
    </w:div>
    <w:div w:id="1210611278">
      <w:bodyDiv w:val="1"/>
      <w:marLeft w:val="0"/>
      <w:marRight w:val="0"/>
      <w:marTop w:val="0"/>
      <w:marBottom w:val="0"/>
      <w:divBdr>
        <w:top w:val="none" w:sz="0" w:space="0" w:color="auto"/>
        <w:left w:val="none" w:sz="0" w:space="0" w:color="auto"/>
        <w:bottom w:val="none" w:sz="0" w:space="0" w:color="auto"/>
        <w:right w:val="none" w:sz="0" w:space="0" w:color="auto"/>
      </w:divBdr>
    </w:div>
    <w:div w:id="1262687123">
      <w:bodyDiv w:val="1"/>
      <w:marLeft w:val="0"/>
      <w:marRight w:val="0"/>
      <w:marTop w:val="0"/>
      <w:marBottom w:val="0"/>
      <w:divBdr>
        <w:top w:val="none" w:sz="0" w:space="0" w:color="auto"/>
        <w:left w:val="none" w:sz="0" w:space="0" w:color="auto"/>
        <w:bottom w:val="none" w:sz="0" w:space="0" w:color="auto"/>
        <w:right w:val="none" w:sz="0" w:space="0" w:color="auto"/>
      </w:divBdr>
    </w:div>
    <w:div w:id="1627541288">
      <w:bodyDiv w:val="1"/>
      <w:marLeft w:val="0"/>
      <w:marRight w:val="0"/>
      <w:marTop w:val="0"/>
      <w:marBottom w:val="0"/>
      <w:divBdr>
        <w:top w:val="none" w:sz="0" w:space="0" w:color="auto"/>
        <w:left w:val="none" w:sz="0" w:space="0" w:color="auto"/>
        <w:bottom w:val="none" w:sz="0" w:space="0" w:color="auto"/>
        <w:right w:val="none" w:sz="0" w:space="0" w:color="auto"/>
      </w:divBdr>
    </w:div>
    <w:div w:id="1744990201">
      <w:bodyDiv w:val="1"/>
      <w:marLeft w:val="0"/>
      <w:marRight w:val="0"/>
      <w:marTop w:val="0"/>
      <w:marBottom w:val="0"/>
      <w:divBdr>
        <w:top w:val="none" w:sz="0" w:space="0" w:color="auto"/>
        <w:left w:val="none" w:sz="0" w:space="0" w:color="auto"/>
        <w:bottom w:val="none" w:sz="0" w:space="0" w:color="auto"/>
        <w:right w:val="none" w:sz="0" w:space="0" w:color="auto"/>
      </w:divBdr>
    </w:div>
    <w:div w:id="1818645828">
      <w:bodyDiv w:val="1"/>
      <w:marLeft w:val="0"/>
      <w:marRight w:val="0"/>
      <w:marTop w:val="0"/>
      <w:marBottom w:val="0"/>
      <w:divBdr>
        <w:top w:val="none" w:sz="0" w:space="0" w:color="auto"/>
        <w:left w:val="none" w:sz="0" w:space="0" w:color="auto"/>
        <w:bottom w:val="none" w:sz="0" w:space="0" w:color="auto"/>
        <w:right w:val="none" w:sz="0" w:space="0" w:color="auto"/>
      </w:divBdr>
    </w:div>
    <w:div w:id="1951938117">
      <w:bodyDiv w:val="1"/>
      <w:marLeft w:val="0"/>
      <w:marRight w:val="0"/>
      <w:marTop w:val="0"/>
      <w:marBottom w:val="0"/>
      <w:divBdr>
        <w:top w:val="none" w:sz="0" w:space="0" w:color="auto"/>
        <w:left w:val="none" w:sz="0" w:space="0" w:color="auto"/>
        <w:bottom w:val="none" w:sz="0" w:space="0" w:color="auto"/>
        <w:right w:val="none" w:sz="0" w:space="0" w:color="auto"/>
      </w:divBdr>
    </w:div>
    <w:div w:id="1955478526">
      <w:bodyDiv w:val="1"/>
      <w:marLeft w:val="0"/>
      <w:marRight w:val="0"/>
      <w:marTop w:val="0"/>
      <w:marBottom w:val="0"/>
      <w:divBdr>
        <w:top w:val="none" w:sz="0" w:space="0" w:color="auto"/>
        <w:left w:val="none" w:sz="0" w:space="0" w:color="auto"/>
        <w:bottom w:val="none" w:sz="0" w:space="0" w:color="auto"/>
        <w:right w:val="none" w:sz="0" w:space="0" w:color="auto"/>
      </w:divBdr>
    </w:div>
    <w:div w:id="2042895471">
      <w:bodyDiv w:val="1"/>
      <w:marLeft w:val="0"/>
      <w:marRight w:val="0"/>
      <w:marTop w:val="0"/>
      <w:marBottom w:val="0"/>
      <w:divBdr>
        <w:top w:val="none" w:sz="0" w:space="0" w:color="auto"/>
        <w:left w:val="none" w:sz="0" w:space="0" w:color="auto"/>
        <w:bottom w:val="none" w:sz="0" w:space="0" w:color="auto"/>
        <w:right w:val="none" w:sz="0" w:space="0" w:color="auto"/>
      </w:divBdr>
    </w:div>
    <w:div w:id="2069109785">
      <w:bodyDiv w:val="1"/>
      <w:marLeft w:val="0"/>
      <w:marRight w:val="0"/>
      <w:marTop w:val="0"/>
      <w:marBottom w:val="0"/>
      <w:divBdr>
        <w:top w:val="none" w:sz="0" w:space="0" w:color="auto"/>
        <w:left w:val="none" w:sz="0" w:space="0" w:color="auto"/>
        <w:bottom w:val="none" w:sz="0" w:space="0" w:color="auto"/>
        <w:right w:val="none" w:sz="0" w:space="0" w:color="auto"/>
      </w:divBdr>
    </w:div>
    <w:div w:id="2078818080">
      <w:bodyDiv w:val="1"/>
      <w:marLeft w:val="0"/>
      <w:marRight w:val="0"/>
      <w:marTop w:val="0"/>
      <w:marBottom w:val="0"/>
      <w:divBdr>
        <w:top w:val="none" w:sz="0" w:space="0" w:color="auto"/>
        <w:left w:val="none" w:sz="0" w:space="0" w:color="auto"/>
        <w:bottom w:val="none" w:sz="0" w:space="0" w:color="auto"/>
        <w:right w:val="none" w:sz="0" w:space="0" w:color="auto"/>
      </w:divBdr>
    </w:div>
    <w:div w:id="2083940019">
      <w:bodyDiv w:val="1"/>
      <w:marLeft w:val="0"/>
      <w:marRight w:val="0"/>
      <w:marTop w:val="0"/>
      <w:marBottom w:val="0"/>
      <w:divBdr>
        <w:top w:val="none" w:sz="0" w:space="0" w:color="auto"/>
        <w:left w:val="none" w:sz="0" w:space="0" w:color="auto"/>
        <w:bottom w:val="none" w:sz="0" w:space="0" w:color="auto"/>
        <w:right w:val="none" w:sz="0" w:space="0" w:color="auto"/>
      </w:divBdr>
    </w:div>
    <w:div w:id="2103144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11</Pages>
  <Words>932</Words>
  <Characters>5313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WILLWARA ARACHCHILAGE Shamle Imal Thilaksiri</dc:creator>
  <cp:keywords/>
  <dc:description/>
  <cp:lastModifiedBy>WILLWARA ARACHCHILAGE Shamle Imal Thilaksiri</cp:lastModifiedBy>
  <cp:revision>1</cp:revision>
  <dcterms:created xsi:type="dcterms:W3CDTF">2024-03-22T19:17:00Z</dcterms:created>
  <dcterms:modified xsi:type="dcterms:W3CDTF">2024-03-22T19:34:00Z</dcterms:modified>
</cp:coreProperties>
</file>