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626" w:rsidRDefault="007E2FC4">
      <w:pPr>
        <w:pStyle w:val="BodyText"/>
        <w:ind w:left="115"/>
        <w:rPr>
          <w:rFonts w:ascii="Times New Roman"/>
          <w:sz w:val="20"/>
        </w:rPr>
      </w:pPr>
      <w:r>
        <w:rPr>
          <w:rFonts w:ascii="Times New Roman"/>
          <w:noProof/>
          <w:sz w:val="20"/>
        </w:rPr>
        <w:drawing>
          <wp:inline distT="0" distB="0" distL="0" distR="0">
            <wp:extent cx="2733802" cy="5563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733802" cy="556355"/>
                    </a:xfrm>
                    <a:prstGeom prst="rect">
                      <a:avLst/>
                    </a:prstGeom>
                  </pic:spPr>
                </pic:pic>
              </a:graphicData>
            </a:graphic>
          </wp:inline>
        </w:drawing>
      </w:r>
    </w:p>
    <w:p w:rsidR="00AD5626" w:rsidRDefault="00AD5626">
      <w:pPr>
        <w:pStyle w:val="BodyText"/>
        <w:rPr>
          <w:rFonts w:ascii="Times New Roman"/>
          <w:sz w:val="20"/>
        </w:rPr>
      </w:pPr>
    </w:p>
    <w:p w:rsidR="00AD5626" w:rsidRDefault="00AD5626">
      <w:pPr>
        <w:pStyle w:val="BodyText"/>
        <w:spacing w:before="4"/>
        <w:rPr>
          <w:rFonts w:ascii="Times New Roman"/>
          <w:sz w:val="22"/>
        </w:rPr>
      </w:pPr>
    </w:p>
    <w:p w:rsidR="00AD5626" w:rsidRDefault="007E2FC4">
      <w:pPr>
        <w:spacing w:before="94"/>
        <w:ind w:left="100"/>
      </w:pPr>
      <w:r>
        <w:t>FROM:</w:t>
      </w:r>
      <w:r>
        <w:rPr>
          <w:spacing w:val="-4"/>
        </w:rPr>
        <w:t xml:space="preserve"> </w:t>
      </w:r>
      <w:r>
        <w:rPr>
          <w:spacing w:val="-5"/>
        </w:rPr>
        <w:t>HRD</w:t>
      </w:r>
    </w:p>
    <w:p w:rsidR="00AD5626" w:rsidRDefault="00AD5626">
      <w:pPr>
        <w:pStyle w:val="BodyText"/>
        <w:spacing w:before="6"/>
        <w:rPr>
          <w:sz w:val="20"/>
        </w:rPr>
      </w:pPr>
    </w:p>
    <w:p w:rsidR="00AD5626" w:rsidRDefault="007E2FC4">
      <w:pPr>
        <w:ind w:left="100"/>
      </w:pPr>
      <w:r>
        <w:t>KTB</w:t>
      </w:r>
      <w:r>
        <w:rPr>
          <w:spacing w:val="-6"/>
        </w:rPr>
        <w:t xml:space="preserve"> </w:t>
      </w:r>
      <w:r>
        <w:t>TRADING</w:t>
      </w:r>
      <w:r>
        <w:rPr>
          <w:spacing w:val="-3"/>
        </w:rPr>
        <w:t xml:space="preserve"> </w:t>
      </w:r>
      <w:r>
        <w:t>CO</w:t>
      </w:r>
      <w:r>
        <w:rPr>
          <w:spacing w:val="-9"/>
        </w:rPr>
        <w:t xml:space="preserve"> </w:t>
      </w:r>
      <w:r>
        <w:rPr>
          <w:spacing w:val="-5"/>
        </w:rPr>
        <w:t>WLL</w:t>
      </w:r>
    </w:p>
    <w:p w:rsidR="00CC6F69" w:rsidRDefault="00CC6F69" w:rsidP="00CC6F69">
      <w:pPr>
        <w:tabs>
          <w:tab w:val="left" w:pos="1261"/>
        </w:tabs>
        <w:rPr>
          <w:sz w:val="24"/>
          <w:szCs w:val="24"/>
        </w:rPr>
      </w:pPr>
    </w:p>
    <w:p w:rsidR="00AD5626" w:rsidRDefault="00CC6F69" w:rsidP="00CC6F69">
      <w:pPr>
        <w:tabs>
          <w:tab w:val="left" w:pos="1261"/>
        </w:tabs>
      </w:pPr>
      <w:r>
        <w:rPr>
          <w:sz w:val="24"/>
          <w:szCs w:val="24"/>
        </w:rPr>
        <w:t xml:space="preserve">  </w:t>
      </w:r>
      <w:r w:rsidR="007E2FC4">
        <w:rPr>
          <w:spacing w:val="-5"/>
        </w:rPr>
        <w:t>TO</w:t>
      </w:r>
      <w:r w:rsidR="007E2FC4">
        <w:tab/>
      </w:r>
      <w:r>
        <w:t xml:space="preserve">  </w:t>
      </w:r>
      <w:r w:rsidR="007E2FC4">
        <w:t>:</w:t>
      </w:r>
      <w:r w:rsidR="007E2FC4">
        <w:rPr>
          <w:spacing w:val="-3"/>
        </w:rPr>
        <w:t xml:space="preserve"> </w:t>
      </w:r>
    </w:p>
    <w:p w:rsidR="00AD5626" w:rsidRDefault="00CC6F69">
      <w:pPr>
        <w:spacing w:before="37"/>
        <w:ind w:left="100"/>
      </w:pPr>
      <w:proofErr w:type="spellStart"/>
      <w:proofErr w:type="gramStart"/>
      <w:r>
        <w:t>Talabat</w:t>
      </w:r>
      <w:proofErr w:type="spellEnd"/>
      <w:r>
        <w:t xml:space="preserve"> </w:t>
      </w:r>
      <w:r w:rsidR="007E2FC4">
        <w:rPr>
          <w:spacing w:val="-6"/>
        </w:rPr>
        <w:t xml:space="preserve"> </w:t>
      </w:r>
      <w:r w:rsidR="00CE02B3">
        <w:t>ID</w:t>
      </w:r>
      <w:proofErr w:type="gramEnd"/>
      <w:r w:rsidR="00CE02B3">
        <w:t xml:space="preserve"> </w:t>
      </w:r>
      <w:r>
        <w:t xml:space="preserve"> </w:t>
      </w:r>
      <w:r w:rsidR="00CE02B3">
        <w:t xml:space="preserve">  :</w:t>
      </w:r>
    </w:p>
    <w:p w:rsidR="00AD5626" w:rsidRDefault="007E2FC4">
      <w:pPr>
        <w:tabs>
          <w:tab w:val="left" w:pos="1300"/>
        </w:tabs>
        <w:spacing w:before="38"/>
        <w:ind w:left="100"/>
      </w:pPr>
      <w:r>
        <w:rPr>
          <w:spacing w:val="-5"/>
        </w:rPr>
        <w:t>CPR</w:t>
      </w:r>
      <w:r w:rsidR="00CE02B3">
        <w:rPr>
          <w:spacing w:val="-5"/>
        </w:rPr>
        <w:t xml:space="preserve">           </w:t>
      </w:r>
      <w:r w:rsidR="00CC6F69">
        <w:rPr>
          <w:spacing w:val="-5"/>
        </w:rPr>
        <w:t xml:space="preserve">  </w:t>
      </w:r>
      <w:r w:rsidR="00CE02B3">
        <w:rPr>
          <w:spacing w:val="-5"/>
        </w:rPr>
        <w:t xml:space="preserve">  :</w:t>
      </w:r>
      <w:r>
        <w:tab/>
      </w:r>
    </w:p>
    <w:p w:rsidR="00AD5626" w:rsidRDefault="00AD5626">
      <w:pPr>
        <w:pStyle w:val="BodyText"/>
      </w:pPr>
    </w:p>
    <w:p w:rsidR="00AD5626" w:rsidRDefault="00CC6F69" w:rsidP="00CC6F69">
      <w:r>
        <w:t xml:space="preserve">  </w:t>
      </w:r>
      <w:r w:rsidR="007E2FC4">
        <w:t>DATE:</w:t>
      </w:r>
      <w:r w:rsidR="007E2FC4">
        <w:rPr>
          <w:spacing w:val="-9"/>
        </w:rPr>
        <w:t xml:space="preserve"> </w:t>
      </w:r>
    </w:p>
    <w:p w:rsidR="00AD5626" w:rsidRDefault="00AD5626">
      <w:pPr>
        <w:pStyle w:val="BodyText"/>
        <w:spacing w:before="7"/>
        <w:rPr>
          <w:sz w:val="21"/>
        </w:rPr>
      </w:pPr>
    </w:p>
    <w:p w:rsidR="00AD5626" w:rsidRPr="00CE02B3" w:rsidRDefault="007E2FC4">
      <w:pPr>
        <w:tabs>
          <w:tab w:val="left" w:pos="1540"/>
        </w:tabs>
        <w:ind w:left="100"/>
        <w:rPr>
          <w:b/>
        </w:rPr>
      </w:pPr>
      <w:r>
        <w:rPr>
          <w:spacing w:val="-2"/>
        </w:rPr>
        <w:t>SUBJECT:</w:t>
      </w:r>
      <w:r>
        <w:tab/>
      </w:r>
      <w:r w:rsidRPr="00CE02B3">
        <w:rPr>
          <w:b/>
        </w:rPr>
        <w:t>Final</w:t>
      </w:r>
      <w:r w:rsidR="00CE02B3" w:rsidRPr="00CE02B3">
        <w:rPr>
          <w:b/>
          <w:spacing w:val="-6"/>
        </w:rPr>
        <w:t xml:space="preserve"> Warning - COD</w:t>
      </w:r>
    </w:p>
    <w:p w:rsidR="00CC6F69" w:rsidRPr="00CC6F69" w:rsidRDefault="00CC6F69" w:rsidP="00CC6F69">
      <w:pPr>
        <w:pStyle w:val="BodyText"/>
        <w:rPr>
          <w:sz w:val="26"/>
        </w:rPr>
      </w:pPr>
    </w:p>
    <w:p w:rsidR="00CE011C" w:rsidRDefault="00CE011C" w:rsidP="00CC6F69">
      <w:pPr>
        <w:pStyle w:val="BodyText"/>
        <w:rPr>
          <w:sz w:val="26"/>
        </w:rPr>
      </w:pPr>
    </w:p>
    <w:p w:rsidR="002347E3" w:rsidRPr="002347E3" w:rsidRDefault="002347E3" w:rsidP="002347E3">
      <w:pPr>
        <w:pStyle w:val="BodyText"/>
        <w:rPr>
          <w:sz w:val="26"/>
        </w:rPr>
      </w:pPr>
      <w:r>
        <w:rPr>
          <w:sz w:val="26"/>
        </w:rPr>
        <w:t>This letter is</w:t>
      </w:r>
      <w:r w:rsidRPr="002347E3">
        <w:rPr>
          <w:sz w:val="26"/>
        </w:rPr>
        <w:t xml:space="preserve"> to address the concern of pending cash on delivery payments that have not been deposite</w:t>
      </w:r>
      <w:r w:rsidR="005F3C64">
        <w:rPr>
          <w:sz w:val="26"/>
        </w:rPr>
        <w:t>d with</w:t>
      </w:r>
      <w:r>
        <w:rPr>
          <w:sz w:val="26"/>
        </w:rPr>
        <w:t xml:space="preserve"> TALABAT</w:t>
      </w:r>
      <w:r w:rsidRPr="002347E3">
        <w:rPr>
          <w:sz w:val="26"/>
        </w:rPr>
        <w:t>. This is a serious breach of our trust and may result in a negative impact on our</w:t>
      </w:r>
      <w:r w:rsidR="005F3C64">
        <w:rPr>
          <w:sz w:val="26"/>
        </w:rPr>
        <w:t xml:space="preserve"> relationship with our partners</w:t>
      </w:r>
      <w:r w:rsidRPr="002347E3">
        <w:rPr>
          <w:sz w:val="26"/>
        </w:rPr>
        <w:t xml:space="preserve"> and the reputation of our company.</w:t>
      </w:r>
    </w:p>
    <w:p w:rsidR="002347E3" w:rsidRPr="002347E3" w:rsidRDefault="002347E3" w:rsidP="002347E3">
      <w:pPr>
        <w:pStyle w:val="BodyText"/>
        <w:rPr>
          <w:sz w:val="26"/>
        </w:rPr>
      </w:pPr>
    </w:p>
    <w:p w:rsidR="00AD5626" w:rsidRPr="00CC6F69" w:rsidRDefault="002347E3" w:rsidP="002347E3">
      <w:pPr>
        <w:pStyle w:val="BodyText"/>
        <w:rPr>
          <w:sz w:val="26"/>
        </w:rPr>
      </w:pPr>
      <w:r w:rsidRPr="002347E3">
        <w:rPr>
          <w:sz w:val="26"/>
        </w:rPr>
        <w:t xml:space="preserve">We urge all riders to take immediate action to rectify </w:t>
      </w:r>
      <w:r w:rsidRPr="002347E3">
        <w:rPr>
          <w:b/>
          <w:sz w:val="28"/>
          <w:szCs w:val="28"/>
        </w:rPr>
        <w:t>this situation by daily clearing the deposits without any delay.</w:t>
      </w:r>
      <w:r w:rsidRPr="002347E3">
        <w:rPr>
          <w:sz w:val="26"/>
        </w:rPr>
        <w:t xml:space="preserve"> </w:t>
      </w:r>
      <w:r w:rsidR="005F3C64">
        <w:rPr>
          <w:sz w:val="26"/>
        </w:rPr>
        <w:t xml:space="preserve"> </w:t>
      </w:r>
      <w:bookmarkStart w:id="0" w:name="_GoBack"/>
      <w:r w:rsidR="005F3C64" w:rsidRPr="005F3C64">
        <w:rPr>
          <w:b/>
          <w:sz w:val="26"/>
        </w:rPr>
        <w:t>And also remember to carry enough cash as change in cash on delivery orders, to pay back the customer with the balance amoun</w:t>
      </w:r>
      <w:bookmarkEnd w:id="0"/>
      <w:r w:rsidR="005F3C64">
        <w:rPr>
          <w:sz w:val="26"/>
        </w:rPr>
        <w:t xml:space="preserve">t. </w:t>
      </w:r>
      <w:r w:rsidRPr="002347E3">
        <w:rPr>
          <w:sz w:val="26"/>
        </w:rPr>
        <w:t>Failure to do so may result in disciplinary action, including termination of employment with our company. Please take this warning seriously and help us maintain our company's reputation and the trust of our customers.</w:t>
      </w:r>
    </w:p>
    <w:p w:rsidR="00AD5626" w:rsidRDefault="00AD5626">
      <w:pPr>
        <w:pStyle w:val="BodyText"/>
        <w:rPr>
          <w:b/>
          <w:sz w:val="26"/>
        </w:rPr>
      </w:pPr>
    </w:p>
    <w:p w:rsidR="00AD5626" w:rsidRDefault="007E2FC4" w:rsidP="00CC6F69">
      <w:pPr>
        <w:spacing w:before="1"/>
      </w:pPr>
      <w:r>
        <w:rPr>
          <w:noProof/>
        </w:rPr>
        <w:drawing>
          <wp:anchor distT="0" distB="0" distL="0" distR="0" simplePos="0" relativeHeight="251658240" behindDoc="0" locked="0" layoutInCell="1" allowOverlap="1" wp14:anchorId="24AF90FF" wp14:editId="7E5A51C9">
            <wp:simplePos x="0" y="0"/>
            <wp:positionH relativeFrom="page">
              <wp:posOffset>914400</wp:posOffset>
            </wp:positionH>
            <wp:positionV relativeFrom="paragraph">
              <wp:posOffset>187170</wp:posOffset>
            </wp:positionV>
            <wp:extent cx="1989776" cy="10607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989776" cy="1060703"/>
                    </a:xfrm>
                    <a:prstGeom prst="rect">
                      <a:avLst/>
                    </a:prstGeom>
                  </pic:spPr>
                </pic:pic>
              </a:graphicData>
            </a:graphic>
          </wp:anchor>
        </w:drawing>
      </w:r>
      <w:r>
        <w:t>For</w:t>
      </w:r>
      <w:r>
        <w:rPr>
          <w:spacing w:val="-6"/>
        </w:rPr>
        <w:t xml:space="preserve"> </w:t>
      </w:r>
      <w:r>
        <w:t>KTB</w:t>
      </w:r>
      <w:r>
        <w:rPr>
          <w:spacing w:val="-5"/>
        </w:rPr>
        <w:t xml:space="preserve"> </w:t>
      </w:r>
      <w:r>
        <w:t>TRADING</w:t>
      </w:r>
      <w:r>
        <w:rPr>
          <w:spacing w:val="-2"/>
        </w:rPr>
        <w:t xml:space="preserve"> </w:t>
      </w:r>
      <w:r>
        <w:rPr>
          <w:spacing w:val="-5"/>
        </w:rPr>
        <w:t>CO.</w:t>
      </w:r>
    </w:p>
    <w:p w:rsidR="00AD5626" w:rsidRDefault="00AD5626">
      <w:pPr>
        <w:pStyle w:val="BodyText"/>
        <w:rPr>
          <w:sz w:val="20"/>
        </w:rPr>
      </w:pPr>
    </w:p>
    <w:p w:rsidR="00AD5626" w:rsidRDefault="00AD5626">
      <w:pPr>
        <w:pStyle w:val="BodyText"/>
        <w:rPr>
          <w:sz w:val="20"/>
        </w:rPr>
      </w:pPr>
    </w:p>
    <w:p w:rsidR="00AD5626" w:rsidRDefault="00AD5626">
      <w:pPr>
        <w:pStyle w:val="BodyText"/>
        <w:rPr>
          <w:sz w:val="20"/>
        </w:rPr>
      </w:pPr>
    </w:p>
    <w:p w:rsidR="00AD5626" w:rsidRDefault="00AD5626">
      <w:pPr>
        <w:pStyle w:val="BodyText"/>
        <w:rPr>
          <w:sz w:val="20"/>
        </w:rPr>
      </w:pPr>
    </w:p>
    <w:p w:rsidR="00AD5626" w:rsidRDefault="00AD5626">
      <w:pPr>
        <w:pStyle w:val="BodyText"/>
        <w:rPr>
          <w:sz w:val="20"/>
        </w:rPr>
      </w:pPr>
    </w:p>
    <w:p w:rsidR="00AD5626" w:rsidRDefault="00AD5626">
      <w:pPr>
        <w:pStyle w:val="BodyText"/>
        <w:rPr>
          <w:sz w:val="20"/>
        </w:rPr>
      </w:pPr>
    </w:p>
    <w:p w:rsidR="00AD5626" w:rsidRDefault="007E2FC4">
      <w:pPr>
        <w:pStyle w:val="BodyText"/>
        <w:spacing w:before="4"/>
        <w:rPr>
          <w:sz w:val="10"/>
        </w:rPr>
      </w:pPr>
      <w:r>
        <w:rPr>
          <w:noProof/>
        </w:rPr>
        <w:drawing>
          <wp:anchor distT="0" distB="0" distL="0" distR="0" simplePos="0" relativeHeight="251659264" behindDoc="0" locked="0" layoutInCell="1" allowOverlap="1" wp14:anchorId="09080074" wp14:editId="13061A44">
            <wp:simplePos x="0" y="0"/>
            <wp:positionH relativeFrom="page">
              <wp:posOffset>943728</wp:posOffset>
            </wp:positionH>
            <wp:positionV relativeFrom="paragraph">
              <wp:posOffset>90798</wp:posOffset>
            </wp:positionV>
            <wp:extent cx="5681148" cy="38090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81148" cy="380904"/>
                    </a:xfrm>
                    <a:prstGeom prst="rect">
                      <a:avLst/>
                    </a:prstGeom>
                  </pic:spPr>
                </pic:pic>
              </a:graphicData>
            </a:graphic>
          </wp:anchor>
        </w:drawing>
      </w:r>
    </w:p>
    <w:sectPr w:rsidR="00AD5626">
      <w:type w:val="continuous"/>
      <w:pgSz w:w="12240" w:h="15840"/>
      <w:pgMar w:top="7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26"/>
    <w:rsid w:val="002347E3"/>
    <w:rsid w:val="00292F80"/>
    <w:rsid w:val="005F3C64"/>
    <w:rsid w:val="007E2FC4"/>
    <w:rsid w:val="00AD5626"/>
    <w:rsid w:val="00CC6F69"/>
    <w:rsid w:val="00CE011C"/>
    <w:rsid w:val="00CE02B3"/>
    <w:rsid w:val="00E3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551475-3294-46AF-9B81-EEEBD5B5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385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Akhil Rajeev</cp:lastModifiedBy>
  <cp:revision>4</cp:revision>
  <dcterms:created xsi:type="dcterms:W3CDTF">2023-03-07T14:45:00Z</dcterms:created>
  <dcterms:modified xsi:type="dcterms:W3CDTF">2023-03-08T16:38:00Z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2013</vt:lpwstr>
  </property>
  <property fmtid="{D5CDD505-2E9C-101B-9397-08002B2CF9AE}" pid="4" name="LastSaved">
    <vt:filetime>2022-08-02T00:00:00Z</vt:filetime>
  </property>
  <property fmtid="{D5CDD505-2E9C-101B-9397-08002B2CF9AE}" pid="5" name="Producer">
    <vt:lpwstr>Microsoft® Word 2013</vt:lpwstr>
  </property>
</Properties>
</file>