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928F1" w14:textId="77777777" w:rsidR="005D0885" w:rsidRDefault="00000000">
      <w:pPr>
        <w:spacing w:line="480" w:lineRule="auto"/>
        <w:jc w:val="center"/>
      </w:pPr>
      <w:r>
        <w:rPr>
          <w:b/>
          <w:bCs/>
        </w:rPr>
        <w:t>Design Decisions: 3D Home Office Desk Scene</w:t>
      </w:r>
    </w:p>
    <w:p w14:paraId="55849917" w14:textId="77777777" w:rsidR="005D0885" w:rsidRDefault="00000000">
      <w:pPr>
        <w:spacing w:line="480" w:lineRule="auto"/>
        <w:jc w:val="center"/>
      </w:pPr>
      <w:r>
        <w:t>Shameer Shah</w:t>
      </w:r>
    </w:p>
    <w:p w14:paraId="5AF1E4CA" w14:textId="77777777" w:rsidR="005D0885" w:rsidRDefault="00000000">
      <w:pPr>
        <w:spacing w:line="480" w:lineRule="auto"/>
        <w:jc w:val="center"/>
      </w:pPr>
      <w:r>
        <w:t>CS-330: Computational Graphics and Visualization</w:t>
      </w:r>
    </w:p>
    <w:p w14:paraId="0CE306A2" w14:textId="77777777" w:rsidR="005D0885" w:rsidRDefault="00000000">
      <w:pPr>
        <w:spacing w:line="480" w:lineRule="auto"/>
      </w:pPr>
      <w:r>
        <w:rPr>
          <w:b/>
          <w:bCs/>
        </w:rPr>
        <w:t>Development Choices</w:t>
      </w:r>
    </w:p>
    <w:p w14:paraId="202AC19D" w14:textId="77777777" w:rsidR="00C54A37" w:rsidRDefault="00C54A37">
      <w:pPr>
        <w:spacing w:line="480" w:lineRule="auto"/>
        <w:ind w:firstLine="720"/>
      </w:pPr>
      <w:r w:rsidRPr="00C54A37">
        <w:t>My final project was to recreate a photograph of a home office desk (Pilchard, 2025). I chose this scene because the objects are familiar enough that it is easy to see when a size or position is wrong, and because most of them come apart into the basic forms we used in the course. There are six objects on a wood desk plane, a tall table lamp, a monitor on an arm, a keyboard, a small gold mushroom lamp, a game console and a candle. The tall lamp is the most detailed one and it is built from four shapes, a torus for its bottom lip, a flattened sphere for its base, a thin cylinder for its pole and a tapered cylinder for its shade. The monitor and mushroom lamp are both made from more than one shape, and the keyboard, console and candle are all single boxes and cylinders. The scene uses a plane, box, cylinder, sphere, torus and tapered cylinder, and every one of them costs well below the 1,000-triangle budget.</w:t>
      </w:r>
    </w:p>
    <w:p w14:paraId="28D6D9F6" w14:textId="77777777" w:rsidR="00C54A37" w:rsidRDefault="00C54A37" w:rsidP="00C54A37">
      <w:pPr>
        <w:spacing w:line="480" w:lineRule="auto"/>
        <w:ind w:firstLine="720"/>
      </w:pPr>
      <w:r w:rsidRPr="00C54A37">
        <w:t xml:space="preserve">For the textures I tiled a wood texture for the desk so that the grain does not have to be </w:t>
      </w:r>
      <w:proofErr w:type="gramStart"/>
      <w:r w:rsidRPr="00C54A37">
        <w:t>stretched, and</w:t>
      </w:r>
      <w:proofErr w:type="gramEnd"/>
      <w:r w:rsidRPr="00C54A37">
        <w:t xml:space="preserve"> used two different brushed gold textures for the lamps so that the parts look like separate pieces of metal. The lampshade is given a soft white texture so that it looks like fabric, and the monitor has brushed steel for its stand and a dark image for its screen. For the lighting I used </w:t>
      </w:r>
      <w:proofErr w:type="gramStart"/>
      <w:r w:rsidRPr="00C54A37">
        <w:t>three point</w:t>
      </w:r>
      <w:proofErr w:type="gramEnd"/>
      <w:r w:rsidRPr="00C54A37">
        <w:t xml:space="preserve"> lights: a warm light sits under the lampshade and represents the bulb, a soft white light is placed above and in front of the desk to prevent anything from falling into complete darkness, and a cool blue light is placed in front of the monitor to simulate the glow from the screen. Each surface now has its own material, and will therefore react to the ambient, </w:t>
      </w:r>
      <w:r w:rsidRPr="00C54A37">
        <w:lastRenderedPageBreak/>
        <w:t>diffuse and specular components of the Phong model in a different way: the desk and the gold parts will have more shine, while the fabric shade will remain relatively matte.</w:t>
      </w:r>
    </w:p>
    <w:p w14:paraId="5ED0A83A" w14:textId="3B96F236" w:rsidR="005D0885" w:rsidRDefault="00000000">
      <w:pPr>
        <w:spacing w:line="480" w:lineRule="auto"/>
      </w:pPr>
      <w:r>
        <w:rPr>
          <w:b/>
          <w:bCs/>
        </w:rPr>
        <w:t>Navigating the Scene</w:t>
      </w:r>
    </w:p>
    <w:p w14:paraId="0ECA8F86" w14:textId="77777777" w:rsidR="00C54A37" w:rsidRDefault="00C54A37" w:rsidP="00C54A37">
      <w:pPr>
        <w:spacing w:line="480" w:lineRule="auto"/>
        <w:ind w:firstLine="720"/>
      </w:pPr>
      <w:r w:rsidRPr="00C54A37">
        <w:t xml:space="preserve">The user walks the scene with the keyboard and mouse. W and S move the camera forward and backward, A and D move it left and right, and Q and E move it up and down. Moving the mouse moves the point the camera is looking at without moving the camera, so the user can look up, down, left and right. Scrolling the mouse wheel speeds and slows the camera, which makes it easy to work </w:t>
      </w:r>
      <w:proofErr w:type="gramStart"/>
      <w:r w:rsidRPr="00C54A37">
        <w:t>close up</w:t>
      </w:r>
      <w:proofErr w:type="gramEnd"/>
      <w:r w:rsidRPr="00C54A37">
        <w:t xml:space="preserve"> or move across the desk. O changes to an orthographic view and P changes back to the perspective view. Both views use the same camera, so the camera remains pointing in the same direction when the view is changed. The camera starts raised and pulled back so the desk is framed, and Escape closes the program.</w:t>
      </w:r>
    </w:p>
    <w:p w14:paraId="7F48AD8A" w14:textId="4DE61543" w:rsidR="005D0885" w:rsidRDefault="00000000" w:rsidP="00C54A37">
      <w:pPr>
        <w:spacing w:line="480" w:lineRule="auto"/>
      </w:pPr>
      <w:r>
        <w:rPr>
          <w:b/>
          <w:bCs/>
        </w:rPr>
        <w:t>Custom Functions</w:t>
      </w:r>
    </w:p>
    <w:p w14:paraId="3FCC5FC2" w14:textId="77777777" w:rsidR="00C54A37" w:rsidRDefault="00C54A37" w:rsidP="00C54A37">
      <w:pPr>
        <w:spacing w:line="480" w:lineRule="auto"/>
        <w:ind w:firstLine="720"/>
      </w:pPr>
      <w:r w:rsidRPr="00C54A37">
        <w:t xml:space="preserve">To avoid the code getting messy, I broke down the scene into functions that perform one task. Each object has its own render function, </w:t>
      </w:r>
      <w:proofErr w:type="spellStart"/>
      <w:proofErr w:type="gramStart"/>
      <w:r w:rsidRPr="00C54A37">
        <w:t>RenderLamp</w:t>
      </w:r>
      <w:proofErr w:type="spellEnd"/>
      <w:r w:rsidRPr="00C54A37">
        <w:t>(</w:t>
      </w:r>
      <w:proofErr w:type="gramEnd"/>
      <w:r w:rsidRPr="00C54A37">
        <w:t xml:space="preserve">), </w:t>
      </w:r>
      <w:proofErr w:type="spellStart"/>
      <w:proofErr w:type="gramStart"/>
      <w:r w:rsidRPr="00C54A37">
        <w:t>RenderMonitor</w:t>
      </w:r>
      <w:proofErr w:type="spellEnd"/>
      <w:r w:rsidRPr="00C54A37">
        <w:t>(</w:t>
      </w:r>
      <w:proofErr w:type="gramEnd"/>
      <w:r w:rsidRPr="00C54A37">
        <w:t xml:space="preserve">), and </w:t>
      </w:r>
      <w:proofErr w:type="spellStart"/>
      <w:proofErr w:type="gramStart"/>
      <w:r w:rsidRPr="00C54A37">
        <w:t>RenderConsole</w:t>
      </w:r>
      <w:proofErr w:type="spellEnd"/>
      <w:r w:rsidRPr="00C54A37">
        <w:t>(</w:t>
      </w:r>
      <w:proofErr w:type="gramEnd"/>
      <w:r w:rsidRPr="00C54A37">
        <w:t xml:space="preserve">), and </w:t>
      </w:r>
      <w:proofErr w:type="spellStart"/>
      <w:proofErr w:type="gramStart"/>
      <w:r w:rsidRPr="00C54A37">
        <w:t>RenderScene</w:t>
      </w:r>
      <w:proofErr w:type="spellEnd"/>
      <w:r w:rsidRPr="00C54A37">
        <w:t>(</w:t>
      </w:r>
      <w:proofErr w:type="gramEnd"/>
      <w:r w:rsidRPr="00C54A37">
        <w:t xml:space="preserve">) just calls them in turn. It is then possible to find and change one object without reading the whole scene and an object could be moved or reused by changing only its function. </w:t>
      </w:r>
      <w:proofErr w:type="spellStart"/>
      <w:proofErr w:type="gramStart"/>
      <w:r w:rsidRPr="00C54A37">
        <w:t>LoadSceneTextures</w:t>
      </w:r>
      <w:proofErr w:type="spellEnd"/>
      <w:r w:rsidRPr="00C54A37">
        <w:t>(</w:t>
      </w:r>
      <w:proofErr w:type="gramEnd"/>
      <w:r w:rsidRPr="00C54A37">
        <w:t xml:space="preserve">) loads every image the scene uses, </w:t>
      </w:r>
      <w:proofErr w:type="spellStart"/>
      <w:proofErr w:type="gramStart"/>
      <w:r w:rsidRPr="00C54A37">
        <w:t>DefineObjectMaterials</w:t>
      </w:r>
      <w:proofErr w:type="spellEnd"/>
      <w:r w:rsidRPr="00C54A37">
        <w:t>(</w:t>
      </w:r>
      <w:proofErr w:type="gramEnd"/>
      <w:r w:rsidRPr="00C54A37">
        <w:t xml:space="preserve">) creates the wood, gold, fabric, plastic and glass materials once so any object can refer to them by name and </w:t>
      </w:r>
      <w:proofErr w:type="spellStart"/>
      <w:proofErr w:type="gramStart"/>
      <w:r w:rsidRPr="00C54A37">
        <w:t>SetupSceneLights</w:t>
      </w:r>
      <w:proofErr w:type="spellEnd"/>
      <w:r w:rsidRPr="00C54A37">
        <w:t>(</w:t>
      </w:r>
      <w:proofErr w:type="gramEnd"/>
      <w:r w:rsidRPr="00C54A37">
        <w:t xml:space="preserve">) creates and colours all three lights. On the camera side, </w:t>
      </w:r>
      <w:proofErr w:type="spellStart"/>
      <w:proofErr w:type="gramStart"/>
      <w:r w:rsidRPr="00C54A37">
        <w:t>ProcessKeyboardEvents</w:t>
      </w:r>
      <w:proofErr w:type="spellEnd"/>
      <w:r w:rsidRPr="00C54A37">
        <w:t>(</w:t>
      </w:r>
      <w:proofErr w:type="gramEnd"/>
      <w:r w:rsidRPr="00C54A37">
        <w:t>) deals with movement and the projection switch and the mouse callbacks deal with looking around and changing speed. Keeping them separate made it easier to add new objects as the scene developed, since each new object added simply needed its own function and a material that was already defined.</w:t>
      </w:r>
    </w:p>
    <w:p w14:paraId="1FF8AB2B" w14:textId="0DACF8AB" w:rsidR="005D0885" w:rsidRDefault="00000000">
      <w:pPr>
        <w:spacing w:line="480" w:lineRule="auto"/>
        <w:jc w:val="center"/>
      </w:pPr>
      <w:r>
        <w:rPr>
          <w:b/>
          <w:bCs/>
        </w:rPr>
        <w:lastRenderedPageBreak/>
        <w:t>Reference</w:t>
      </w:r>
    </w:p>
    <w:p w14:paraId="21CB50E9" w14:textId="77777777" w:rsidR="005D0885" w:rsidRDefault="00000000">
      <w:pPr>
        <w:spacing w:line="480" w:lineRule="auto"/>
        <w:ind w:left="720" w:hanging="720"/>
      </w:pPr>
      <w:r>
        <w:t xml:space="preserve">Pilchard, E. (2025, August 20). </w:t>
      </w:r>
      <w:r>
        <w:rPr>
          <w:i/>
          <w:iCs/>
        </w:rPr>
        <w:t>A modern desk setup with computer and lamps</w:t>
      </w:r>
      <w:r>
        <w:t xml:space="preserve"> [Photograph]. </w:t>
      </w:r>
      <w:proofErr w:type="spellStart"/>
      <w:r>
        <w:t>Unsplash</w:t>
      </w:r>
      <w:proofErr w:type="spellEnd"/>
      <w:r>
        <w:t>. https://unsplash.com/photos/a-modern-desk-setup-with-computer-and-lamps-x6KmE67isVs</w:t>
      </w:r>
    </w:p>
    <w:sectPr w:rsidR="005D088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7C293E"/>
    <w:multiLevelType w:val="hybridMultilevel"/>
    <w:tmpl w:val="3EBACFA4"/>
    <w:lvl w:ilvl="0" w:tplc="6B18122C">
      <w:start w:val="1"/>
      <w:numFmt w:val="bullet"/>
      <w:lvlText w:val="●"/>
      <w:lvlJc w:val="left"/>
      <w:pPr>
        <w:ind w:left="720" w:hanging="360"/>
      </w:pPr>
    </w:lvl>
    <w:lvl w:ilvl="1" w:tplc="A3EC0424">
      <w:start w:val="1"/>
      <w:numFmt w:val="bullet"/>
      <w:lvlText w:val="○"/>
      <w:lvlJc w:val="left"/>
      <w:pPr>
        <w:ind w:left="1440" w:hanging="360"/>
      </w:pPr>
    </w:lvl>
    <w:lvl w:ilvl="2" w:tplc="58FE79F6">
      <w:start w:val="1"/>
      <w:numFmt w:val="bullet"/>
      <w:lvlText w:val="■"/>
      <w:lvlJc w:val="left"/>
      <w:pPr>
        <w:ind w:left="2160" w:hanging="360"/>
      </w:pPr>
    </w:lvl>
    <w:lvl w:ilvl="3" w:tplc="3DAEC5E2">
      <w:start w:val="1"/>
      <w:numFmt w:val="bullet"/>
      <w:lvlText w:val="●"/>
      <w:lvlJc w:val="left"/>
      <w:pPr>
        <w:ind w:left="2880" w:hanging="360"/>
      </w:pPr>
    </w:lvl>
    <w:lvl w:ilvl="4" w:tplc="F048A93C">
      <w:start w:val="1"/>
      <w:numFmt w:val="bullet"/>
      <w:lvlText w:val="○"/>
      <w:lvlJc w:val="left"/>
      <w:pPr>
        <w:ind w:left="3600" w:hanging="360"/>
      </w:pPr>
    </w:lvl>
    <w:lvl w:ilvl="5" w:tplc="D84A39EC">
      <w:start w:val="1"/>
      <w:numFmt w:val="bullet"/>
      <w:lvlText w:val="■"/>
      <w:lvlJc w:val="left"/>
      <w:pPr>
        <w:ind w:left="4320" w:hanging="360"/>
      </w:pPr>
    </w:lvl>
    <w:lvl w:ilvl="6" w:tplc="82DA53B6">
      <w:start w:val="1"/>
      <w:numFmt w:val="bullet"/>
      <w:lvlText w:val="●"/>
      <w:lvlJc w:val="left"/>
      <w:pPr>
        <w:ind w:left="5040" w:hanging="360"/>
      </w:pPr>
    </w:lvl>
    <w:lvl w:ilvl="7" w:tplc="F7CACA04">
      <w:start w:val="1"/>
      <w:numFmt w:val="bullet"/>
      <w:lvlText w:val="●"/>
      <w:lvlJc w:val="left"/>
      <w:pPr>
        <w:ind w:left="5760" w:hanging="360"/>
      </w:pPr>
    </w:lvl>
    <w:lvl w:ilvl="8" w:tplc="895E7646">
      <w:start w:val="1"/>
      <w:numFmt w:val="bullet"/>
      <w:lvlText w:val="●"/>
      <w:lvlJc w:val="left"/>
      <w:pPr>
        <w:ind w:left="6480" w:hanging="360"/>
      </w:pPr>
    </w:lvl>
  </w:abstractNum>
  <w:num w:numId="1" w16cid:durableId="12066800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885"/>
    <w:rsid w:val="00437627"/>
    <w:rsid w:val="005D0885"/>
    <w:rsid w:val="00C54A3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A591A"/>
  <w15:docId w15:val="{8952AF4B-1685-4AC6-896E-4A621ADA6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579</Words>
  <Characters>3304</Characters>
  <Application>Microsoft Office Word</Application>
  <DocSecurity>0</DocSecurity>
  <Lines>27</Lines>
  <Paragraphs>7</Paragraphs>
  <ScaleCrop>false</ScaleCrop>
  <Company/>
  <LinksUpToDate>false</LinksUpToDate>
  <CharactersWithSpaces>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SHAH, SYED MOHD SHAMEER</cp:lastModifiedBy>
  <cp:revision>2</cp:revision>
  <dcterms:created xsi:type="dcterms:W3CDTF">2026-10-17T04:01:00Z</dcterms:created>
  <dcterms:modified xsi:type="dcterms:W3CDTF">2026-10-25T09:00:00Z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d07e205409dd51b5fb790f751024c9e6e0a5c4b7334ef8f88fa1cf7524cfd934</vt:lpwstr>
  </property>
</Properties>
</file>