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937" w:rsidRDefault="00FC6937" w:rsidP="00FC6937">
      <w:pPr>
        <w:spacing w:after="100" w:afterAutospacing="1" w:line="240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instrText xml:space="preserve"> HYPERLINK "</w:instrText>
      </w:r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instrText>http://uza.uz/uz/posts/zbekiston-indiston-strategik-sherikligi-yangi-yanada-yuksak--02-10-2018</w:instrTex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instrText xml:space="preserve">" </w:instrTex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fldChar w:fldCharType="separate"/>
      </w:r>
      <w:r w:rsidRPr="000826AA">
        <w:rPr>
          <w:rStyle w:val="a3"/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http://uza.uz/uz/posts/z</w:t>
      </w:r>
      <w:bookmarkStart w:id="0" w:name="_GoBack"/>
      <w:bookmarkEnd w:id="0"/>
      <w:r w:rsidRPr="000826AA">
        <w:rPr>
          <w:rStyle w:val="a3"/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bekiston-indiston-strategik-sherikligi-yangi-yanada-yuksak--02-10-2018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fldChar w:fldCharType="end"/>
      </w:r>
    </w:p>
    <w:p w:rsidR="00FC6937" w:rsidRDefault="00FC6937" w:rsidP="00FC6937">
      <w:pPr>
        <w:spacing w:after="100" w:afterAutospacing="1" w:line="24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</w:pPr>
    </w:p>
    <w:p w:rsidR="00FC6937" w:rsidRPr="00FC6937" w:rsidRDefault="00FC6937" w:rsidP="00FC6937">
      <w:pPr>
        <w:spacing w:after="100" w:afterAutospacing="1" w:line="24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</w:pPr>
      <w:proofErr w:type="spellStart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Аввал</w:t>
      </w:r>
      <w:proofErr w:type="spellEnd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gramStart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хабар</w:t>
      </w:r>
      <w:proofErr w:type="gramEnd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қилинганидек</w:t>
      </w:r>
      <w:proofErr w:type="spellEnd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Ўзбекистон</w:t>
      </w:r>
      <w:proofErr w:type="spellEnd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Республикаси</w:t>
      </w:r>
      <w:proofErr w:type="spellEnd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Президенти</w:t>
      </w:r>
      <w:proofErr w:type="spellEnd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Шавкат</w:t>
      </w:r>
      <w:proofErr w:type="spellEnd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Мирзиёев</w:t>
      </w:r>
      <w:proofErr w:type="spellEnd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Ҳиндистон</w:t>
      </w:r>
      <w:proofErr w:type="spellEnd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Республикаси</w:t>
      </w:r>
      <w:proofErr w:type="spellEnd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Президенти</w:t>
      </w:r>
      <w:proofErr w:type="spellEnd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Рам </w:t>
      </w:r>
      <w:proofErr w:type="spellStart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Натҳ</w:t>
      </w:r>
      <w:proofErr w:type="spellEnd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Ковинднинг</w:t>
      </w:r>
      <w:proofErr w:type="spellEnd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таклифига</w:t>
      </w:r>
      <w:proofErr w:type="spellEnd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биноан</w:t>
      </w:r>
      <w:proofErr w:type="spellEnd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30 сентябрь - 1 октябрь </w:t>
      </w:r>
      <w:proofErr w:type="spellStart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кунлари</w:t>
      </w:r>
      <w:proofErr w:type="spellEnd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давлат</w:t>
      </w:r>
      <w:proofErr w:type="spellEnd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ташрифи</w:t>
      </w:r>
      <w:proofErr w:type="spellEnd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билан</w:t>
      </w:r>
      <w:proofErr w:type="spellEnd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ушбу</w:t>
      </w:r>
      <w:proofErr w:type="spellEnd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мамлакатда</w:t>
      </w:r>
      <w:proofErr w:type="spellEnd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бўлди</w:t>
      </w:r>
      <w:proofErr w:type="spellEnd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.</w:t>
      </w:r>
    </w:p>
    <w:p w:rsidR="00FC6937" w:rsidRPr="00FC6937" w:rsidRDefault="00FC6937" w:rsidP="00FC69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Аввал</w:t>
      </w:r>
      <w:proofErr w:type="spellEnd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gramStart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хабар</w:t>
      </w:r>
      <w:proofErr w:type="gramEnd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қилинганидек</w:t>
      </w:r>
      <w:proofErr w:type="spellEnd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Ўзбекистон</w:t>
      </w:r>
      <w:proofErr w:type="spellEnd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Республикаси</w:t>
      </w:r>
      <w:proofErr w:type="spellEnd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Президенти</w:t>
      </w:r>
      <w:proofErr w:type="spellEnd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Шавкат</w:t>
      </w:r>
      <w:proofErr w:type="spellEnd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Мирзиёев</w:t>
      </w:r>
      <w:proofErr w:type="spellEnd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Ҳиндистон</w:t>
      </w:r>
      <w:proofErr w:type="spellEnd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Республикаси</w:t>
      </w:r>
      <w:proofErr w:type="spellEnd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Президенти</w:t>
      </w:r>
      <w:proofErr w:type="spellEnd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Рам </w:t>
      </w:r>
      <w:proofErr w:type="spellStart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Натҳ</w:t>
      </w:r>
      <w:proofErr w:type="spellEnd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Ковинднинг</w:t>
      </w:r>
      <w:proofErr w:type="spellEnd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таклифига</w:t>
      </w:r>
      <w:proofErr w:type="spellEnd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биноан</w:t>
      </w:r>
      <w:proofErr w:type="spellEnd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30 сентябрь – 1 октябрь </w:t>
      </w:r>
      <w:proofErr w:type="spellStart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кунлари</w:t>
      </w:r>
      <w:proofErr w:type="spellEnd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давлат</w:t>
      </w:r>
      <w:proofErr w:type="spellEnd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ташрифи</w:t>
      </w:r>
      <w:proofErr w:type="spellEnd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билан</w:t>
      </w:r>
      <w:proofErr w:type="spellEnd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ушбу</w:t>
      </w:r>
      <w:proofErr w:type="spellEnd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мамлакатда</w:t>
      </w:r>
      <w:proofErr w:type="spellEnd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бўлди</w:t>
      </w:r>
      <w:proofErr w:type="spellEnd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.</w:t>
      </w:r>
    </w:p>
    <w:p w:rsidR="00FC6937" w:rsidRPr="00FC6937" w:rsidRDefault="00FC6937" w:rsidP="00FC69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</w:p>
    <w:p w:rsidR="00FC6937" w:rsidRPr="00FC6937" w:rsidRDefault="00FC6937" w:rsidP="00FC69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Ташрифнинг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иккинчи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куни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“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Раштрапати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Бхаван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”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саройида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давлатимиз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раҳбарини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расмий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кутиб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олиш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маросими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бўлди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 </w:t>
      </w:r>
    </w:p>
    <w:p w:rsidR="00FC6937" w:rsidRPr="00FC6937" w:rsidRDefault="00FC6937" w:rsidP="00FC69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</w:p>
    <w:p w:rsidR="00FC6937" w:rsidRPr="00FC6937" w:rsidRDefault="00FC6937" w:rsidP="00FC69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Олий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мартабали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меҳмон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шарафига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фахрий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қоровул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саф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тортди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.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Ўзбекистон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Ҳиндистон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давлат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мадҳиялари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янгради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.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Давлатимиз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раҳбари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фахрий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қоровул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сафи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олдидан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ўтди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 </w:t>
      </w:r>
    </w:p>
    <w:p w:rsidR="00FC6937" w:rsidRPr="00FC6937" w:rsidRDefault="00FC6937" w:rsidP="00FC69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</w:p>
    <w:p w:rsidR="00FC6937" w:rsidRPr="00FC6937" w:rsidRDefault="00FC6937" w:rsidP="00FC69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Президент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Шавкат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Мирзиёев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шу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ерда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мамлакатимиз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Ҳиндистон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оммавий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ахборот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воситалари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учун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қисқача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баёнот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берди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 </w:t>
      </w:r>
    </w:p>
    <w:p w:rsidR="00FC6937" w:rsidRPr="00FC6937" w:rsidRDefault="00FC6937" w:rsidP="00FC69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</w:p>
    <w:p w:rsidR="00FC6937" w:rsidRPr="00FC6937" w:rsidRDefault="00FC6937" w:rsidP="00FC69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Давлатимиз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раҳбари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Ҳиндистон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Президенти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Бош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вазирига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таклиф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учун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миннатдорлик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билдириб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халқларимизни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тарихий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ришталар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ўхшаш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анъаналар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маънавий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маданий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яқинлик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боғ</w:t>
      </w:r>
      <w:proofErr w:type="gram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лаб</w:t>
      </w:r>
      <w:proofErr w:type="spellEnd"/>
      <w:proofErr w:type="gram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туришини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таъкидлади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 </w:t>
      </w:r>
    </w:p>
    <w:p w:rsidR="00FC6937" w:rsidRPr="00FC6937" w:rsidRDefault="00FC6937" w:rsidP="00FC69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</w:p>
    <w:p w:rsidR="00FC6937" w:rsidRPr="00FC6937" w:rsidRDefault="00FC6937" w:rsidP="00FC69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Бугунги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кунда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Ҳиндистон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жадал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ривожланмоқда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замонавий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қиёфа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касб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этмоқда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.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Унинг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қудратли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давлат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иқтисодиёти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ривожланган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мамлакат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сифатида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жаҳондаги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ўрни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тобора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мустаҳкамланмоқда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. Ушбу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мамлакат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айниқса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юқори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технологиялар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инновациялар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саноат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дастурлаш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proofErr w:type="gram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соғли</w:t>
      </w:r>
      <w:proofErr w:type="gram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қни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сақлаш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хизмат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кўрсатиш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соҳаларида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илғор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ҳисобланади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 </w:t>
      </w:r>
    </w:p>
    <w:p w:rsidR="00FC6937" w:rsidRPr="00FC6937" w:rsidRDefault="00FC6937" w:rsidP="00FC69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</w:p>
    <w:p w:rsidR="00FC6937" w:rsidRPr="00FC6937" w:rsidRDefault="00FC6937" w:rsidP="00FC69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Биз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олий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даражадаги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учрашувларимиз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натижасида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фаоллашиб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бораётган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Ўзбекистон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–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Ҳиндистон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муносабатларининг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бугунги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суръатини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юқори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proofErr w:type="gram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ба</w:t>
      </w:r>
      <w:proofErr w:type="gram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ҳолаймиз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.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Ишончим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комилки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ушбу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ташриф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самарали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музокараларимиз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мамлакатларимиз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стратегик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шериклигини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янги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босқичга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олиб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чиқиш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имконини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беради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деди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Президентимиз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 </w:t>
      </w:r>
    </w:p>
    <w:p w:rsidR="00FC6937" w:rsidRPr="00FC6937" w:rsidRDefault="00FC6937" w:rsidP="00FC69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</w:p>
    <w:p w:rsidR="00FC6937" w:rsidRPr="00FC6937" w:rsidRDefault="00FC6937" w:rsidP="00FC69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Шундан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сўнг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Шавкат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Мирзиёев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Нью-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Деҳли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шаҳридаги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«Раж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Гхат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»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ёдгорлигига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ташриф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буюриб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ҳинд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халқининг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proofErr w:type="gram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миллий</w:t>
      </w:r>
      <w:proofErr w:type="spellEnd"/>
      <w:proofErr w:type="gram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қаҳрамони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Маҳатма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Ганди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хотирасига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ёқилган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мангу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олов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ёнига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гулчамбар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қўйди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 </w:t>
      </w:r>
    </w:p>
    <w:p w:rsidR="00FC6937" w:rsidRPr="00FC6937" w:rsidRDefault="00FC6937" w:rsidP="00FC69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</w:p>
    <w:p w:rsidR="00FC6937" w:rsidRPr="00FC6937" w:rsidRDefault="00FC6937" w:rsidP="00FC69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lastRenderedPageBreak/>
        <w:t>Моҳандас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Карамчанд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Ганди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Ҳиндистон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миллий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озодлик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ҳаракатининг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буюк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раҳнамоси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, «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гандичилик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»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ғоясининг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асосчисидир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. У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ўз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ватанининг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миллий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истиқлоли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учун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курашган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Ҳиндистонда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мустамлакачиликка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чек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қўйган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инсон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сифатида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қадрланади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.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Маҳатма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Ганди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туғилган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кун – 2 октябрь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миллий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байрам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сифатида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кенг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нишонланади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.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Мазкур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ёдгорлик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мажмуаси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унинг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мамлакати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халқи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олдидаги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хизматларига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ҳурмат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ифодаси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сифатида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бунёд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этилган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 </w:t>
      </w:r>
    </w:p>
    <w:p w:rsidR="00FC6937" w:rsidRPr="00FC6937" w:rsidRDefault="00FC6937" w:rsidP="00FC69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</w:p>
    <w:p w:rsidR="00FC6937" w:rsidRPr="00FC6937" w:rsidRDefault="00FC6937" w:rsidP="00FC69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Шавкат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Мирзиёев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буюк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давлат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сиёсат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арбоби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хотирасига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ҳурмат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бажо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келтирди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мажмуанинг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фахрий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меҳмонлар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китобига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дастхат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ёзиб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қолдирди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 </w:t>
      </w:r>
    </w:p>
    <w:p w:rsidR="00FC6937" w:rsidRPr="00FC6937" w:rsidRDefault="00FC6937" w:rsidP="00FC69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</w:p>
    <w:p w:rsidR="00FC6937" w:rsidRPr="00FC6937" w:rsidRDefault="00FC6937" w:rsidP="00FC69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Ҳайдаробод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саройида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Ўзбекистон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Республикаси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Президенти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Шавкат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Мирзиёев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Ҳиндистон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Республикаси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Бош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вазири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Нарендра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Модининг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тор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доирадаги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учрашуви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бўлиб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ўтди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 </w:t>
      </w:r>
    </w:p>
    <w:p w:rsidR="00FC6937" w:rsidRPr="00FC6937" w:rsidRDefault="00FC6937" w:rsidP="00FC69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</w:p>
    <w:p w:rsidR="00FC6937" w:rsidRPr="00FC6937" w:rsidRDefault="00FC6937" w:rsidP="00FC69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Мулоқот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чоғида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таъкидланганидек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ўзбек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ҳинд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халқларини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тарихий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маданий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муштараклик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боғ</w:t>
      </w:r>
      <w:proofErr w:type="gram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лаб</w:t>
      </w:r>
      <w:proofErr w:type="spellEnd"/>
      <w:proofErr w:type="gram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туради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стратегик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шерикликни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ривожлантириш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кўплаб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йўналишларда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ўзаро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манфаатли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ҳамкорликни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янада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фаоллаштириш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учун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мустаҳкам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пойдевор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мавжуд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 </w:t>
      </w:r>
    </w:p>
    <w:p w:rsidR="00FC6937" w:rsidRPr="00FC6937" w:rsidRDefault="00FC6937" w:rsidP="00FC69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</w:p>
    <w:p w:rsidR="00FC6937" w:rsidRPr="00FC6937" w:rsidRDefault="00FC6937" w:rsidP="00FC69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Ўзбекистон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билан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Ҳиндистон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халқаро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майдонда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жумладан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БМТ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gram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Ш</w:t>
      </w:r>
      <w:proofErr w:type="gram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ҲТ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доирасида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бир-бирининг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ташаббусларини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қўллаб-қувватлайди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.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Минтақавий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халқаро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долзарб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масалалар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бўйича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томонларнинг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позициялари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ўхшаш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ёки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яқин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 </w:t>
      </w:r>
    </w:p>
    <w:p w:rsidR="00FC6937" w:rsidRPr="00FC6937" w:rsidRDefault="00FC6937" w:rsidP="00FC69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</w:p>
    <w:p w:rsidR="00FC6937" w:rsidRPr="00FC6937" w:rsidRDefault="00FC6937" w:rsidP="00FC69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Халқаро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терроризм,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диний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экстремизм,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ноқонуний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миграция,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наркотикларнинг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ноқонуний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айланиши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трансмиллий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уюшган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жиноятчилик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шунингдек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бошқа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минтақавий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глобал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таҳдид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хавф-хатарларга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қарши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курашишда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икки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томонлама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кў</w:t>
      </w:r>
      <w:proofErr w:type="gram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п</w:t>
      </w:r>
      <w:proofErr w:type="spellEnd"/>
      <w:proofErr w:type="gram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томонлама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тузилмалар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доирасида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ҳамкорликни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янада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ривожлантириш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муҳимлиги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таъкидланди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 </w:t>
      </w:r>
    </w:p>
    <w:p w:rsidR="00FC6937" w:rsidRPr="00FC6937" w:rsidRDefault="00FC6937" w:rsidP="00FC69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</w:p>
    <w:p w:rsidR="00FC6937" w:rsidRPr="00FC6937" w:rsidRDefault="00FC6937" w:rsidP="00FC69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Учрашувда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Ўзбекистон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билан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Ҳиндистон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ўртасидаги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сиёсий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иқтисодий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инвестициявий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инновация, транспорт, энергетика,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маданий-гуманитар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proofErr w:type="gram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бош</w:t>
      </w:r>
      <w:proofErr w:type="gram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соҳалардаги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ҳамкорликни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ривожлантириш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масалалари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муҳокама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қилинди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минтақавий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халқаро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муаммолар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юзасидан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фикр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алмашилди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 </w:t>
      </w:r>
    </w:p>
    <w:p w:rsidR="00FC6937" w:rsidRPr="00FC6937" w:rsidRDefault="00FC6937" w:rsidP="00FC69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</w:p>
    <w:p w:rsidR="00FC6937" w:rsidRPr="00FC6937" w:rsidRDefault="00FC6937" w:rsidP="00FC69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Президент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Шавкат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Мирзиёев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Бош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вазир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Нарендра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Моди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мулоқотни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икки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мамлакат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расмий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делегацияларининг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кенгайтирилган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таркибдаги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музокарасида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давом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эттирди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 </w:t>
      </w:r>
    </w:p>
    <w:p w:rsidR="00FC6937" w:rsidRPr="00FC6937" w:rsidRDefault="00FC6937" w:rsidP="00FC69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</w:p>
    <w:p w:rsidR="00FC6937" w:rsidRPr="00FC6937" w:rsidRDefault="00FC6937" w:rsidP="00FC69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Ҳиндистон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улкан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иқтисодий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имкониятларга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эга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саноати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ривожланган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мамлакат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.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Ялпи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ички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маҳсулот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ҳажми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бўйича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дунёда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олтинчи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ўринда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туради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. </w:t>
      </w:r>
      <w:proofErr w:type="spellStart"/>
      <w:proofErr w:type="gram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Ю</w:t>
      </w:r>
      <w:proofErr w:type="gram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қори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технологиялар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инновациялар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дастурлаш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соғлиқни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сақлаш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хизмат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кўрсатиш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соҳалари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ривожига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катта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эътибор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қаратаётган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мамлакатимиз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учун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lastRenderedPageBreak/>
        <w:t>Ҳиндистон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тажрибаси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технологиялари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муҳим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аҳамиятга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эга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.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Ҳиндистон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учун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ҳам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изчил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ривожланаётган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инвесторларни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қўллаб-қувватлаётган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Ўзбекистон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истиқболли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ҳамкордир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 </w:t>
      </w:r>
    </w:p>
    <w:p w:rsidR="00FC6937" w:rsidRPr="00FC6937" w:rsidRDefault="00FC6937" w:rsidP="00FC69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</w:p>
    <w:p w:rsidR="00FC6937" w:rsidRPr="00FC6937" w:rsidRDefault="00FC6937" w:rsidP="00FC69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Савдо-иқтисодий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ҳамкорлик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мамлакатларимиз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муносабатларининг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асосий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йўналишларидан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биридир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.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Бугунги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кунда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Ўзбекистонда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Ҳиндистон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сармояси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иштирокида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145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корхона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фаолият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юритмоқда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.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Уларнинг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58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таси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тўлиқ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хориж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капитали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эвазига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ташкил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этилган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. 2018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йилнинг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биринчи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чорагида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Ҳиндистон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сармояси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иштирокида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9 та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корхона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ташкил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этилгани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ҳинд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ишбилармонларининг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мамлакатимизда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фаоллиги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ошаётганидан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далолатдир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 </w:t>
      </w:r>
    </w:p>
    <w:p w:rsidR="00FC6937" w:rsidRPr="00FC6937" w:rsidRDefault="00FC6937" w:rsidP="00FC69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</w:p>
    <w:p w:rsidR="00FC6937" w:rsidRPr="00FC6937" w:rsidRDefault="00FC6937" w:rsidP="00FC69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Президентимиз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ташрифи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арафасида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ўтказилган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икки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мамлакат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мутасадди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вазирлик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идоралари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ҳамда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ишбилармон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доираларнинг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қўшма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бизнес-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форумида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умумий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қиймати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3 миллиард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доллардан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зиёд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бўлган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сармоявий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лойиҳаларни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амалга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ошириш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бўйича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келишувларга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эришилди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 </w:t>
      </w:r>
    </w:p>
    <w:p w:rsidR="00FC6937" w:rsidRPr="00FC6937" w:rsidRDefault="00FC6937" w:rsidP="00FC69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</w:p>
    <w:p w:rsidR="00FC6937" w:rsidRPr="00FC6937" w:rsidRDefault="00FC6937" w:rsidP="00FC69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Музокарада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савдо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иқтисодиёт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инвестициялар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юқори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технологиялар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тиббиёт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фармацевтика, туризм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proofErr w:type="gram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бош</w:t>
      </w:r>
      <w:proofErr w:type="gram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соҳалардаги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ҳамкорликнинг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янги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имкониятлари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муҳокама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қилинди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 </w:t>
      </w:r>
    </w:p>
    <w:p w:rsidR="00FC6937" w:rsidRPr="00FC6937" w:rsidRDefault="00FC6937" w:rsidP="00FC69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</w:p>
    <w:p w:rsidR="00FC6937" w:rsidRPr="00FC6937" w:rsidRDefault="00FC6937" w:rsidP="00FC69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Бу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борада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ҳали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фойдаланилмаган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имкониятлар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кўплиги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ушбу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ташриф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ўзаро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манфаатли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Ўзбекистон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–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Ҳиндистон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муносабатларига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янги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суръат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бахш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этиши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таъкидланди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. Бунда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икки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мамлакат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ҳудудлари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ўртасидаги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тўғридан-тўғри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алоқаларни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фаоллаштириш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алоҳ</w:t>
      </w:r>
      <w:proofErr w:type="gram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ида</w:t>
      </w:r>
      <w:proofErr w:type="spellEnd"/>
      <w:proofErr w:type="gram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аҳамиятга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эга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 </w:t>
      </w:r>
    </w:p>
    <w:p w:rsidR="00FC6937" w:rsidRPr="00FC6937" w:rsidRDefault="00FC6937" w:rsidP="00FC69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</w:p>
    <w:p w:rsidR="00FC6937" w:rsidRPr="00FC6937" w:rsidRDefault="00FC6937" w:rsidP="00FC69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Нью-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Деҳлида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ўтган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олий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даражадаги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музокаралар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якунида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имзоланган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ҳужжатларни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ўзаро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алмашиш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маросими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бўлиб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ўтди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.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Унда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Ўзбекисто</w:t>
      </w:r>
      <w:proofErr w:type="gram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н-</w:t>
      </w:r>
      <w:proofErr w:type="gram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Ҳиндистон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мулоқоти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якунида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икки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мамлакат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ҳамкорлигини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турли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соҳаларда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янги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янада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юқори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босқичга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олиб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чиқишга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қаратилган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20 та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ҳужжат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имзолангани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қайд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этилди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 </w:t>
      </w:r>
    </w:p>
    <w:p w:rsidR="00FC6937" w:rsidRPr="00FC6937" w:rsidRDefault="00FC6937" w:rsidP="00FC69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</w:p>
    <w:p w:rsidR="00FC6937" w:rsidRPr="00FC6937" w:rsidRDefault="00FC6937" w:rsidP="00FC69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Ўзбекистон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Республикаси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Президенти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Ҳиндистон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Республикаси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Бош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вазирининг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Қўшма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баёноти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қабул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қилинди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 </w:t>
      </w:r>
    </w:p>
    <w:p w:rsidR="00FC6937" w:rsidRPr="00FC6937" w:rsidRDefault="00FC6937" w:rsidP="00FC69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</w:p>
    <w:p w:rsidR="00FC6937" w:rsidRPr="00FC6937" w:rsidRDefault="00FC6937" w:rsidP="00FC69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Дипломатик паспорт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эгаларини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виза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талабларидан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озод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этиш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туризм,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қишлоқ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хўжалиги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фан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-техника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инновациялар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коинотни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тадқиқ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этиш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ундан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тинчлик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мақсадларида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фойдаланиш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гиёҳвандлик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воситалари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психотроп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моддалар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proofErr w:type="gram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прекурсорларнинг</w:t>
      </w:r>
      <w:proofErr w:type="spellEnd"/>
      <w:proofErr w:type="gram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ноқонуний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муомаласига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қарши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курашиш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соғлиқни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сақлаш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тиббиёт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илми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соҳасида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ҳамкорлик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тўғрисида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ҳукуматлараро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битимлар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имзоланди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 </w:t>
      </w:r>
    </w:p>
    <w:p w:rsidR="00FC6937" w:rsidRPr="00FC6937" w:rsidRDefault="00FC6937" w:rsidP="00FC69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</w:p>
    <w:p w:rsidR="00FC6937" w:rsidRPr="00FC6937" w:rsidRDefault="00FC6937" w:rsidP="00FC69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Бундан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ташқари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ҳарбий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таълим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ҳуқ</w:t>
      </w:r>
      <w:proofErr w:type="gram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у</w:t>
      </w:r>
      <w:proofErr w:type="gram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адлия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фармацевтика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соҳаларидаги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муносабатларни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ривожлантиришга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доир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ўзаро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англашув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меморандумлари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қабул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қилинди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.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Имзоланган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ҳужжатлар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орасида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Ўзбекистон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lastRenderedPageBreak/>
        <w:t xml:space="preserve">–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Ҳиндистон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ишбилармонлик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кенгашини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ташкил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этиш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тўғрисидаги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битим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шунингдек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Андижон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вилояти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билан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Ҳиндистоннинг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Гужарат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штати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Самарқанд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Агра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шаҳарлари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ўртасида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ҳамкорлик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шерикликни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йўлга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қўйиш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Андижон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шаҳрида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Эркин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фармацевтика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зонасини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ташкил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этиш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тўғрисидаги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англашув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меморандумлари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алоҳ</w:t>
      </w:r>
      <w:proofErr w:type="gram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ида</w:t>
      </w:r>
      <w:proofErr w:type="spellEnd"/>
      <w:proofErr w:type="gram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аҳамиятга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эга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 </w:t>
      </w:r>
    </w:p>
    <w:p w:rsidR="00FC6937" w:rsidRPr="00FC6937" w:rsidRDefault="00FC6937" w:rsidP="00FC69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Оммавий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ахборот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воситалари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вакиллари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учун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ўтказилган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брифингда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Президент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Шавкат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Мирзиёев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Ўзбекистон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Ҳиндистон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билан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алоқаларга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устувор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аҳамият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қаратиши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амалий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proofErr w:type="gram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руҳда</w:t>
      </w:r>
      <w:proofErr w:type="spellEnd"/>
      <w:proofErr w:type="gram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ўтган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музокаралар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томонларнинг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ўзаро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ҳамкорликни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ривожлантиришдан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манфаатдор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эканини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тасдиқлаганини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таъкидлади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.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Икки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мамлакат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ўртасидаги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товар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айирбошлаш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ҳажмини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1 миллиард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долларга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етказишга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келишиб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олингани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қайд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этилди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 </w:t>
      </w:r>
    </w:p>
    <w:p w:rsidR="00FC6937" w:rsidRPr="00FC6937" w:rsidRDefault="00FC6937" w:rsidP="00FC69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</w:p>
    <w:p w:rsidR="00FC6937" w:rsidRPr="00FC6937" w:rsidRDefault="00FC6937" w:rsidP="00FC69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Анъанавий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дўстлик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руҳида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ўтган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бугунги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музокаралар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мамлакатларимиз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халқларимиз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манфаати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йўлида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интилишларимиз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қатъий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эканини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кўрсатди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.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Очиқлик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ўзаро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англашув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манфаатларга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ҳурмат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асосида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қарор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топган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ҳамкорлигимиз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мустаҳкамланиб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бораётганини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юксак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қадрлаймиз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деди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давлатимиз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раҳбари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 </w:t>
      </w:r>
    </w:p>
    <w:p w:rsidR="00FC6937" w:rsidRPr="00FC6937" w:rsidRDefault="00FC6937" w:rsidP="00FC69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</w:p>
    <w:p w:rsidR="00FC6937" w:rsidRPr="00FC6937" w:rsidRDefault="00FC6937" w:rsidP="00FC69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Биз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Ўзбекистон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Президенти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билан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мамлакатларимиз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ҳамкорлигини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ҳар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томонлама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муҳокама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этиб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унинг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истиқболли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йўналишларини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белгилаб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олдик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.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Ўзаро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савдода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преференциялар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қўллаш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ахборот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технологиялари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ҳудудлараро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ҳамкорлик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proofErr w:type="gram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бош</w:t>
      </w:r>
      <w:proofErr w:type="gram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қатор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масалалар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бўйича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самарали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келишувларга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эришдик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деди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Ҳиндистон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Бош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вазири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 </w:t>
      </w:r>
    </w:p>
    <w:p w:rsidR="00FC6937" w:rsidRPr="00FC6937" w:rsidRDefault="00FC6937" w:rsidP="00FC69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</w:p>
    <w:p w:rsidR="00FC6937" w:rsidRPr="00FC6937" w:rsidRDefault="00FC6937" w:rsidP="00FC69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Давлатимиз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раҳбари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ҳинд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халқига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юксак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ҳурмат-эҳтиром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рамзи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сифатида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Нарендра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Модига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буюк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мутафаккир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Робиндранат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Тагорнинг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ўзбек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тилида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чоп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этилган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8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жилдли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асарлар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тўпламини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proofErr w:type="gram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сов</w:t>
      </w:r>
      <w:proofErr w:type="gram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ға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қилди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 </w:t>
      </w:r>
    </w:p>
    <w:p w:rsidR="00FC6937" w:rsidRPr="00FC6937" w:rsidRDefault="00FC6937" w:rsidP="00FC69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</w:p>
    <w:p w:rsidR="00FC6937" w:rsidRPr="00FC6937" w:rsidRDefault="00FC6937" w:rsidP="00FC69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Ўзбекистон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Республикаси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Президенти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Нью-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Деҳли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proofErr w:type="gram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ша</w:t>
      </w:r>
      <w:proofErr w:type="gram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ҳрида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ўзи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учун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ажратилган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қароргоҳда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Ҳиндистон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Республикаси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ташқи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ишлар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вазири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Сушма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Сваражни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қабул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қилди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 </w:t>
      </w:r>
    </w:p>
    <w:p w:rsidR="00FC6937" w:rsidRPr="00FC6937" w:rsidRDefault="00FC6937" w:rsidP="00FC69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</w:p>
    <w:p w:rsidR="00FC6937" w:rsidRPr="00FC6937" w:rsidRDefault="00FC6937" w:rsidP="00FC69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Мулоқотда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давлатимиз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раҳбари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Ўзбекистон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билан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Ҳиндистон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ўртасида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дўстлик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стратегик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шериклик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муносабатлари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изчил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ривожланиб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бораётганини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мамнуният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билан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қайд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этди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.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Жорий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йилда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томонларнинг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интилиши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натижасида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ўтказилган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учрашувлар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қатор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делегациялар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алмашувлари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давлатлараро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ҳамкорликни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янада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мустаҳкамлашга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хизмат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қилаётгани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юқори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proofErr w:type="gram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ба</w:t>
      </w:r>
      <w:proofErr w:type="gram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ҳоланди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 </w:t>
      </w:r>
    </w:p>
    <w:p w:rsidR="00FC6937" w:rsidRPr="00FC6937" w:rsidRDefault="00FC6937" w:rsidP="00FC69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</w:p>
    <w:p w:rsidR="00FC6937" w:rsidRPr="00FC6937" w:rsidRDefault="00FC6937" w:rsidP="00FC69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Шавкат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Мирзиёев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мазкур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давлат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ташрифига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тайёргарлик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кўришда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Свараж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хонимнинг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хизматлари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катта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эканини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қайд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этар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экан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олий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даражадаги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учрашувлар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мамлакатларимиз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ўртасидаги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анъанавий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дўстона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муносабатларда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янги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даврни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бошлашга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икки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томонлама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ҳамкорликни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янада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юқ</w:t>
      </w:r>
      <w:proofErr w:type="gram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ори</w:t>
      </w:r>
      <w:proofErr w:type="spellEnd"/>
      <w:proofErr w:type="gram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босқичга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кўтаришга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хизмат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қилишини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алоҳида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таъкидлади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 </w:t>
      </w:r>
    </w:p>
    <w:p w:rsidR="00FC6937" w:rsidRPr="00FC6937" w:rsidRDefault="00FC6937" w:rsidP="00FC69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</w:p>
    <w:p w:rsidR="00FC6937" w:rsidRPr="00FC6937" w:rsidRDefault="00FC6937" w:rsidP="00FC69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lastRenderedPageBreak/>
        <w:t>Ўзбекистон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Республикаси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Президенти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Шавкат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Мирзиёев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Нью-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Деҳли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proofErr w:type="gram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ша</w:t>
      </w:r>
      <w:proofErr w:type="gram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ҳрида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ўзи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учун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ажратилган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қароргоҳда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Ҳиндистон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Республикаси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вице-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президенти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сенат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раиси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Венкая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Найдуни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қабул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қилди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 </w:t>
      </w:r>
    </w:p>
    <w:p w:rsidR="00FC6937" w:rsidRPr="00FC6937" w:rsidRDefault="00FC6937" w:rsidP="00FC69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Учрашувда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мамлакатларимиз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алоқаларини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ривожлантиришнинг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турли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жиҳатлари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ўзаро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ҳамкорликнинг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ҳуқ</w:t>
      </w:r>
      <w:proofErr w:type="gram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у</w:t>
      </w:r>
      <w:proofErr w:type="gram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қий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асосларини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мустаҳкамлаш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масалалари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хусусида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фикр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алмашилди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 </w:t>
      </w:r>
    </w:p>
    <w:p w:rsidR="00FC6937" w:rsidRPr="00FC6937" w:rsidRDefault="00FC6937" w:rsidP="00FC69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Давлатимиз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раҳбари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«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Раштрапати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Бхаван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»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саройида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Ҳиндистон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Республикаси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Президенти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Рам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Натҳ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Ковинд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билан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учрашди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 </w:t>
      </w:r>
    </w:p>
    <w:p w:rsidR="00FC6937" w:rsidRPr="00FC6937" w:rsidRDefault="00FC6937" w:rsidP="00FC69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</w:p>
    <w:p w:rsidR="00FC6937" w:rsidRPr="00FC6937" w:rsidRDefault="00FC6937" w:rsidP="00FC69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Шунинг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билан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Ўзбекистон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Республикаси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Президенти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Шавкат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Мирзиёевнинг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Ҳиндистон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Республикасига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давлат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ташрифи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ниҳоясига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етди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. Ушбу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ташриф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унда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эришилган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натижалар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мамлакатларимиз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ўртасидаги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муносабатлар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тарихидан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муҳим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ўрин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эгаллаши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ўзаро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ҳамкорликни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янги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proofErr w:type="gram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бос</w:t>
      </w:r>
      <w:proofErr w:type="gram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қичга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кўтариши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муқаррар</w:t>
      </w:r>
      <w:proofErr w:type="spellEnd"/>
      <w:r w:rsidRPr="00FC6937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. </w:t>
      </w:r>
    </w:p>
    <w:p w:rsidR="00FC6937" w:rsidRPr="00FC6937" w:rsidRDefault="00FC6937" w:rsidP="00FC69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</w:pPr>
    </w:p>
    <w:p w:rsidR="00FC6937" w:rsidRPr="00FC6937" w:rsidRDefault="00FC6937" w:rsidP="00FC6937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</w:pPr>
      <w:proofErr w:type="spellStart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Матназар</w:t>
      </w:r>
      <w:proofErr w:type="spellEnd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proofErr w:type="spellStart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Элмуродов</w:t>
      </w:r>
      <w:proofErr w:type="spellEnd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ЎзА</w:t>
      </w:r>
      <w:proofErr w:type="spellEnd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 </w:t>
      </w:r>
    </w:p>
    <w:p w:rsidR="00FC6937" w:rsidRPr="00FC6937" w:rsidRDefault="00FC6937" w:rsidP="00FC6937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</w:pPr>
      <w:proofErr w:type="spellStart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Тошкент</w:t>
      </w:r>
      <w:proofErr w:type="spellEnd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-Нью-</w:t>
      </w:r>
      <w:proofErr w:type="spellStart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Деҳли</w:t>
      </w:r>
      <w:proofErr w:type="spellEnd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-</w:t>
      </w:r>
      <w:proofErr w:type="spellStart"/>
      <w:r w:rsidRPr="00FC6937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>Тошкент</w:t>
      </w:r>
      <w:proofErr w:type="spellEnd"/>
    </w:p>
    <w:p w:rsidR="00B52330" w:rsidRPr="00FC6937" w:rsidRDefault="00B52330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B52330" w:rsidRPr="00FC69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CFD"/>
    <w:rsid w:val="00380CFD"/>
    <w:rsid w:val="00B52330"/>
    <w:rsid w:val="00FC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FC693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FC693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FC69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FC693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FC693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FC69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1435</Words>
  <Characters>8181</Characters>
  <Application>Microsoft Office Word</Application>
  <DocSecurity>0</DocSecurity>
  <Lines>68</Lines>
  <Paragraphs>19</Paragraphs>
  <ScaleCrop>false</ScaleCrop>
  <Company>SPecialiST RePack</Company>
  <LinksUpToDate>false</LinksUpToDate>
  <CharactersWithSpaces>9597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GIGABYTE</cp:lastModifiedBy>
  <cp:revision>2</cp:revision>
  <dcterms:created xsi:type="dcterms:W3CDTF">2020-11-11T02:35:00Z</dcterms:created>
  <dcterms:modified xsi:type="dcterms:W3CDTF">2020-11-11T02:35:00Z</dcterms:modified>
</cp:coreProperties>
</file>