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40D" w:rsidRDefault="00DD540D" w:rsidP="00DA57C3">
      <w:pPr>
        <w:jc w:val="center"/>
        <w:rPr>
          <w:rFonts w:eastAsia="Calibri"/>
          <w:b/>
          <w:sz w:val="26"/>
          <w:szCs w:val="26"/>
          <w:lang w:val="uz-Cyrl-UZ"/>
        </w:rPr>
      </w:pPr>
    </w:p>
    <w:p w:rsidR="00B475D1" w:rsidRPr="00714661" w:rsidRDefault="00076033" w:rsidP="00DA57C3">
      <w:pPr>
        <w:jc w:val="center"/>
        <w:rPr>
          <w:rFonts w:eastAsia="Calibri"/>
          <w:b/>
          <w:sz w:val="26"/>
          <w:szCs w:val="26"/>
          <w:lang w:val="uz-Cyrl-UZ"/>
        </w:rPr>
      </w:pPr>
      <w:r w:rsidRPr="00714661">
        <w:rPr>
          <w:rFonts w:eastAsia="Calibri"/>
          <w:b/>
          <w:sz w:val="26"/>
          <w:szCs w:val="26"/>
          <w:lang w:val="uz-Cyrl-UZ"/>
        </w:rPr>
        <w:t xml:space="preserve">Ўзбекистон Республикаси Ички ишлар вазирлиги томонидан Йўл ҳаракати хавфсизлигини таъминлаш борасида </w:t>
      </w:r>
      <w:r w:rsidR="00DA57C3" w:rsidRPr="00714661">
        <w:rPr>
          <w:rFonts w:eastAsia="Calibri"/>
          <w:b/>
          <w:sz w:val="26"/>
          <w:szCs w:val="26"/>
          <w:lang w:val="uz-Cyrl-UZ"/>
        </w:rPr>
        <w:t xml:space="preserve">2018-2019 йиллар ва 2020 йил давомида </w:t>
      </w:r>
      <w:r w:rsidRPr="00714661">
        <w:rPr>
          <w:rFonts w:eastAsia="Calibri"/>
          <w:b/>
          <w:sz w:val="26"/>
          <w:szCs w:val="26"/>
          <w:lang w:val="uz-Cyrl-UZ"/>
        </w:rPr>
        <w:t>олиб борган ишлари тўғрисида</w:t>
      </w:r>
      <w:r w:rsidR="00DA57C3" w:rsidRPr="00714661">
        <w:rPr>
          <w:rFonts w:eastAsia="Calibri"/>
          <w:b/>
          <w:sz w:val="26"/>
          <w:szCs w:val="26"/>
          <w:lang w:val="uz-Cyrl-UZ"/>
        </w:rPr>
        <w:t>ги</w:t>
      </w:r>
    </w:p>
    <w:p w:rsidR="00DA57C3" w:rsidRPr="00714661" w:rsidRDefault="00DA57C3" w:rsidP="00DA57C3">
      <w:pPr>
        <w:jc w:val="center"/>
        <w:rPr>
          <w:rFonts w:eastAsia="Calibri"/>
          <w:b/>
          <w:sz w:val="26"/>
          <w:szCs w:val="26"/>
          <w:lang w:val="uz-Cyrl-UZ"/>
        </w:rPr>
      </w:pPr>
      <w:r w:rsidRPr="00714661">
        <w:rPr>
          <w:rFonts w:eastAsia="Calibri"/>
          <w:b/>
          <w:sz w:val="26"/>
          <w:szCs w:val="26"/>
          <w:lang w:val="uz-Cyrl-UZ"/>
        </w:rPr>
        <w:t>МАЪЛУМОТ</w:t>
      </w:r>
    </w:p>
    <w:tbl>
      <w:tblPr>
        <w:tblStyle w:val="a3"/>
        <w:tblW w:w="14933" w:type="dxa"/>
        <w:tblLook w:val="04A0" w:firstRow="1" w:lastRow="0" w:firstColumn="1" w:lastColumn="0" w:noHBand="0" w:noVBand="1"/>
      </w:tblPr>
      <w:tblGrid>
        <w:gridCol w:w="534"/>
        <w:gridCol w:w="5528"/>
        <w:gridCol w:w="2957"/>
        <w:gridCol w:w="2883"/>
        <w:gridCol w:w="3031"/>
      </w:tblGrid>
      <w:tr w:rsidR="00DA57C3" w:rsidRPr="00714661" w:rsidTr="005E1423">
        <w:tc>
          <w:tcPr>
            <w:tcW w:w="534" w:type="dxa"/>
          </w:tcPr>
          <w:p w:rsidR="00DA57C3" w:rsidRPr="00714661" w:rsidRDefault="00DA57C3" w:rsidP="00DA57C3">
            <w:pPr>
              <w:jc w:val="both"/>
              <w:rPr>
                <w:b/>
                <w:sz w:val="26"/>
                <w:szCs w:val="26"/>
                <w:lang w:val="uz-Cyrl-UZ"/>
              </w:rPr>
            </w:pPr>
            <w:r w:rsidRPr="00714661">
              <w:rPr>
                <w:b/>
                <w:sz w:val="26"/>
                <w:szCs w:val="26"/>
                <w:lang w:val="uz-Cyrl-UZ"/>
              </w:rPr>
              <w:t>№</w:t>
            </w:r>
          </w:p>
        </w:tc>
        <w:tc>
          <w:tcPr>
            <w:tcW w:w="5528" w:type="dxa"/>
          </w:tcPr>
          <w:p w:rsidR="00DA57C3" w:rsidRPr="00714661" w:rsidRDefault="00DA57C3" w:rsidP="00DA57C3">
            <w:pPr>
              <w:jc w:val="center"/>
              <w:rPr>
                <w:b/>
                <w:sz w:val="26"/>
                <w:szCs w:val="26"/>
                <w:lang w:val="uz-Cyrl-UZ"/>
              </w:rPr>
            </w:pPr>
            <w:r w:rsidRPr="00714661">
              <w:rPr>
                <w:b/>
                <w:sz w:val="26"/>
                <w:szCs w:val="26"/>
                <w:lang w:val="uz-Cyrl-UZ"/>
              </w:rPr>
              <w:t>Қарор ва концепцияда амалга ошириши лозим бўлган вазифалар</w:t>
            </w:r>
          </w:p>
        </w:tc>
        <w:tc>
          <w:tcPr>
            <w:tcW w:w="2957" w:type="dxa"/>
          </w:tcPr>
          <w:p w:rsidR="00DA57C3" w:rsidRPr="00714661" w:rsidRDefault="00DA57C3" w:rsidP="00DA57C3">
            <w:pPr>
              <w:jc w:val="center"/>
              <w:rPr>
                <w:b/>
                <w:sz w:val="26"/>
                <w:szCs w:val="26"/>
                <w:lang w:val="uz-Cyrl-UZ"/>
              </w:rPr>
            </w:pPr>
            <w:r w:rsidRPr="00714661">
              <w:rPr>
                <w:b/>
                <w:sz w:val="26"/>
                <w:szCs w:val="26"/>
                <w:lang w:val="uz-Cyrl-UZ"/>
              </w:rPr>
              <w:t>2018 йил давомида</w:t>
            </w:r>
          </w:p>
          <w:p w:rsidR="00DA57C3" w:rsidRPr="00714661" w:rsidRDefault="00DA57C3" w:rsidP="00DA57C3">
            <w:pPr>
              <w:jc w:val="center"/>
              <w:rPr>
                <w:b/>
                <w:sz w:val="26"/>
                <w:szCs w:val="26"/>
                <w:lang w:val="uz-Cyrl-UZ"/>
              </w:rPr>
            </w:pPr>
            <w:r w:rsidRPr="00714661">
              <w:rPr>
                <w:b/>
                <w:sz w:val="26"/>
                <w:szCs w:val="26"/>
                <w:lang w:val="uz-Cyrl-UZ"/>
              </w:rPr>
              <w:t>(вилоятлар кесмида)</w:t>
            </w:r>
          </w:p>
        </w:tc>
        <w:tc>
          <w:tcPr>
            <w:tcW w:w="2883" w:type="dxa"/>
          </w:tcPr>
          <w:p w:rsidR="00DA57C3" w:rsidRPr="00714661" w:rsidRDefault="00DA57C3" w:rsidP="00DA57C3">
            <w:pPr>
              <w:jc w:val="center"/>
              <w:rPr>
                <w:b/>
                <w:sz w:val="26"/>
                <w:szCs w:val="26"/>
                <w:lang w:val="uz-Cyrl-UZ"/>
              </w:rPr>
            </w:pPr>
            <w:r w:rsidRPr="00714661">
              <w:rPr>
                <w:b/>
                <w:sz w:val="26"/>
                <w:szCs w:val="26"/>
                <w:lang w:val="uz-Cyrl-UZ"/>
              </w:rPr>
              <w:t>2019 йил давомида</w:t>
            </w:r>
          </w:p>
          <w:p w:rsidR="00DA57C3" w:rsidRPr="00714661" w:rsidRDefault="00DA57C3" w:rsidP="00DA57C3">
            <w:pPr>
              <w:jc w:val="center"/>
              <w:rPr>
                <w:b/>
                <w:sz w:val="26"/>
                <w:szCs w:val="26"/>
                <w:lang w:val="uz-Cyrl-UZ"/>
              </w:rPr>
            </w:pPr>
            <w:r w:rsidRPr="00714661">
              <w:rPr>
                <w:b/>
                <w:sz w:val="26"/>
                <w:szCs w:val="26"/>
                <w:lang w:val="uz-Cyrl-UZ"/>
              </w:rPr>
              <w:t>(вилоятлар кесмида)</w:t>
            </w:r>
          </w:p>
        </w:tc>
        <w:tc>
          <w:tcPr>
            <w:tcW w:w="3031" w:type="dxa"/>
          </w:tcPr>
          <w:p w:rsidR="00DA57C3" w:rsidRPr="00714661" w:rsidRDefault="00DA57C3" w:rsidP="00DA57C3">
            <w:pPr>
              <w:jc w:val="center"/>
              <w:rPr>
                <w:b/>
                <w:sz w:val="26"/>
                <w:szCs w:val="26"/>
                <w:lang w:val="uz-Cyrl-UZ"/>
              </w:rPr>
            </w:pPr>
            <w:r w:rsidRPr="00714661">
              <w:rPr>
                <w:b/>
                <w:sz w:val="26"/>
                <w:szCs w:val="26"/>
                <w:lang w:val="uz-Cyrl-UZ"/>
              </w:rPr>
              <w:t>2020 йил давомида</w:t>
            </w:r>
          </w:p>
          <w:p w:rsidR="00DA57C3" w:rsidRPr="00714661" w:rsidRDefault="00DA57C3" w:rsidP="00DA57C3">
            <w:pPr>
              <w:jc w:val="center"/>
              <w:rPr>
                <w:b/>
                <w:sz w:val="26"/>
                <w:szCs w:val="26"/>
              </w:rPr>
            </w:pPr>
            <w:r w:rsidRPr="00714661">
              <w:rPr>
                <w:b/>
                <w:sz w:val="26"/>
                <w:szCs w:val="26"/>
                <w:lang w:val="uz-Cyrl-UZ"/>
              </w:rPr>
              <w:t>(вилоятлар кесмида)</w:t>
            </w:r>
          </w:p>
        </w:tc>
      </w:tr>
      <w:tr w:rsidR="00457601" w:rsidRPr="000C0F33" w:rsidTr="005E1423">
        <w:tc>
          <w:tcPr>
            <w:tcW w:w="534" w:type="dxa"/>
          </w:tcPr>
          <w:p w:rsidR="00457601" w:rsidRPr="00714661" w:rsidRDefault="00457601" w:rsidP="00457601">
            <w:pPr>
              <w:jc w:val="both"/>
              <w:rPr>
                <w:sz w:val="26"/>
                <w:szCs w:val="26"/>
                <w:lang w:val="uz-Cyrl-UZ"/>
              </w:rPr>
            </w:pPr>
            <w:r w:rsidRPr="00714661">
              <w:rPr>
                <w:sz w:val="26"/>
                <w:szCs w:val="26"/>
                <w:lang w:val="uz-Cyrl-UZ"/>
              </w:rPr>
              <w:t>1</w:t>
            </w:r>
          </w:p>
        </w:tc>
        <w:tc>
          <w:tcPr>
            <w:tcW w:w="5528" w:type="dxa"/>
          </w:tcPr>
          <w:p w:rsidR="00457601" w:rsidRPr="00714661" w:rsidRDefault="00457601" w:rsidP="00457601">
            <w:pPr>
              <w:jc w:val="both"/>
              <w:rPr>
                <w:sz w:val="26"/>
                <w:szCs w:val="26"/>
                <w:lang w:val="uz-Cyrl-UZ"/>
              </w:rPr>
            </w:pPr>
            <w:r w:rsidRPr="00714661">
              <w:rPr>
                <w:sz w:val="26"/>
                <w:szCs w:val="26"/>
                <w:lang w:val="uz-Cyrl-UZ"/>
              </w:rPr>
              <w:t>Йўлларда, айниқса Тошкент шаҳрида йўл-транспорт ҳодисаларининг содир этилиши ва тирбандликнинг ҳосил бўлишига имкон берувчи сабаб ва шарт-шароитларни тизимли, комплекс таҳлили, йўл ҳаракати қоидалари бузилиши профилактикаси, йўл-транспорт ҳодисалари ва йўллар бандлигининг олдини олиш тизимини такомиллаштириш</w:t>
            </w:r>
            <w:r w:rsidRPr="00714661">
              <w:rPr>
                <w:color w:val="000000"/>
                <w:sz w:val="26"/>
                <w:szCs w:val="26"/>
                <w:lang w:val="uz-Cyrl-UZ"/>
              </w:rPr>
              <w:t xml:space="preserve"> юзасидан амалга оширилган ишлар бўйича маълумот.</w:t>
            </w:r>
          </w:p>
        </w:tc>
        <w:tc>
          <w:tcPr>
            <w:tcW w:w="2957" w:type="dxa"/>
          </w:tcPr>
          <w:p w:rsidR="00457601" w:rsidRDefault="00457601" w:rsidP="00457601">
            <w:pPr>
              <w:jc w:val="center"/>
              <w:rPr>
                <w:sz w:val="26"/>
                <w:szCs w:val="26"/>
                <w:lang w:val="uz-Cyrl-UZ"/>
              </w:rPr>
            </w:pPr>
            <w:r>
              <w:rPr>
                <w:sz w:val="26"/>
                <w:szCs w:val="26"/>
                <w:lang w:val="uz-Cyrl-UZ"/>
              </w:rPr>
              <w:t>ОДН, ШТАБ, АГИТ</w:t>
            </w:r>
          </w:p>
          <w:p w:rsidR="00457601" w:rsidRDefault="00457601" w:rsidP="00457601">
            <w:pPr>
              <w:jc w:val="center"/>
              <w:rPr>
                <w:sz w:val="26"/>
                <w:szCs w:val="26"/>
                <w:lang w:val="uz-Cyrl-UZ"/>
              </w:rPr>
            </w:pPr>
            <w:r>
              <w:rPr>
                <w:sz w:val="26"/>
                <w:szCs w:val="26"/>
                <w:lang w:val="uz-Cyrl-UZ"/>
              </w:rPr>
              <w:t>Тезлик билан боғлиқ йўл-транспорт ҳодисаларини олдини олиш мақсадида фоторадар мосламалари ҳарид қилинди.</w:t>
            </w:r>
          </w:p>
          <w:p w:rsidR="00457601" w:rsidRPr="00714661" w:rsidRDefault="00457601" w:rsidP="00457601">
            <w:pPr>
              <w:jc w:val="center"/>
              <w:rPr>
                <w:sz w:val="26"/>
                <w:szCs w:val="26"/>
                <w:lang w:val="uz-Cyrl-UZ"/>
              </w:rPr>
            </w:pPr>
            <w:r>
              <w:rPr>
                <w:sz w:val="26"/>
                <w:szCs w:val="26"/>
                <w:lang w:val="uz-Cyrl-UZ"/>
              </w:rPr>
              <w:t>Чорраҳаралда тирбандликни олдини олиш мақсадида жаҳон тажрибасидан келиб чиққан ҳолда “Вафли чизиқлари” ташкил этиш тажриба сифатида амалга оширилди.</w:t>
            </w:r>
          </w:p>
        </w:tc>
        <w:tc>
          <w:tcPr>
            <w:tcW w:w="2883" w:type="dxa"/>
          </w:tcPr>
          <w:p w:rsidR="00457601" w:rsidRPr="00714661" w:rsidRDefault="00457601" w:rsidP="00457601">
            <w:pPr>
              <w:jc w:val="center"/>
              <w:rPr>
                <w:sz w:val="26"/>
                <w:szCs w:val="26"/>
                <w:lang w:val="uz-Cyrl-UZ"/>
              </w:rPr>
            </w:pPr>
            <w:r>
              <w:rPr>
                <w:sz w:val="26"/>
                <w:szCs w:val="26"/>
                <w:lang w:val="uz-Cyrl-UZ"/>
              </w:rPr>
              <w:t>80 кмга яқин велойўлаклар ташкил этилди.</w:t>
            </w:r>
          </w:p>
        </w:tc>
        <w:tc>
          <w:tcPr>
            <w:tcW w:w="3031" w:type="dxa"/>
          </w:tcPr>
          <w:p w:rsidR="00457601" w:rsidRPr="00714661" w:rsidRDefault="00457601" w:rsidP="00457601">
            <w:pPr>
              <w:jc w:val="center"/>
              <w:rPr>
                <w:sz w:val="26"/>
                <w:szCs w:val="26"/>
                <w:lang w:val="uz-Cyrl-UZ"/>
              </w:rPr>
            </w:pPr>
          </w:p>
        </w:tc>
      </w:tr>
      <w:tr w:rsidR="00457601" w:rsidRPr="000225ED" w:rsidTr="005E1423">
        <w:tc>
          <w:tcPr>
            <w:tcW w:w="534" w:type="dxa"/>
          </w:tcPr>
          <w:p w:rsidR="00457601" w:rsidRPr="00714661" w:rsidRDefault="00457601" w:rsidP="00457601">
            <w:pPr>
              <w:jc w:val="both"/>
              <w:rPr>
                <w:sz w:val="26"/>
                <w:szCs w:val="26"/>
                <w:lang w:val="uz-Cyrl-UZ"/>
              </w:rPr>
            </w:pPr>
            <w:r w:rsidRPr="00714661">
              <w:rPr>
                <w:sz w:val="26"/>
                <w:szCs w:val="26"/>
                <w:lang w:val="uz-Cyrl-UZ"/>
              </w:rPr>
              <w:t>2</w:t>
            </w:r>
          </w:p>
        </w:tc>
        <w:tc>
          <w:tcPr>
            <w:tcW w:w="5528" w:type="dxa"/>
          </w:tcPr>
          <w:p w:rsidR="00457601" w:rsidRPr="00714661" w:rsidRDefault="00457601" w:rsidP="00457601">
            <w:pPr>
              <w:jc w:val="both"/>
              <w:rPr>
                <w:color w:val="000000"/>
                <w:sz w:val="26"/>
                <w:szCs w:val="26"/>
                <w:lang w:val="uz-Cyrl-UZ"/>
              </w:rPr>
            </w:pPr>
            <w:r w:rsidRPr="00714661">
              <w:rPr>
                <w:sz w:val="26"/>
                <w:szCs w:val="26"/>
                <w:lang w:val="uz-Cyrl-UZ"/>
              </w:rPr>
              <w:t xml:space="preserve">Йўлларни сақлаш ва уларни йўл белгилари, ахборот кўрсатгичлари, йўл ҳаракатини тартибга солишнинг бошқа техник воситалари билан жиҳозлаш бўйича ўрнатилган талабларга риоя этилиши юзасидан амалга оширилган назорат ишлари. </w:t>
            </w:r>
          </w:p>
        </w:tc>
        <w:tc>
          <w:tcPr>
            <w:tcW w:w="2957" w:type="dxa"/>
          </w:tcPr>
          <w:p w:rsidR="00457601" w:rsidRPr="00714661" w:rsidRDefault="00457601" w:rsidP="00457601">
            <w:pPr>
              <w:jc w:val="center"/>
              <w:rPr>
                <w:sz w:val="26"/>
                <w:szCs w:val="26"/>
                <w:lang w:val="uz-Cyrl-UZ"/>
              </w:rPr>
            </w:pPr>
            <w:r>
              <w:rPr>
                <w:sz w:val="26"/>
                <w:szCs w:val="26"/>
                <w:lang w:val="uz-Cyrl-UZ"/>
              </w:rPr>
              <w:t>ОДН</w:t>
            </w:r>
          </w:p>
        </w:tc>
        <w:tc>
          <w:tcPr>
            <w:tcW w:w="2883" w:type="dxa"/>
          </w:tcPr>
          <w:p w:rsidR="00457601" w:rsidRPr="00714661" w:rsidRDefault="00457601" w:rsidP="00457601">
            <w:pPr>
              <w:jc w:val="center"/>
              <w:rPr>
                <w:sz w:val="26"/>
                <w:szCs w:val="26"/>
                <w:lang w:val="uz-Cyrl-UZ"/>
              </w:rPr>
            </w:pPr>
          </w:p>
        </w:tc>
        <w:tc>
          <w:tcPr>
            <w:tcW w:w="3031" w:type="dxa"/>
          </w:tcPr>
          <w:p w:rsidR="00457601" w:rsidRPr="00714661" w:rsidRDefault="00457601" w:rsidP="00457601">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3</w:t>
            </w:r>
          </w:p>
        </w:tc>
        <w:tc>
          <w:tcPr>
            <w:tcW w:w="5528" w:type="dxa"/>
          </w:tcPr>
          <w:p w:rsidR="00183DAF" w:rsidRPr="00714661" w:rsidRDefault="00183DAF" w:rsidP="00183DAF">
            <w:pPr>
              <w:jc w:val="both"/>
              <w:rPr>
                <w:color w:val="000000"/>
                <w:sz w:val="26"/>
                <w:szCs w:val="26"/>
                <w:lang w:val="uz-Cyrl-UZ"/>
              </w:rPr>
            </w:pPr>
            <w:r w:rsidRPr="00714661">
              <w:rPr>
                <w:sz w:val="26"/>
                <w:szCs w:val="26"/>
                <w:lang w:val="uz-Cyrl-UZ"/>
              </w:rPr>
              <w:t xml:space="preserve">Фуқаролар орасида йўл ҳаракати иштирокчиларининг йўл ҳаракати қоидаларига риоя қилиш маданиятини оширишга қаратилган </w:t>
            </w:r>
            <w:r w:rsidRPr="00714661">
              <w:rPr>
                <w:sz w:val="26"/>
                <w:szCs w:val="26"/>
                <w:lang w:val="uz-Cyrl-UZ"/>
              </w:rPr>
              <w:lastRenderedPageBreak/>
              <w:t>ишлар, аҳоли орасида тарғибот-ташвиқот ишларининг шакл ва усулларини такомиллаштириш юзасидан белгиланган чора-тадбирлар ижроси</w:t>
            </w:r>
            <w:r w:rsidRPr="00714661">
              <w:rPr>
                <w:color w:val="000000"/>
                <w:sz w:val="26"/>
                <w:szCs w:val="26"/>
                <w:lang w:val="uz-Cyrl-UZ"/>
              </w:rPr>
              <w:t>.</w:t>
            </w:r>
          </w:p>
        </w:tc>
        <w:tc>
          <w:tcPr>
            <w:tcW w:w="2957" w:type="dxa"/>
          </w:tcPr>
          <w:p w:rsidR="00183DAF" w:rsidRPr="00044948" w:rsidRDefault="00183DAF" w:rsidP="00183DAF">
            <w:pPr>
              <w:jc w:val="both"/>
              <w:rPr>
                <w:sz w:val="26"/>
                <w:szCs w:val="26"/>
                <w:lang w:val="uz-Cyrl-UZ"/>
              </w:rPr>
            </w:pPr>
            <w:r w:rsidRPr="00044948">
              <w:rPr>
                <w:sz w:val="26"/>
                <w:szCs w:val="26"/>
                <w:lang w:val="uz-Cyrl-UZ"/>
              </w:rPr>
              <w:lastRenderedPageBreak/>
              <w:t xml:space="preserve">Ҳаракат иштирокчилари орасида йўл ҳаракати хавфсизлигини тарғиб </w:t>
            </w:r>
            <w:r w:rsidRPr="00044948">
              <w:rPr>
                <w:sz w:val="26"/>
                <w:szCs w:val="26"/>
                <w:lang w:val="uz-Cyrl-UZ"/>
              </w:rPr>
              <w:lastRenderedPageBreak/>
              <w:t>қилиш, улар иштирокидаги йўл-транспорт ҳодисаларининг олдини олиш мақсадида,</w:t>
            </w:r>
          </w:p>
          <w:p w:rsidR="00183DAF" w:rsidRPr="00044948" w:rsidRDefault="00183DAF" w:rsidP="00183DAF">
            <w:pPr>
              <w:jc w:val="both"/>
              <w:rPr>
                <w:sz w:val="26"/>
                <w:szCs w:val="26"/>
                <w:lang w:val="uz-Cyrl-UZ"/>
              </w:rPr>
            </w:pPr>
            <w:r w:rsidRPr="00044948">
              <w:rPr>
                <w:b/>
                <w:sz w:val="26"/>
                <w:szCs w:val="26"/>
                <w:lang w:val="uz-Cyrl-UZ"/>
              </w:rPr>
              <w:t xml:space="preserve">- </w:t>
            </w:r>
            <w:r>
              <w:rPr>
                <w:b/>
                <w:sz w:val="26"/>
                <w:szCs w:val="26"/>
                <w:lang w:val="uz-Cyrl-UZ"/>
              </w:rPr>
              <w:t>м</w:t>
            </w:r>
            <w:r w:rsidRPr="00044948">
              <w:rPr>
                <w:b/>
                <w:sz w:val="26"/>
                <w:szCs w:val="26"/>
                <w:lang w:val="uz-Cyrl-UZ"/>
              </w:rPr>
              <w:t xml:space="preserve">аҳаллаларда – 17529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p w:rsidR="00183DAF" w:rsidRPr="00044948" w:rsidRDefault="00183DAF" w:rsidP="00183DAF">
            <w:pPr>
              <w:jc w:val="both"/>
              <w:rPr>
                <w:sz w:val="26"/>
                <w:szCs w:val="26"/>
                <w:lang w:val="uz-Cyrl-UZ"/>
              </w:rPr>
            </w:pPr>
            <w:r w:rsidRPr="00044948">
              <w:rPr>
                <w:b/>
                <w:sz w:val="26"/>
                <w:szCs w:val="26"/>
                <w:lang w:val="uz-Cyrl-UZ"/>
              </w:rPr>
              <w:t xml:space="preserve">- </w:t>
            </w:r>
            <w:r>
              <w:rPr>
                <w:b/>
                <w:sz w:val="26"/>
                <w:szCs w:val="26"/>
                <w:lang w:val="uz-Cyrl-UZ"/>
              </w:rPr>
              <w:t>к</w:t>
            </w:r>
            <w:r w:rsidRPr="00044948">
              <w:rPr>
                <w:b/>
                <w:sz w:val="26"/>
                <w:szCs w:val="26"/>
                <w:lang w:val="uz-Cyrl-UZ"/>
              </w:rPr>
              <w:t xml:space="preserve">орхона ва ташкилотларда – 32373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p w:rsidR="00183DAF" w:rsidRPr="00044948" w:rsidRDefault="00183DAF" w:rsidP="00183DAF">
            <w:pPr>
              <w:jc w:val="both"/>
              <w:rPr>
                <w:sz w:val="26"/>
                <w:szCs w:val="26"/>
                <w:lang w:val="uk-UA"/>
              </w:rPr>
            </w:pPr>
            <w:r w:rsidRPr="00044948">
              <w:rPr>
                <w:b/>
                <w:sz w:val="26"/>
                <w:szCs w:val="26"/>
                <w:lang w:val="uk-UA"/>
              </w:rPr>
              <w:t>- Й</w:t>
            </w:r>
            <w:r w:rsidRPr="00044948">
              <w:rPr>
                <w:b/>
                <w:sz w:val="26"/>
                <w:szCs w:val="26"/>
                <w:lang w:val="uz-Cyrl-UZ"/>
              </w:rPr>
              <w:t xml:space="preserve">ўл ҳаракати хавфсизлигини таъминлаш юзасидан </w:t>
            </w:r>
            <w:r w:rsidRPr="00DB0E1A">
              <w:rPr>
                <w:b/>
                <w:sz w:val="26"/>
                <w:szCs w:val="26"/>
                <w:lang w:val="uz-Cyrl-UZ"/>
              </w:rPr>
              <w:t xml:space="preserve">ҳудудий бошқармалар томонидан </w:t>
            </w:r>
            <w:proofErr w:type="spellStart"/>
            <w:r w:rsidRPr="00DB0E1A">
              <w:rPr>
                <w:b/>
                <w:sz w:val="26"/>
                <w:szCs w:val="26"/>
                <w:lang w:val="uk-UA"/>
              </w:rPr>
              <w:t>оммавий</w:t>
            </w:r>
            <w:proofErr w:type="spellEnd"/>
            <w:r w:rsidRPr="00DB0E1A">
              <w:rPr>
                <w:b/>
                <w:sz w:val="26"/>
                <w:szCs w:val="26"/>
                <w:lang w:val="uk-UA"/>
              </w:rPr>
              <w:t xml:space="preserve"> </w:t>
            </w:r>
            <w:proofErr w:type="spellStart"/>
            <w:r w:rsidRPr="00DB0E1A">
              <w:rPr>
                <w:b/>
                <w:sz w:val="26"/>
                <w:szCs w:val="26"/>
                <w:lang w:val="uk-UA"/>
              </w:rPr>
              <w:t>ахборот</w:t>
            </w:r>
            <w:proofErr w:type="spellEnd"/>
            <w:r w:rsidRPr="00DB0E1A">
              <w:rPr>
                <w:b/>
                <w:sz w:val="26"/>
                <w:szCs w:val="26"/>
                <w:lang w:val="uk-UA"/>
              </w:rPr>
              <w:t xml:space="preserve"> </w:t>
            </w:r>
            <w:proofErr w:type="spellStart"/>
            <w:r w:rsidRPr="00DB0E1A">
              <w:rPr>
                <w:b/>
                <w:sz w:val="26"/>
                <w:szCs w:val="26"/>
                <w:lang w:val="uk-UA"/>
              </w:rPr>
              <w:t>воситаларида</w:t>
            </w:r>
            <w:proofErr w:type="spellEnd"/>
            <w:r w:rsidRPr="00044948">
              <w:rPr>
                <w:b/>
                <w:sz w:val="26"/>
                <w:szCs w:val="26"/>
                <w:lang w:val="uk-UA"/>
              </w:rPr>
              <w:t xml:space="preserve"> 10979 </w:t>
            </w:r>
            <w:r w:rsidRPr="00DB0E1A">
              <w:rPr>
                <w:sz w:val="26"/>
                <w:szCs w:val="26"/>
                <w:lang w:val="uk-UA"/>
              </w:rPr>
              <w:t xml:space="preserve">та </w:t>
            </w:r>
            <w:proofErr w:type="spellStart"/>
            <w:r w:rsidRPr="00DB0E1A">
              <w:rPr>
                <w:sz w:val="26"/>
                <w:szCs w:val="26"/>
                <w:lang w:val="uk-UA"/>
              </w:rPr>
              <w:t>чиқишлар</w:t>
            </w:r>
            <w:proofErr w:type="spellEnd"/>
            <w:r w:rsidRPr="00DB0E1A">
              <w:rPr>
                <w:sz w:val="26"/>
                <w:szCs w:val="26"/>
                <w:lang w:val="uk-UA"/>
              </w:rPr>
              <w:t xml:space="preserve"> </w:t>
            </w:r>
            <w:proofErr w:type="spellStart"/>
            <w:r w:rsidRPr="00DB0E1A">
              <w:rPr>
                <w:sz w:val="26"/>
                <w:szCs w:val="26"/>
                <w:lang w:val="uk-UA"/>
              </w:rPr>
              <w:t>қилинди</w:t>
            </w:r>
            <w:proofErr w:type="spellEnd"/>
            <w:r w:rsidRPr="00DB0E1A">
              <w:rPr>
                <w:sz w:val="26"/>
                <w:szCs w:val="26"/>
                <w:lang w:val="uk-UA"/>
              </w:rPr>
              <w:t xml:space="preserve"> </w:t>
            </w:r>
            <w:proofErr w:type="spellStart"/>
            <w:r w:rsidRPr="00DB0E1A">
              <w:rPr>
                <w:sz w:val="26"/>
                <w:szCs w:val="26"/>
                <w:lang w:val="uk-UA"/>
              </w:rPr>
              <w:t>жумладан</w:t>
            </w:r>
            <w:proofErr w:type="spellEnd"/>
            <w:r w:rsidRPr="00DB0E1A">
              <w:rPr>
                <w:sz w:val="26"/>
                <w:szCs w:val="26"/>
                <w:lang w:val="uk-UA"/>
              </w:rPr>
              <w:t>,</w:t>
            </w:r>
            <w:r w:rsidRPr="00044948">
              <w:rPr>
                <w:sz w:val="26"/>
                <w:szCs w:val="26"/>
                <w:lang w:val="uk-UA"/>
              </w:rPr>
              <w:t xml:space="preserve"> </w:t>
            </w:r>
          </w:p>
          <w:p w:rsidR="00183DAF" w:rsidRPr="00ED5EE8" w:rsidRDefault="00183DAF" w:rsidP="00183DAF">
            <w:pPr>
              <w:jc w:val="both"/>
              <w:rPr>
                <w:sz w:val="26"/>
                <w:szCs w:val="26"/>
                <w:lang w:val="uk-UA"/>
              </w:rPr>
            </w:pPr>
            <w:r w:rsidRPr="00044948">
              <w:rPr>
                <w:b/>
                <w:sz w:val="26"/>
                <w:szCs w:val="26"/>
                <w:lang w:val="uk-UA"/>
              </w:rPr>
              <w:t xml:space="preserve">- </w:t>
            </w:r>
            <w:proofErr w:type="spellStart"/>
            <w:r w:rsidRPr="00044948">
              <w:rPr>
                <w:b/>
                <w:sz w:val="26"/>
                <w:szCs w:val="26"/>
                <w:lang w:val="uk-UA"/>
              </w:rPr>
              <w:t>телевидениеда</w:t>
            </w:r>
            <w:proofErr w:type="spellEnd"/>
            <w:r w:rsidRPr="00044948">
              <w:rPr>
                <w:b/>
                <w:sz w:val="26"/>
                <w:szCs w:val="26"/>
                <w:lang w:val="uk-UA"/>
              </w:rPr>
              <w:t xml:space="preserve"> 2472 </w:t>
            </w:r>
            <w:r w:rsidRPr="00DB0E1A">
              <w:rPr>
                <w:sz w:val="26"/>
                <w:szCs w:val="26"/>
                <w:lang w:val="uk-UA"/>
              </w:rPr>
              <w:t xml:space="preserve">та </w:t>
            </w:r>
            <w:proofErr w:type="spellStart"/>
            <w:r w:rsidRPr="00DB0E1A">
              <w:rPr>
                <w:sz w:val="26"/>
                <w:szCs w:val="26"/>
                <w:lang w:val="uk-UA"/>
              </w:rPr>
              <w:t>кўрсатув</w:t>
            </w:r>
            <w:proofErr w:type="spellEnd"/>
            <w:r w:rsidRPr="00DB0E1A">
              <w:rPr>
                <w:sz w:val="26"/>
                <w:szCs w:val="26"/>
                <w:lang w:val="uk-UA"/>
              </w:rPr>
              <w:t xml:space="preserve"> ва </w:t>
            </w:r>
            <w:proofErr w:type="spellStart"/>
            <w:r w:rsidRPr="00DB0E1A">
              <w:rPr>
                <w:sz w:val="26"/>
                <w:szCs w:val="26"/>
                <w:lang w:val="uk-UA"/>
              </w:rPr>
              <w:t>лавҳалар</w:t>
            </w:r>
            <w:proofErr w:type="spellEnd"/>
            <w:r w:rsidRPr="00DB0E1A">
              <w:rPr>
                <w:sz w:val="26"/>
                <w:szCs w:val="26"/>
                <w:lang w:val="uk-UA"/>
              </w:rPr>
              <w:t xml:space="preserve"> </w:t>
            </w:r>
            <w:proofErr w:type="spellStart"/>
            <w:r w:rsidRPr="00DB0E1A">
              <w:rPr>
                <w:sz w:val="26"/>
                <w:szCs w:val="26"/>
                <w:lang w:val="uk-UA"/>
              </w:rPr>
              <w:t>эфирга</w:t>
            </w:r>
            <w:proofErr w:type="spellEnd"/>
            <w:r w:rsidRPr="00DB0E1A">
              <w:rPr>
                <w:sz w:val="26"/>
                <w:szCs w:val="26"/>
                <w:lang w:val="uk-UA"/>
              </w:rPr>
              <w:t xml:space="preserve"> </w:t>
            </w:r>
            <w:proofErr w:type="spellStart"/>
            <w:r w:rsidRPr="00DB0E1A">
              <w:rPr>
                <w:sz w:val="26"/>
                <w:szCs w:val="26"/>
                <w:lang w:val="uk-UA"/>
              </w:rPr>
              <w:t>берилди</w:t>
            </w:r>
            <w:proofErr w:type="spellEnd"/>
            <w:r w:rsidRPr="00DB0E1A">
              <w:rPr>
                <w:sz w:val="26"/>
                <w:szCs w:val="26"/>
                <w:lang w:val="uk-UA"/>
              </w:rPr>
              <w:t xml:space="preserve">. </w:t>
            </w:r>
            <w:proofErr w:type="spellStart"/>
            <w:r w:rsidRPr="00ED5EE8">
              <w:rPr>
                <w:sz w:val="26"/>
                <w:szCs w:val="26"/>
                <w:lang w:val="uk-UA"/>
              </w:rPr>
              <w:t>Жадвал</w:t>
            </w:r>
            <w:proofErr w:type="spellEnd"/>
            <w:r w:rsidRPr="00ED5EE8">
              <w:rPr>
                <w:sz w:val="26"/>
                <w:szCs w:val="26"/>
                <w:lang w:val="uk-UA"/>
              </w:rPr>
              <w:t xml:space="preserve"> </w:t>
            </w:r>
            <w:proofErr w:type="spellStart"/>
            <w:r w:rsidRPr="00ED5EE8">
              <w:rPr>
                <w:sz w:val="26"/>
                <w:szCs w:val="26"/>
                <w:lang w:val="uk-UA"/>
              </w:rPr>
              <w:t>илова</w:t>
            </w:r>
            <w:proofErr w:type="spellEnd"/>
            <w:r w:rsidRPr="00ED5EE8">
              <w:rPr>
                <w:sz w:val="26"/>
                <w:szCs w:val="26"/>
                <w:lang w:val="uk-UA"/>
              </w:rPr>
              <w:t xml:space="preserve"> </w:t>
            </w:r>
            <w:proofErr w:type="spellStart"/>
            <w:r w:rsidRPr="00ED5EE8">
              <w:rPr>
                <w:sz w:val="26"/>
                <w:szCs w:val="26"/>
                <w:lang w:val="uk-UA"/>
              </w:rPr>
              <w:t>этилади</w:t>
            </w:r>
            <w:proofErr w:type="spellEnd"/>
            <w:r>
              <w:rPr>
                <w:sz w:val="26"/>
                <w:szCs w:val="26"/>
                <w:lang w:val="uk-UA"/>
              </w:rPr>
              <w:t>.</w:t>
            </w:r>
          </w:p>
          <w:p w:rsidR="00183DAF" w:rsidRPr="00ED5EE8" w:rsidRDefault="00183DAF" w:rsidP="00183DAF">
            <w:pPr>
              <w:jc w:val="both"/>
              <w:rPr>
                <w:sz w:val="26"/>
                <w:szCs w:val="26"/>
                <w:lang w:val="uk-UA"/>
              </w:rPr>
            </w:pPr>
            <w:r w:rsidRPr="00044948">
              <w:rPr>
                <w:b/>
                <w:sz w:val="26"/>
                <w:szCs w:val="26"/>
                <w:lang w:val="uk-UA"/>
              </w:rPr>
              <w:t xml:space="preserve">- </w:t>
            </w:r>
            <w:proofErr w:type="spellStart"/>
            <w:r w:rsidRPr="00044948">
              <w:rPr>
                <w:b/>
                <w:sz w:val="26"/>
                <w:szCs w:val="26"/>
                <w:lang w:val="uk-UA"/>
              </w:rPr>
              <w:t>радиода</w:t>
            </w:r>
            <w:proofErr w:type="spellEnd"/>
            <w:r w:rsidRPr="00044948">
              <w:rPr>
                <w:b/>
                <w:sz w:val="26"/>
                <w:szCs w:val="26"/>
                <w:lang w:val="uk-UA"/>
              </w:rPr>
              <w:t xml:space="preserve"> 6841 </w:t>
            </w:r>
            <w:r w:rsidRPr="00DB0E1A">
              <w:rPr>
                <w:sz w:val="26"/>
                <w:szCs w:val="26"/>
                <w:lang w:val="uk-UA"/>
              </w:rPr>
              <w:t xml:space="preserve">та </w:t>
            </w:r>
            <w:proofErr w:type="spellStart"/>
            <w:r w:rsidRPr="00DB0E1A">
              <w:rPr>
                <w:sz w:val="26"/>
                <w:szCs w:val="26"/>
                <w:lang w:val="uk-UA"/>
              </w:rPr>
              <w:t>эшиттиришлар</w:t>
            </w:r>
            <w:proofErr w:type="spellEnd"/>
            <w:r w:rsidRPr="00DB0E1A">
              <w:rPr>
                <w:sz w:val="26"/>
                <w:szCs w:val="26"/>
                <w:lang w:val="uk-UA"/>
              </w:rPr>
              <w:t xml:space="preserve"> </w:t>
            </w:r>
            <w:proofErr w:type="spellStart"/>
            <w:r w:rsidRPr="00DB0E1A">
              <w:rPr>
                <w:sz w:val="26"/>
                <w:szCs w:val="26"/>
                <w:lang w:val="uk-UA"/>
              </w:rPr>
              <w:t>эфирга</w:t>
            </w:r>
            <w:proofErr w:type="spellEnd"/>
            <w:r w:rsidRPr="00DB0E1A">
              <w:rPr>
                <w:sz w:val="26"/>
                <w:szCs w:val="26"/>
                <w:lang w:val="uk-UA"/>
              </w:rPr>
              <w:t xml:space="preserve"> </w:t>
            </w:r>
            <w:proofErr w:type="spellStart"/>
            <w:r w:rsidRPr="00DB0E1A">
              <w:rPr>
                <w:sz w:val="26"/>
                <w:szCs w:val="26"/>
                <w:lang w:val="uk-UA"/>
              </w:rPr>
              <w:t>берилди</w:t>
            </w:r>
            <w:proofErr w:type="spellEnd"/>
            <w:r w:rsidRPr="00DB0E1A">
              <w:rPr>
                <w:sz w:val="26"/>
                <w:szCs w:val="26"/>
                <w:lang w:val="uk-UA"/>
              </w:rPr>
              <w:t xml:space="preserve">. </w:t>
            </w:r>
            <w:proofErr w:type="spellStart"/>
            <w:r w:rsidRPr="00ED5EE8">
              <w:rPr>
                <w:sz w:val="26"/>
                <w:szCs w:val="26"/>
                <w:lang w:val="uk-UA"/>
              </w:rPr>
              <w:t>Жадвал</w:t>
            </w:r>
            <w:proofErr w:type="spellEnd"/>
            <w:r w:rsidRPr="00ED5EE8">
              <w:rPr>
                <w:sz w:val="26"/>
                <w:szCs w:val="26"/>
                <w:lang w:val="uk-UA"/>
              </w:rPr>
              <w:t xml:space="preserve"> </w:t>
            </w:r>
            <w:proofErr w:type="spellStart"/>
            <w:r w:rsidRPr="00ED5EE8">
              <w:rPr>
                <w:sz w:val="26"/>
                <w:szCs w:val="26"/>
                <w:lang w:val="uk-UA"/>
              </w:rPr>
              <w:t>илова</w:t>
            </w:r>
            <w:proofErr w:type="spellEnd"/>
            <w:r w:rsidRPr="00ED5EE8">
              <w:rPr>
                <w:sz w:val="26"/>
                <w:szCs w:val="26"/>
                <w:lang w:val="uk-UA"/>
              </w:rPr>
              <w:t xml:space="preserve"> </w:t>
            </w:r>
            <w:proofErr w:type="spellStart"/>
            <w:r w:rsidRPr="00ED5EE8">
              <w:rPr>
                <w:sz w:val="26"/>
                <w:szCs w:val="26"/>
                <w:lang w:val="uk-UA"/>
              </w:rPr>
              <w:t>этилади</w:t>
            </w:r>
            <w:proofErr w:type="spellEnd"/>
            <w:r>
              <w:rPr>
                <w:sz w:val="26"/>
                <w:szCs w:val="26"/>
                <w:lang w:val="uk-UA"/>
              </w:rPr>
              <w:t>.</w:t>
            </w:r>
          </w:p>
          <w:p w:rsidR="00183DAF" w:rsidRPr="00044948" w:rsidRDefault="00183DAF" w:rsidP="00183DAF">
            <w:pPr>
              <w:jc w:val="both"/>
              <w:rPr>
                <w:sz w:val="26"/>
                <w:szCs w:val="26"/>
                <w:lang w:val="uz-Cyrl-UZ"/>
              </w:rPr>
            </w:pPr>
            <w:r w:rsidRPr="00044948">
              <w:rPr>
                <w:b/>
                <w:sz w:val="26"/>
                <w:szCs w:val="26"/>
                <w:lang w:val="uk-UA"/>
              </w:rPr>
              <w:t xml:space="preserve"> </w:t>
            </w:r>
            <w:r w:rsidRPr="00044948">
              <w:rPr>
                <w:b/>
                <w:sz w:val="26"/>
                <w:szCs w:val="26"/>
                <w:lang w:val="uz-Cyrl-UZ"/>
              </w:rPr>
              <w:t xml:space="preserve">- </w:t>
            </w:r>
            <w:r w:rsidRPr="00044948">
              <w:rPr>
                <w:b/>
                <w:sz w:val="26"/>
                <w:szCs w:val="26"/>
                <w:lang w:val="uk-UA"/>
              </w:rPr>
              <w:t xml:space="preserve">газета ва </w:t>
            </w:r>
            <w:proofErr w:type="spellStart"/>
            <w:r w:rsidRPr="00044948">
              <w:rPr>
                <w:b/>
                <w:sz w:val="26"/>
                <w:szCs w:val="26"/>
                <w:lang w:val="uk-UA"/>
              </w:rPr>
              <w:t>журналларда</w:t>
            </w:r>
            <w:proofErr w:type="spellEnd"/>
            <w:r w:rsidRPr="00044948">
              <w:rPr>
                <w:b/>
                <w:sz w:val="26"/>
                <w:szCs w:val="26"/>
                <w:lang w:val="uk-UA"/>
              </w:rPr>
              <w:t xml:space="preserve"> 1666 </w:t>
            </w:r>
            <w:r w:rsidRPr="00DB0E1A">
              <w:rPr>
                <w:sz w:val="26"/>
                <w:szCs w:val="26"/>
                <w:lang w:val="uk-UA"/>
              </w:rPr>
              <w:t xml:space="preserve">та </w:t>
            </w:r>
            <w:proofErr w:type="spellStart"/>
            <w:r w:rsidRPr="00DB0E1A">
              <w:rPr>
                <w:sz w:val="26"/>
                <w:szCs w:val="26"/>
                <w:lang w:val="uk-UA"/>
              </w:rPr>
              <w:lastRenderedPageBreak/>
              <w:t>мақолалар</w:t>
            </w:r>
            <w:proofErr w:type="spellEnd"/>
            <w:r w:rsidRPr="00DB0E1A">
              <w:rPr>
                <w:sz w:val="26"/>
                <w:szCs w:val="26"/>
                <w:lang w:val="uk-UA"/>
              </w:rPr>
              <w:t xml:space="preserve"> </w:t>
            </w:r>
            <w:proofErr w:type="spellStart"/>
            <w:r w:rsidRPr="00DB0E1A">
              <w:rPr>
                <w:sz w:val="26"/>
                <w:szCs w:val="26"/>
                <w:lang w:val="uk-UA"/>
              </w:rPr>
              <w:t>чоп</w:t>
            </w:r>
            <w:proofErr w:type="spellEnd"/>
            <w:r w:rsidRPr="00DB0E1A">
              <w:rPr>
                <w:sz w:val="26"/>
                <w:szCs w:val="26"/>
                <w:lang w:val="uk-UA"/>
              </w:rPr>
              <w:t xml:space="preserve"> </w:t>
            </w:r>
            <w:proofErr w:type="spellStart"/>
            <w:r w:rsidRPr="00DB0E1A">
              <w:rPr>
                <w:sz w:val="26"/>
                <w:szCs w:val="26"/>
                <w:lang w:val="uk-UA"/>
              </w:rPr>
              <w:t>этилди</w:t>
            </w:r>
            <w:proofErr w:type="spellEnd"/>
            <w:r w:rsidRPr="00DB0E1A">
              <w:rPr>
                <w:sz w:val="26"/>
                <w:szCs w:val="26"/>
                <w:lang w:val="uk-UA"/>
              </w:rPr>
              <w:t>.</w:t>
            </w:r>
            <w:r>
              <w:rPr>
                <w:b/>
                <w:sz w:val="26"/>
                <w:szCs w:val="26"/>
                <w:lang w:val="uk-UA"/>
              </w:rPr>
              <w:t xml:space="preserve"> </w:t>
            </w:r>
            <w:proofErr w:type="spellStart"/>
            <w:r w:rsidRPr="000B12CE">
              <w:rPr>
                <w:sz w:val="26"/>
                <w:szCs w:val="26"/>
                <w:lang w:val="uk-UA"/>
              </w:rPr>
              <w:t>Жадвал</w:t>
            </w:r>
            <w:proofErr w:type="spellEnd"/>
            <w:r w:rsidRPr="000B12CE">
              <w:rPr>
                <w:sz w:val="26"/>
                <w:szCs w:val="26"/>
                <w:lang w:val="uk-UA"/>
              </w:rPr>
              <w:t xml:space="preserve"> </w:t>
            </w:r>
            <w:proofErr w:type="spellStart"/>
            <w:r w:rsidRPr="000B12CE">
              <w:rPr>
                <w:sz w:val="26"/>
                <w:szCs w:val="26"/>
                <w:lang w:val="uk-UA"/>
              </w:rPr>
              <w:t>илова</w:t>
            </w:r>
            <w:proofErr w:type="spellEnd"/>
            <w:r w:rsidRPr="000B12CE">
              <w:rPr>
                <w:sz w:val="26"/>
                <w:szCs w:val="26"/>
                <w:lang w:val="uk-UA"/>
              </w:rPr>
              <w:t xml:space="preserve"> </w:t>
            </w:r>
            <w:proofErr w:type="spellStart"/>
            <w:r w:rsidRPr="000B12CE">
              <w:rPr>
                <w:sz w:val="26"/>
                <w:szCs w:val="26"/>
                <w:lang w:val="uk-UA"/>
              </w:rPr>
              <w:t>этилади</w:t>
            </w:r>
            <w:proofErr w:type="spellEnd"/>
          </w:p>
        </w:tc>
        <w:tc>
          <w:tcPr>
            <w:tcW w:w="2883" w:type="dxa"/>
          </w:tcPr>
          <w:p w:rsidR="00183DAF" w:rsidRPr="00044948" w:rsidRDefault="00183DAF" w:rsidP="00183DAF">
            <w:pPr>
              <w:jc w:val="both"/>
              <w:rPr>
                <w:sz w:val="26"/>
                <w:szCs w:val="26"/>
                <w:lang w:val="uz-Cyrl-UZ"/>
              </w:rPr>
            </w:pPr>
            <w:r w:rsidRPr="00044948">
              <w:rPr>
                <w:sz w:val="26"/>
                <w:szCs w:val="26"/>
                <w:lang w:val="uz-Cyrl-UZ"/>
              </w:rPr>
              <w:lastRenderedPageBreak/>
              <w:t xml:space="preserve">Ҳаракат иштирокчилари орасида йўл ҳаракати </w:t>
            </w:r>
            <w:r w:rsidRPr="00044948">
              <w:rPr>
                <w:sz w:val="26"/>
                <w:szCs w:val="26"/>
                <w:lang w:val="uz-Cyrl-UZ"/>
              </w:rPr>
              <w:lastRenderedPageBreak/>
              <w:t>хавфсизлигини тарғиб қилиш, улар иштирокидаги йўл-транспорт ҳодисаларининг олдини олиш мақсадида,</w:t>
            </w:r>
          </w:p>
          <w:p w:rsidR="00183DAF" w:rsidRPr="00044948" w:rsidRDefault="00183DAF" w:rsidP="00183DAF">
            <w:pPr>
              <w:jc w:val="both"/>
              <w:rPr>
                <w:sz w:val="26"/>
                <w:szCs w:val="26"/>
                <w:lang w:val="uz-Cyrl-UZ"/>
              </w:rPr>
            </w:pPr>
            <w:r w:rsidRPr="00044948">
              <w:rPr>
                <w:b/>
                <w:sz w:val="26"/>
                <w:szCs w:val="26"/>
                <w:lang w:val="uz-Cyrl-UZ"/>
              </w:rPr>
              <w:t xml:space="preserve">- Маҳаллаларда – 20193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p w:rsidR="00183DAF" w:rsidRPr="00044948" w:rsidRDefault="00183DAF" w:rsidP="00183DAF">
            <w:pPr>
              <w:jc w:val="both"/>
              <w:rPr>
                <w:sz w:val="26"/>
                <w:szCs w:val="26"/>
                <w:lang w:val="uz-Cyrl-UZ"/>
              </w:rPr>
            </w:pPr>
            <w:r w:rsidRPr="00044948">
              <w:rPr>
                <w:b/>
                <w:sz w:val="26"/>
                <w:szCs w:val="26"/>
                <w:lang w:val="uz-Cyrl-UZ"/>
              </w:rPr>
              <w:t xml:space="preserve">- Корхона ва ташкилотларда – 36495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p w:rsidR="00183DAF" w:rsidRPr="00044948" w:rsidRDefault="00183DAF" w:rsidP="00183DAF">
            <w:pPr>
              <w:jc w:val="both"/>
              <w:rPr>
                <w:sz w:val="26"/>
                <w:szCs w:val="26"/>
                <w:lang w:val="uk-UA"/>
              </w:rPr>
            </w:pPr>
            <w:r w:rsidRPr="00044948">
              <w:rPr>
                <w:b/>
                <w:sz w:val="26"/>
                <w:szCs w:val="26"/>
                <w:lang w:val="uk-UA"/>
              </w:rPr>
              <w:t>- Й</w:t>
            </w:r>
            <w:r w:rsidRPr="00044948">
              <w:rPr>
                <w:b/>
                <w:sz w:val="26"/>
                <w:szCs w:val="26"/>
                <w:lang w:val="uz-Cyrl-UZ"/>
              </w:rPr>
              <w:t xml:space="preserve">ўл ҳаракати хавфсизлигини таъминлаш юзасидан ҳудудий бошқармалар томонидан </w:t>
            </w:r>
            <w:proofErr w:type="spellStart"/>
            <w:r w:rsidRPr="00044948">
              <w:rPr>
                <w:b/>
                <w:sz w:val="26"/>
                <w:szCs w:val="26"/>
                <w:lang w:val="uk-UA"/>
              </w:rPr>
              <w:t>оммавий</w:t>
            </w:r>
            <w:proofErr w:type="spellEnd"/>
            <w:r w:rsidRPr="00044948">
              <w:rPr>
                <w:b/>
                <w:sz w:val="26"/>
                <w:szCs w:val="26"/>
                <w:lang w:val="uk-UA"/>
              </w:rPr>
              <w:t xml:space="preserve"> </w:t>
            </w:r>
            <w:proofErr w:type="spellStart"/>
            <w:r w:rsidRPr="00044948">
              <w:rPr>
                <w:b/>
                <w:sz w:val="26"/>
                <w:szCs w:val="26"/>
                <w:lang w:val="uk-UA"/>
              </w:rPr>
              <w:t>ахборот</w:t>
            </w:r>
            <w:proofErr w:type="spellEnd"/>
            <w:r w:rsidRPr="00044948">
              <w:rPr>
                <w:b/>
                <w:sz w:val="26"/>
                <w:szCs w:val="26"/>
                <w:lang w:val="uk-UA"/>
              </w:rPr>
              <w:t xml:space="preserve"> </w:t>
            </w:r>
            <w:proofErr w:type="spellStart"/>
            <w:r w:rsidRPr="00044948">
              <w:rPr>
                <w:b/>
                <w:sz w:val="26"/>
                <w:szCs w:val="26"/>
                <w:lang w:val="uk-UA"/>
              </w:rPr>
              <w:t>воситаларида</w:t>
            </w:r>
            <w:proofErr w:type="spellEnd"/>
            <w:r w:rsidRPr="00044948">
              <w:rPr>
                <w:b/>
                <w:sz w:val="26"/>
                <w:szCs w:val="26"/>
                <w:lang w:val="uk-UA"/>
              </w:rPr>
              <w:t xml:space="preserve"> 1</w:t>
            </w:r>
            <w:r>
              <w:rPr>
                <w:b/>
                <w:sz w:val="26"/>
                <w:szCs w:val="26"/>
                <w:lang w:val="uk-UA"/>
              </w:rPr>
              <w:t>3065</w:t>
            </w:r>
            <w:r w:rsidRPr="00044948">
              <w:rPr>
                <w:b/>
                <w:sz w:val="26"/>
                <w:szCs w:val="26"/>
                <w:lang w:val="uk-UA"/>
              </w:rPr>
              <w:t xml:space="preserve"> </w:t>
            </w:r>
            <w:r w:rsidRPr="00DB0E1A">
              <w:rPr>
                <w:sz w:val="26"/>
                <w:szCs w:val="26"/>
                <w:lang w:val="uk-UA"/>
              </w:rPr>
              <w:t xml:space="preserve">та </w:t>
            </w:r>
            <w:proofErr w:type="spellStart"/>
            <w:r w:rsidRPr="00DB0E1A">
              <w:rPr>
                <w:sz w:val="26"/>
                <w:szCs w:val="26"/>
                <w:lang w:val="uk-UA"/>
              </w:rPr>
              <w:t>чиқишлар</w:t>
            </w:r>
            <w:proofErr w:type="spellEnd"/>
            <w:r w:rsidRPr="00DB0E1A">
              <w:rPr>
                <w:sz w:val="26"/>
                <w:szCs w:val="26"/>
                <w:lang w:val="uk-UA"/>
              </w:rPr>
              <w:t xml:space="preserve"> </w:t>
            </w:r>
            <w:proofErr w:type="spellStart"/>
            <w:r w:rsidRPr="00DB0E1A">
              <w:rPr>
                <w:sz w:val="26"/>
                <w:szCs w:val="26"/>
                <w:lang w:val="uk-UA"/>
              </w:rPr>
              <w:t>қилинди</w:t>
            </w:r>
            <w:proofErr w:type="spellEnd"/>
            <w:r w:rsidRPr="00DB0E1A">
              <w:rPr>
                <w:sz w:val="26"/>
                <w:szCs w:val="26"/>
                <w:lang w:val="uk-UA"/>
              </w:rPr>
              <w:t xml:space="preserve"> </w:t>
            </w:r>
            <w:proofErr w:type="spellStart"/>
            <w:r w:rsidRPr="00DB0E1A">
              <w:rPr>
                <w:sz w:val="26"/>
                <w:szCs w:val="26"/>
                <w:lang w:val="uk-UA"/>
              </w:rPr>
              <w:t>жумладан</w:t>
            </w:r>
            <w:proofErr w:type="spellEnd"/>
            <w:r w:rsidRPr="00DB0E1A">
              <w:rPr>
                <w:sz w:val="26"/>
                <w:szCs w:val="26"/>
                <w:lang w:val="uk-UA"/>
              </w:rPr>
              <w:t>,</w:t>
            </w:r>
            <w:r w:rsidRPr="00044948">
              <w:rPr>
                <w:sz w:val="26"/>
                <w:szCs w:val="26"/>
                <w:lang w:val="uk-UA"/>
              </w:rPr>
              <w:t xml:space="preserve"> </w:t>
            </w:r>
          </w:p>
          <w:p w:rsidR="00183DAF" w:rsidRPr="00ED5EE8" w:rsidRDefault="00183DAF" w:rsidP="00183DAF">
            <w:pPr>
              <w:jc w:val="both"/>
              <w:rPr>
                <w:sz w:val="26"/>
                <w:szCs w:val="26"/>
                <w:lang w:val="uk-UA"/>
              </w:rPr>
            </w:pPr>
            <w:r w:rsidRPr="00044948">
              <w:rPr>
                <w:b/>
                <w:sz w:val="26"/>
                <w:szCs w:val="26"/>
                <w:lang w:val="uk-UA"/>
              </w:rPr>
              <w:t xml:space="preserve">- </w:t>
            </w:r>
            <w:proofErr w:type="spellStart"/>
            <w:r w:rsidRPr="00044948">
              <w:rPr>
                <w:b/>
                <w:sz w:val="26"/>
                <w:szCs w:val="26"/>
                <w:lang w:val="uk-UA"/>
              </w:rPr>
              <w:t>телевидениеда</w:t>
            </w:r>
            <w:proofErr w:type="spellEnd"/>
            <w:r w:rsidRPr="00044948">
              <w:rPr>
                <w:b/>
                <w:sz w:val="26"/>
                <w:szCs w:val="26"/>
                <w:lang w:val="uk-UA"/>
              </w:rPr>
              <w:t xml:space="preserve"> </w:t>
            </w:r>
            <w:r>
              <w:rPr>
                <w:b/>
                <w:sz w:val="26"/>
                <w:szCs w:val="26"/>
                <w:lang w:val="uk-UA"/>
              </w:rPr>
              <w:t>3512</w:t>
            </w:r>
            <w:r w:rsidRPr="00044948">
              <w:rPr>
                <w:b/>
                <w:sz w:val="26"/>
                <w:szCs w:val="26"/>
                <w:lang w:val="uk-UA"/>
              </w:rPr>
              <w:t xml:space="preserve"> </w:t>
            </w:r>
            <w:r w:rsidRPr="00DB0E1A">
              <w:rPr>
                <w:sz w:val="26"/>
                <w:szCs w:val="26"/>
                <w:lang w:val="uk-UA"/>
              </w:rPr>
              <w:t xml:space="preserve">та </w:t>
            </w:r>
            <w:proofErr w:type="spellStart"/>
            <w:r w:rsidRPr="00DB0E1A">
              <w:rPr>
                <w:sz w:val="26"/>
                <w:szCs w:val="26"/>
                <w:lang w:val="uk-UA"/>
              </w:rPr>
              <w:t>кўрсатув</w:t>
            </w:r>
            <w:proofErr w:type="spellEnd"/>
            <w:r w:rsidRPr="00DB0E1A">
              <w:rPr>
                <w:sz w:val="26"/>
                <w:szCs w:val="26"/>
                <w:lang w:val="uk-UA"/>
              </w:rPr>
              <w:t xml:space="preserve"> ва </w:t>
            </w:r>
            <w:proofErr w:type="spellStart"/>
            <w:r w:rsidRPr="00DB0E1A">
              <w:rPr>
                <w:sz w:val="26"/>
                <w:szCs w:val="26"/>
                <w:lang w:val="uk-UA"/>
              </w:rPr>
              <w:t>лавҳалар</w:t>
            </w:r>
            <w:proofErr w:type="spellEnd"/>
            <w:r w:rsidRPr="00DB0E1A">
              <w:rPr>
                <w:sz w:val="26"/>
                <w:szCs w:val="26"/>
                <w:lang w:val="uk-UA"/>
              </w:rPr>
              <w:t xml:space="preserve"> </w:t>
            </w:r>
            <w:proofErr w:type="spellStart"/>
            <w:r w:rsidRPr="00DB0E1A">
              <w:rPr>
                <w:sz w:val="26"/>
                <w:szCs w:val="26"/>
                <w:lang w:val="uk-UA"/>
              </w:rPr>
              <w:t>эфирга</w:t>
            </w:r>
            <w:proofErr w:type="spellEnd"/>
            <w:r w:rsidRPr="00DB0E1A">
              <w:rPr>
                <w:sz w:val="26"/>
                <w:szCs w:val="26"/>
                <w:lang w:val="uk-UA"/>
              </w:rPr>
              <w:t xml:space="preserve"> </w:t>
            </w:r>
            <w:proofErr w:type="spellStart"/>
            <w:r w:rsidRPr="00DB0E1A">
              <w:rPr>
                <w:sz w:val="26"/>
                <w:szCs w:val="26"/>
                <w:lang w:val="uk-UA"/>
              </w:rPr>
              <w:t>берилди</w:t>
            </w:r>
            <w:proofErr w:type="spellEnd"/>
            <w:r w:rsidRPr="00DB0E1A">
              <w:rPr>
                <w:sz w:val="26"/>
                <w:szCs w:val="26"/>
                <w:lang w:val="uk-UA"/>
              </w:rPr>
              <w:t xml:space="preserve">. </w:t>
            </w:r>
            <w:proofErr w:type="spellStart"/>
            <w:r w:rsidRPr="00DB0E1A">
              <w:rPr>
                <w:sz w:val="26"/>
                <w:szCs w:val="26"/>
                <w:lang w:val="uk-UA"/>
              </w:rPr>
              <w:t>Ж</w:t>
            </w:r>
            <w:r w:rsidRPr="00ED5EE8">
              <w:rPr>
                <w:sz w:val="26"/>
                <w:szCs w:val="26"/>
                <w:lang w:val="uk-UA"/>
              </w:rPr>
              <w:t>адвал</w:t>
            </w:r>
            <w:proofErr w:type="spellEnd"/>
            <w:r w:rsidRPr="00ED5EE8">
              <w:rPr>
                <w:sz w:val="26"/>
                <w:szCs w:val="26"/>
                <w:lang w:val="uk-UA"/>
              </w:rPr>
              <w:t xml:space="preserve"> </w:t>
            </w:r>
            <w:proofErr w:type="spellStart"/>
            <w:r w:rsidRPr="00ED5EE8">
              <w:rPr>
                <w:sz w:val="26"/>
                <w:szCs w:val="26"/>
                <w:lang w:val="uk-UA"/>
              </w:rPr>
              <w:t>илова</w:t>
            </w:r>
            <w:proofErr w:type="spellEnd"/>
            <w:r w:rsidRPr="00ED5EE8">
              <w:rPr>
                <w:sz w:val="26"/>
                <w:szCs w:val="26"/>
                <w:lang w:val="uk-UA"/>
              </w:rPr>
              <w:t xml:space="preserve"> </w:t>
            </w:r>
            <w:proofErr w:type="spellStart"/>
            <w:r w:rsidRPr="00ED5EE8">
              <w:rPr>
                <w:sz w:val="26"/>
                <w:szCs w:val="26"/>
                <w:lang w:val="uk-UA"/>
              </w:rPr>
              <w:t>этилади</w:t>
            </w:r>
            <w:proofErr w:type="spellEnd"/>
            <w:r>
              <w:rPr>
                <w:sz w:val="26"/>
                <w:szCs w:val="26"/>
                <w:lang w:val="uk-UA"/>
              </w:rPr>
              <w:t>.</w:t>
            </w:r>
          </w:p>
          <w:p w:rsidR="00183DAF" w:rsidRPr="00ED5EE8" w:rsidRDefault="00183DAF" w:rsidP="00183DAF">
            <w:pPr>
              <w:jc w:val="both"/>
              <w:rPr>
                <w:sz w:val="26"/>
                <w:szCs w:val="26"/>
                <w:lang w:val="uk-UA"/>
              </w:rPr>
            </w:pPr>
            <w:r w:rsidRPr="00044948">
              <w:rPr>
                <w:b/>
                <w:sz w:val="26"/>
                <w:szCs w:val="26"/>
                <w:lang w:val="uk-UA"/>
              </w:rPr>
              <w:t xml:space="preserve">- </w:t>
            </w:r>
            <w:proofErr w:type="spellStart"/>
            <w:r w:rsidRPr="00044948">
              <w:rPr>
                <w:b/>
                <w:sz w:val="26"/>
                <w:szCs w:val="26"/>
                <w:lang w:val="uk-UA"/>
              </w:rPr>
              <w:t>радиода</w:t>
            </w:r>
            <w:proofErr w:type="spellEnd"/>
            <w:r w:rsidRPr="00044948">
              <w:rPr>
                <w:b/>
                <w:sz w:val="26"/>
                <w:szCs w:val="26"/>
                <w:lang w:val="uk-UA"/>
              </w:rPr>
              <w:t xml:space="preserve"> </w:t>
            </w:r>
            <w:r>
              <w:rPr>
                <w:b/>
                <w:sz w:val="26"/>
                <w:szCs w:val="26"/>
                <w:lang w:val="uk-UA"/>
              </w:rPr>
              <w:t>7656</w:t>
            </w:r>
            <w:r w:rsidRPr="00044948">
              <w:rPr>
                <w:b/>
                <w:sz w:val="26"/>
                <w:szCs w:val="26"/>
                <w:lang w:val="uk-UA"/>
              </w:rPr>
              <w:t xml:space="preserve"> </w:t>
            </w:r>
            <w:r w:rsidRPr="00DB0E1A">
              <w:rPr>
                <w:sz w:val="26"/>
                <w:szCs w:val="26"/>
                <w:lang w:val="uk-UA"/>
              </w:rPr>
              <w:t xml:space="preserve">та </w:t>
            </w:r>
            <w:proofErr w:type="spellStart"/>
            <w:r w:rsidRPr="00DB0E1A">
              <w:rPr>
                <w:sz w:val="26"/>
                <w:szCs w:val="26"/>
                <w:lang w:val="uk-UA"/>
              </w:rPr>
              <w:t>эшиттиришлар</w:t>
            </w:r>
            <w:proofErr w:type="spellEnd"/>
            <w:r w:rsidRPr="00DB0E1A">
              <w:rPr>
                <w:sz w:val="26"/>
                <w:szCs w:val="26"/>
                <w:lang w:val="uk-UA"/>
              </w:rPr>
              <w:t xml:space="preserve"> </w:t>
            </w:r>
            <w:proofErr w:type="spellStart"/>
            <w:r w:rsidRPr="00DB0E1A">
              <w:rPr>
                <w:sz w:val="26"/>
                <w:szCs w:val="26"/>
                <w:lang w:val="uk-UA"/>
              </w:rPr>
              <w:t>эфирга</w:t>
            </w:r>
            <w:proofErr w:type="spellEnd"/>
            <w:r w:rsidRPr="00DB0E1A">
              <w:rPr>
                <w:sz w:val="26"/>
                <w:szCs w:val="26"/>
                <w:lang w:val="uk-UA"/>
              </w:rPr>
              <w:t xml:space="preserve"> </w:t>
            </w:r>
            <w:proofErr w:type="spellStart"/>
            <w:r w:rsidRPr="00DB0E1A">
              <w:rPr>
                <w:sz w:val="26"/>
                <w:szCs w:val="26"/>
                <w:lang w:val="uk-UA"/>
              </w:rPr>
              <w:t>берилди</w:t>
            </w:r>
            <w:proofErr w:type="spellEnd"/>
            <w:r w:rsidRPr="00DB0E1A">
              <w:rPr>
                <w:sz w:val="26"/>
                <w:szCs w:val="26"/>
                <w:lang w:val="uk-UA"/>
              </w:rPr>
              <w:t xml:space="preserve">. </w:t>
            </w:r>
            <w:proofErr w:type="spellStart"/>
            <w:r w:rsidRPr="00ED5EE8">
              <w:rPr>
                <w:sz w:val="26"/>
                <w:szCs w:val="26"/>
                <w:lang w:val="uk-UA"/>
              </w:rPr>
              <w:t>Жадвал</w:t>
            </w:r>
            <w:proofErr w:type="spellEnd"/>
            <w:r w:rsidRPr="00ED5EE8">
              <w:rPr>
                <w:sz w:val="26"/>
                <w:szCs w:val="26"/>
                <w:lang w:val="uk-UA"/>
              </w:rPr>
              <w:t xml:space="preserve"> </w:t>
            </w:r>
            <w:proofErr w:type="spellStart"/>
            <w:r w:rsidRPr="00ED5EE8">
              <w:rPr>
                <w:sz w:val="26"/>
                <w:szCs w:val="26"/>
                <w:lang w:val="uk-UA"/>
              </w:rPr>
              <w:t>илова</w:t>
            </w:r>
            <w:proofErr w:type="spellEnd"/>
            <w:r w:rsidRPr="00ED5EE8">
              <w:rPr>
                <w:sz w:val="26"/>
                <w:szCs w:val="26"/>
                <w:lang w:val="uk-UA"/>
              </w:rPr>
              <w:t xml:space="preserve"> </w:t>
            </w:r>
            <w:proofErr w:type="spellStart"/>
            <w:r w:rsidRPr="00ED5EE8">
              <w:rPr>
                <w:sz w:val="26"/>
                <w:szCs w:val="26"/>
                <w:lang w:val="uk-UA"/>
              </w:rPr>
              <w:t>этилади</w:t>
            </w:r>
            <w:proofErr w:type="spellEnd"/>
            <w:r>
              <w:rPr>
                <w:sz w:val="26"/>
                <w:szCs w:val="26"/>
                <w:lang w:val="uk-UA"/>
              </w:rPr>
              <w:t>.</w:t>
            </w:r>
          </w:p>
          <w:p w:rsidR="00183DAF" w:rsidRPr="00044948" w:rsidRDefault="00183DAF" w:rsidP="00183DAF">
            <w:pPr>
              <w:jc w:val="both"/>
              <w:rPr>
                <w:sz w:val="26"/>
                <w:szCs w:val="26"/>
                <w:lang w:val="uz-Cyrl-UZ"/>
              </w:rPr>
            </w:pPr>
            <w:r w:rsidRPr="00044948">
              <w:rPr>
                <w:b/>
                <w:sz w:val="26"/>
                <w:szCs w:val="26"/>
                <w:lang w:val="uz-Cyrl-UZ"/>
              </w:rPr>
              <w:t xml:space="preserve">- </w:t>
            </w:r>
            <w:r w:rsidRPr="00044948">
              <w:rPr>
                <w:b/>
                <w:sz w:val="26"/>
                <w:szCs w:val="26"/>
                <w:lang w:val="uk-UA"/>
              </w:rPr>
              <w:t xml:space="preserve">газета ва </w:t>
            </w:r>
            <w:proofErr w:type="spellStart"/>
            <w:r w:rsidRPr="00044948">
              <w:rPr>
                <w:b/>
                <w:sz w:val="26"/>
                <w:szCs w:val="26"/>
                <w:lang w:val="uk-UA"/>
              </w:rPr>
              <w:t>журналларда</w:t>
            </w:r>
            <w:proofErr w:type="spellEnd"/>
            <w:r w:rsidRPr="00044948">
              <w:rPr>
                <w:b/>
                <w:sz w:val="26"/>
                <w:szCs w:val="26"/>
                <w:lang w:val="uk-UA"/>
              </w:rPr>
              <w:t xml:space="preserve"> </w:t>
            </w:r>
            <w:r>
              <w:rPr>
                <w:b/>
                <w:sz w:val="26"/>
                <w:szCs w:val="26"/>
                <w:lang w:val="uk-UA"/>
              </w:rPr>
              <w:t>1897</w:t>
            </w:r>
            <w:r w:rsidRPr="00044948">
              <w:rPr>
                <w:b/>
                <w:sz w:val="26"/>
                <w:szCs w:val="26"/>
                <w:lang w:val="uk-UA"/>
              </w:rPr>
              <w:t xml:space="preserve"> </w:t>
            </w:r>
            <w:r w:rsidRPr="00DB0E1A">
              <w:rPr>
                <w:sz w:val="26"/>
                <w:szCs w:val="26"/>
                <w:lang w:val="uk-UA"/>
              </w:rPr>
              <w:t xml:space="preserve">та </w:t>
            </w:r>
            <w:proofErr w:type="spellStart"/>
            <w:r w:rsidRPr="00DB0E1A">
              <w:rPr>
                <w:sz w:val="26"/>
                <w:szCs w:val="26"/>
                <w:lang w:val="uk-UA"/>
              </w:rPr>
              <w:lastRenderedPageBreak/>
              <w:t>мақолалар</w:t>
            </w:r>
            <w:proofErr w:type="spellEnd"/>
            <w:r w:rsidRPr="00DB0E1A">
              <w:rPr>
                <w:sz w:val="26"/>
                <w:szCs w:val="26"/>
                <w:lang w:val="uk-UA"/>
              </w:rPr>
              <w:t xml:space="preserve"> </w:t>
            </w:r>
            <w:proofErr w:type="spellStart"/>
            <w:r w:rsidRPr="00DB0E1A">
              <w:rPr>
                <w:sz w:val="26"/>
                <w:szCs w:val="26"/>
                <w:lang w:val="uk-UA"/>
              </w:rPr>
              <w:t>чоп</w:t>
            </w:r>
            <w:proofErr w:type="spellEnd"/>
            <w:r w:rsidRPr="00DB0E1A">
              <w:rPr>
                <w:sz w:val="26"/>
                <w:szCs w:val="26"/>
                <w:lang w:val="uk-UA"/>
              </w:rPr>
              <w:t xml:space="preserve"> </w:t>
            </w:r>
            <w:proofErr w:type="spellStart"/>
            <w:r w:rsidRPr="00DB0E1A">
              <w:rPr>
                <w:sz w:val="26"/>
                <w:szCs w:val="26"/>
                <w:lang w:val="uk-UA"/>
              </w:rPr>
              <w:t>этилди</w:t>
            </w:r>
            <w:proofErr w:type="spellEnd"/>
            <w:r w:rsidRPr="00DB0E1A">
              <w:rPr>
                <w:sz w:val="26"/>
                <w:szCs w:val="26"/>
                <w:lang w:val="uk-UA"/>
              </w:rPr>
              <w:t xml:space="preserve">. </w:t>
            </w:r>
            <w:proofErr w:type="spellStart"/>
            <w:r w:rsidRPr="000B12CE">
              <w:rPr>
                <w:sz w:val="26"/>
                <w:szCs w:val="26"/>
                <w:lang w:val="uk-UA"/>
              </w:rPr>
              <w:t>Жадвал</w:t>
            </w:r>
            <w:proofErr w:type="spellEnd"/>
            <w:r w:rsidRPr="000B12CE">
              <w:rPr>
                <w:sz w:val="26"/>
                <w:szCs w:val="26"/>
                <w:lang w:val="uk-UA"/>
              </w:rPr>
              <w:t xml:space="preserve"> </w:t>
            </w:r>
            <w:proofErr w:type="spellStart"/>
            <w:r w:rsidRPr="000B12CE">
              <w:rPr>
                <w:sz w:val="26"/>
                <w:szCs w:val="26"/>
                <w:lang w:val="uk-UA"/>
              </w:rPr>
              <w:t>илова</w:t>
            </w:r>
            <w:proofErr w:type="spellEnd"/>
            <w:r w:rsidRPr="000B12CE">
              <w:rPr>
                <w:sz w:val="26"/>
                <w:szCs w:val="26"/>
                <w:lang w:val="uk-UA"/>
              </w:rPr>
              <w:t xml:space="preserve"> </w:t>
            </w:r>
            <w:proofErr w:type="spellStart"/>
            <w:r w:rsidRPr="000B12CE">
              <w:rPr>
                <w:sz w:val="26"/>
                <w:szCs w:val="26"/>
                <w:lang w:val="uk-UA"/>
              </w:rPr>
              <w:t>этилади</w:t>
            </w:r>
            <w:proofErr w:type="spellEnd"/>
          </w:p>
        </w:tc>
        <w:tc>
          <w:tcPr>
            <w:tcW w:w="3031" w:type="dxa"/>
          </w:tcPr>
          <w:p w:rsidR="00183DAF" w:rsidRPr="00044948" w:rsidRDefault="00183DAF" w:rsidP="00183DAF">
            <w:pPr>
              <w:jc w:val="both"/>
              <w:rPr>
                <w:sz w:val="26"/>
                <w:szCs w:val="26"/>
                <w:lang w:val="uz-Cyrl-UZ"/>
              </w:rPr>
            </w:pPr>
            <w:r w:rsidRPr="00044948">
              <w:rPr>
                <w:sz w:val="26"/>
                <w:szCs w:val="26"/>
                <w:lang w:val="uz-Cyrl-UZ"/>
              </w:rPr>
              <w:lastRenderedPageBreak/>
              <w:t xml:space="preserve">Ҳаракат иштирокчилари орасида йўл ҳаракати хавфсизлигини тарғиб </w:t>
            </w:r>
            <w:r w:rsidRPr="00044948">
              <w:rPr>
                <w:sz w:val="26"/>
                <w:szCs w:val="26"/>
                <w:lang w:val="uz-Cyrl-UZ"/>
              </w:rPr>
              <w:lastRenderedPageBreak/>
              <w:t>қилиш, улар иштирокидаги йўл-транспорт ҳодисаларининг олдини олиш мақсадида, 9 ойда</w:t>
            </w:r>
          </w:p>
          <w:p w:rsidR="00183DAF" w:rsidRPr="00044948" w:rsidRDefault="00183DAF" w:rsidP="00183DAF">
            <w:pPr>
              <w:jc w:val="both"/>
              <w:rPr>
                <w:sz w:val="26"/>
                <w:szCs w:val="26"/>
                <w:lang w:val="uz-Cyrl-UZ"/>
              </w:rPr>
            </w:pPr>
            <w:r w:rsidRPr="00044948">
              <w:rPr>
                <w:b/>
                <w:sz w:val="26"/>
                <w:szCs w:val="26"/>
                <w:lang w:val="uz-Cyrl-UZ"/>
              </w:rPr>
              <w:t xml:space="preserve">- Маҳаллаларда – 14522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p w:rsidR="00183DAF" w:rsidRPr="00044948" w:rsidRDefault="00183DAF" w:rsidP="00183DAF">
            <w:pPr>
              <w:jc w:val="both"/>
              <w:rPr>
                <w:sz w:val="26"/>
                <w:szCs w:val="26"/>
                <w:lang w:val="uz-Cyrl-UZ"/>
              </w:rPr>
            </w:pPr>
            <w:r w:rsidRPr="00044948">
              <w:rPr>
                <w:b/>
                <w:sz w:val="26"/>
                <w:szCs w:val="26"/>
                <w:lang w:val="uz-Cyrl-UZ"/>
              </w:rPr>
              <w:t xml:space="preserve">- Корхона ва ташкилотларда – 26585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p w:rsidR="00183DAF" w:rsidRPr="00044948" w:rsidRDefault="00183DAF" w:rsidP="00183DAF">
            <w:pPr>
              <w:jc w:val="both"/>
              <w:rPr>
                <w:sz w:val="26"/>
                <w:szCs w:val="26"/>
                <w:lang w:val="uk-UA"/>
              </w:rPr>
            </w:pPr>
            <w:r w:rsidRPr="00044948">
              <w:rPr>
                <w:b/>
                <w:sz w:val="26"/>
                <w:szCs w:val="26"/>
                <w:lang w:val="uk-UA"/>
              </w:rPr>
              <w:t>- Й</w:t>
            </w:r>
            <w:r w:rsidRPr="00044948">
              <w:rPr>
                <w:b/>
                <w:sz w:val="26"/>
                <w:szCs w:val="26"/>
                <w:lang w:val="uz-Cyrl-UZ"/>
              </w:rPr>
              <w:t xml:space="preserve">ўл ҳаракати хавфсизлигини таъминлаш юзасидан ҳудудий бошқармалар томонидан </w:t>
            </w:r>
            <w:proofErr w:type="spellStart"/>
            <w:r w:rsidRPr="00044948">
              <w:rPr>
                <w:b/>
                <w:sz w:val="26"/>
                <w:szCs w:val="26"/>
                <w:lang w:val="uk-UA"/>
              </w:rPr>
              <w:t>оммавий</w:t>
            </w:r>
            <w:proofErr w:type="spellEnd"/>
            <w:r w:rsidRPr="00044948">
              <w:rPr>
                <w:b/>
                <w:sz w:val="26"/>
                <w:szCs w:val="26"/>
                <w:lang w:val="uk-UA"/>
              </w:rPr>
              <w:t xml:space="preserve"> </w:t>
            </w:r>
            <w:proofErr w:type="spellStart"/>
            <w:r w:rsidRPr="00044948">
              <w:rPr>
                <w:b/>
                <w:sz w:val="26"/>
                <w:szCs w:val="26"/>
                <w:lang w:val="uk-UA"/>
              </w:rPr>
              <w:t>ахборот</w:t>
            </w:r>
            <w:proofErr w:type="spellEnd"/>
            <w:r w:rsidRPr="00044948">
              <w:rPr>
                <w:b/>
                <w:sz w:val="26"/>
                <w:szCs w:val="26"/>
                <w:lang w:val="uk-UA"/>
              </w:rPr>
              <w:t xml:space="preserve"> </w:t>
            </w:r>
            <w:proofErr w:type="spellStart"/>
            <w:r w:rsidRPr="00044948">
              <w:rPr>
                <w:b/>
                <w:sz w:val="26"/>
                <w:szCs w:val="26"/>
                <w:lang w:val="uk-UA"/>
              </w:rPr>
              <w:t>воситаларида</w:t>
            </w:r>
            <w:proofErr w:type="spellEnd"/>
            <w:r w:rsidRPr="00044948">
              <w:rPr>
                <w:b/>
                <w:sz w:val="26"/>
                <w:szCs w:val="26"/>
                <w:lang w:val="uk-UA"/>
              </w:rPr>
              <w:t xml:space="preserve"> 11115 </w:t>
            </w:r>
            <w:r w:rsidRPr="00DB0E1A">
              <w:rPr>
                <w:sz w:val="26"/>
                <w:szCs w:val="26"/>
                <w:lang w:val="uk-UA"/>
              </w:rPr>
              <w:t xml:space="preserve">та </w:t>
            </w:r>
            <w:proofErr w:type="spellStart"/>
            <w:r w:rsidRPr="00DB0E1A">
              <w:rPr>
                <w:sz w:val="26"/>
                <w:szCs w:val="26"/>
                <w:lang w:val="uk-UA"/>
              </w:rPr>
              <w:t>чиқишлар</w:t>
            </w:r>
            <w:proofErr w:type="spellEnd"/>
            <w:r w:rsidRPr="00DB0E1A">
              <w:rPr>
                <w:sz w:val="26"/>
                <w:szCs w:val="26"/>
                <w:lang w:val="uk-UA"/>
              </w:rPr>
              <w:t xml:space="preserve"> </w:t>
            </w:r>
            <w:proofErr w:type="spellStart"/>
            <w:r w:rsidRPr="00DB0E1A">
              <w:rPr>
                <w:sz w:val="26"/>
                <w:szCs w:val="26"/>
                <w:lang w:val="uk-UA"/>
              </w:rPr>
              <w:t>қилинди</w:t>
            </w:r>
            <w:proofErr w:type="spellEnd"/>
            <w:r w:rsidRPr="00DB0E1A">
              <w:rPr>
                <w:sz w:val="26"/>
                <w:szCs w:val="26"/>
                <w:lang w:val="uk-UA"/>
              </w:rPr>
              <w:t xml:space="preserve"> </w:t>
            </w:r>
            <w:proofErr w:type="spellStart"/>
            <w:r w:rsidRPr="00DB0E1A">
              <w:rPr>
                <w:sz w:val="26"/>
                <w:szCs w:val="26"/>
                <w:lang w:val="uk-UA"/>
              </w:rPr>
              <w:t>жумладан</w:t>
            </w:r>
            <w:proofErr w:type="spellEnd"/>
            <w:r w:rsidRPr="00DB0E1A">
              <w:rPr>
                <w:sz w:val="26"/>
                <w:szCs w:val="26"/>
                <w:lang w:val="uk-UA"/>
              </w:rPr>
              <w:t>,</w:t>
            </w:r>
            <w:r w:rsidRPr="00044948">
              <w:rPr>
                <w:sz w:val="26"/>
                <w:szCs w:val="26"/>
                <w:lang w:val="uk-UA"/>
              </w:rPr>
              <w:t xml:space="preserve"> </w:t>
            </w:r>
          </w:p>
          <w:p w:rsidR="00183DAF" w:rsidRPr="00ED5EE8" w:rsidRDefault="00183DAF" w:rsidP="00183DAF">
            <w:pPr>
              <w:jc w:val="both"/>
              <w:rPr>
                <w:sz w:val="26"/>
                <w:szCs w:val="26"/>
                <w:lang w:val="uk-UA"/>
              </w:rPr>
            </w:pPr>
            <w:r w:rsidRPr="00044948">
              <w:rPr>
                <w:b/>
                <w:sz w:val="26"/>
                <w:szCs w:val="26"/>
                <w:lang w:val="uk-UA"/>
              </w:rPr>
              <w:t xml:space="preserve">- </w:t>
            </w:r>
            <w:proofErr w:type="spellStart"/>
            <w:r w:rsidRPr="00044948">
              <w:rPr>
                <w:b/>
                <w:sz w:val="26"/>
                <w:szCs w:val="26"/>
                <w:lang w:val="uk-UA"/>
              </w:rPr>
              <w:t>телевидениеда</w:t>
            </w:r>
            <w:proofErr w:type="spellEnd"/>
            <w:r w:rsidRPr="00044948">
              <w:rPr>
                <w:b/>
                <w:sz w:val="26"/>
                <w:szCs w:val="26"/>
                <w:lang w:val="uk-UA"/>
              </w:rPr>
              <w:t xml:space="preserve"> 3452 </w:t>
            </w:r>
            <w:r w:rsidRPr="00DB0E1A">
              <w:rPr>
                <w:sz w:val="26"/>
                <w:szCs w:val="26"/>
                <w:lang w:val="uk-UA"/>
              </w:rPr>
              <w:t xml:space="preserve">та </w:t>
            </w:r>
            <w:proofErr w:type="spellStart"/>
            <w:r w:rsidRPr="00DB0E1A">
              <w:rPr>
                <w:sz w:val="26"/>
                <w:szCs w:val="26"/>
                <w:lang w:val="uk-UA"/>
              </w:rPr>
              <w:t>кўрсатув</w:t>
            </w:r>
            <w:proofErr w:type="spellEnd"/>
            <w:r w:rsidRPr="00DB0E1A">
              <w:rPr>
                <w:sz w:val="26"/>
                <w:szCs w:val="26"/>
                <w:lang w:val="uk-UA"/>
              </w:rPr>
              <w:t xml:space="preserve"> ва </w:t>
            </w:r>
            <w:proofErr w:type="spellStart"/>
            <w:r w:rsidRPr="00DB0E1A">
              <w:rPr>
                <w:sz w:val="26"/>
                <w:szCs w:val="26"/>
                <w:lang w:val="uk-UA"/>
              </w:rPr>
              <w:t>лавҳалар</w:t>
            </w:r>
            <w:proofErr w:type="spellEnd"/>
            <w:r w:rsidRPr="00DB0E1A">
              <w:rPr>
                <w:sz w:val="26"/>
                <w:szCs w:val="26"/>
                <w:lang w:val="uk-UA"/>
              </w:rPr>
              <w:t xml:space="preserve"> </w:t>
            </w:r>
            <w:proofErr w:type="spellStart"/>
            <w:r w:rsidRPr="00DB0E1A">
              <w:rPr>
                <w:sz w:val="26"/>
                <w:szCs w:val="26"/>
                <w:lang w:val="uk-UA"/>
              </w:rPr>
              <w:t>эфирга</w:t>
            </w:r>
            <w:proofErr w:type="spellEnd"/>
            <w:r w:rsidRPr="00DB0E1A">
              <w:rPr>
                <w:sz w:val="26"/>
                <w:szCs w:val="26"/>
                <w:lang w:val="uk-UA"/>
              </w:rPr>
              <w:t xml:space="preserve"> </w:t>
            </w:r>
            <w:proofErr w:type="spellStart"/>
            <w:r w:rsidRPr="00DB0E1A">
              <w:rPr>
                <w:sz w:val="26"/>
                <w:szCs w:val="26"/>
                <w:lang w:val="uk-UA"/>
              </w:rPr>
              <w:t>берилди</w:t>
            </w:r>
            <w:proofErr w:type="spellEnd"/>
            <w:r w:rsidRPr="00DB0E1A">
              <w:rPr>
                <w:sz w:val="26"/>
                <w:szCs w:val="26"/>
                <w:lang w:val="uk-UA"/>
              </w:rPr>
              <w:t xml:space="preserve">. </w:t>
            </w:r>
            <w:proofErr w:type="spellStart"/>
            <w:r w:rsidRPr="00DB0E1A">
              <w:rPr>
                <w:sz w:val="26"/>
                <w:szCs w:val="26"/>
                <w:lang w:val="uk-UA"/>
              </w:rPr>
              <w:t>Ж</w:t>
            </w:r>
            <w:r w:rsidRPr="00ED5EE8">
              <w:rPr>
                <w:sz w:val="26"/>
                <w:szCs w:val="26"/>
                <w:lang w:val="uk-UA"/>
              </w:rPr>
              <w:t>адвал</w:t>
            </w:r>
            <w:proofErr w:type="spellEnd"/>
            <w:r w:rsidRPr="00ED5EE8">
              <w:rPr>
                <w:sz w:val="26"/>
                <w:szCs w:val="26"/>
                <w:lang w:val="uk-UA"/>
              </w:rPr>
              <w:t xml:space="preserve"> </w:t>
            </w:r>
            <w:proofErr w:type="spellStart"/>
            <w:r w:rsidRPr="00ED5EE8">
              <w:rPr>
                <w:sz w:val="26"/>
                <w:szCs w:val="26"/>
                <w:lang w:val="uk-UA"/>
              </w:rPr>
              <w:t>илова</w:t>
            </w:r>
            <w:proofErr w:type="spellEnd"/>
            <w:r w:rsidRPr="00ED5EE8">
              <w:rPr>
                <w:sz w:val="26"/>
                <w:szCs w:val="26"/>
                <w:lang w:val="uk-UA"/>
              </w:rPr>
              <w:t xml:space="preserve"> </w:t>
            </w:r>
            <w:proofErr w:type="spellStart"/>
            <w:r w:rsidRPr="00ED5EE8">
              <w:rPr>
                <w:sz w:val="26"/>
                <w:szCs w:val="26"/>
                <w:lang w:val="uk-UA"/>
              </w:rPr>
              <w:t>этилади</w:t>
            </w:r>
            <w:proofErr w:type="spellEnd"/>
            <w:r>
              <w:rPr>
                <w:sz w:val="26"/>
                <w:szCs w:val="26"/>
                <w:lang w:val="uk-UA"/>
              </w:rPr>
              <w:t>.</w:t>
            </w:r>
          </w:p>
          <w:p w:rsidR="00183DAF" w:rsidRPr="00ED5EE8" w:rsidRDefault="00183DAF" w:rsidP="00183DAF">
            <w:pPr>
              <w:jc w:val="both"/>
              <w:rPr>
                <w:sz w:val="26"/>
                <w:szCs w:val="26"/>
                <w:lang w:val="uk-UA"/>
              </w:rPr>
            </w:pPr>
            <w:r w:rsidRPr="00044948">
              <w:rPr>
                <w:b/>
                <w:sz w:val="26"/>
                <w:szCs w:val="26"/>
                <w:lang w:val="uk-UA"/>
              </w:rPr>
              <w:t xml:space="preserve">- </w:t>
            </w:r>
            <w:proofErr w:type="spellStart"/>
            <w:r w:rsidRPr="00044948">
              <w:rPr>
                <w:b/>
                <w:sz w:val="26"/>
                <w:szCs w:val="26"/>
                <w:lang w:val="uk-UA"/>
              </w:rPr>
              <w:t>радиода</w:t>
            </w:r>
            <w:proofErr w:type="spellEnd"/>
            <w:r w:rsidRPr="00044948">
              <w:rPr>
                <w:b/>
                <w:sz w:val="26"/>
                <w:szCs w:val="26"/>
                <w:lang w:val="uk-UA"/>
              </w:rPr>
              <w:t xml:space="preserve"> 6163 </w:t>
            </w:r>
            <w:r w:rsidRPr="00DB0E1A">
              <w:rPr>
                <w:sz w:val="26"/>
                <w:szCs w:val="26"/>
                <w:lang w:val="uk-UA"/>
              </w:rPr>
              <w:t xml:space="preserve">та </w:t>
            </w:r>
            <w:proofErr w:type="spellStart"/>
            <w:r w:rsidRPr="00DB0E1A">
              <w:rPr>
                <w:sz w:val="26"/>
                <w:szCs w:val="26"/>
                <w:lang w:val="uk-UA"/>
              </w:rPr>
              <w:t>эшиттиришлар</w:t>
            </w:r>
            <w:proofErr w:type="spellEnd"/>
            <w:r w:rsidRPr="00DB0E1A">
              <w:rPr>
                <w:sz w:val="26"/>
                <w:szCs w:val="26"/>
                <w:lang w:val="uk-UA"/>
              </w:rPr>
              <w:t xml:space="preserve"> </w:t>
            </w:r>
            <w:proofErr w:type="spellStart"/>
            <w:r w:rsidRPr="00DB0E1A">
              <w:rPr>
                <w:sz w:val="26"/>
                <w:szCs w:val="26"/>
                <w:lang w:val="uk-UA"/>
              </w:rPr>
              <w:t>эфирга</w:t>
            </w:r>
            <w:proofErr w:type="spellEnd"/>
            <w:r w:rsidRPr="00DB0E1A">
              <w:rPr>
                <w:sz w:val="26"/>
                <w:szCs w:val="26"/>
                <w:lang w:val="uk-UA"/>
              </w:rPr>
              <w:t xml:space="preserve"> </w:t>
            </w:r>
            <w:proofErr w:type="spellStart"/>
            <w:r w:rsidRPr="00DB0E1A">
              <w:rPr>
                <w:sz w:val="26"/>
                <w:szCs w:val="26"/>
                <w:lang w:val="uk-UA"/>
              </w:rPr>
              <w:t>берилди</w:t>
            </w:r>
            <w:proofErr w:type="spellEnd"/>
            <w:r w:rsidRPr="00DB0E1A">
              <w:rPr>
                <w:sz w:val="26"/>
                <w:szCs w:val="26"/>
                <w:lang w:val="uk-UA"/>
              </w:rPr>
              <w:t xml:space="preserve">. </w:t>
            </w:r>
            <w:proofErr w:type="spellStart"/>
            <w:r w:rsidRPr="00ED5EE8">
              <w:rPr>
                <w:sz w:val="26"/>
                <w:szCs w:val="26"/>
                <w:lang w:val="uk-UA"/>
              </w:rPr>
              <w:t>Жадвал</w:t>
            </w:r>
            <w:proofErr w:type="spellEnd"/>
            <w:r w:rsidRPr="00ED5EE8">
              <w:rPr>
                <w:sz w:val="26"/>
                <w:szCs w:val="26"/>
                <w:lang w:val="uk-UA"/>
              </w:rPr>
              <w:t xml:space="preserve"> </w:t>
            </w:r>
            <w:proofErr w:type="spellStart"/>
            <w:r w:rsidRPr="00ED5EE8">
              <w:rPr>
                <w:sz w:val="26"/>
                <w:szCs w:val="26"/>
                <w:lang w:val="uk-UA"/>
              </w:rPr>
              <w:t>илова</w:t>
            </w:r>
            <w:proofErr w:type="spellEnd"/>
            <w:r w:rsidRPr="00ED5EE8">
              <w:rPr>
                <w:sz w:val="26"/>
                <w:szCs w:val="26"/>
                <w:lang w:val="uk-UA"/>
              </w:rPr>
              <w:t xml:space="preserve"> </w:t>
            </w:r>
            <w:proofErr w:type="spellStart"/>
            <w:r w:rsidRPr="00ED5EE8">
              <w:rPr>
                <w:sz w:val="26"/>
                <w:szCs w:val="26"/>
                <w:lang w:val="uk-UA"/>
              </w:rPr>
              <w:t>этилади</w:t>
            </w:r>
            <w:proofErr w:type="spellEnd"/>
            <w:r>
              <w:rPr>
                <w:sz w:val="26"/>
                <w:szCs w:val="26"/>
                <w:lang w:val="uk-UA"/>
              </w:rPr>
              <w:t>.</w:t>
            </w:r>
          </w:p>
          <w:p w:rsidR="00183DAF" w:rsidRPr="00044948" w:rsidRDefault="00183DAF" w:rsidP="00183DAF">
            <w:pPr>
              <w:jc w:val="both"/>
              <w:rPr>
                <w:sz w:val="26"/>
                <w:szCs w:val="26"/>
                <w:lang w:val="uz-Cyrl-UZ"/>
              </w:rPr>
            </w:pPr>
            <w:r w:rsidRPr="00044948">
              <w:rPr>
                <w:b/>
                <w:sz w:val="26"/>
                <w:szCs w:val="26"/>
                <w:lang w:val="uk-UA"/>
              </w:rPr>
              <w:t xml:space="preserve"> </w:t>
            </w:r>
            <w:r w:rsidRPr="00044948">
              <w:rPr>
                <w:b/>
                <w:sz w:val="26"/>
                <w:szCs w:val="26"/>
                <w:lang w:val="uz-Cyrl-UZ"/>
              </w:rPr>
              <w:t xml:space="preserve">- </w:t>
            </w:r>
            <w:r w:rsidRPr="00044948">
              <w:rPr>
                <w:b/>
                <w:sz w:val="26"/>
                <w:szCs w:val="26"/>
                <w:lang w:val="uk-UA"/>
              </w:rPr>
              <w:t xml:space="preserve">газета ва </w:t>
            </w:r>
            <w:proofErr w:type="spellStart"/>
            <w:r w:rsidRPr="00044948">
              <w:rPr>
                <w:b/>
                <w:sz w:val="26"/>
                <w:szCs w:val="26"/>
                <w:lang w:val="uk-UA"/>
              </w:rPr>
              <w:t>журналларда</w:t>
            </w:r>
            <w:proofErr w:type="spellEnd"/>
            <w:r w:rsidRPr="00044948">
              <w:rPr>
                <w:b/>
                <w:sz w:val="26"/>
                <w:szCs w:val="26"/>
                <w:lang w:val="uk-UA"/>
              </w:rPr>
              <w:t xml:space="preserve"> 1500 </w:t>
            </w:r>
            <w:r w:rsidRPr="00DB0E1A">
              <w:rPr>
                <w:sz w:val="26"/>
                <w:szCs w:val="26"/>
                <w:lang w:val="uk-UA"/>
              </w:rPr>
              <w:t xml:space="preserve">та </w:t>
            </w:r>
            <w:proofErr w:type="spellStart"/>
            <w:r w:rsidRPr="00DB0E1A">
              <w:rPr>
                <w:sz w:val="26"/>
                <w:szCs w:val="26"/>
                <w:lang w:val="uk-UA"/>
              </w:rPr>
              <w:lastRenderedPageBreak/>
              <w:t>мақолалар</w:t>
            </w:r>
            <w:proofErr w:type="spellEnd"/>
            <w:r w:rsidRPr="00DB0E1A">
              <w:rPr>
                <w:sz w:val="26"/>
                <w:szCs w:val="26"/>
                <w:lang w:val="uk-UA"/>
              </w:rPr>
              <w:t xml:space="preserve"> </w:t>
            </w:r>
            <w:proofErr w:type="spellStart"/>
            <w:r w:rsidRPr="00DB0E1A">
              <w:rPr>
                <w:sz w:val="26"/>
                <w:szCs w:val="26"/>
                <w:lang w:val="uk-UA"/>
              </w:rPr>
              <w:t>чоп</w:t>
            </w:r>
            <w:proofErr w:type="spellEnd"/>
            <w:r w:rsidRPr="00DB0E1A">
              <w:rPr>
                <w:sz w:val="26"/>
                <w:szCs w:val="26"/>
                <w:lang w:val="uk-UA"/>
              </w:rPr>
              <w:t xml:space="preserve"> </w:t>
            </w:r>
            <w:proofErr w:type="spellStart"/>
            <w:r w:rsidRPr="00DB0E1A">
              <w:rPr>
                <w:sz w:val="26"/>
                <w:szCs w:val="26"/>
                <w:lang w:val="uk-UA"/>
              </w:rPr>
              <w:t>этилди</w:t>
            </w:r>
            <w:proofErr w:type="spellEnd"/>
            <w:r w:rsidRPr="00DB0E1A">
              <w:rPr>
                <w:sz w:val="26"/>
                <w:szCs w:val="26"/>
                <w:lang w:val="uk-UA"/>
              </w:rPr>
              <w:t xml:space="preserve">. </w:t>
            </w:r>
            <w:proofErr w:type="spellStart"/>
            <w:r w:rsidRPr="000B12CE">
              <w:rPr>
                <w:sz w:val="26"/>
                <w:szCs w:val="26"/>
                <w:lang w:val="uk-UA"/>
              </w:rPr>
              <w:t>Жадвал</w:t>
            </w:r>
            <w:proofErr w:type="spellEnd"/>
            <w:r w:rsidRPr="000B12CE">
              <w:rPr>
                <w:sz w:val="26"/>
                <w:szCs w:val="26"/>
                <w:lang w:val="uk-UA"/>
              </w:rPr>
              <w:t xml:space="preserve"> </w:t>
            </w:r>
            <w:proofErr w:type="spellStart"/>
            <w:r w:rsidRPr="000B12CE">
              <w:rPr>
                <w:sz w:val="26"/>
                <w:szCs w:val="26"/>
                <w:lang w:val="uk-UA"/>
              </w:rPr>
              <w:t>илова</w:t>
            </w:r>
            <w:proofErr w:type="spellEnd"/>
            <w:r w:rsidRPr="000B12CE">
              <w:rPr>
                <w:sz w:val="26"/>
                <w:szCs w:val="26"/>
                <w:lang w:val="uk-UA"/>
              </w:rPr>
              <w:t xml:space="preserve"> </w:t>
            </w:r>
            <w:proofErr w:type="spellStart"/>
            <w:r w:rsidRPr="000B12CE">
              <w:rPr>
                <w:sz w:val="26"/>
                <w:szCs w:val="26"/>
                <w:lang w:val="uk-UA"/>
              </w:rPr>
              <w:t>этилади</w:t>
            </w:r>
            <w:proofErr w:type="spellEnd"/>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lastRenderedPageBreak/>
              <w:t>4</w:t>
            </w:r>
          </w:p>
        </w:tc>
        <w:tc>
          <w:tcPr>
            <w:tcW w:w="5528" w:type="dxa"/>
          </w:tcPr>
          <w:p w:rsidR="00183DAF" w:rsidRPr="00714661" w:rsidRDefault="00183DAF" w:rsidP="00183DAF">
            <w:pPr>
              <w:jc w:val="both"/>
              <w:rPr>
                <w:color w:val="000000"/>
                <w:sz w:val="26"/>
                <w:szCs w:val="26"/>
                <w:lang w:val="uz-Cyrl-UZ"/>
              </w:rPr>
            </w:pPr>
            <w:r w:rsidRPr="00714661">
              <w:rPr>
                <w:sz w:val="26"/>
                <w:szCs w:val="26"/>
                <w:lang w:val="uz-Cyrl-UZ"/>
              </w:rPr>
              <w:t>Йўл ҳаракати иштирокчиларининг ҳуқуқларига сўзсиз риоя этилиши, уларнинг шаъни ва қадр-қиммати ҳурмат қилиниши, хизматни ўташ вақтида муомала маданияти ва одоб-ахлоқ қоидаларига қатъий амал қилиш бўйича белгиланган чора-тадбирлар ва уларни ижроси</w:t>
            </w:r>
            <w:r w:rsidRPr="00714661">
              <w:rPr>
                <w:color w:val="000000"/>
                <w:sz w:val="26"/>
                <w:szCs w:val="26"/>
                <w:lang w:val="uz-Cyrl-UZ"/>
              </w:rPr>
              <w:t>.</w:t>
            </w:r>
          </w:p>
        </w:tc>
        <w:tc>
          <w:tcPr>
            <w:tcW w:w="2957" w:type="dxa"/>
          </w:tcPr>
          <w:p w:rsidR="00183DAF" w:rsidRPr="00714661" w:rsidRDefault="00183DAF" w:rsidP="00183DAF">
            <w:pPr>
              <w:jc w:val="center"/>
              <w:rPr>
                <w:sz w:val="26"/>
                <w:szCs w:val="26"/>
                <w:lang w:val="uz-Cyrl-UZ"/>
              </w:rPr>
            </w:pPr>
            <w:r>
              <w:rPr>
                <w:sz w:val="26"/>
                <w:szCs w:val="26"/>
                <w:lang w:val="uz-Cyrl-UZ"/>
              </w:rPr>
              <w:t>ДПС, АГИТ</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5</w:t>
            </w:r>
          </w:p>
        </w:tc>
        <w:tc>
          <w:tcPr>
            <w:tcW w:w="5528" w:type="dxa"/>
          </w:tcPr>
          <w:p w:rsidR="00183DAF" w:rsidRPr="00714661" w:rsidRDefault="00183DAF" w:rsidP="00183DAF">
            <w:pPr>
              <w:jc w:val="both"/>
              <w:rPr>
                <w:sz w:val="26"/>
                <w:szCs w:val="26"/>
                <w:lang w:val="uz-Cyrl-UZ"/>
              </w:rPr>
            </w:pPr>
            <w:r w:rsidRPr="00714661">
              <w:rPr>
                <w:sz w:val="26"/>
                <w:szCs w:val="26"/>
                <w:lang w:val="uz-Cyrl-UZ"/>
              </w:rPr>
              <w:t>Коррупция ва ваколатини суиистеъмол қилиш ҳолатларини истисно этадиган шунингдек, кадрларни танлаш, уларни касбий тайёрлаш ва қайта тайёрлаш режаси (дастур) ижроси.</w:t>
            </w:r>
          </w:p>
        </w:tc>
        <w:tc>
          <w:tcPr>
            <w:tcW w:w="2957" w:type="dxa"/>
          </w:tcPr>
          <w:p w:rsidR="00183DAF" w:rsidRPr="00714661" w:rsidRDefault="00183DAF" w:rsidP="00183DAF">
            <w:pPr>
              <w:jc w:val="center"/>
              <w:rPr>
                <w:sz w:val="26"/>
                <w:szCs w:val="26"/>
                <w:lang w:val="uz-Cyrl-UZ"/>
              </w:rPr>
            </w:pPr>
            <w:r>
              <w:rPr>
                <w:sz w:val="26"/>
                <w:szCs w:val="26"/>
                <w:lang w:val="uz-Cyrl-UZ"/>
              </w:rPr>
              <w:t>КАДР</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714661" w:rsidTr="005E1423">
        <w:tc>
          <w:tcPr>
            <w:tcW w:w="534" w:type="dxa"/>
          </w:tcPr>
          <w:p w:rsidR="00183DAF" w:rsidRPr="00714661" w:rsidRDefault="00183DAF" w:rsidP="00183DAF">
            <w:pPr>
              <w:jc w:val="both"/>
              <w:rPr>
                <w:sz w:val="26"/>
                <w:szCs w:val="26"/>
                <w:lang w:val="uz-Cyrl-UZ"/>
              </w:rPr>
            </w:pPr>
            <w:r w:rsidRPr="00714661">
              <w:rPr>
                <w:sz w:val="26"/>
                <w:szCs w:val="26"/>
                <w:lang w:val="uz-Cyrl-UZ"/>
              </w:rPr>
              <w:t>6</w:t>
            </w:r>
          </w:p>
        </w:tc>
        <w:tc>
          <w:tcPr>
            <w:tcW w:w="5528" w:type="dxa"/>
          </w:tcPr>
          <w:p w:rsidR="00183DAF" w:rsidRPr="00714661" w:rsidRDefault="00183DAF" w:rsidP="00183DAF">
            <w:pPr>
              <w:jc w:val="both"/>
              <w:rPr>
                <w:color w:val="000000"/>
                <w:sz w:val="26"/>
                <w:szCs w:val="26"/>
                <w:lang w:val="uz-Cyrl-UZ"/>
              </w:rPr>
            </w:pPr>
            <w:r w:rsidRPr="00714661">
              <w:rPr>
                <w:color w:val="000000"/>
                <w:sz w:val="26"/>
                <w:szCs w:val="26"/>
                <w:lang w:val="uz-Cyrl-UZ"/>
              </w:rPr>
              <w:t>Йўл ҳаракати хавфсизлиги хизмати томонидан кўрсатиладиган давлат хизматлар сони</w:t>
            </w:r>
          </w:p>
        </w:tc>
        <w:tc>
          <w:tcPr>
            <w:tcW w:w="2957" w:type="dxa"/>
          </w:tcPr>
          <w:p w:rsidR="00183DAF" w:rsidRPr="00714661" w:rsidRDefault="00183DAF" w:rsidP="00183DAF">
            <w:pPr>
              <w:jc w:val="center"/>
              <w:rPr>
                <w:sz w:val="26"/>
                <w:szCs w:val="26"/>
                <w:lang w:val="uz-Cyrl-UZ"/>
              </w:rPr>
            </w:pPr>
            <w:r>
              <w:rPr>
                <w:sz w:val="26"/>
                <w:szCs w:val="26"/>
                <w:lang w:val="uz-Cyrl-UZ"/>
              </w:rPr>
              <w:t>РЭО, ТНБ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7</w:t>
            </w:r>
          </w:p>
        </w:tc>
        <w:tc>
          <w:tcPr>
            <w:tcW w:w="5528" w:type="dxa"/>
          </w:tcPr>
          <w:p w:rsidR="00183DAF" w:rsidRPr="00714661" w:rsidRDefault="00183DAF" w:rsidP="00183DAF">
            <w:pPr>
              <w:jc w:val="both"/>
              <w:rPr>
                <w:color w:val="000000"/>
                <w:sz w:val="26"/>
                <w:szCs w:val="26"/>
                <w:lang w:val="uz-Cyrl-UZ"/>
              </w:rPr>
            </w:pPr>
            <w:r w:rsidRPr="00714661">
              <w:rPr>
                <w:color w:val="000000"/>
                <w:sz w:val="26"/>
                <w:szCs w:val="26"/>
                <w:lang w:val="uz-Cyrl-UZ"/>
              </w:rPr>
              <w:t xml:space="preserve">Йўл ҳаракати хавфсизлиги хизмати томонидан кўрсатиладиган давлат хизматларни ахборот-комуникация техналогияларини жорий этиш ёрдамида хизматларни соддалаштирш бўйича амалга оширилган ишлар. </w:t>
            </w:r>
          </w:p>
        </w:tc>
        <w:tc>
          <w:tcPr>
            <w:tcW w:w="2957" w:type="dxa"/>
          </w:tcPr>
          <w:p w:rsidR="00183DAF" w:rsidRPr="00714661" w:rsidRDefault="00183DAF" w:rsidP="00183DAF">
            <w:pPr>
              <w:jc w:val="center"/>
              <w:rPr>
                <w:sz w:val="26"/>
                <w:szCs w:val="26"/>
                <w:lang w:val="uz-Cyrl-UZ"/>
              </w:rPr>
            </w:pPr>
            <w:r>
              <w:rPr>
                <w:sz w:val="26"/>
                <w:szCs w:val="26"/>
                <w:lang w:val="uz-Cyrl-UZ"/>
              </w:rPr>
              <w:t>АКТ</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8</w:t>
            </w:r>
          </w:p>
        </w:tc>
        <w:tc>
          <w:tcPr>
            <w:tcW w:w="5528" w:type="dxa"/>
          </w:tcPr>
          <w:p w:rsidR="00183DAF" w:rsidRPr="00714661" w:rsidRDefault="00183DAF" w:rsidP="00183DAF">
            <w:pPr>
              <w:jc w:val="both"/>
              <w:rPr>
                <w:color w:val="000000"/>
                <w:sz w:val="26"/>
                <w:szCs w:val="26"/>
                <w:lang w:val="uz-Cyrl-UZ"/>
              </w:rPr>
            </w:pPr>
            <w:r w:rsidRPr="00714661">
              <w:rPr>
                <w:color w:val="000000"/>
                <w:sz w:val="26"/>
                <w:szCs w:val="26"/>
                <w:lang w:val="uz-Cyrl-UZ"/>
              </w:rPr>
              <w:t>Автомобиль йўллари давлат қўмитаси билан бирганликда йўл белгилари хатловдан ўтказилганми.</w:t>
            </w:r>
          </w:p>
        </w:tc>
        <w:tc>
          <w:tcPr>
            <w:tcW w:w="2957" w:type="dxa"/>
          </w:tcPr>
          <w:p w:rsidR="00183DAF" w:rsidRPr="00714661" w:rsidRDefault="00183DAF" w:rsidP="00183DAF">
            <w:pPr>
              <w:jc w:val="center"/>
              <w:rPr>
                <w:sz w:val="26"/>
                <w:szCs w:val="26"/>
                <w:lang w:val="uz-Cyrl-UZ"/>
              </w:rPr>
            </w:pPr>
            <w:r>
              <w:rPr>
                <w:sz w:val="26"/>
                <w:szCs w:val="26"/>
                <w:lang w:val="uz-Cyrl-UZ"/>
              </w:rPr>
              <w:t>ОДН</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9</w:t>
            </w:r>
          </w:p>
        </w:tc>
        <w:tc>
          <w:tcPr>
            <w:tcW w:w="5528" w:type="dxa"/>
          </w:tcPr>
          <w:p w:rsidR="00183DAF" w:rsidRPr="00714661" w:rsidRDefault="00183DAF" w:rsidP="00183DAF">
            <w:pPr>
              <w:jc w:val="both"/>
              <w:rPr>
                <w:color w:val="000000"/>
                <w:sz w:val="26"/>
                <w:szCs w:val="26"/>
                <w:lang w:val="uz-Cyrl-UZ"/>
              </w:rPr>
            </w:pPr>
            <w:r w:rsidRPr="00714661">
              <w:rPr>
                <w:sz w:val="26"/>
                <w:szCs w:val="26"/>
                <w:lang w:val="uz-Cyrl-UZ"/>
              </w:rPr>
              <w:t>Автомобиль йўллар Давлат қўмитаси билан биргаликда ўрнатилган йўл белгиларини хатловдан ўтказиш, уларни босқичма-босқич замонавий юқори интенсив (нур қайтарувчи) қопламали йўл белгилари билан алмаштириш, шунингдек узоқ муддат фойдаланиладиган барқарор йўл чизиқларини чизиш учун махсус техника ва асбоб-ускуналар сотиб олиш бўйича чора-тадбирлар (дастур) ижроси</w:t>
            </w:r>
            <w:r w:rsidRPr="00714661">
              <w:rPr>
                <w:color w:val="000000"/>
                <w:sz w:val="26"/>
                <w:szCs w:val="26"/>
                <w:lang w:val="uz-Cyrl-UZ"/>
              </w:rPr>
              <w:t>.</w:t>
            </w:r>
          </w:p>
        </w:tc>
        <w:tc>
          <w:tcPr>
            <w:tcW w:w="2957" w:type="dxa"/>
          </w:tcPr>
          <w:p w:rsidR="00183DAF" w:rsidRPr="00714661" w:rsidRDefault="00183DAF" w:rsidP="00183DAF">
            <w:pPr>
              <w:jc w:val="center"/>
              <w:rPr>
                <w:sz w:val="26"/>
                <w:szCs w:val="26"/>
                <w:lang w:val="uz-Cyrl-UZ"/>
              </w:rPr>
            </w:pPr>
            <w:r>
              <w:rPr>
                <w:sz w:val="26"/>
                <w:szCs w:val="26"/>
                <w:lang w:val="uz-Cyrl-UZ"/>
              </w:rPr>
              <w:t>ОДН</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714661" w:rsidTr="005E1423">
        <w:tc>
          <w:tcPr>
            <w:tcW w:w="534" w:type="dxa"/>
          </w:tcPr>
          <w:p w:rsidR="00183DAF" w:rsidRPr="00714661" w:rsidRDefault="00183DAF" w:rsidP="00183DAF">
            <w:pPr>
              <w:jc w:val="both"/>
              <w:rPr>
                <w:sz w:val="26"/>
                <w:szCs w:val="26"/>
                <w:lang w:val="uz-Cyrl-UZ"/>
              </w:rPr>
            </w:pPr>
            <w:r w:rsidRPr="00714661">
              <w:rPr>
                <w:sz w:val="26"/>
                <w:szCs w:val="26"/>
                <w:lang w:val="uz-Cyrl-UZ"/>
              </w:rPr>
              <w:lastRenderedPageBreak/>
              <w:t>10</w:t>
            </w:r>
          </w:p>
        </w:tc>
        <w:tc>
          <w:tcPr>
            <w:tcW w:w="5528" w:type="dxa"/>
          </w:tcPr>
          <w:p w:rsidR="00183DAF" w:rsidRPr="00714661" w:rsidRDefault="00183DAF" w:rsidP="00183DAF">
            <w:pPr>
              <w:jc w:val="both"/>
              <w:rPr>
                <w:color w:val="000000"/>
                <w:sz w:val="26"/>
                <w:szCs w:val="26"/>
                <w:lang w:val="uz-Cyrl-UZ"/>
              </w:rPr>
            </w:pPr>
            <w:r w:rsidRPr="00714661">
              <w:rPr>
                <w:color w:val="000000"/>
                <w:sz w:val="26"/>
                <w:szCs w:val="26"/>
                <w:lang w:val="uz-Cyrl-UZ"/>
              </w:rPr>
              <w:t xml:space="preserve">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савдосини ўтказиш натижасида реализация қилинган давлат рўйхат рақамлари юзасидан маълумот. </w:t>
            </w:r>
            <w:r w:rsidRPr="00714661">
              <w:rPr>
                <w:i/>
                <w:color w:val="000000"/>
                <w:sz w:val="26"/>
                <w:szCs w:val="26"/>
                <w:lang w:val="uz-Cyrl-UZ"/>
              </w:rPr>
              <w:t>(бунда сотилган давлат рақамлари сони ва суммаси ҳамда сотилмагшан давлат рақамлдари сони, суммаси жадвал шаклида)</w:t>
            </w:r>
            <w:r w:rsidRPr="00714661">
              <w:rPr>
                <w:color w:val="000000"/>
                <w:sz w:val="26"/>
                <w:szCs w:val="26"/>
                <w:lang w:val="uz-Cyrl-UZ"/>
              </w:rPr>
              <w:t>. Харидоргир рақамлар рўйхатидан чиарилиши лозим бўлган рақамлар бўйича маълумот.</w:t>
            </w:r>
          </w:p>
        </w:tc>
        <w:tc>
          <w:tcPr>
            <w:tcW w:w="2957" w:type="dxa"/>
          </w:tcPr>
          <w:p w:rsidR="00183DAF" w:rsidRPr="00714661" w:rsidRDefault="00183DAF" w:rsidP="00183DAF">
            <w:pPr>
              <w:jc w:val="center"/>
              <w:rPr>
                <w:sz w:val="26"/>
                <w:szCs w:val="26"/>
                <w:lang w:val="uz-Cyrl-UZ"/>
              </w:rPr>
            </w:pPr>
            <w:r>
              <w:rPr>
                <w:sz w:val="26"/>
                <w:szCs w:val="26"/>
                <w:lang w:val="uz-Cyrl-UZ"/>
              </w:rPr>
              <w:t>РЭО</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11</w:t>
            </w:r>
          </w:p>
        </w:tc>
        <w:tc>
          <w:tcPr>
            <w:tcW w:w="5528" w:type="dxa"/>
          </w:tcPr>
          <w:p w:rsidR="00183DAF" w:rsidRPr="00714661" w:rsidRDefault="00183DAF" w:rsidP="00183DAF">
            <w:pPr>
              <w:jc w:val="both"/>
              <w:rPr>
                <w:color w:val="000000"/>
                <w:sz w:val="26"/>
                <w:szCs w:val="26"/>
                <w:lang w:val="uz-Cyrl-UZ"/>
              </w:rPr>
            </w:pPr>
            <w:r w:rsidRPr="00714661">
              <w:rPr>
                <w:sz w:val="26"/>
                <w:szCs w:val="26"/>
                <w:lang w:val="uz-Cyrl-UZ"/>
              </w:rPr>
              <w:t>Тошкент шаҳрида компьютерлаштирилган тизимни кенгайтириш, шунингдек уни Нукус шаҳри ва вилоят марказларида жорий қилиш орқали йўл ҳаракати хавфсизлигини бошқаришнинг ягона марказлаштирилган ахборот-компьютер тизимини яратиш бўйича амалга оширилган ишлар</w:t>
            </w:r>
            <w:r w:rsidRPr="00714661">
              <w:rPr>
                <w:color w:val="000000"/>
                <w:sz w:val="26"/>
                <w:szCs w:val="26"/>
                <w:lang w:val="uz-Cyrl-UZ"/>
              </w:rPr>
              <w:t>.</w:t>
            </w:r>
          </w:p>
        </w:tc>
        <w:tc>
          <w:tcPr>
            <w:tcW w:w="2957" w:type="dxa"/>
          </w:tcPr>
          <w:p w:rsidR="00183DAF" w:rsidRPr="00714661" w:rsidRDefault="00183DAF" w:rsidP="00183DAF">
            <w:pPr>
              <w:jc w:val="center"/>
              <w:rPr>
                <w:sz w:val="26"/>
                <w:szCs w:val="26"/>
                <w:lang w:val="uz-Cyrl-UZ"/>
              </w:rPr>
            </w:pPr>
            <w:r>
              <w:rPr>
                <w:sz w:val="26"/>
                <w:szCs w:val="26"/>
                <w:lang w:val="uz-Cyrl-UZ"/>
              </w:rPr>
              <w:t>АКТ</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12</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 xml:space="preserve">Жисмоний шахсларни автотранспорт воситаларини, юк, йўловчи ва махсус транспорт воситаларини мажбурий техник кўрикдан ўтказиш бўйича акредитациядан ўтган тадбиркорлик субъекти бўлган юридик шахслар сони. </w:t>
            </w:r>
          </w:p>
        </w:tc>
        <w:tc>
          <w:tcPr>
            <w:tcW w:w="2957" w:type="dxa"/>
          </w:tcPr>
          <w:p w:rsidR="00183DAF" w:rsidRPr="00714661" w:rsidRDefault="00183DAF" w:rsidP="00183DAF">
            <w:pPr>
              <w:jc w:val="center"/>
              <w:rPr>
                <w:sz w:val="26"/>
                <w:szCs w:val="26"/>
                <w:lang w:val="uz-Cyrl-UZ"/>
              </w:rPr>
            </w:pPr>
            <w:r>
              <w:rPr>
                <w:sz w:val="26"/>
                <w:szCs w:val="26"/>
                <w:lang w:val="uz-Cyrl-UZ"/>
              </w:rPr>
              <w:t>ТНБ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13</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Тошкент шаҳар, Самарқанд ва Хоразм вилоятларида мотоциклда йўл-патрул хизматини ўташни ташкил этиш бўйича тажриба натижалари таҳлили.</w:t>
            </w:r>
          </w:p>
        </w:tc>
        <w:tc>
          <w:tcPr>
            <w:tcW w:w="2957" w:type="dxa"/>
          </w:tcPr>
          <w:p w:rsidR="00183DAF" w:rsidRPr="00714661" w:rsidRDefault="00183DAF" w:rsidP="00183DAF">
            <w:pPr>
              <w:jc w:val="center"/>
              <w:rPr>
                <w:sz w:val="26"/>
                <w:szCs w:val="26"/>
                <w:lang w:val="uz-Cyrl-UZ"/>
              </w:rPr>
            </w:pPr>
            <w:r>
              <w:rPr>
                <w:sz w:val="26"/>
                <w:szCs w:val="26"/>
                <w:lang w:val="uz-Cyrl-UZ"/>
              </w:rPr>
              <w:t>ДПС, МАБ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p>
          <w:p w:rsidR="00183DAF" w:rsidRPr="00714661" w:rsidRDefault="00183DAF" w:rsidP="00183DAF">
            <w:pPr>
              <w:jc w:val="both"/>
              <w:rPr>
                <w:sz w:val="26"/>
                <w:szCs w:val="26"/>
                <w:lang w:val="uz-Cyrl-UZ"/>
              </w:rPr>
            </w:pPr>
          </w:p>
          <w:p w:rsidR="00183DAF" w:rsidRPr="00714661" w:rsidRDefault="00183DAF" w:rsidP="00183DAF">
            <w:pPr>
              <w:jc w:val="both"/>
              <w:rPr>
                <w:sz w:val="26"/>
                <w:szCs w:val="26"/>
                <w:lang w:val="uz-Cyrl-UZ"/>
              </w:rPr>
            </w:pPr>
            <w:r w:rsidRPr="00714661">
              <w:rPr>
                <w:sz w:val="26"/>
                <w:szCs w:val="26"/>
                <w:lang w:val="uz-Cyrl-UZ"/>
              </w:rPr>
              <w:t>14</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sz w:val="26"/>
                <w:szCs w:val="26"/>
                <w:lang w:val="uz-Cyrl-UZ"/>
              </w:rPr>
              <w:t xml:space="preserve">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w:t>
            </w:r>
            <w:r w:rsidRPr="00714661">
              <w:rPr>
                <w:sz w:val="26"/>
                <w:szCs w:val="26"/>
                <w:lang w:val="uz-Cyrl-UZ"/>
              </w:rPr>
              <w:lastRenderedPageBreak/>
              <w:t>савдосини ўтказиш йўли билан танлаш тартибини такомиллаштиришга қаратилган таклифлар.</w:t>
            </w:r>
          </w:p>
        </w:tc>
        <w:tc>
          <w:tcPr>
            <w:tcW w:w="2957" w:type="dxa"/>
          </w:tcPr>
          <w:p w:rsidR="00183DAF" w:rsidRPr="00714661" w:rsidRDefault="00183DAF" w:rsidP="00183DAF">
            <w:pPr>
              <w:jc w:val="center"/>
              <w:rPr>
                <w:sz w:val="26"/>
                <w:szCs w:val="26"/>
                <w:lang w:val="uz-Cyrl-UZ"/>
              </w:rPr>
            </w:pPr>
            <w:r>
              <w:rPr>
                <w:sz w:val="26"/>
                <w:szCs w:val="26"/>
                <w:lang w:val="uz-Cyrl-UZ"/>
              </w:rPr>
              <w:lastRenderedPageBreak/>
              <w:t>РЭО</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15</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Республика ва худудларда йўл-патрул хизмати махсус автотранспорт воситаларини аудио ва видео қайд этиш қурилмалари, шунингдек уларнинг ходимлари мобил видеокамералар билан таъминланганми, режаси ва амалда таъминлангани.</w:t>
            </w:r>
          </w:p>
        </w:tc>
        <w:tc>
          <w:tcPr>
            <w:tcW w:w="2957" w:type="dxa"/>
          </w:tcPr>
          <w:p w:rsidR="00183DAF" w:rsidRPr="00714661" w:rsidRDefault="00183DAF" w:rsidP="00183DAF">
            <w:pPr>
              <w:jc w:val="center"/>
              <w:rPr>
                <w:sz w:val="26"/>
                <w:szCs w:val="26"/>
                <w:lang w:val="uz-Cyrl-UZ"/>
              </w:rPr>
            </w:pPr>
            <w:r>
              <w:rPr>
                <w:sz w:val="26"/>
                <w:szCs w:val="26"/>
                <w:lang w:val="uz-Cyrl-UZ"/>
              </w:rPr>
              <w:t>АКТ, МОЛИЯ</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16</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Йўл ҳаракати соҳасида маъмурий ҳуқуқбузарликлар тўғрисидаги ишларни кўриб чиқиш ва расмийлаштириш, тегишли нотариал ҳаракатларни ҳисобга олиш, автотранспорт воситаларининг техник кўрикдан ўтишини назорат қилиш, шунингдек йўл ҳаракати хавфсизлиги бўлинмалари томонидан давлат хизматларини кўрсатиш тартиб-таомилларини соддалаштиришни таъминловчи электрон тизим ишга туширилиши ва тизимда аниқланган муаммолар.</w:t>
            </w:r>
          </w:p>
        </w:tc>
        <w:tc>
          <w:tcPr>
            <w:tcW w:w="2957" w:type="dxa"/>
          </w:tcPr>
          <w:p w:rsidR="00183DAF" w:rsidRPr="00714661" w:rsidRDefault="00183DAF" w:rsidP="00183DAF">
            <w:pPr>
              <w:jc w:val="center"/>
              <w:rPr>
                <w:sz w:val="26"/>
                <w:szCs w:val="26"/>
                <w:lang w:val="uz-Cyrl-UZ"/>
              </w:rPr>
            </w:pPr>
            <w:r>
              <w:rPr>
                <w:sz w:val="26"/>
                <w:szCs w:val="26"/>
                <w:lang w:val="uz-Cyrl-UZ"/>
              </w:rPr>
              <w:t>МАБ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17</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sz w:val="26"/>
                <w:szCs w:val="26"/>
                <w:lang w:val="uz-Cyrl-UZ"/>
              </w:rPr>
              <w:t>Автотранспорт воситалари ҳайдовчиларини тайёрлаш ва қайта тайёрлаш тизимини, шу жумладан ўқув жараёни самарадорлигини ошириш ва ўқитишнинг замонавий усулларини жорий қилишни назарда тутган ҳолда, янада такомиллаштириш бўйича амалга оширилган ишлар</w:t>
            </w:r>
            <w:r w:rsidRPr="00714661">
              <w:rPr>
                <w:color w:val="000000"/>
                <w:sz w:val="26"/>
                <w:szCs w:val="26"/>
                <w:lang w:val="uz-Cyrl-UZ"/>
              </w:rPr>
              <w:t>.</w:t>
            </w:r>
          </w:p>
        </w:tc>
        <w:tc>
          <w:tcPr>
            <w:tcW w:w="2957" w:type="dxa"/>
          </w:tcPr>
          <w:p w:rsidR="00183DAF" w:rsidRPr="00714661" w:rsidRDefault="00183DAF" w:rsidP="00183DAF">
            <w:pPr>
              <w:jc w:val="center"/>
              <w:rPr>
                <w:sz w:val="26"/>
                <w:szCs w:val="26"/>
                <w:lang w:val="uz-Cyrl-UZ"/>
              </w:rPr>
            </w:pPr>
            <w:r>
              <w:rPr>
                <w:sz w:val="26"/>
                <w:szCs w:val="26"/>
                <w:lang w:val="uz-Cyrl-UZ"/>
              </w:rPr>
              <w:t>РЭО</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457601" w:rsidTr="005E1423">
        <w:tc>
          <w:tcPr>
            <w:tcW w:w="534" w:type="dxa"/>
          </w:tcPr>
          <w:p w:rsidR="00183DAF" w:rsidRPr="00714661" w:rsidRDefault="00183DAF" w:rsidP="00183DAF">
            <w:pPr>
              <w:jc w:val="both"/>
              <w:rPr>
                <w:sz w:val="26"/>
                <w:szCs w:val="26"/>
                <w:lang w:val="uz-Cyrl-UZ"/>
              </w:rPr>
            </w:pPr>
            <w:r w:rsidRPr="00714661">
              <w:rPr>
                <w:sz w:val="26"/>
                <w:szCs w:val="26"/>
                <w:lang w:val="uz-Cyrl-UZ"/>
              </w:rPr>
              <w:t>18</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sz w:val="26"/>
                <w:szCs w:val="26"/>
                <w:lang w:val="uz-Cyrl-UZ"/>
              </w:rPr>
              <w:t xml:space="preserve">Йўл-транспорт инфратузилмасининг ҳолати, йўл-транспорт ҳодисалари динамикаси, йўл ҳаракати қоидаларининг бузилиши, йўлларнинг тирбандлиги, транспорт воситаларининг техник ҳолатини ҳисобга олган ҳолда йўл ҳаракати </w:t>
            </w:r>
            <w:r w:rsidRPr="00714661">
              <w:rPr>
                <w:sz w:val="26"/>
                <w:szCs w:val="26"/>
                <w:lang w:val="uz-Cyrl-UZ"/>
              </w:rPr>
              <w:lastRenderedPageBreak/>
              <w:t>хавфсизлигини таъминлаш тўғрисидаги маълумотларни комплекс ва тизимли таҳлил қилиниши ва аниқланган муаммолар бартараф этиш бўйича белгиланган чора-тадбирлар.</w:t>
            </w:r>
          </w:p>
        </w:tc>
        <w:tc>
          <w:tcPr>
            <w:tcW w:w="2957" w:type="dxa"/>
          </w:tcPr>
          <w:p w:rsidR="00183DAF" w:rsidRDefault="00183DAF" w:rsidP="00183DAF">
            <w:pPr>
              <w:jc w:val="center"/>
              <w:rPr>
                <w:sz w:val="26"/>
                <w:szCs w:val="26"/>
                <w:lang w:val="uz-Cyrl-UZ"/>
              </w:rPr>
            </w:pPr>
            <w:r>
              <w:rPr>
                <w:sz w:val="26"/>
                <w:szCs w:val="26"/>
                <w:lang w:val="uz-Cyrl-UZ"/>
              </w:rPr>
              <w:lastRenderedPageBreak/>
              <w:t>ШТАБ, ОДН</w:t>
            </w:r>
          </w:p>
          <w:p w:rsidR="00183DAF" w:rsidRPr="00714661" w:rsidRDefault="00183DAF" w:rsidP="00183DAF">
            <w:pPr>
              <w:jc w:val="center"/>
              <w:rPr>
                <w:sz w:val="26"/>
                <w:szCs w:val="26"/>
                <w:lang w:val="uz-Cyrl-UZ"/>
              </w:rPr>
            </w:pPr>
            <w:r>
              <w:rPr>
                <w:sz w:val="26"/>
                <w:szCs w:val="26"/>
                <w:lang w:val="uz-Cyrl-UZ"/>
              </w:rPr>
              <w:t>Й</w:t>
            </w:r>
            <w:r w:rsidRPr="00714661">
              <w:rPr>
                <w:sz w:val="26"/>
                <w:szCs w:val="26"/>
                <w:lang w:val="uz-Cyrl-UZ"/>
              </w:rPr>
              <w:t xml:space="preserve">ўл-транспорт ҳодисалари динамикаси, йўл ҳаракати қоидаларининг </w:t>
            </w:r>
            <w:r w:rsidRPr="00714661">
              <w:rPr>
                <w:sz w:val="26"/>
                <w:szCs w:val="26"/>
                <w:lang w:val="uz-Cyrl-UZ"/>
              </w:rPr>
              <w:lastRenderedPageBreak/>
              <w:t>бузилиши, йўлларнинг тирбандлиги, транспор</w:t>
            </w:r>
            <w:r>
              <w:rPr>
                <w:sz w:val="26"/>
                <w:szCs w:val="26"/>
                <w:lang w:val="uz-Cyrl-UZ"/>
              </w:rPr>
              <w:t>т воситаларининг техник ҳолати бўйича доимий равиўда таҳлиллар амалга оширилмоқда. Таҳлиллар асосида ЙТҲларнинг келиб чиқиш сабаблари ўрганилиб, уларни бартараф этиш бўйича чора-тадбирлар белгиланмоқда. ЙТҲларнинг 50 фоизга яқини пиёдалар иштирокида содир этилганини инобатга олган ҳолда аҳоли ўртасида профилактик тадбирлар кучайтирилди, қоидабузар пиёдаларни аниқлаш бўйича махсус рейдлар ўтказилмоқда.</w:t>
            </w:r>
          </w:p>
        </w:tc>
        <w:tc>
          <w:tcPr>
            <w:tcW w:w="2883" w:type="dxa"/>
          </w:tcPr>
          <w:p w:rsidR="00183DAF" w:rsidRPr="00714661" w:rsidRDefault="00183DAF" w:rsidP="00183DAF">
            <w:pPr>
              <w:jc w:val="center"/>
              <w:rPr>
                <w:sz w:val="26"/>
                <w:szCs w:val="26"/>
                <w:lang w:val="uz-Cyrl-UZ"/>
              </w:rPr>
            </w:pPr>
          </w:p>
        </w:tc>
        <w:tc>
          <w:tcPr>
            <w:tcW w:w="3031" w:type="dxa"/>
          </w:tcPr>
          <w:p w:rsidR="00183DAF" w:rsidRDefault="00183DAF" w:rsidP="00183DAF">
            <w:pPr>
              <w:jc w:val="center"/>
              <w:rPr>
                <w:sz w:val="26"/>
                <w:szCs w:val="26"/>
                <w:lang w:val="uz-Cyrl-UZ"/>
              </w:rPr>
            </w:pPr>
            <w:r>
              <w:rPr>
                <w:sz w:val="26"/>
                <w:szCs w:val="26"/>
                <w:lang w:val="uz-Cyrl-UZ"/>
              </w:rPr>
              <w:t xml:space="preserve">Аввал пиёдалар томонидан йўл ҳаракати қоидабузарликларини аниқлаш ва уларни расмийлаштириш узоқ </w:t>
            </w:r>
            <w:r>
              <w:rPr>
                <w:sz w:val="26"/>
                <w:szCs w:val="26"/>
                <w:lang w:val="uz-Cyrl-UZ"/>
              </w:rPr>
              <w:lastRenderedPageBreak/>
              <w:t>вақт талаб этарди (1-2 соат). Ушбу вақтни сарфлашга эринган ЙПХ инспекторлари қоидабузарга нисбатан маъмурий баённома расмийлаштирмасдан уни қўйиб юборган.</w:t>
            </w:r>
          </w:p>
          <w:p w:rsidR="00183DAF" w:rsidRPr="00714661" w:rsidRDefault="00183DAF" w:rsidP="00183DAF">
            <w:pPr>
              <w:jc w:val="center"/>
              <w:rPr>
                <w:sz w:val="26"/>
                <w:szCs w:val="26"/>
                <w:lang w:val="uz-Cyrl-UZ"/>
              </w:rPr>
            </w:pPr>
            <w:r>
              <w:rPr>
                <w:sz w:val="26"/>
                <w:szCs w:val="26"/>
                <w:lang w:val="uz-Cyrl-UZ"/>
              </w:rPr>
              <w:t>Эндиликда бу турдаги қоидабузарликларни махсус планшетлар ёрдамида қайд этиб саноқли дақиқалар ичида қоидабузар пиёданинг шахсига аниқлик киритиб унга нисбатан маъмурий баённома расмийлаштириш тизими йўлга қўйилди.</w:t>
            </w: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lastRenderedPageBreak/>
              <w:t>19</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Бош бошқарма ва унинг худудий тизими томонидан йўллар ва темир йўлни кесиб ўтадиган жойдан фойдаланиш, аниқланган авариявий ўчоқларни йўқ қилиш, ҳаракат тезлигини чеклаш бўйича қандай чоралар кўрган.</w:t>
            </w:r>
          </w:p>
        </w:tc>
        <w:tc>
          <w:tcPr>
            <w:tcW w:w="2957" w:type="dxa"/>
          </w:tcPr>
          <w:p w:rsidR="00183DAF" w:rsidRPr="00714661" w:rsidRDefault="00183DAF" w:rsidP="00183DAF">
            <w:pPr>
              <w:jc w:val="center"/>
              <w:rPr>
                <w:sz w:val="26"/>
                <w:szCs w:val="26"/>
                <w:lang w:val="uz-Cyrl-UZ"/>
              </w:rPr>
            </w:pPr>
            <w:r>
              <w:rPr>
                <w:sz w:val="26"/>
                <w:szCs w:val="26"/>
                <w:lang w:val="uz-Cyrl-UZ"/>
              </w:rPr>
              <w:t>ОДН</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rPr>
          <w:trHeight w:val="1182"/>
        </w:trPr>
        <w:tc>
          <w:tcPr>
            <w:tcW w:w="534" w:type="dxa"/>
            <w:vMerge w:val="restart"/>
          </w:tcPr>
          <w:p w:rsidR="00183DAF" w:rsidRPr="00714661" w:rsidRDefault="00183DAF" w:rsidP="00183DAF">
            <w:pPr>
              <w:jc w:val="both"/>
              <w:rPr>
                <w:sz w:val="26"/>
                <w:szCs w:val="26"/>
                <w:lang w:val="uz-Cyrl-UZ"/>
              </w:rPr>
            </w:pPr>
            <w:r w:rsidRPr="00714661">
              <w:rPr>
                <w:sz w:val="26"/>
                <w:szCs w:val="26"/>
                <w:lang w:val="uz-Cyrl-UZ"/>
              </w:rPr>
              <w:lastRenderedPageBreak/>
              <w:t>20</w:t>
            </w:r>
          </w:p>
        </w:tc>
        <w:tc>
          <w:tcPr>
            <w:tcW w:w="5528" w:type="dxa"/>
            <w:vMerge w:val="restart"/>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 xml:space="preserve">Бош бошқарма ва унинг худудий тизими томонидан </w:t>
            </w:r>
            <w:r w:rsidRPr="00714661">
              <w:rPr>
                <w:sz w:val="26"/>
                <w:szCs w:val="26"/>
                <w:lang w:val="uz-Cyrl-UZ"/>
              </w:rPr>
              <w:t>йўл-транспорт ҳодисалари ва йўл ҳаракати қоидалари бузилишларини, уларни содир этган шахслар, жабрланувчилар ҳисобини юритилиши ҳамда профилактика тадбирлари режалари ва уларнинг тахлили</w:t>
            </w:r>
            <w:r w:rsidRPr="00714661">
              <w:rPr>
                <w:color w:val="000000"/>
                <w:sz w:val="26"/>
                <w:szCs w:val="26"/>
                <w:lang w:val="uz-Cyrl-UZ"/>
              </w:rPr>
              <w:t>.</w:t>
            </w:r>
          </w:p>
        </w:tc>
        <w:tc>
          <w:tcPr>
            <w:tcW w:w="2957" w:type="dxa"/>
          </w:tcPr>
          <w:p w:rsidR="00183DAF" w:rsidRPr="000919EF" w:rsidRDefault="00183DAF" w:rsidP="00183DAF">
            <w:pPr>
              <w:jc w:val="center"/>
              <w:rPr>
                <w:sz w:val="26"/>
                <w:szCs w:val="26"/>
                <w:lang w:val="uz-Cyrl-UZ"/>
              </w:rPr>
            </w:pPr>
            <w:r w:rsidRPr="000919EF">
              <w:rPr>
                <w:sz w:val="26"/>
                <w:szCs w:val="26"/>
                <w:lang w:val="uz-Cyrl-UZ"/>
              </w:rPr>
              <w:t>Маъмурий тартибда кўриб чиқилган ЙТҲ</w:t>
            </w:r>
            <w:r>
              <w:rPr>
                <w:sz w:val="26"/>
                <w:szCs w:val="26"/>
                <w:lang w:val="uz-Cyrl-UZ"/>
              </w:rPr>
              <w:t>лари</w:t>
            </w:r>
            <w:r w:rsidRPr="000919EF">
              <w:rPr>
                <w:sz w:val="26"/>
                <w:szCs w:val="26"/>
                <w:lang w:val="uz-Cyrl-UZ"/>
              </w:rPr>
              <w:t xml:space="preserve"> сони</w:t>
            </w:r>
          </w:p>
          <w:p w:rsidR="00183DAF" w:rsidRPr="000919EF" w:rsidRDefault="00183DAF" w:rsidP="00183DAF">
            <w:pPr>
              <w:jc w:val="center"/>
              <w:rPr>
                <w:sz w:val="26"/>
                <w:szCs w:val="26"/>
                <w:lang w:val="uz-Cyrl-UZ"/>
              </w:rPr>
            </w:pPr>
            <w:r w:rsidRPr="000919EF">
              <w:rPr>
                <w:sz w:val="26"/>
                <w:szCs w:val="26"/>
                <w:lang w:val="uz-Cyrl-UZ"/>
              </w:rPr>
              <w:t>28.651 та</w:t>
            </w:r>
          </w:p>
        </w:tc>
        <w:tc>
          <w:tcPr>
            <w:tcW w:w="2883" w:type="dxa"/>
          </w:tcPr>
          <w:p w:rsidR="00183DAF" w:rsidRPr="000919EF" w:rsidRDefault="00183DAF" w:rsidP="00183DAF">
            <w:pPr>
              <w:jc w:val="center"/>
              <w:rPr>
                <w:sz w:val="26"/>
                <w:szCs w:val="26"/>
                <w:lang w:val="uz-Cyrl-UZ"/>
              </w:rPr>
            </w:pPr>
            <w:r w:rsidRPr="000919EF">
              <w:rPr>
                <w:sz w:val="26"/>
                <w:szCs w:val="26"/>
                <w:lang w:val="uz-Cyrl-UZ"/>
              </w:rPr>
              <w:t>Маъмурий тартибда кўриб чиқилган ЙТҲ</w:t>
            </w:r>
            <w:r>
              <w:rPr>
                <w:sz w:val="26"/>
                <w:szCs w:val="26"/>
                <w:lang w:val="uz-Cyrl-UZ"/>
              </w:rPr>
              <w:t>лари</w:t>
            </w:r>
            <w:r w:rsidRPr="000919EF">
              <w:rPr>
                <w:sz w:val="26"/>
                <w:szCs w:val="26"/>
                <w:lang w:val="uz-Cyrl-UZ"/>
              </w:rPr>
              <w:t xml:space="preserve"> сони</w:t>
            </w:r>
          </w:p>
          <w:p w:rsidR="00183DAF" w:rsidRPr="000919EF" w:rsidRDefault="00183DAF" w:rsidP="00183DAF">
            <w:pPr>
              <w:jc w:val="center"/>
              <w:rPr>
                <w:sz w:val="26"/>
                <w:szCs w:val="26"/>
                <w:lang w:val="uz-Cyrl-UZ"/>
              </w:rPr>
            </w:pPr>
            <w:r w:rsidRPr="000919EF">
              <w:rPr>
                <w:sz w:val="26"/>
                <w:szCs w:val="26"/>
                <w:lang w:val="uz-Cyrl-UZ"/>
              </w:rPr>
              <w:t>40.814 та</w:t>
            </w:r>
          </w:p>
        </w:tc>
        <w:tc>
          <w:tcPr>
            <w:tcW w:w="3031" w:type="dxa"/>
          </w:tcPr>
          <w:p w:rsidR="00183DAF" w:rsidRPr="000919EF" w:rsidRDefault="00183DAF" w:rsidP="00183DAF">
            <w:pPr>
              <w:jc w:val="center"/>
              <w:rPr>
                <w:sz w:val="26"/>
                <w:szCs w:val="26"/>
                <w:lang w:val="uz-Cyrl-UZ"/>
              </w:rPr>
            </w:pPr>
            <w:r w:rsidRPr="000919EF">
              <w:rPr>
                <w:sz w:val="26"/>
                <w:szCs w:val="26"/>
                <w:lang w:val="uz-Cyrl-UZ"/>
              </w:rPr>
              <w:t>Маъмурий тартибда кўриб чиқилган ЙТҲ</w:t>
            </w:r>
            <w:r>
              <w:rPr>
                <w:sz w:val="26"/>
                <w:szCs w:val="26"/>
                <w:lang w:val="uz-Cyrl-UZ"/>
              </w:rPr>
              <w:t>лари</w:t>
            </w:r>
            <w:r w:rsidRPr="000919EF">
              <w:rPr>
                <w:sz w:val="26"/>
                <w:szCs w:val="26"/>
                <w:lang w:val="uz-Cyrl-UZ"/>
              </w:rPr>
              <w:t xml:space="preserve"> сони</w:t>
            </w:r>
          </w:p>
          <w:p w:rsidR="00183DAF" w:rsidRPr="000919EF" w:rsidRDefault="00183DAF" w:rsidP="00183DAF">
            <w:pPr>
              <w:jc w:val="center"/>
              <w:rPr>
                <w:sz w:val="26"/>
                <w:szCs w:val="26"/>
                <w:lang w:val="uz-Cyrl-UZ"/>
              </w:rPr>
            </w:pPr>
            <w:r w:rsidRPr="000919EF">
              <w:rPr>
                <w:sz w:val="26"/>
                <w:szCs w:val="26"/>
                <w:lang w:val="uz-Cyrl-UZ"/>
              </w:rPr>
              <w:t>22.820 та</w:t>
            </w:r>
          </w:p>
        </w:tc>
      </w:tr>
      <w:tr w:rsidR="00183DAF" w:rsidRPr="00AB63DD" w:rsidTr="005E1423">
        <w:trPr>
          <w:trHeight w:val="776"/>
        </w:trPr>
        <w:tc>
          <w:tcPr>
            <w:tcW w:w="534" w:type="dxa"/>
            <w:vMerge/>
          </w:tcPr>
          <w:p w:rsidR="00183DAF" w:rsidRPr="00714661" w:rsidRDefault="00183DAF" w:rsidP="00183DAF">
            <w:pPr>
              <w:jc w:val="both"/>
              <w:rPr>
                <w:sz w:val="26"/>
                <w:szCs w:val="26"/>
                <w:lang w:val="uz-Cyrl-UZ"/>
              </w:rPr>
            </w:pPr>
          </w:p>
        </w:tc>
        <w:tc>
          <w:tcPr>
            <w:tcW w:w="5528" w:type="dxa"/>
            <w:vMerge/>
          </w:tcPr>
          <w:p w:rsidR="00183DAF" w:rsidRPr="00714661" w:rsidRDefault="00183DAF" w:rsidP="00183DAF">
            <w:pPr>
              <w:shd w:val="clear" w:color="auto" w:fill="FFFFFF"/>
              <w:jc w:val="both"/>
              <w:rPr>
                <w:color w:val="000000"/>
                <w:sz w:val="26"/>
                <w:szCs w:val="26"/>
                <w:lang w:val="uz-Cyrl-UZ"/>
              </w:rPr>
            </w:pPr>
          </w:p>
        </w:tc>
        <w:tc>
          <w:tcPr>
            <w:tcW w:w="2957" w:type="dxa"/>
          </w:tcPr>
          <w:p w:rsidR="00183DAF" w:rsidRPr="000919EF" w:rsidRDefault="00183DAF" w:rsidP="00183DAF">
            <w:pPr>
              <w:jc w:val="center"/>
              <w:rPr>
                <w:sz w:val="26"/>
                <w:szCs w:val="26"/>
                <w:lang w:val="uz-Cyrl-UZ"/>
              </w:rPr>
            </w:pPr>
            <w:r w:rsidRPr="000919EF">
              <w:rPr>
                <w:sz w:val="26"/>
                <w:szCs w:val="26"/>
                <w:lang w:val="uz-Cyrl-UZ"/>
              </w:rPr>
              <w:t>Жиноят билан боғлиқ ЙТҲси содир этиб ҳодиса жойидан яшириниш ҳолатлари</w:t>
            </w:r>
          </w:p>
          <w:p w:rsidR="00183DAF" w:rsidRPr="000919EF" w:rsidRDefault="00183DAF" w:rsidP="00183DAF">
            <w:pPr>
              <w:jc w:val="center"/>
              <w:rPr>
                <w:sz w:val="26"/>
                <w:szCs w:val="26"/>
                <w:lang w:val="uz-Cyrl-UZ"/>
              </w:rPr>
            </w:pPr>
            <w:r w:rsidRPr="000919EF">
              <w:rPr>
                <w:sz w:val="26"/>
                <w:szCs w:val="26"/>
                <w:lang w:val="uz-Cyrl-UZ"/>
              </w:rPr>
              <w:t xml:space="preserve">178 та содир бўлган, </w:t>
            </w:r>
          </w:p>
          <w:p w:rsidR="00183DAF" w:rsidRPr="000919EF" w:rsidRDefault="00183DAF" w:rsidP="00183DAF">
            <w:pPr>
              <w:jc w:val="center"/>
              <w:rPr>
                <w:sz w:val="26"/>
                <w:szCs w:val="26"/>
                <w:lang w:val="uz-Cyrl-UZ"/>
              </w:rPr>
            </w:pPr>
            <w:r w:rsidRPr="000919EF">
              <w:rPr>
                <w:sz w:val="26"/>
                <w:szCs w:val="26"/>
                <w:lang w:val="uz-Cyrl-UZ"/>
              </w:rPr>
              <w:t xml:space="preserve">166 таси фош этилган </w:t>
            </w:r>
          </w:p>
        </w:tc>
        <w:tc>
          <w:tcPr>
            <w:tcW w:w="2883" w:type="dxa"/>
          </w:tcPr>
          <w:p w:rsidR="00183DAF" w:rsidRPr="000919EF" w:rsidRDefault="00183DAF" w:rsidP="00183DAF">
            <w:pPr>
              <w:jc w:val="center"/>
              <w:rPr>
                <w:sz w:val="26"/>
                <w:szCs w:val="26"/>
                <w:lang w:val="uz-Cyrl-UZ"/>
              </w:rPr>
            </w:pPr>
            <w:r w:rsidRPr="000919EF">
              <w:rPr>
                <w:sz w:val="26"/>
                <w:szCs w:val="26"/>
                <w:lang w:val="uz-Cyrl-UZ"/>
              </w:rPr>
              <w:t>Жиноят билан боғлиқ ЙТҲси содир этиб ҳодиса жойидан яшириниш ҳолатлари</w:t>
            </w:r>
          </w:p>
          <w:p w:rsidR="00183DAF" w:rsidRPr="000919EF" w:rsidRDefault="00183DAF" w:rsidP="00183DAF">
            <w:pPr>
              <w:jc w:val="center"/>
              <w:rPr>
                <w:sz w:val="26"/>
                <w:szCs w:val="26"/>
                <w:lang w:val="uz-Cyrl-UZ"/>
              </w:rPr>
            </w:pPr>
            <w:r w:rsidRPr="000919EF">
              <w:rPr>
                <w:sz w:val="26"/>
                <w:szCs w:val="26"/>
                <w:lang w:val="uz-Cyrl-UZ"/>
              </w:rPr>
              <w:t xml:space="preserve">140 та содир бўлган, </w:t>
            </w:r>
          </w:p>
          <w:p w:rsidR="00183DAF" w:rsidRPr="000919EF" w:rsidRDefault="00183DAF" w:rsidP="00183DAF">
            <w:pPr>
              <w:jc w:val="center"/>
              <w:rPr>
                <w:sz w:val="26"/>
                <w:szCs w:val="26"/>
                <w:lang w:val="uz-Cyrl-UZ"/>
              </w:rPr>
            </w:pPr>
            <w:r w:rsidRPr="000919EF">
              <w:rPr>
                <w:sz w:val="26"/>
                <w:szCs w:val="26"/>
                <w:lang w:val="uz-Cyrl-UZ"/>
              </w:rPr>
              <w:t>135 таси фош этилган</w:t>
            </w:r>
          </w:p>
        </w:tc>
        <w:tc>
          <w:tcPr>
            <w:tcW w:w="3031" w:type="dxa"/>
          </w:tcPr>
          <w:p w:rsidR="00183DAF" w:rsidRPr="000919EF" w:rsidRDefault="00183DAF" w:rsidP="00183DAF">
            <w:pPr>
              <w:jc w:val="center"/>
              <w:rPr>
                <w:sz w:val="26"/>
                <w:szCs w:val="26"/>
                <w:lang w:val="uz-Cyrl-UZ"/>
              </w:rPr>
            </w:pPr>
            <w:r w:rsidRPr="000919EF">
              <w:rPr>
                <w:sz w:val="26"/>
                <w:szCs w:val="26"/>
                <w:lang w:val="uz-Cyrl-UZ"/>
              </w:rPr>
              <w:t>Жиноят билан боғлиқ ЙТҲси содир этиб ҳодиса жойидан яшириниш ҳолатлари</w:t>
            </w:r>
          </w:p>
          <w:p w:rsidR="00183DAF" w:rsidRPr="000919EF" w:rsidRDefault="00183DAF" w:rsidP="00183DAF">
            <w:pPr>
              <w:jc w:val="center"/>
              <w:rPr>
                <w:sz w:val="26"/>
                <w:szCs w:val="26"/>
                <w:lang w:val="uz-Cyrl-UZ"/>
              </w:rPr>
            </w:pPr>
            <w:r w:rsidRPr="000919EF">
              <w:rPr>
                <w:sz w:val="26"/>
                <w:szCs w:val="26"/>
                <w:lang w:val="uz-Cyrl-UZ"/>
              </w:rPr>
              <w:t xml:space="preserve">76 та содир бўлган, </w:t>
            </w:r>
          </w:p>
          <w:p w:rsidR="00183DAF" w:rsidRPr="000919EF" w:rsidRDefault="00183DAF" w:rsidP="00183DAF">
            <w:pPr>
              <w:jc w:val="center"/>
              <w:rPr>
                <w:sz w:val="26"/>
                <w:szCs w:val="26"/>
                <w:lang w:val="uz-Cyrl-UZ"/>
              </w:rPr>
            </w:pPr>
            <w:r w:rsidRPr="000919EF">
              <w:rPr>
                <w:sz w:val="26"/>
                <w:szCs w:val="26"/>
                <w:lang w:val="uz-Cyrl-UZ"/>
              </w:rPr>
              <w:t>67 таси фош этилган</w:t>
            </w:r>
          </w:p>
        </w:tc>
      </w:tr>
      <w:tr w:rsidR="00183DAF" w:rsidRPr="00AB63DD" w:rsidTr="005E1423">
        <w:trPr>
          <w:trHeight w:val="1545"/>
        </w:trPr>
        <w:tc>
          <w:tcPr>
            <w:tcW w:w="534" w:type="dxa"/>
            <w:vMerge/>
          </w:tcPr>
          <w:p w:rsidR="00183DAF" w:rsidRPr="00714661" w:rsidRDefault="00183DAF" w:rsidP="00183DAF">
            <w:pPr>
              <w:jc w:val="both"/>
              <w:rPr>
                <w:sz w:val="26"/>
                <w:szCs w:val="26"/>
                <w:lang w:val="uz-Cyrl-UZ"/>
              </w:rPr>
            </w:pPr>
          </w:p>
        </w:tc>
        <w:tc>
          <w:tcPr>
            <w:tcW w:w="5528" w:type="dxa"/>
            <w:vMerge/>
          </w:tcPr>
          <w:p w:rsidR="00183DAF" w:rsidRPr="00714661" w:rsidRDefault="00183DAF" w:rsidP="00183DAF">
            <w:pPr>
              <w:shd w:val="clear" w:color="auto" w:fill="FFFFFF"/>
              <w:jc w:val="both"/>
              <w:rPr>
                <w:color w:val="000000"/>
                <w:sz w:val="26"/>
                <w:szCs w:val="26"/>
                <w:lang w:val="uz-Cyrl-UZ"/>
              </w:rPr>
            </w:pPr>
          </w:p>
        </w:tc>
        <w:tc>
          <w:tcPr>
            <w:tcW w:w="2957" w:type="dxa"/>
          </w:tcPr>
          <w:p w:rsidR="00183DAF" w:rsidRPr="000919EF" w:rsidRDefault="00183DAF" w:rsidP="00183DAF">
            <w:pPr>
              <w:jc w:val="center"/>
              <w:rPr>
                <w:sz w:val="26"/>
                <w:szCs w:val="26"/>
                <w:lang w:val="uz-Cyrl-UZ"/>
              </w:rPr>
            </w:pPr>
            <w:r w:rsidRPr="000919EF">
              <w:rPr>
                <w:sz w:val="26"/>
                <w:szCs w:val="26"/>
                <w:lang w:val="uz-Cyrl-UZ"/>
              </w:rPr>
              <w:t xml:space="preserve">Транспорт воситасини олиб қочиш жинояти бўйича </w:t>
            </w:r>
          </w:p>
          <w:p w:rsidR="00183DAF" w:rsidRPr="000919EF" w:rsidRDefault="00183DAF" w:rsidP="00183DAF">
            <w:pPr>
              <w:jc w:val="center"/>
              <w:rPr>
                <w:sz w:val="26"/>
                <w:szCs w:val="26"/>
                <w:lang w:val="uz-Cyrl-UZ"/>
              </w:rPr>
            </w:pPr>
            <w:r w:rsidRPr="000919EF">
              <w:rPr>
                <w:sz w:val="26"/>
                <w:szCs w:val="26"/>
                <w:lang w:val="uz-Cyrl-UZ"/>
              </w:rPr>
              <w:t xml:space="preserve">161 та содир бўлган,  152 таси фош этилган </w:t>
            </w:r>
          </w:p>
        </w:tc>
        <w:tc>
          <w:tcPr>
            <w:tcW w:w="2883" w:type="dxa"/>
          </w:tcPr>
          <w:p w:rsidR="00183DAF" w:rsidRPr="000919EF" w:rsidRDefault="00183DAF" w:rsidP="00183DAF">
            <w:pPr>
              <w:jc w:val="center"/>
              <w:rPr>
                <w:sz w:val="26"/>
                <w:szCs w:val="26"/>
                <w:lang w:val="uz-Cyrl-UZ"/>
              </w:rPr>
            </w:pPr>
            <w:r w:rsidRPr="000919EF">
              <w:rPr>
                <w:sz w:val="26"/>
                <w:szCs w:val="26"/>
                <w:lang w:val="uz-Cyrl-UZ"/>
              </w:rPr>
              <w:t xml:space="preserve">Транспорт воситасини олиб қочиш жинояти бўйича </w:t>
            </w:r>
          </w:p>
          <w:p w:rsidR="00183DAF" w:rsidRPr="000919EF" w:rsidRDefault="00183DAF" w:rsidP="00183DAF">
            <w:pPr>
              <w:jc w:val="center"/>
              <w:rPr>
                <w:sz w:val="26"/>
                <w:szCs w:val="26"/>
                <w:lang w:val="uz-Cyrl-UZ"/>
              </w:rPr>
            </w:pPr>
            <w:r w:rsidRPr="000919EF">
              <w:rPr>
                <w:sz w:val="26"/>
                <w:szCs w:val="26"/>
                <w:lang w:val="uz-Cyrl-UZ"/>
              </w:rPr>
              <w:t>117 та содир бўлган,  117 таси фош этилган</w:t>
            </w:r>
          </w:p>
        </w:tc>
        <w:tc>
          <w:tcPr>
            <w:tcW w:w="3031" w:type="dxa"/>
          </w:tcPr>
          <w:p w:rsidR="00183DAF" w:rsidRPr="000919EF" w:rsidRDefault="00183DAF" w:rsidP="00183DAF">
            <w:pPr>
              <w:jc w:val="center"/>
              <w:rPr>
                <w:sz w:val="26"/>
                <w:szCs w:val="26"/>
                <w:lang w:val="uz-Cyrl-UZ"/>
              </w:rPr>
            </w:pPr>
            <w:r w:rsidRPr="000919EF">
              <w:rPr>
                <w:sz w:val="26"/>
                <w:szCs w:val="26"/>
                <w:lang w:val="uz-Cyrl-UZ"/>
              </w:rPr>
              <w:t xml:space="preserve">Транспорт воситасини олиб қочиш жинояти бўйича </w:t>
            </w:r>
          </w:p>
          <w:p w:rsidR="00183DAF" w:rsidRDefault="00183DAF" w:rsidP="00183DAF">
            <w:pPr>
              <w:jc w:val="center"/>
              <w:rPr>
                <w:sz w:val="26"/>
                <w:szCs w:val="26"/>
                <w:lang w:val="uz-Cyrl-UZ"/>
              </w:rPr>
            </w:pPr>
            <w:r w:rsidRPr="000919EF">
              <w:rPr>
                <w:sz w:val="26"/>
                <w:szCs w:val="26"/>
                <w:lang w:val="uz-Cyrl-UZ"/>
              </w:rPr>
              <w:t xml:space="preserve">93 та содир бўлган,      </w:t>
            </w:r>
          </w:p>
          <w:p w:rsidR="00183DAF" w:rsidRPr="000919EF" w:rsidRDefault="00183DAF" w:rsidP="00183DAF">
            <w:pPr>
              <w:jc w:val="center"/>
              <w:rPr>
                <w:sz w:val="26"/>
                <w:szCs w:val="26"/>
                <w:lang w:val="uz-Cyrl-UZ"/>
              </w:rPr>
            </w:pPr>
            <w:r w:rsidRPr="000919EF">
              <w:rPr>
                <w:sz w:val="26"/>
                <w:szCs w:val="26"/>
                <w:lang w:val="uz-Cyrl-UZ"/>
              </w:rPr>
              <w:t>91 таси фош этилган</w:t>
            </w:r>
          </w:p>
        </w:tc>
      </w:tr>
      <w:tr w:rsidR="00183DAF" w:rsidRPr="00AB63DD" w:rsidTr="005E1423">
        <w:trPr>
          <w:trHeight w:val="1131"/>
        </w:trPr>
        <w:tc>
          <w:tcPr>
            <w:tcW w:w="534" w:type="dxa"/>
            <w:vMerge/>
          </w:tcPr>
          <w:p w:rsidR="00183DAF" w:rsidRPr="00714661" w:rsidRDefault="00183DAF" w:rsidP="00183DAF">
            <w:pPr>
              <w:jc w:val="both"/>
              <w:rPr>
                <w:sz w:val="26"/>
                <w:szCs w:val="26"/>
                <w:lang w:val="uz-Cyrl-UZ"/>
              </w:rPr>
            </w:pPr>
          </w:p>
        </w:tc>
        <w:tc>
          <w:tcPr>
            <w:tcW w:w="5528" w:type="dxa"/>
            <w:vMerge/>
          </w:tcPr>
          <w:p w:rsidR="00183DAF" w:rsidRPr="00714661" w:rsidRDefault="00183DAF" w:rsidP="00183DAF">
            <w:pPr>
              <w:shd w:val="clear" w:color="auto" w:fill="FFFFFF"/>
              <w:jc w:val="both"/>
              <w:rPr>
                <w:color w:val="000000"/>
                <w:sz w:val="26"/>
                <w:szCs w:val="26"/>
                <w:lang w:val="uz-Cyrl-UZ"/>
              </w:rPr>
            </w:pPr>
          </w:p>
        </w:tc>
        <w:tc>
          <w:tcPr>
            <w:tcW w:w="2957" w:type="dxa"/>
          </w:tcPr>
          <w:p w:rsidR="00183DAF" w:rsidRPr="000919EF" w:rsidRDefault="00183DAF" w:rsidP="00183DAF">
            <w:pPr>
              <w:jc w:val="center"/>
              <w:rPr>
                <w:sz w:val="26"/>
                <w:szCs w:val="26"/>
                <w:lang w:val="uz-Cyrl-UZ"/>
              </w:rPr>
            </w:pPr>
            <w:r>
              <w:rPr>
                <w:sz w:val="26"/>
                <w:szCs w:val="26"/>
                <w:lang w:val="uz-Cyrl-UZ"/>
              </w:rPr>
              <w:t>Давлат рақам белгиларини эгаллаш</w:t>
            </w:r>
          </w:p>
          <w:p w:rsidR="00183DAF" w:rsidRPr="000919EF" w:rsidRDefault="00183DAF" w:rsidP="00183DAF">
            <w:pPr>
              <w:jc w:val="center"/>
              <w:rPr>
                <w:sz w:val="26"/>
                <w:szCs w:val="26"/>
                <w:lang w:val="uz-Cyrl-UZ"/>
              </w:rPr>
            </w:pPr>
            <w:r w:rsidRPr="000919EF">
              <w:rPr>
                <w:sz w:val="26"/>
                <w:szCs w:val="26"/>
                <w:lang w:val="uz-Cyrl-UZ"/>
              </w:rPr>
              <w:t>161 та содир бўлган,  152 таси фош этилган</w:t>
            </w:r>
          </w:p>
        </w:tc>
        <w:tc>
          <w:tcPr>
            <w:tcW w:w="2883" w:type="dxa"/>
          </w:tcPr>
          <w:p w:rsidR="00183DAF" w:rsidRPr="000919EF" w:rsidRDefault="00183DAF" w:rsidP="00183DAF">
            <w:pPr>
              <w:jc w:val="center"/>
              <w:rPr>
                <w:sz w:val="26"/>
                <w:szCs w:val="26"/>
                <w:lang w:val="uz-Cyrl-UZ"/>
              </w:rPr>
            </w:pPr>
          </w:p>
        </w:tc>
        <w:tc>
          <w:tcPr>
            <w:tcW w:w="3031" w:type="dxa"/>
          </w:tcPr>
          <w:p w:rsidR="00183DAF" w:rsidRDefault="00183DAF" w:rsidP="00183DAF">
            <w:pPr>
              <w:jc w:val="center"/>
              <w:rPr>
                <w:sz w:val="26"/>
                <w:szCs w:val="26"/>
                <w:lang w:val="uz-Cyrl-UZ"/>
              </w:rPr>
            </w:pPr>
          </w:p>
          <w:p w:rsidR="00183DAF" w:rsidRDefault="00183DAF" w:rsidP="00183DAF">
            <w:pPr>
              <w:jc w:val="center"/>
              <w:rPr>
                <w:sz w:val="26"/>
                <w:szCs w:val="26"/>
                <w:lang w:val="uz-Cyrl-UZ"/>
              </w:rPr>
            </w:pPr>
          </w:p>
          <w:p w:rsidR="00183DAF" w:rsidRPr="000919EF"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21</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Бош бошқарма ва унинг худудий тизими томонидан техник ҳолати белгиланган хавфсизлик талабларига жавоб бермайдиган транспорт воситаларидан фойдаланилаганлиги бўйича қўйилган тақиқлар сони.</w:t>
            </w:r>
          </w:p>
        </w:tc>
        <w:tc>
          <w:tcPr>
            <w:tcW w:w="2957" w:type="dxa"/>
          </w:tcPr>
          <w:p w:rsidR="00183DAF" w:rsidRPr="00714661" w:rsidRDefault="00183DAF" w:rsidP="00183DAF">
            <w:pPr>
              <w:jc w:val="center"/>
              <w:rPr>
                <w:sz w:val="26"/>
                <w:szCs w:val="26"/>
                <w:lang w:val="uz-Cyrl-UZ"/>
              </w:rPr>
            </w:pPr>
            <w:r>
              <w:rPr>
                <w:sz w:val="26"/>
                <w:szCs w:val="26"/>
                <w:lang w:val="uz-Cyrl-UZ"/>
              </w:rPr>
              <w:t>ТНБ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22</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Бош бошқарма ва унинг худудий тизими томонидан йўл ҳаракати хавфсизлигини таъминлашга оид талабларга риоя этилмаганлиги оқибатида кўчалар ва йўлларда таъмирлаш-қурилиш ва бошқа ишлар олиб борилишига нисбатан қўйилган тақиқлар сони.</w:t>
            </w:r>
          </w:p>
        </w:tc>
        <w:tc>
          <w:tcPr>
            <w:tcW w:w="2957" w:type="dxa"/>
          </w:tcPr>
          <w:p w:rsidR="00183DAF" w:rsidRPr="00714661" w:rsidRDefault="00183DAF" w:rsidP="00183DAF">
            <w:pPr>
              <w:jc w:val="center"/>
              <w:rPr>
                <w:sz w:val="26"/>
                <w:szCs w:val="26"/>
                <w:lang w:val="uz-Cyrl-UZ"/>
              </w:rPr>
            </w:pPr>
            <w:r>
              <w:rPr>
                <w:sz w:val="26"/>
                <w:szCs w:val="26"/>
                <w:lang w:val="uz-Cyrl-UZ"/>
              </w:rPr>
              <w:t>ОДН</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23</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 xml:space="preserve">Ички ишлар органлари йўл ҳаракати хавфсизлиги бўлинмаларининг фаолияти </w:t>
            </w:r>
            <w:r w:rsidRPr="00714661">
              <w:rPr>
                <w:color w:val="000000"/>
                <w:sz w:val="26"/>
                <w:szCs w:val="26"/>
                <w:lang w:val="uz-Cyrl-UZ"/>
              </w:rPr>
              <w:lastRenderedPageBreak/>
              <w:t>ҳақида жамоатчилик фикри ўрганиш бўйича белгиланган чора-тадбирлар ва уларни ижроси.</w:t>
            </w:r>
          </w:p>
        </w:tc>
        <w:tc>
          <w:tcPr>
            <w:tcW w:w="2957" w:type="dxa"/>
          </w:tcPr>
          <w:p w:rsidR="00183DAF" w:rsidRPr="00714661" w:rsidRDefault="00183DAF" w:rsidP="00183DAF">
            <w:pPr>
              <w:jc w:val="center"/>
              <w:rPr>
                <w:sz w:val="26"/>
                <w:szCs w:val="26"/>
                <w:lang w:val="uz-Cyrl-UZ"/>
              </w:rPr>
            </w:pPr>
            <w:r>
              <w:rPr>
                <w:sz w:val="26"/>
                <w:szCs w:val="26"/>
                <w:lang w:val="uz-Cyrl-UZ"/>
              </w:rPr>
              <w:lastRenderedPageBreak/>
              <w:t>АГИТ</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183DAF" w:rsidTr="005E1423">
        <w:tc>
          <w:tcPr>
            <w:tcW w:w="534" w:type="dxa"/>
          </w:tcPr>
          <w:p w:rsidR="00183DAF" w:rsidRPr="00714661" w:rsidRDefault="00183DAF" w:rsidP="00183DAF">
            <w:pPr>
              <w:jc w:val="both"/>
              <w:rPr>
                <w:sz w:val="26"/>
                <w:szCs w:val="26"/>
                <w:lang w:val="uz-Cyrl-UZ"/>
              </w:rPr>
            </w:pPr>
            <w:r w:rsidRPr="00714661">
              <w:rPr>
                <w:sz w:val="26"/>
                <w:szCs w:val="26"/>
                <w:lang w:val="uz-Cyrl-UZ"/>
              </w:rPr>
              <w:t>24</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Давлат йўл ҳаракати хавфсизлиги хизмати ҳузурида Жамоатчилик кенгашини фаолияти бўйича маълумот. Кенгаш кун тартибида кўриб чиқилган масалалар.</w:t>
            </w:r>
          </w:p>
        </w:tc>
        <w:tc>
          <w:tcPr>
            <w:tcW w:w="2957" w:type="dxa"/>
          </w:tcPr>
          <w:p w:rsidR="00183DAF" w:rsidRPr="005A063C" w:rsidRDefault="00183DAF" w:rsidP="00183DAF">
            <w:pPr>
              <w:pStyle w:val="a4"/>
              <w:spacing w:after="0"/>
              <w:ind w:left="0"/>
              <w:jc w:val="both"/>
              <w:rPr>
                <w:spacing w:val="-4"/>
                <w:sz w:val="26"/>
                <w:szCs w:val="26"/>
                <w:lang w:val="uz-Cyrl-UZ"/>
              </w:rPr>
            </w:pPr>
            <w:r w:rsidRPr="005A063C">
              <w:rPr>
                <w:sz w:val="26"/>
                <w:szCs w:val="26"/>
                <w:lang w:val="uz-Cyrl-UZ"/>
              </w:rPr>
              <w:t xml:space="preserve">Ўзбекистон Республикаси Ички ишлар вазирининг 2018 йил 15 июндаги Ўзбекистон Республикаси Ички ишлар вазирлигининг Давлат йўл ҳаракати хавфсизлиги хизмати ҳузуридаги  Жамоатчилик кенгаши тўғрисидаги низомни тасдиқлаш ҳақидаги 164-сон  буйруғи ишлаб чиқилди. Ушбу буйруққа асосан </w:t>
            </w:r>
            <w:r w:rsidRPr="005A063C">
              <w:rPr>
                <w:spacing w:val="-4"/>
                <w:sz w:val="26"/>
                <w:szCs w:val="26"/>
                <w:lang w:val="uz-Cyrl-UZ"/>
              </w:rPr>
              <w:t>Қорақалпоғистон Республикаси Ички ишлар вазирлиги, Тошкент шаҳар, Тошкент вилояти ички ишлар бош бошқармаси ва вилоятлар ички ишлар бошқармаларининг йўл ҳаракати хавфсизлиги бошқармалари ҳузурида жамоатчилик кенгашилари тузилди ва иш режалари ишлаб чиқилди.</w:t>
            </w:r>
            <w:r>
              <w:rPr>
                <w:spacing w:val="-4"/>
                <w:sz w:val="26"/>
                <w:szCs w:val="26"/>
                <w:lang w:val="uz-Cyrl-UZ"/>
              </w:rPr>
              <w:t xml:space="preserve"> Жамоатчилик кенгашининг асосий </w:t>
            </w:r>
            <w:r>
              <w:rPr>
                <w:spacing w:val="-4"/>
                <w:sz w:val="26"/>
                <w:szCs w:val="26"/>
                <w:lang w:val="uz-Cyrl-UZ"/>
              </w:rPr>
              <w:lastRenderedPageBreak/>
              <w:t>вазифалари этиб</w:t>
            </w:r>
            <w:r w:rsidRPr="005A063C">
              <w:rPr>
                <w:spacing w:val="-4"/>
                <w:sz w:val="26"/>
                <w:szCs w:val="26"/>
                <w:lang w:val="uz-Cyrl-UZ"/>
              </w:rPr>
              <w:t xml:space="preserve"> йўл ҳаракати қоидаларига риоя қилиш ва ушбу соҳада хавфсизликни таъминлаш масалалари бўйича жамоатчилик фикрини тизимли равишда ўрганиш</w:t>
            </w:r>
            <w:r>
              <w:rPr>
                <w:spacing w:val="-4"/>
                <w:sz w:val="26"/>
                <w:szCs w:val="26"/>
                <w:lang w:val="uz-Cyrl-UZ"/>
              </w:rPr>
              <w:t xml:space="preserve"> вазифалари юклатилган ва бу борада ишлар амалга оширилмоқда.</w:t>
            </w:r>
          </w:p>
          <w:p w:rsidR="00183DAF" w:rsidRPr="005A063C" w:rsidRDefault="00183DAF" w:rsidP="00183DAF">
            <w:pPr>
              <w:jc w:val="both"/>
              <w:rPr>
                <w:spacing w:val="-4"/>
                <w:sz w:val="26"/>
                <w:szCs w:val="26"/>
                <w:lang w:val="uz-Cyrl-UZ"/>
              </w:rPr>
            </w:pPr>
          </w:p>
          <w:p w:rsidR="00183DAF" w:rsidRPr="00044948" w:rsidRDefault="00183DAF" w:rsidP="00183DAF">
            <w:pPr>
              <w:jc w:val="both"/>
              <w:rPr>
                <w:sz w:val="26"/>
                <w:szCs w:val="26"/>
                <w:lang w:val="uz-Cyrl-UZ"/>
              </w:rPr>
            </w:pPr>
          </w:p>
        </w:tc>
        <w:tc>
          <w:tcPr>
            <w:tcW w:w="2883" w:type="dxa"/>
          </w:tcPr>
          <w:p w:rsidR="00183DAF" w:rsidRPr="00044948" w:rsidRDefault="00183DAF" w:rsidP="00183DAF">
            <w:pPr>
              <w:jc w:val="both"/>
              <w:rPr>
                <w:sz w:val="26"/>
                <w:szCs w:val="26"/>
                <w:lang w:val="uz-Cyrl-UZ"/>
              </w:rPr>
            </w:pPr>
            <w:r>
              <w:rPr>
                <w:spacing w:val="-4"/>
                <w:sz w:val="26"/>
                <w:szCs w:val="26"/>
                <w:lang w:val="uz-Cyrl-UZ"/>
              </w:rPr>
              <w:lastRenderedPageBreak/>
              <w:t>Жамоатчилик кенгашининг асосий вазифалари этиб</w:t>
            </w:r>
            <w:r w:rsidRPr="005A063C">
              <w:rPr>
                <w:spacing w:val="-4"/>
                <w:sz w:val="26"/>
                <w:szCs w:val="26"/>
                <w:lang w:val="uz-Cyrl-UZ"/>
              </w:rPr>
              <w:t xml:space="preserve"> йўл ҳаракати қоидаларига риоя қилиш ва ушбу соҳада хавфсизликни таъминлаш масалалари бўйича жамоатчилик фикрини тизимли равишда ўрганиш</w:t>
            </w:r>
            <w:r>
              <w:rPr>
                <w:spacing w:val="-4"/>
                <w:sz w:val="26"/>
                <w:szCs w:val="26"/>
                <w:lang w:val="uz-Cyrl-UZ"/>
              </w:rPr>
              <w:t xml:space="preserve"> вазифалари юклатилган ва бу борада ишлар амалга оширилмоқда.</w:t>
            </w:r>
          </w:p>
        </w:tc>
        <w:tc>
          <w:tcPr>
            <w:tcW w:w="3031" w:type="dxa"/>
          </w:tcPr>
          <w:p w:rsidR="00183DAF" w:rsidRPr="00044948" w:rsidRDefault="00183DAF" w:rsidP="00183DAF">
            <w:pPr>
              <w:jc w:val="both"/>
              <w:rPr>
                <w:sz w:val="26"/>
                <w:szCs w:val="26"/>
                <w:lang w:val="uz-Cyrl-UZ"/>
              </w:rPr>
            </w:pPr>
            <w:r>
              <w:rPr>
                <w:spacing w:val="-4"/>
                <w:sz w:val="26"/>
                <w:szCs w:val="26"/>
                <w:lang w:val="uz-Cyrl-UZ"/>
              </w:rPr>
              <w:t>Жамоатчилик кенгашининг асосий вазифалари этиб</w:t>
            </w:r>
            <w:r w:rsidRPr="005A063C">
              <w:rPr>
                <w:spacing w:val="-4"/>
                <w:sz w:val="26"/>
                <w:szCs w:val="26"/>
                <w:lang w:val="uz-Cyrl-UZ"/>
              </w:rPr>
              <w:t xml:space="preserve"> йўл ҳаракати қоидаларига риоя қилиш ва ушбу соҳада хавфсизликни таъминлаш масалалари бўйича жамоатчилик фикрини тизимли равишда ўрганиш</w:t>
            </w:r>
            <w:r>
              <w:rPr>
                <w:spacing w:val="-4"/>
                <w:sz w:val="26"/>
                <w:szCs w:val="26"/>
                <w:lang w:val="uz-Cyrl-UZ"/>
              </w:rPr>
              <w:t xml:space="preserve"> вазифалари юклатилган ва бу борада ишлар амалга оширилмоқда.</w:t>
            </w: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25</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 xml:space="preserve">Республикамизда йўл-транспорт ҳодисалари юз беришининг даражаси юқори бўлган йўлларнинг хавфли участкалари вазиятли харитаси бўйича маълумот, уларнинг асосий сабаблари ва хавф омиллари статистикаси. </w:t>
            </w:r>
          </w:p>
        </w:tc>
        <w:tc>
          <w:tcPr>
            <w:tcW w:w="2957" w:type="dxa"/>
          </w:tcPr>
          <w:p w:rsidR="00183DAF" w:rsidRPr="00714661" w:rsidRDefault="00183DAF" w:rsidP="00183DAF">
            <w:pPr>
              <w:jc w:val="center"/>
              <w:rPr>
                <w:sz w:val="26"/>
                <w:szCs w:val="26"/>
                <w:lang w:val="uz-Cyrl-UZ"/>
              </w:rPr>
            </w:pPr>
            <w:r>
              <w:rPr>
                <w:sz w:val="26"/>
                <w:szCs w:val="26"/>
                <w:lang w:val="uz-Cyrl-UZ"/>
              </w:rPr>
              <w:t>ОДН</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714661" w:rsidTr="005E1423">
        <w:tc>
          <w:tcPr>
            <w:tcW w:w="534" w:type="dxa"/>
          </w:tcPr>
          <w:p w:rsidR="00183DAF" w:rsidRPr="00714661" w:rsidRDefault="00183DAF" w:rsidP="00183DAF">
            <w:pPr>
              <w:jc w:val="both"/>
              <w:rPr>
                <w:sz w:val="26"/>
                <w:szCs w:val="26"/>
                <w:lang w:val="uz-Cyrl-UZ"/>
              </w:rPr>
            </w:pPr>
            <w:r w:rsidRPr="00714661">
              <w:rPr>
                <w:sz w:val="26"/>
                <w:szCs w:val="26"/>
                <w:lang w:val="uz-Cyrl-UZ"/>
              </w:rPr>
              <w:t>26</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Йўл-транспорт ҳодисалари юз беришининг энг кўп учрайдиган худудлар. Уларни бартараф этиш юзасидан қандай амалий чора-тадбирлар кўрлган.</w:t>
            </w:r>
          </w:p>
        </w:tc>
        <w:tc>
          <w:tcPr>
            <w:tcW w:w="2957" w:type="dxa"/>
          </w:tcPr>
          <w:p w:rsidR="00183DAF" w:rsidRPr="00714661" w:rsidRDefault="00183DAF" w:rsidP="00183DAF">
            <w:pPr>
              <w:jc w:val="center"/>
              <w:rPr>
                <w:sz w:val="26"/>
                <w:szCs w:val="26"/>
                <w:lang w:val="uz-Cyrl-UZ"/>
              </w:rPr>
            </w:pPr>
            <w:r>
              <w:rPr>
                <w:sz w:val="26"/>
                <w:szCs w:val="26"/>
                <w:lang w:val="uz-Cyrl-UZ"/>
              </w:rPr>
              <w:t>ШТАБ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27</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Йўл ҳаракати хавфсизлиги давлат хизмати ходимларининг хизмат фаолияти натижаларини баҳолаш мезонларини жорий этиш бўйича маълумот.</w:t>
            </w:r>
          </w:p>
        </w:tc>
        <w:tc>
          <w:tcPr>
            <w:tcW w:w="2957" w:type="dxa"/>
          </w:tcPr>
          <w:p w:rsidR="00183DAF" w:rsidRPr="00714661" w:rsidRDefault="00183DAF" w:rsidP="00183DAF">
            <w:pPr>
              <w:jc w:val="center"/>
              <w:rPr>
                <w:sz w:val="26"/>
                <w:szCs w:val="26"/>
                <w:lang w:val="uz-Cyrl-UZ"/>
              </w:rPr>
            </w:pPr>
            <w:r>
              <w:rPr>
                <w:sz w:val="26"/>
                <w:szCs w:val="26"/>
                <w:lang w:val="uz-Cyrl-UZ"/>
              </w:rPr>
              <w:t>ДПС, МАБ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28</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Пиёдаларни Йўл ҳаракати қоидаларини бузганликлари учун учун жавобгарликка тортишнинг ҳуқуқий механизмларини такомиллаштириш бўйича берилган таклифлар.</w:t>
            </w:r>
          </w:p>
        </w:tc>
        <w:tc>
          <w:tcPr>
            <w:tcW w:w="2957" w:type="dxa"/>
          </w:tcPr>
          <w:p w:rsidR="00183DAF" w:rsidRPr="00714661" w:rsidRDefault="00183DAF" w:rsidP="00183DAF">
            <w:pPr>
              <w:jc w:val="center"/>
              <w:rPr>
                <w:sz w:val="26"/>
                <w:szCs w:val="26"/>
                <w:lang w:val="uz-Cyrl-UZ"/>
              </w:rPr>
            </w:pPr>
            <w:r>
              <w:rPr>
                <w:sz w:val="26"/>
                <w:szCs w:val="26"/>
                <w:lang w:val="uz-Cyrl-UZ"/>
              </w:rPr>
              <w:t>ДПС, МАБ, ИКТ</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29</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 xml:space="preserve">Жарима майдонларига доир  нормативларни ишлаб чиқилиши, давлат-хусусий шериклик </w:t>
            </w:r>
            <w:r w:rsidRPr="00714661">
              <w:rPr>
                <w:color w:val="000000"/>
                <w:sz w:val="26"/>
                <w:szCs w:val="26"/>
                <w:lang w:val="uz-Cyrl-UZ"/>
              </w:rPr>
              <w:lastRenderedPageBreak/>
              <w:t>механизмлари жорий этиш бўйича берилган таклифлар.</w:t>
            </w:r>
          </w:p>
        </w:tc>
        <w:tc>
          <w:tcPr>
            <w:tcW w:w="2957" w:type="dxa"/>
          </w:tcPr>
          <w:p w:rsidR="00183DAF" w:rsidRPr="00714661" w:rsidRDefault="00183DAF" w:rsidP="00183DAF">
            <w:pPr>
              <w:jc w:val="center"/>
              <w:rPr>
                <w:sz w:val="26"/>
                <w:szCs w:val="26"/>
                <w:lang w:val="uz-Cyrl-UZ"/>
              </w:rPr>
            </w:pPr>
            <w:r>
              <w:rPr>
                <w:sz w:val="26"/>
                <w:szCs w:val="26"/>
                <w:lang w:val="uz-Cyrl-UZ"/>
              </w:rPr>
              <w:lastRenderedPageBreak/>
              <w:t>МАБ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30</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Йўл-транспорт ҳодисасига, айниқса, ўлимга олиб келган йўл ёки муҳандислик-коммуникация инфратузилмаси объектлари тасарруфида бўлган ташкилотлар сони.</w:t>
            </w:r>
          </w:p>
        </w:tc>
        <w:tc>
          <w:tcPr>
            <w:tcW w:w="2957" w:type="dxa"/>
          </w:tcPr>
          <w:p w:rsidR="00183DAF" w:rsidRPr="00714661" w:rsidRDefault="00183DAF" w:rsidP="00183DAF">
            <w:pPr>
              <w:jc w:val="center"/>
              <w:rPr>
                <w:sz w:val="26"/>
                <w:szCs w:val="26"/>
                <w:lang w:val="uz-Cyrl-UZ"/>
              </w:rPr>
            </w:pPr>
            <w:r>
              <w:rPr>
                <w:sz w:val="26"/>
                <w:szCs w:val="26"/>
                <w:lang w:val="uz-Cyrl-UZ"/>
              </w:rPr>
              <w:t>ШТАБ,</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83DAF" w:rsidRPr="000225ED" w:rsidTr="005E1423">
        <w:tc>
          <w:tcPr>
            <w:tcW w:w="534" w:type="dxa"/>
          </w:tcPr>
          <w:p w:rsidR="00183DAF" w:rsidRPr="00714661" w:rsidRDefault="00183DAF" w:rsidP="00183DAF">
            <w:pPr>
              <w:jc w:val="both"/>
              <w:rPr>
                <w:sz w:val="26"/>
                <w:szCs w:val="26"/>
                <w:lang w:val="uz-Cyrl-UZ"/>
              </w:rPr>
            </w:pPr>
            <w:r w:rsidRPr="00714661">
              <w:rPr>
                <w:sz w:val="26"/>
                <w:szCs w:val="26"/>
                <w:lang w:val="uz-Cyrl-UZ"/>
              </w:rPr>
              <w:t>31</w:t>
            </w:r>
          </w:p>
        </w:tc>
        <w:tc>
          <w:tcPr>
            <w:tcW w:w="5528" w:type="dxa"/>
          </w:tcPr>
          <w:p w:rsidR="00183DAF" w:rsidRPr="00714661" w:rsidRDefault="00183DAF" w:rsidP="00183DAF">
            <w:pPr>
              <w:shd w:val="clear" w:color="auto" w:fill="FFFFFF"/>
              <w:jc w:val="both"/>
              <w:rPr>
                <w:color w:val="000000"/>
                <w:sz w:val="26"/>
                <w:szCs w:val="26"/>
                <w:lang w:val="uz-Cyrl-UZ"/>
              </w:rPr>
            </w:pPr>
            <w:r w:rsidRPr="00714661">
              <w:rPr>
                <w:color w:val="000000"/>
                <w:sz w:val="26"/>
                <w:szCs w:val="26"/>
                <w:lang w:val="uz-Cyrl-UZ"/>
              </w:rPr>
              <w:t>Йўл-транспорт ҳодисасига, айниқса, ўлимга олиб келган йўл ёки муҳандислик-коммуникация инфратузилмаси объектлари тасарруфида бўлган ташкилотлардан ёки унинг раҳбарларидан ушбу йиллар давомида ундирилган моддий зиёнлар  сони ва суммаси.</w:t>
            </w:r>
          </w:p>
        </w:tc>
        <w:tc>
          <w:tcPr>
            <w:tcW w:w="2957" w:type="dxa"/>
          </w:tcPr>
          <w:p w:rsidR="00183DAF" w:rsidRPr="00714661" w:rsidRDefault="00183DAF" w:rsidP="00183DAF">
            <w:pPr>
              <w:jc w:val="center"/>
              <w:rPr>
                <w:sz w:val="26"/>
                <w:szCs w:val="26"/>
                <w:lang w:val="uz-Cyrl-UZ"/>
              </w:rPr>
            </w:pPr>
            <w:r>
              <w:rPr>
                <w:sz w:val="26"/>
                <w:szCs w:val="26"/>
                <w:lang w:val="uz-Cyrl-UZ"/>
              </w:rPr>
              <w:t>КИДИРУВ, ОДН</w:t>
            </w:r>
          </w:p>
        </w:tc>
        <w:tc>
          <w:tcPr>
            <w:tcW w:w="2883" w:type="dxa"/>
          </w:tcPr>
          <w:p w:rsidR="00183DAF" w:rsidRPr="00714661" w:rsidRDefault="00183DAF" w:rsidP="00183DAF">
            <w:pPr>
              <w:jc w:val="center"/>
              <w:rPr>
                <w:sz w:val="26"/>
                <w:szCs w:val="26"/>
                <w:lang w:val="uz-Cyrl-UZ"/>
              </w:rPr>
            </w:pPr>
          </w:p>
        </w:tc>
        <w:tc>
          <w:tcPr>
            <w:tcW w:w="3031" w:type="dxa"/>
          </w:tcPr>
          <w:p w:rsidR="00183DAF" w:rsidRPr="00714661" w:rsidRDefault="00183DAF" w:rsidP="00183DAF">
            <w:pPr>
              <w:jc w:val="center"/>
              <w:rPr>
                <w:sz w:val="26"/>
                <w:szCs w:val="26"/>
                <w:lang w:val="uz-Cyrl-UZ"/>
              </w:rPr>
            </w:pPr>
          </w:p>
        </w:tc>
      </w:tr>
      <w:tr w:rsidR="00126665" w:rsidRPr="000225ED" w:rsidTr="005E1423">
        <w:tc>
          <w:tcPr>
            <w:tcW w:w="534" w:type="dxa"/>
          </w:tcPr>
          <w:p w:rsidR="00126665" w:rsidRPr="00714661" w:rsidRDefault="00126665" w:rsidP="00126665">
            <w:pPr>
              <w:jc w:val="both"/>
              <w:rPr>
                <w:sz w:val="26"/>
                <w:szCs w:val="26"/>
                <w:lang w:val="uz-Cyrl-UZ"/>
              </w:rPr>
            </w:pPr>
            <w:bookmarkStart w:id="0" w:name="_GoBack" w:colFirst="2" w:colLast="2"/>
            <w:r w:rsidRPr="00714661">
              <w:rPr>
                <w:sz w:val="26"/>
                <w:szCs w:val="26"/>
                <w:lang w:val="uz-Cyrl-UZ"/>
              </w:rPr>
              <w:t>32</w:t>
            </w:r>
          </w:p>
        </w:tc>
        <w:tc>
          <w:tcPr>
            <w:tcW w:w="5528" w:type="dxa"/>
          </w:tcPr>
          <w:p w:rsidR="00126665" w:rsidRPr="00714661" w:rsidRDefault="00126665" w:rsidP="00126665">
            <w:pPr>
              <w:shd w:val="clear" w:color="auto" w:fill="FFFFFF"/>
              <w:jc w:val="both"/>
              <w:rPr>
                <w:color w:val="000000"/>
                <w:sz w:val="26"/>
                <w:szCs w:val="26"/>
                <w:lang w:val="uz-Cyrl-UZ"/>
              </w:rPr>
            </w:pPr>
            <w:r w:rsidRPr="00714661">
              <w:rPr>
                <w:sz w:val="26"/>
                <w:szCs w:val="26"/>
                <w:lang w:val="uz-Cyrl-UZ"/>
              </w:rPr>
              <w:t>Ёшларда, энг аввало, умумтаълим муассасалари ўқувчиларида йўл ҳаракати доирасида зарур билимлар, ўқувлар, хавфсиз ва қонунга итоат қилиш хулқ-атвори кўникмаларини шакллантириш бўйича амалга оширилгшан ишлар.</w:t>
            </w:r>
          </w:p>
        </w:tc>
        <w:tc>
          <w:tcPr>
            <w:tcW w:w="2957" w:type="dxa"/>
          </w:tcPr>
          <w:p w:rsidR="00126665" w:rsidRDefault="00126665" w:rsidP="00126665">
            <w:pPr>
              <w:jc w:val="both"/>
              <w:rPr>
                <w:sz w:val="26"/>
                <w:szCs w:val="26"/>
                <w:lang w:val="uk-UA"/>
              </w:rPr>
            </w:pPr>
            <w:proofErr w:type="spellStart"/>
            <w:r w:rsidRPr="00044948">
              <w:rPr>
                <w:sz w:val="26"/>
                <w:szCs w:val="26"/>
                <w:lang w:val="uk-UA"/>
              </w:rPr>
              <w:t>Республикамиз</w:t>
            </w:r>
            <w:proofErr w:type="spellEnd"/>
            <w:r w:rsidRPr="00044948">
              <w:rPr>
                <w:sz w:val="26"/>
                <w:szCs w:val="26"/>
                <w:lang w:val="uk-UA"/>
              </w:rPr>
              <w:t xml:space="preserve"> </w:t>
            </w:r>
            <w:r w:rsidRPr="00044948">
              <w:rPr>
                <w:sz w:val="26"/>
                <w:szCs w:val="26"/>
                <w:lang w:val="uz-Cyrl-UZ"/>
              </w:rPr>
              <w:t xml:space="preserve">ҳудудида </w:t>
            </w:r>
            <w:proofErr w:type="spellStart"/>
            <w:r w:rsidRPr="00044948">
              <w:rPr>
                <w:sz w:val="26"/>
                <w:szCs w:val="26"/>
                <w:lang w:val="uk-UA"/>
              </w:rPr>
              <w:t>болалар</w:t>
            </w:r>
            <w:proofErr w:type="spellEnd"/>
            <w:r w:rsidRPr="00044948">
              <w:rPr>
                <w:sz w:val="26"/>
                <w:szCs w:val="26"/>
                <w:lang w:val="uk-UA"/>
              </w:rPr>
              <w:t xml:space="preserve"> </w:t>
            </w:r>
            <w:proofErr w:type="spellStart"/>
            <w:r w:rsidRPr="00044948">
              <w:rPr>
                <w:sz w:val="26"/>
                <w:szCs w:val="26"/>
                <w:lang w:val="uk-UA"/>
              </w:rPr>
              <w:t>иштирокида</w:t>
            </w:r>
            <w:proofErr w:type="spellEnd"/>
            <w:r w:rsidRPr="00044948">
              <w:rPr>
                <w:sz w:val="26"/>
                <w:szCs w:val="26"/>
                <w:lang w:val="uk-UA"/>
              </w:rPr>
              <w:t xml:space="preserve"> </w:t>
            </w:r>
            <w:proofErr w:type="spellStart"/>
            <w:r w:rsidRPr="00044948">
              <w:rPr>
                <w:sz w:val="26"/>
                <w:szCs w:val="26"/>
                <w:lang w:val="uk-UA"/>
              </w:rPr>
              <w:t>содир</w:t>
            </w:r>
            <w:proofErr w:type="spellEnd"/>
            <w:r w:rsidRPr="00044948">
              <w:rPr>
                <w:sz w:val="26"/>
                <w:szCs w:val="26"/>
                <w:lang w:val="uk-UA"/>
              </w:rPr>
              <w:t xml:space="preserve"> </w:t>
            </w:r>
            <w:proofErr w:type="spellStart"/>
            <w:r w:rsidRPr="00044948">
              <w:rPr>
                <w:sz w:val="26"/>
                <w:szCs w:val="26"/>
                <w:lang w:val="uk-UA"/>
              </w:rPr>
              <w:t>бўлаётган</w:t>
            </w:r>
            <w:proofErr w:type="spellEnd"/>
            <w:r w:rsidRPr="00044948">
              <w:rPr>
                <w:sz w:val="26"/>
                <w:szCs w:val="26"/>
                <w:lang w:val="uk-UA"/>
              </w:rPr>
              <w:t xml:space="preserve"> турли </w:t>
            </w:r>
            <w:proofErr w:type="spellStart"/>
            <w:r w:rsidRPr="00044948">
              <w:rPr>
                <w:sz w:val="26"/>
                <w:szCs w:val="26"/>
                <w:lang w:val="uk-UA"/>
              </w:rPr>
              <w:t>йўл</w:t>
            </w:r>
            <w:proofErr w:type="spellEnd"/>
            <w:r w:rsidRPr="00044948">
              <w:rPr>
                <w:sz w:val="26"/>
                <w:szCs w:val="26"/>
                <w:lang w:val="uk-UA"/>
              </w:rPr>
              <w:t xml:space="preserve">-транспорт </w:t>
            </w:r>
            <w:proofErr w:type="spellStart"/>
            <w:r w:rsidRPr="00044948">
              <w:rPr>
                <w:sz w:val="26"/>
                <w:szCs w:val="26"/>
                <w:lang w:val="uk-UA"/>
              </w:rPr>
              <w:t>ҳодисаларининг</w:t>
            </w:r>
            <w:proofErr w:type="spellEnd"/>
            <w:r w:rsidRPr="00044948">
              <w:rPr>
                <w:sz w:val="26"/>
                <w:szCs w:val="26"/>
                <w:lang w:val="uk-UA"/>
              </w:rPr>
              <w:t xml:space="preserve"> </w:t>
            </w:r>
            <w:proofErr w:type="spellStart"/>
            <w:r w:rsidRPr="00044948">
              <w:rPr>
                <w:sz w:val="26"/>
                <w:szCs w:val="26"/>
                <w:lang w:val="uk-UA"/>
              </w:rPr>
              <w:t>олдини</w:t>
            </w:r>
            <w:proofErr w:type="spellEnd"/>
            <w:r w:rsidRPr="00044948">
              <w:rPr>
                <w:sz w:val="26"/>
                <w:szCs w:val="26"/>
                <w:lang w:val="uk-UA"/>
              </w:rPr>
              <w:t xml:space="preserve"> </w:t>
            </w:r>
            <w:proofErr w:type="spellStart"/>
            <w:r w:rsidRPr="00044948">
              <w:rPr>
                <w:sz w:val="26"/>
                <w:szCs w:val="26"/>
                <w:lang w:val="uk-UA"/>
              </w:rPr>
              <w:t>олиш</w:t>
            </w:r>
            <w:proofErr w:type="spellEnd"/>
            <w:r w:rsidRPr="00044948">
              <w:rPr>
                <w:sz w:val="26"/>
                <w:szCs w:val="26"/>
                <w:lang w:val="uk-UA"/>
              </w:rPr>
              <w:t xml:space="preserve">, </w:t>
            </w:r>
            <w:proofErr w:type="spellStart"/>
            <w:r w:rsidRPr="00044948">
              <w:rPr>
                <w:sz w:val="26"/>
                <w:szCs w:val="26"/>
                <w:lang w:val="uk-UA"/>
              </w:rPr>
              <w:t>умумий</w:t>
            </w:r>
            <w:proofErr w:type="spellEnd"/>
            <w:r w:rsidRPr="00044948">
              <w:rPr>
                <w:sz w:val="26"/>
                <w:szCs w:val="26"/>
                <w:lang w:val="uk-UA"/>
              </w:rPr>
              <w:t xml:space="preserve"> </w:t>
            </w:r>
            <w:proofErr w:type="spellStart"/>
            <w:r w:rsidRPr="00044948">
              <w:rPr>
                <w:sz w:val="26"/>
                <w:szCs w:val="26"/>
                <w:lang w:val="uk-UA"/>
              </w:rPr>
              <w:t>ўрта</w:t>
            </w:r>
            <w:proofErr w:type="spellEnd"/>
            <w:r w:rsidRPr="00044948">
              <w:rPr>
                <w:sz w:val="26"/>
                <w:szCs w:val="26"/>
                <w:lang w:val="uk-UA"/>
              </w:rPr>
              <w:t xml:space="preserve"> </w:t>
            </w:r>
            <w:proofErr w:type="spellStart"/>
            <w:r w:rsidRPr="00044948">
              <w:rPr>
                <w:sz w:val="26"/>
                <w:szCs w:val="26"/>
                <w:lang w:val="uk-UA"/>
              </w:rPr>
              <w:t>таълим</w:t>
            </w:r>
            <w:proofErr w:type="spellEnd"/>
            <w:r w:rsidRPr="00044948">
              <w:rPr>
                <w:sz w:val="26"/>
                <w:szCs w:val="26"/>
                <w:lang w:val="uk-UA"/>
              </w:rPr>
              <w:t xml:space="preserve"> </w:t>
            </w:r>
            <w:proofErr w:type="spellStart"/>
            <w:r w:rsidRPr="00044948">
              <w:rPr>
                <w:sz w:val="26"/>
                <w:szCs w:val="26"/>
                <w:lang w:val="uk-UA"/>
              </w:rPr>
              <w:t>мактаблари</w:t>
            </w:r>
            <w:proofErr w:type="spellEnd"/>
            <w:r w:rsidRPr="00044948">
              <w:rPr>
                <w:sz w:val="26"/>
                <w:szCs w:val="26"/>
                <w:lang w:val="uk-UA"/>
              </w:rPr>
              <w:t xml:space="preserve"> </w:t>
            </w:r>
            <w:proofErr w:type="spellStart"/>
            <w:r w:rsidRPr="00044948">
              <w:rPr>
                <w:sz w:val="26"/>
                <w:szCs w:val="26"/>
                <w:lang w:val="uk-UA"/>
              </w:rPr>
              <w:t>ўқувчилари</w:t>
            </w:r>
            <w:proofErr w:type="spellEnd"/>
            <w:r w:rsidRPr="00044948">
              <w:rPr>
                <w:sz w:val="26"/>
                <w:szCs w:val="26"/>
                <w:lang w:val="uk-UA"/>
              </w:rPr>
              <w:t xml:space="preserve"> ва </w:t>
            </w:r>
            <w:proofErr w:type="spellStart"/>
            <w:r w:rsidRPr="00044948">
              <w:rPr>
                <w:sz w:val="26"/>
                <w:szCs w:val="26"/>
                <w:lang w:val="uk-UA"/>
              </w:rPr>
              <w:t>мактабгача</w:t>
            </w:r>
            <w:proofErr w:type="spellEnd"/>
            <w:r w:rsidRPr="00044948">
              <w:rPr>
                <w:sz w:val="26"/>
                <w:szCs w:val="26"/>
                <w:lang w:val="uk-UA"/>
              </w:rPr>
              <w:t xml:space="preserve"> </w:t>
            </w:r>
            <w:proofErr w:type="spellStart"/>
            <w:r w:rsidRPr="00044948">
              <w:rPr>
                <w:sz w:val="26"/>
                <w:szCs w:val="26"/>
                <w:lang w:val="uk-UA"/>
              </w:rPr>
              <w:t>тарбия</w:t>
            </w:r>
            <w:proofErr w:type="spellEnd"/>
            <w:r w:rsidRPr="00044948">
              <w:rPr>
                <w:sz w:val="26"/>
                <w:szCs w:val="26"/>
                <w:lang w:val="uk-UA"/>
              </w:rPr>
              <w:t xml:space="preserve"> </w:t>
            </w:r>
            <w:proofErr w:type="spellStart"/>
            <w:r w:rsidRPr="00044948">
              <w:rPr>
                <w:sz w:val="26"/>
                <w:szCs w:val="26"/>
                <w:lang w:val="uk-UA"/>
              </w:rPr>
              <w:t>муассасалари</w:t>
            </w:r>
            <w:proofErr w:type="spellEnd"/>
            <w:r w:rsidRPr="00044948">
              <w:rPr>
                <w:sz w:val="26"/>
                <w:szCs w:val="26"/>
                <w:lang w:val="uk-UA"/>
              </w:rPr>
              <w:t xml:space="preserve"> </w:t>
            </w:r>
            <w:proofErr w:type="spellStart"/>
            <w:r w:rsidRPr="00044948">
              <w:rPr>
                <w:sz w:val="26"/>
                <w:szCs w:val="26"/>
                <w:lang w:val="uk-UA"/>
              </w:rPr>
              <w:t>тарбияланувчиларига</w:t>
            </w:r>
            <w:proofErr w:type="spellEnd"/>
            <w:r w:rsidRPr="00044948">
              <w:rPr>
                <w:sz w:val="26"/>
                <w:szCs w:val="26"/>
                <w:lang w:val="uk-UA"/>
              </w:rPr>
              <w:t xml:space="preserve"> «</w:t>
            </w:r>
            <w:proofErr w:type="spellStart"/>
            <w:r w:rsidRPr="00044948">
              <w:rPr>
                <w:sz w:val="26"/>
                <w:szCs w:val="26"/>
                <w:lang w:val="uk-UA"/>
              </w:rPr>
              <w:t>Йўл</w:t>
            </w:r>
            <w:proofErr w:type="spellEnd"/>
            <w:r w:rsidRPr="00044948">
              <w:rPr>
                <w:sz w:val="26"/>
                <w:szCs w:val="26"/>
                <w:lang w:val="uk-UA"/>
              </w:rPr>
              <w:t xml:space="preserve"> </w:t>
            </w:r>
            <w:proofErr w:type="spellStart"/>
            <w:r w:rsidRPr="00044948">
              <w:rPr>
                <w:sz w:val="26"/>
                <w:szCs w:val="26"/>
                <w:lang w:val="uk-UA"/>
              </w:rPr>
              <w:t>ҳаракати</w:t>
            </w:r>
            <w:proofErr w:type="spellEnd"/>
            <w:r w:rsidRPr="00044948">
              <w:rPr>
                <w:sz w:val="26"/>
                <w:szCs w:val="26"/>
                <w:lang w:val="uk-UA"/>
              </w:rPr>
              <w:t xml:space="preserve"> </w:t>
            </w:r>
            <w:proofErr w:type="spellStart"/>
            <w:r w:rsidRPr="00044948">
              <w:rPr>
                <w:sz w:val="26"/>
                <w:szCs w:val="26"/>
                <w:lang w:val="uk-UA"/>
              </w:rPr>
              <w:t>қоидалари»ни</w:t>
            </w:r>
            <w:proofErr w:type="spellEnd"/>
            <w:r w:rsidRPr="00044948">
              <w:rPr>
                <w:sz w:val="26"/>
                <w:szCs w:val="26"/>
                <w:lang w:val="uk-UA"/>
              </w:rPr>
              <w:t xml:space="preserve"> </w:t>
            </w:r>
            <w:proofErr w:type="spellStart"/>
            <w:r w:rsidRPr="00044948">
              <w:rPr>
                <w:sz w:val="26"/>
                <w:szCs w:val="26"/>
                <w:lang w:val="uk-UA"/>
              </w:rPr>
              <w:t>ўргатиш</w:t>
            </w:r>
            <w:proofErr w:type="spellEnd"/>
            <w:r w:rsidRPr="00044948">
              <w:rPr>
                <w:sz w:val="26"/>
                <w:szCs w:val="26"/>
                <w:lang w:val="uk-UA"/>
              </w:rPr>
              <w:t xml:space="preserve">, </w:t>
            </w:r>
            <w:proofErr w:type="spellStart"/>
            <w:r w:rsidRPr="00044948">
              <w:rPr>
                <w:sz w:val="26"/>
                <w:szCs w:val="26"/>
                <w:lang w:val="uk-UA"/>
              </w:rPr>
              <w:t>уларда</w:t>
            </w:r>
            <w:proofErr w:type="spellEnd"/>
            <w:r w:rsidRPr="00044948">
              <w:rPr>
                <w:sz w:val="26"/>
                <w:szCs w:val="26"/>
                <w:lang w:val="uk-UA"/>
              </w:rPr>
              <w:t xml:space="preserve"> </w:t>
            </w:r>
            <w:proofErr w:type="spellStart"/>
            <w:r w:rsidRPr="00044948">
              <w:rPr>
                <w:sz w:val="26"/>
                <w:szCs w:val="26"/>
                <w:lang w:val="uk-UA"/>
              </w:rPr>
              <w:t>ҳаракатланиш</w:t>
            </w:r>
            <w:proofErr w:type="spellEnd"/>
            <w:r w:rsidRPr="00044948">
              <w:rPr>
                <w:sz w:val="26"/>
                <w:szCs w:val="26"/>
                <w:lang w:val="uk-UA"/>
              </w:rPr>
              <w:t xml:space="preserve"> </w:t>
            </w:r>
            <w:proofErr w:type="spellStart"/>
            <w:r w:rsidRPr="00044948">
              <w:rPr>
                <w:sz w:val="26"/>
                <w:szCs w:val="26"/>
                <w:lang w:val="uk-UA"/>
              </w:rPr>
              <w:t>хавфсизлиги</w:t>
            </w:r>
            <w:proofErr w:type="spellEnd"/>
            <w:r w:rsidRPr="00044948">
              <w:rPr>
                <w:sz w:val="26"/>
                <w:szCs w:val="26"/>
                <w:lang w:val="uk-UA"/>
              </w:rPr>
              <w:t xml:space="preserve"> </w:t>
            </w:r>
            <w:proofErr w:type="spellStart"/>
            <w:r w:rsidRPr="00044948">
              <w:rPr>
                <w:sz w:val="26"/>
                <w:szCs w:val="26"/>
                <w:lang w:val="uk-UA"/>
              </w:rPr>
              <w:t>кўникмаларини</w:t>
            </w:r>
            <w:proofErr w:type="spellEnd"/>
            <w:r w:rsidRPr="00044948">
              <w:rPr>
                <w:sz w:val="26"/>
                <w:szCs w:val="26"/>
                <w:lang w:val="uk-UA"/>
              </w:rPr>
              <w:t xml:space="preserve"> </w:t>
            </w:r>
            <w:proofErr w:type="spellStart"/>
            <w:r w:rsidRPr="00044948">
              <w:rPr>
                <w:sz w:val="26"/>
                <w:szCs w:val="26"/>
                <w:lang w:val="uk-UA"/>
              </w:rPr>
              <w:t>ҳосил</w:t>
            </w:r>
            <w:proofErr w:type="spellEnd"/>
            <w:r w:rsidRPr="00044948">
              <w:rPr>
                <w:sz w:val="26"/>
                <w:szCs w:val="26"/>
                <w:lang w:val="uk-UA"/>
              </w:rPr>
              <w:t xml:space="preserve"> </w:t>
            </w:r>
            <w:proofErr w:type="spellStart"/>
            <w:r w:rsidRPr="00044948">
              <w:rPr>
                <w:sz w:val="26"/>
                <w:szCs w:val="26"/>
                <w:lang w:val="uk-UA"/>
              </w:rPr>
              <w:t>қилиш</w:t>
            </w:r>
            <w:proofErr w:type="spellEnd"/>
            <w:r w:rsidRPr="00044948">
              <w:rPr>
                <w:sz w:val="26"/>
                <w:szCs w:val="26"/>
                <w:lang w:val="uk-UA"/>
              </w:rPr>
              <w:t xml:space="preserve"> </w:t>
            </w:r>
            <w:proofErr w:type="spellStart"/>
            <w:r>
              <w:rPr>
                <w:sz w:val="26"/>
                <w:szCs w:val="26"/>
                <w:lang w:val="uk-UA"/>
              </w:rPr>
              <w:t>мақсадида</w:t>
            </w:r>
            <w:proofErr w:type="spellEnd"/>
            <w:r w:rsidRPr="0094435F">
              <w:rPr>
                <w:sz w:val="26"/>
                <w:szCs w:val="26"/>
                <w:lang w:val="uk-UA"/>
              </w:rPr>
              <w:t>,</w:t>
            </w:r>
          </w:p>
          <w:p w:rsidR="00126665" w:rsidRPr="00044948" w:rsidRDefault="00126665" w:rsidP="00126665">
            <w:pPr>
              <w:jc w:val="both"/>
              <w:rPr>
                <w:sz w:val="26"/>
                <w:szCs w:val="26"/>
                <w:lang w:val="uz-Cyrl-UZ"/>
              </w:rPr>
            </w:pPr>
            <w:r w:rsidRPr="0094435F">
              <w:rPr>
                <w:b/>
                <w:sz w:val="26"/>
                <w:szCs w:val="26"/>
                <w:lang w:val="uz-Cyrl-UZ"/>
              </w:rPr>
              <w:t xml:space="preserve">- </w:t>
            </w:r>
            <w:r>
              <w:rPr>
                <w:b/>
                <w:sz w:val="26"/>
                <w:szCs w:val="26"/>
                <w:lang w:val="uz-Cyrl-UZ"/>
              </w:rPr>
              <w:t>м</w:t>
            </w:r>
            <w:proofErr w:type="spellStart"/>
            <w:r w:rsidRPr="0094435F">
              <w:rPr>
                <w:b/>
                <w:sz w:val="26"/>
                <w:szCs w:val="26"/>
                <w:lang w:val="uk-UA"/>
              </w:rPr>
              <w:t>актаблар</w:t>
            </w:r>
            <w:proofErr w:type="spellEnd"/>
            <w:r w:rsidRPr="0094435F">
              <w:rPr>
                <w:b/>
                <w:sz w:val="26"/>
                <w:szCs w:val="26"/>
                <w:lang w:val="uk-UA"/>
              </w:rPr>
              <w:t xml:space="preserve"> ва </w:t>
            </w:r>
            <w:proofErr w:type="spellStart"/>
            <w:r w:rsidRPr="0094435F">
              <w:rPr>
                <w:b/>
                <w:sz w:val="26"/>
                <w:szCs w:val="26"/>
                <w:lang w:val="uk-UA"/>
              </w:rPr>
              <w:t>мактабгача</w:t>
            </w:r>
            <w:proofErr w:type="spellEnd"/>
            <w:r w:rsidRPr="0094435F">
              <w:rPr>
                <w:b/>
                <w:sz w:val="26"/>
                <w:szCs w:val="26"/>
                <w:lang w:val="uk-UA"/>
              </w:rPr>
              <w:t xml:space="preserve"> </w:t>
            </w:r>
            <w:proofErr w:type="spellStart"/>
            <w:r w:rsidRPr="0094435F">
              <w:rPr>
                <w:b/>
                <w:sz w:val="26"/>
                <w:szCs w:val="26"/>
                <w:lang w:val="uk-UA"/>
              </w:rPr>
              <w:t>тарбия</w:t>
            </w:r>
            <w:proofErr w:type="spellEnd"/>
            <w:r w:rsidRPr="0094435F">
              <w:rPr>
                <w:b/>
                <w:sz w:val="26"/>
                <w:szCs w:val="26"/>
                <w:lang w:val="uk-UA"/>
              </w:rPr>
              <w:t xml:space="preserve"> </w:t>
            </w:r>
            <w:proofErr w:type="spellStart"/>
            <w:r w:rsidRPr="0094435F">
              <w:rPr>
                <w:b/>
                <w:sz w:val="26"/>
                <w:szCs w:val="26"/>
                <w:lang w:val="uk-UA"/>
              </w:rPr>
              <w:t>муассасаларида</w:t>
            </w:r>
            <w:proofErr w:type="spellEnd"/>
            <w:r w:rsidRPr="00044948">
              <w:rPr>
                <w:sz w:val="26"/>
                <w:szCs w:val="26"/>
                <w:lang w:val="uk-UA"/>
              </w:rPr>
              <w:t xml:space="preserve"> </w:t>
            </w:r>
            <w:r w:rsidRPr="00044948">
              <w:rPr>
                <w:b/>
                <w:sz w:val="26"/>
                <w:szCs w:val="26"/>
                <w:lang w:val="uz-Cyrl-UZ"/>
              </w:rPr>
              <w:t xml:space="preserve">– </w:t>
            </w:r>
            <w:r>
              <w:rPr>
                <w:b/>
                <w:sz w:val="26"/>
                <w:szCs w:val="26"/>
                <w:lang w:val="uz-Cyrl-UZ"/>
              </w:rPr>
              <w:lastRenderedPageBreak/>
              <w:t>32684</w:t>
            </w:r>
            <w:r w:rsidRPr="00044948">
              <w:rPr>
                <w:b/>
                <w:sz w:val="26"/>
                <w:szCs w:val="26"/>
                <w:lang w:val="uz-Cyrl-UZ"/>
              </w:rPr>
              <w:t xml:space="preserve">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tc>
        <w:tc>
          <w:tcPr>
            <w:tcW w:w="2883" w:type="dxa"/>
          </w:tcPr>
          <w:p w:rsidR="00126665" w:rsidRDefault="00126665" w:rsidP="00126665">
            <w:pPr>
              <w:jc w:val="both"/>
              <w:rPr>
                <w:sz w:val="26"/>
                <w:szCs w:val="26"/>
                <w:lang w:val="uk-UA"/>
              </w:rPr>
            </w:pPr>
            <w:proofErr w:type="spellStart"/>
            <w:r w:rsidRPr="00044948">
              <w:rPr>
                <w:sz w:val="26"/>
                <w:szCs w:val="26"/>
                <w:lang w:val="uk-UA"/>
              </w:rPr>
              <w:lastRenderedPageBreak/>
              <w:t>Республикамиз</w:t>
            </w:r>
            <w:proofErr w:type="spellEnd"/>
            <w:r w:rsidRPr="00044948">
              <w:rPr>
                <w:sz w:val="26"/>
                <w:szCs w:val="26"/>
                <w:lang w:val="uk-UA"/>
              </w:rPr>
              <w:t xml:space="preserve"> </w:t>
            </w:r>
            <w:r w:rsidRPr="00044948">
              <w:rPr>
                <w:sz w:val="26"/>
                <w:szCs w:val="26"/>
                <w:lang w:val="uz-Cyrl-UZ"/>
              </w:rPr>
              <w:t xml:space="preserve">ҳудудида </w:t>
            </w:r>
            <w:proofErr w:type="spellStart"/>
            <w:r w:rsidRPr="00044948">
              <w:rPr>
                <w:sz w:val="26"/>
                <w:szCs w:val="26"/>
                <w:lang w:val="uk-UA"/>
              </w:rPr>
              <w:t>болалар</w:t>
            </w:r>
            <w:proofErr w:type="spellEnd"/>
            <w:r w:rsidRPr="00044948">
              <w:rPr>
                <w:sz w:val="26"/>
                <w:szCs w:val="26"/>
                <w:lang w:val="uk-UA"/>
              </w:rPr>
              <w:t xml:space="preserve"> </w:t>
            </w:r>
            <w:proofErr w:type="spellStart"/>
            <w:r w:rsidRPr="00044948">
              <w:rPr>
                <w:sz w:val="26"/>
                <w:szCs w:val="26"/>
                <w:lang w:val="uk-UA"/>
              </w:rPr>
              <w:t>иштирокида</w:t>
            </w:r>
            <w:proofErr w:type="spellEnd"/>
            <w:r w:rsidRPr="00044948">
              <w:rPr>
                <w:sz w:val="26"/>
                <w:szCs w:val="26"/>
                <w:lang w:val="uk-UA"/>
              </w:rPr>
              <w:t xml:space="preserve"> </w:t>
            </w:r>
            <w:proofErr w:type="spellStart"/>
            <w:r w:rsidRPr="00044948">
              <w:rPr>
                <w:sz w:val="26"/>
                <w:szCs w:val="26"/>
                <w:lang w:val="uk-UA"/>
              </w:rPr>
              <w:t>содир</w:t>
            </w:r>
            <w:proofErr w:type="spellEnd"/>
            <w:r w:rsidRPr="00044948">
              <w:rPr>
                <w:sz w:val="26"/>
                <w:szCs w:val="26"/>
                <w:lang w:val="uk-UA"/>
              </w:rPr>
              <w:t xml:space="preserve"> </w:t>
            </w:r>
            <w:proofErr w:type="spellStart"/>
            <w:r w:rsidRPr="00044948">
              <w:rPr>
                <w:sz w:val="26"/>
                <w:szCs w:val="26"/>
                <w:lang w:val="uk-UA"/>
              </w:rPr>
              <w:t>бўлаётган</w:t>
            </w:r>
            <w:proofErr w:type="spellEnd"/>
            <w:r w:rsidRPr="00044948">
              <w:rPr>
                <w:sz w:val="26"/>
                <w:szCs w:val="26"/>
                <w:lang w:val="uk-UA"/>
              </w:rPr>
              <w:t xml:space="preserve"> турли </w:t>
            </w:r>
            <w:proofErr w:type="spellStart"/>
            <w:r w:rsidRPr="00044948">
              <w:rPr>
                <w:sz w:val="26"/>
                <w:szCs w:val="26"/>
                <w:lang w:val="uk-UA"/>
              </w:rPr>
              <w:t>йўл</w:t>
            </w:r>
            <w:proofErr w:type="spellEnd"/>
            <w:r w:rsidRPr="00044948">
              <w:rPr>
                <w:sz w:val="26"/>
                <w:szCs w:val="26"/>
                <w:lang w:val="uk-UA"/>
              </w:rPr>
              <w:t xml:space="preserve">-транспорт </w:t>
            </w:r>
            <w:proofErr w:type="spellStart"/>
            <w:r w:rsidRPr="00044948">
              <w:rPr>
                <w:sz w:val="26"/>
                <w:szCs w:val="26"/>
                <w:lang w:val="uk-UA"/>
              </w:rPr>
              <w:t>ҳодисаларининг</w:t>
            </w:r>
            <w:proofErr w:type="spellEnd"/>
            <w:r w:rsidRPr="00044948">
              <w:rPr>
                <w:sz w:val="26"/>
                <w:szCs w:val="26"/>
                <w:lang w:val="uk-UA"/>
              </w:rPr>
              <w:t xml:space="preserve"> </w:t>
            </w:r>
            <w:proofErr w:type="spellStart"/>
            <w:r w:rsidRPr="00044948">
              <w:rPr>
                <w:sz w:val="26"/>
                <w:szCs w:val="26"/>
                <w:lang w:val="uk-UA"/>
              </w:rPr>
              <w:t>олдини</w:t>
            </w:r>
            <w:proofErr w:type="spellEnd"/>
            <w:r w:rsidRPr="00044948">
              <w:rPr>
                <w:sz w:val="26"/>
                <w:szCs w:val="26"/>
                <w:lang w:val="uk-UA"/>
              </w:rPr>
              <w:t xml:space="preserve"> </w:t>
            </w:r>
            <w:proofErr w:type="spellStart"/>
            <w:r w:rsidRPr="00044948">
              <w:rPr>
                <w:sz w:val="26"/>
                <w:szCs w:val="26"/>
                <w:lang w:val="uk-UA"/>
              </w:rPr>
              <w:t>олиш</w:t>
            </w:r>
            <w:proofErr w:type="spellEnd"/>
            <w:r w:rsidRPr="00044948">
              <w:rPr>
                <w:sz w:val="26"/>
                <w:szCs w:val="26"/>
                <w:lang w:val="uk-UA"/>
              </w:rPr>
              <w:t xml:space="preserve">, </w:t>
            </w:r>
            <w:proofErr w:type="spellStart"/>
            <w:r w:rsidRPr="00044948">
              <w:rPr>
                <w:sz w:val="26"/>
                <w:szCs w:val="26"/>
                <w:lang w:val="uk-UA"/>
              </w:rPr>
              <w:t>умумий</w:t>
            </w:r>
            <w:proofErr w:type="spellEnd"/>
            <w:r w:rsidRPr="00044948">
              <w:rPr>
                <w:sz w:val="26"/>
                <w:szCs w:val="26"/>
                <w:lang w:val="uk-UA"/>
              </w:rPr>
              <w:t xml:space="preserve"> </w:t>
            </w:r>
            <w:proofErr w:type="spellStart"/>
            <w:r w:rsidRPr="00044948">
              <w:rPr>
                <w:sz w:val="26"/>
                <w:szCs w:val="26"/>
                <w:lang w:val="uk-UA"/>
              </w:rPr>
              <w:t>ўрта</w:t>
            </w:r>
            <w:proofErr w:type="spellEnd"/>
            <w:r w:rsidRPr="00044948">
              <w:rPr>
                <w:sz w:val="26"/>
                <w:szCs w:val="26"/>
                <w:lang w:val="uk-UA"/>
              </w:rPr>
              <w:t xml:space="preserve"> </w:t>
            </w:r>
            <w:proofErr w:type="spellStart"/>
            <w:r w:rsidRPr="00044948">
              <w:rPr>
                <w:sz w:val="26"/>
                <w:szCs w:val="26"/>
                <w:lang w:val="uk-UA"/>
              </w:rPr>
              <w:t>таълим</w:t>
            </w:r>
            <w:proofErr w:type="spellEnd"/>
            <w:r w:rsidRPr="00044948">
              <w:rPr>
                <w:sz w:val="26"/>
                <w:szCs w:val="26"/>
                <w:lang w:val="uk-UA"/>
              </w:rPr>
              <w:t xml:space="preserve"> </w:t>
            </w:r>
            <w:proofErr w:type="spellStart"/>
            <w:r w:rsidRPr="00044948">
              <w:rPr>
                <w:sz w:val="26"/>
                <w:szCs w:val="26"/>
                <w:lang w:val="uk-UA"/>
              </w:rPr>
              <w:t>мактаблари</w:t>
            </w:r>
            <w:proofErr w:type="spellEnd"/>
            <w:r w:rsidRPr="00044948">
              <w:rPr>
                <w:sz w:val="26"/>
                <w:szCs w:val="26"/>
                <w:lang w:val="uk-UA"/>
              </w:rPr>
              <w:t xml:space="preserve"> </w:t>
            </w:r>
            <w:proofErr w:type="spellStart"/>
            <w:r w:rsidRPr="00044948">
              <w:rPr>
                <w:sz w:val="26"/>
                <w:szCs w:val="26"/>
                <w:lang w:val="uk-UA"/>
              </w:rPr>
              <w:t>ўқувчилари</w:t>
            </w:r>
            <w:proofErr w:type="spellEnd"/>
            <w:r w:rsidRPr="00044948">
              <w:rPr>
                <w:sz w:val="26"/>
                <w:szCs w:val="26"/>
                <w:lang w:val="uk-UA"/>
              </w:rPr>
              <w:t xml:space="preserve"> ва </w:t>
            </w:r>
            <w:proofErr w:type="spellStart"/>
            <w:r w:rsidRPr="00044948">
              <w:rPr>
                <w:sz w:val="26"/>
                <w:szCs w:val="26"/>
                <w:lang w:val="uk-UA"/>
              </w:rPr>
              <w:t>мактабгача</w:t>
            </w:r>
            <w:proofErr w:type="spellEnd"/>
            <w:r w:rsidRPr="00044948">
              <w:rPr>
                <w:sz w:val="26"/>
                <w:szCs w:val="26"/>
                <w:lang w:val="uk-UA"/>
              </w:rPr>
              <w:t xml:space="preserve"> </w:t>
            </w:r>
            <w:proofErr w:type="spellStart"/>
            <w:r w:rsidRPr="00044948">
              <w:rPr>
                <w:sz w:val="26"/>
                <w:szCs w:val="26"/>
                <w:lang w:val="uk-UA"/>
              </w:rPr>
              <w:t>тарбия</w:t>
            </w:r>
            <w:proofErr w:type="spellEnd"/>
            <w:r w:rsidRPr="00044948">
              <w:rPr>
                <w:sz w:val="26"/>
                <w:szCs w:val="26"/>
                <w:lang w:val="uk-UA"/>
              </w:rPr>
              <w:t xml:space="preserve"> </w:t>
            </w:r>
            <w:proofErr w:type="spellStart"/>
            <w:r w:rsidRPr="00044948">
              <w:rPr>
                <w:sz w:val="26"/>
                <w:szCs w:val="26"/>
                <w:lang w:val="uk-UA"/>
              </w:rPr>
              <w:t>муассасалари</w:t>
            </w:r>
            <w:proofErr w:type="spellEnd"/>
            <w:r w:rsidRPr="00044948">
              <w:rPr>
                <w:sz w:val="26"/>
                <w:szCs w:val="26"/>
                <w:lang w:val="uk-UA"/>
              </w:rPr>
              <w:t xml:space="preserve"> </w:t>
            </w:r>
            <w:proofErr w:type="spellStart"/>
            <w:r w:rsidRPr="00044948">
              <w:rPr>
                <w:sz w:val="26"/>
                <w:szCs w:val="26"/>
                <w:lang w:val="uk-UA"/>
              </w:rPr>
              <w:t>тарбияланувчиларига</w:t>
            </w:r>
            <w:proofErr w:type="spellEnd"/>
            <w:r w:rsidRPr="00044948">
              <w:rPr>
                <w:sz w:val="26"/>
                <w:szCs w:val="26"/>
                <w:lang w:val="uk-UA"/>
              </w:rPr>
              <w:t xml:space="preserve"> «</w:t>
            </w:r>
            <w:proofErr w:type="spellStart"/>
            <w:r w:rsidRPr="00044948">
              <w:rPr>
                <w:sz w:val="26"/>
                <w:szCs w:val="26"/>
                <w:lang w:val="uk-UA"/>
              </w:rPr>
              <w:t>Йўл</w:t>
            </w:r>
            <w:proofErr w:type="spellEnd"/>
            <w:r w:rsidRPr="00044948">
              <w:rPr>
                <w:sz w:val="26"/>
                <w:szCs w:val="26"/>
                <w:lang w:val="uk-UA"/>
              </w:rPr>
              <w:t xml:space="preserve"> </w:t>
            </w:r>
            <w:proofErr w:type="spellStart"/>
            <w:r w:rsidRPr="00044948">
              <w:rPr>
                <w:sz w:val="26"/>
                <w:szCs w:val="26"/>
                <w:lang w:val="uk-UA"/>
              </w:rPr>
              <w:t>ҳаракати</w:t>
            </w:r>
            <w:proofErr w:type="spellEnd"/>
            <w:r w:rsidRPr="00044948">
              <w:rPr>
                <w:sz w:val="26"/>
                <w:szCs w:val="26"/>
                <w:lang w:val="uk-UA"/>
              </w:rPr>
              <w:t xml:space="preserve"> </w:t>
            </w:r>
            <w:proofErr w:type="spellStart"/>
            <w:r w:rsidRPr="00044948">
              <w:rPr>
                <w:sz w:val="26"/>
                <w:szCs w:val="26"/>
                <w:lang w:val="uk-UA"/>
              </w:rPr>
              <w:t>қоидалари»ни</w:t>
            </w:r>
            <w:proofErr w:type="spellEnd"/>
            <w:r w:rsidRPr="00044948">
              <w:rPr>
                <w:sz w:val="26"/>
                <w:szCs w:val="26"/>
                <w:lang w:val="uk-UA"/>
              </w:rPr>
              <w:t xml:space="preserve"> </w:t>
            </w:r>
            <w:proofErr w:type="spellStart"/>
            <w:r w:rsidRPr="00044948">
              <w:rPr>
                <w:sz w:val="26"/>
                <w:szCs w:val="26"/>
                <w:lang w:val="uk-UA"/>
              </w:rPr>
              <w:t>ўргатиш</w:t>
            </w:r>
            <w:proofErr w:type="spellEnd"/>
            <w:r w:rsidRPr="00044948">
              <w:rPr>
                <w:sz w:val="26"/>
                <w:szCs w:val="26"/>
                <w:lang w:val="uk-UA"/>
              </w:rPr>
              <w:t xml:space="preserve">, </w:t>
            </w:r>
            <w:proofErr w:type="spellStart"/>
            <w:r w:rsidRPr="00044948">
              <w:rPr>
                <w:sz w:val="26"/>
                <w:szCs w:val="26"/>
                <w:lang w:val="uk-UA"/>
              </w:rPr>
              <w:t>уларда</w:t>
            </w:r>
            <w:proofErr w:type="spellEnd"/>
            <w:r w:rsidRPr="00044948">
              <w:rPr>
                <w:sz w:val="26"/>
                <w:szCs w:val="26"/>
                <w:lang w:val="uk-UA"/>
              </w:rPr>
              <w:t xml:space="preserve"> </w:t>
            </w:r>
            <w:proofErr w:type="spellStart"/>
            <w:r w:rsidRPr="00044948">
              <w:rPr>
                <w:sz w:val="26"/>
                <w:szCs w:val="26"/>
                <w:lang w:val="uk-UA"/>
              </w:rPr>
              <w:t>ҳаракатланиш</w:t>
            </w:r>
            <w:proofErr w:type="spellEnd"/>
            <w:r w:rsidRPr="00044948">
              <w:rPr>
                <w:sz w:val="26"/>
                <w:szCs w:val="26"/>
                <w:lang w:val="uk-UA"/>
              </w:rPr>
              <w:t xml:space="preserve"> </w:t>
            </w:r>
            <w:proofErr w:type="spellStart"/>
            <w:r w:rsidRPr="00044948">
              <w:rPr>
                <w:sz w:val="26"/>
                <w:szCs w:val="26"/>
                <w:lang w:val="uk-UA"/>
              </w:rPr>
              <w:t>хавфсизлиги</w:t>
            </w:r>
            <w:proofErr w:type="spellEnd"/>
            <w:r w:rsidRPr="00044948">
              <w:rPr>
                <w:sz w:val="26"/>
                <w:szCs w:val="26"/>
                <w:lang w:val="uk-UA"/>
              </w:rPr>
              <w:t xml:space="preserve"> </w:t>
            </w:r>
            <w:proofErr w:type="spellStart"/>
            <w:r w:rsidRPr="00044948">
              <w:rPr>
                <w:sz w:val="26"/>
                <w:szCs w:val="26"/>
                <w:lang w:val="uk-UA"/>
              </w:rPr>
              <w:t>кўникмаларини</w:t>
            </w:r>
            <w:proofErr w:type="spellEnd"/>
            <w:r w:rsidRPr="00044948">
              <w:rPr>
                <w:sz w:val="26"/>
                <w:szCs w:val="26"/>
                <w:lang w:val="uk-UA"/>
              </w:rPr>
              <w:t xml:space="preserve"> </w:t>
            </w:r>
            <w:proofErr w:type="spellStart"/>
            <w:r w:rsidRPr="00044948">
              <w:rPr>
                <w:sz w:val="26"/>
                <w:szCs w:val="26"/>
                <w:lang w:val="uk-UA"/>
              </w:rPr>
              <w:t>ҳосил</w:t>
            </w:r>
            <w:proofErr w:type="spellEnd"/>
            <w:r w:rsidRPr="00044948">
              <w:rPr>
                <w:sz w:val="26"/>
                <w:szCs w:val="26"/>
                <w:lang w:val="uk-UA"/>
              </w:rPr>
              <w:t xml:space="preserve"> </w:t>
            </w:r>
            <w:proofErr w:type="spellStart"/>
            <w:r w:rsidRPr="00044948">
              <w:rPr>
                <w:sz w:val="26"/>
                <w:szCs w:val="26"/>
                <w:lang w:val="uk-UA"/>
              </w:rPr>
              <w:t>қилиш</w:t>
            </w:r>
            <w:proofErr w:type="spellEnd"/>
            <w:r w:rsidRPr="00044948">
              <w:rPr>
                <w:sz w:val="26"/>
                <w:szCs w:val="26"/>
                <w:lang w:val="uk-UA"/>
              </w:rPr>
              <w:t xml:space="preserve"> </w:t>
            </w:r>
            <w:proofErr w:type="spellStart"/>
            <w:r>
              <w:rPr>
                <w:sz w:val="26"/>
                <w:szCs w:val="26"/>
                <w:lang w:val="uk-UA"/>
              </w:rPr>
              <w:t>мақсадида</w:t>
            </w:r>
            <w:proofErr w:type="spellEnd"/>
            <w:r w:rsidRPr="0094435F">
              <w:rPr>
                <w:sz w:val="26"/>
                <w:szCs w:val="26"/>
                <w:lang w:val="uk-UA"/>
              </w:rPr>
              <w:t>,</w:t>
            </w:r>
          </w:p>
          <w:p w:rsidR="00126665" w:rsidRPr="00044948" w:rsidRDefault="00126665" w:rsidP="00126665">
            <w:pPr>
              <w:jc w:val="both"/>
              <w:rPr>
                <w:sz w:val="26"/>
                <w:szCs w:val="26"/>
                <w:lang w:val="uz-Cyrl-UZ"/>
              </w:rPr>
            </w:pPr>
            <w:r w:rsidRPr="0094435F">
              <w:rPr>
                <w:b/>
                <w:sz w:val="26"/>
                <w:szCs w:val="26"/>
                <w:lang w:val="uz-Cyrl-UZ"/>
              </w:rPr>
              <w:t xml:space="preserve">- </w:t>
            </w:r>
            <w:r>
              <w:rPr>
                <w:b/>
                <w:sz w:val="26"/>
                <w:szCs w:val="26"/>
                <w:lang w:val="uz-Cyrl-UZ"/>
              </w:rPr>
              <w:t>м</w:t>
            </w:r>
            <w:proofErr w:type="spellStart"/>
            <w:r w:rsidRPr="0094435F">
              <w:rPr>
                <w:b/>
                <w:sz w:val="26"/>
                <w:szCs w:val="26"/>
                <w:lang w:val="uk-UA"/>
              </w:rPr>
              <w:t>актаблар</w:t>
            </w:r>
            <w:proofErr w:type="spellEnd"/>
            <w:r w:rsidRPr="0094435F">
              <w:rPr>
                <w:b/>
                <w:sz w:val="26"/>
                <w:szCs w:val="26"/>
                <w:lang w:val="uk-UA"/>
              </w:rPr>
              <w:t xml:space="preserve"> ва </w:t>
            </w:r>
            <w:proofErr w:type="spellStart"/>
            <w:r w:rsidRPr="0094435F">
              <w:rPr>
                <w:b/>
                <w:sz w:val="26"/>
                <w:szCs w:val="26"/>
                <w:lang w:val="uk-UA"/>
              </w:rPr>
              <w:t>мактабгача</w:t>
            </w:r>
            <w:proofErr w:type="spellEnd"/>
            <w:r w:rsidRPr="0094435F">
              <w:rPr>
                <w:b/>
                <w:sz w:val="26"/>
                <w:szCs w:val="26"/>
                <w:lang w:val="uk-UA"/>
              </w:rPr>
              <w:t xml:space="preserve"> </w:t>
            </w:r>
            <w:proofErr w:type="spellStart"/>
            <w:r w:rsidRPr="0094435F">
              <w:rPr>
                <w:b/>
                <w:sz w:val="26"/>
                <w:szCs w:val="26"/>
                <w:lang w:val="uk-UA"/>
              </w:rPr>
              <w:t>тарбия</w:t>
            </w:r>
            <w:proofErr w:type="spellEnd"/>
            <w:r w:rsidRPr="0094435F">
              <w:rPr>
                <w:b/>
                <w:sz w:val="26"/>
                <w:szCs w:val="26"/>
                <w:lang w:val="uk-UA"/>
              </w:rPr>
              <w:t xml:space="preserve"> </w:t>
            </w:r>
            <w:proofErr w:type="spellStart"/>
            <w:r w:rsidRPr="0094435F">
              <w:rPr>
                <w:b/>
                <w:sz w:val="26"/>
                <w:szCs w:val="26"/>
                <w:lang w:val="uk-UA"/>
              </w:rPr>
              <w:t>муассасаларида</w:t>
            </w:r>
            <w:proofErr w:type="spellEnd"/>
            <w:r w:rsidRPr="00044948">
              <w:rPr>
                <w:sz w:val="26"/>
                <w:szCs w:val="26"/>
                <w:lang w:val="uk-UA"/>
              </w:rPr>
              <w:t xml:space="preserve"> </w:t>
            </w:r>
            <w:r w:rsidRPr="00044948">
              <w:rPr>
                <w:b/>
                <w:sz w:val="26"/>
                <w:szCs w:val="26"/>
                <w:lang w:val="uz-Cyrl-UZ"/>
              </w:rPr>
              <w:t xml:space="preserve">– </w:t>
            </w:r>
            <w:r>
              <w:rPr>
                <w:b/>
                <w:sz w:val="26"/>
                <w:szCs w:val="26"/>
                <w:lang w:val="uz-Cyrl-UZ"/>
              </w:rPr>
              <w:lastRenderedPageBreak/>
              <w:t>36495</w:t>
            </w:r>
            <w:r w:rsidRPr="00044948">
              <w:rPr>
                <w:b/>
                <w:sz w:val="26"/>
                <w:szCs w:val="26"/>
                <w:lang w:val="uz-Cyrl-UZ"/>
              </w:rPr>
              <w:t xml:space="preserve"> </w:t>
            </w:r>
            <w:r w:rsidRPr="00DB0E1A">
              <w:rPr>
                <w:sz w:val="26"/>
                <w:szCs w:val="26"/>
                <w:lang w:val="uz-Cyrl-UZ"/>
              </w:rPr>
              <w:t>марта учрашув ва 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tc>
        <w:tc>
          <w:tcPr>
            <w:tcW w:w="3031" w:type="dxa"/>
          </w:tcPr>
          <w:p w:rsidR="00126665" w:rsidRDefault="00126665" w:rsidP="00126665">
            <w:pPr>
              <w:jc w:val="both"/>
              <w:rPr>
                <w:sz w:val="26"/>
                <w:szCs w:val="26"/>
                <w:lang w:val="uk-UA"/>
              </w:rPr>
            </w:pPr>
            <w:proofErr w:type="spellStart"/>
            <w:r w:rsidRPr="00044948">
              <w:rPr>
                <w:sz w:val="26"/>
                <w:szCs w:val="26"/>
                <w:lang w:val="uk-UA"/>
              </w:rPr>
              <w:lastRenderedPageBreak/>
              <w:t>Республикамиз</w:t>
            </w:r>
            <w:proofErr w:type="spellEnd"/>
            <w:r w:rsidRPr="00044948">
              <w:rPr>
                <w:sz w:val="26"/>
                <w:szCs w:val="26"/>
                <w:lang w:val="uk-UA"/>
              </w:rPr>
              <w:t xml:space="preserve"> </w:t>
            </w:r>
            <w:r w:rsidRPr="00044948">
              <w:rPr>
                <w:sz w:val="26"/>
                <w:szCs w:val="26"/>
                <w:lang w:val="uz-Cyrl-UZ"/>
              </w:rPr>
              <w:t xml:space="preserve">ҳудудида </w:t>
            </w:r>
            <w:proofErr w:type="spellStart"/>
            <w:r w:rsidRPr="00044948">
              <w:rPr>
                <w:sz w:val="26"/>
                <w:szCs w:val="26"/>
                <w:lang w:val="uk-UA"/>
              </w:rPr>
              <w:t>болалар</w:t>
            </w:r>
            <w:proofErr w:type="spellEnd"/>
            <w:r w:rsidRPr="00044948">
              <w:rPr>
                <w:sz w:val="26"/>
                <w:szCs w:val="26"/>
                <w:lang w:val="uk-UA"/>
              </w:rPr>
              <w:t xml:space="preserve"> </w:t>
            </w:r>
            <w:proofErr w:type="spellStart"/>
            <w:r w:rsidRPr="00044948">
              <w:rPr>
                <w:sz w:val="26"/>
                <w:szCs w:val="26"/>
                <w:lang w:val="uk-UA"/>
              </w:rPr>
              <w:t>иштирокида</w:t>
            </w:r>
            <w:proofErr w:type="spellEnd"/>
            <w:r w:rsidRPr="00044948">
              <w:rPr>
                <w:sz w:val="26"/>
                <w:szCs w:val="26"/>
                <w:lang w:val="uk-UA"/>
              </w:rPr>
              <w:t xml:space="preserve"> </w:t>
            </w:r>
            <w:proofErr w:type="spellStart"/>
            <w:r w:rsidRPr="00044948">
              <w:rPr>
                <w:sz w:val="26"/>
                <w:szCs w:val="26"/>
                <w:lang w:val="uk-UA"/>
              </w:rPr>
              <w:t>содир</w:t>
            </w:r>
            <w:proofErr w:type="spellEnd"/>
            <w:r w:rsidRPr="00044948">
              <w:rPr>
                <w:sz w:val="26"/>
                <w:szCs w:val="26"/>
                <w:lang w:val="uk-UA"/>
              </w:rPr>
              <w:t xml:space="preserve"> </w:t>
            </w:r>
            <w:proofErr w:type="spellStart"/>
            <w:r w:rsidRPr="00044948">
              <w:rPr>
                <w:sz w:val="26"/>
                <w:szCs w:val="26"/>
                <w:lang w:val="uk-UA"/>
              </w:rPr>
              <w:t>бўлаётган</w:t>
            </w:r>
            <w:proofErr w:type="spellEnd"/>
            <w:r w:rsidRPr="00044948">
              <w:rPr>
                <w:sz w:val="26"/>
                <w:szCs w:val="26"/>
                <w:lang w:val="uk-UA"/>
              </w:rPr>
              <w:t xml:space="preserve"> турли </w:t>
            </w:r>
            <w:proofErr w:type="spellStart"/>
            <w:r w:rsidRPr="00044948">
              <w:rPr>
                <w:sz w:val="26"/>
                <w:szCs w:val="26"/>
                <w:lang w:val="uk-UA"/>
              </w:rPr>
              <w:t>йўл</w:t>
            </w:r>
            <w:proofErr w:type="spellEnd"/>
            <w:r w:rsidRPr="00044948">
              <w:rPr>
                <w:sz w:val="26"/>
                <w:szCs w:val="26"/>
                <w:lang w:val="uk-UA"/>
              </w:rPr>
              <w:t xml:space="preserve">-транспорт </w:t>
            </w:r>
            <w:proofErr w:type="spellStart"/>
            <w:r w:rsidRPr="00044948">
              <w:rPr>
                <w:sz w:val="26"/>
                <w:szCs w:val="26"/>
                <w:lang w:val="uk-UA"/>
              </w:rPr>
              <w:t>ҳодисаларининг</w:t>
            </w:r>
            <w:proofErr w:type="spellEnd"/>
            <w:r w:rsidRPr="00044948">
              <w:rPr>
                <w:sz w:val="26"/>
                <w:szCs w:val="26"/>
                <w:lang w:val="uk-UA"/>
              </w:rPr>
              <w:t xml:space="preserve"> </w:t>
            </w:r>
            <w:proofErr w:type="spellStart"/>
            <w:r w:rsidRPr="00044948">
              <w:rPr>
                <w:sz w:val="26"/>
                <w:szCs w:val="26"/>
                <w:lang w:val="uk-UA"/>
              </w:rPr>
              <w:t>олдини</w:t>
            </w:r>
            <w:proofErr w:type="spellEnd"/>
            <w:r w:rsidRPr="00044948">
              <w:rPr>
                <w:sz w:val="26"/>
                <w:szCs w:val="26"/>
                <w:lang w:val="uk-UA"/>
              </w:rPr>
              <w:t xml:space="preserve"> </w:t>
            </w:r>
            <w:proofErr w:type="spellStart"/>
            <w:r w:rsidRPr="00044948">
              <w:rPr>
                <w:sz w:val="26"/>
                <w:szCs w:val="26"/>
                <w:lang w:val="uk-UA"/>
              </w:rPr>
              <w:t>олиш</w:t>
            </w:r>
            <w:proofErr w:type="spellEnd"/>
            <w:r w:rsidRPr="00044948">
              <w:rPr>
                <w:sz w:val="26"/>
                <w:szCs w:val="26"/>
                <w:lang w:val="uk-UA"/>
              </w:rPr>
              <w:t xml:space="preserve">, </w:t>
            </w:r>
            <w:proofErr w:type="spellStart"/>
            <w:r w:rsidRPr="00044948">
              <w:rPr>
                <w:sz w:val="26"/>
                <w:szCs w:val="26"/>
                <w:lang w:val="uk-UA"/>
              </w:rPr>
              <w:t>умумий</w:t>
            </w:r>
            <w:proofErr w:type="spellEnd"/>
            <w:r w:rsidRPr="00044948">
              <w:rPr>
                <w:sz w:val="26"/>
                <w:szCs w:val="26"/>
                <w:lang w:val="uk-UA"/>
              </w:rPr>
              <w:t xml:space="preserve"> </w:t>
            </w:r>
            <w:proofErr w:type="spellStart"/>
            <w:r w:rsidRPr="00044948">
              <w:rPr>
                <w:sz w:val="26"/>
                <w:szCs w:val="26"/>
                <w:lang w:val="uk-UA"/>
              </w:rPr>
              <w:t>ўрта</w:t>
            </w:r>
            <w:proofErr w:type="spellEnd"/>
            <w:r w:rsidRPr="00044948">
              <w:rPr>
                <w:sz w:val="26"/>
                <w:szCs w:val="26"/>
                <w:lang w:val="uk-UA"/>
              </w:rPr>
              <w:t xml:space="preserve"> </w:t>
            </w:r>
            <w:proofErr w:type="spellStart"/>
            <w:r w:rsidRPr="00044948">
              <w:rPr>
                <w:sz w:val="26"/>
                <w:szCs w:val="26"/>
                <w:lang w:val="uk-UA"/>
              </w:rPr>
              <w:t>таълим</w:t>
            </w:r>
            <w:proofErr w:type="spellEnd"/>
            <w:r w:rsidRPr="00044948">
              <w:rPr>
                <w:sz w:val="26"/>
                <w:szCs w:val="26"/>
                <w:lang w:val="uk-UA"/>
              </w:rPr>
              <w:t xml:space="preserve"> </w:t>
            </w:r>
            <w:proofErr w:type="spellStart"/>
            <w:r w:rsidRPr="00044948">
              <w:rPr>
                <w:sz w:val="26"/>
                <w:szCs w:val="26"/>
                <w:lang w:val="uk-UA"/>
              </w:rPr>
              <w:t>мактаблари</w:t>
            </w:r>
            <w:proofErr w:type="spellEnd"/>
            <w:r w:rsidRPr="00044948">
              <w:rPr>
                <w:sz w:val="26"/>
                <w:szCs w:val="26"/>
                <w:lang w:val="uk-UA"/>
              </w:rPr>
              <w:t xml:space="preserve"> </w:t>
            </w:r>
            <w:proofErr w:type="spellStart"/>
            <w:r w:rsidRPr="00044948">
              <w:rPr>
                <w:sz w:val="26"/>
                <w:szCs w:val="26"/>
                <w:lang w:val="uk-UA"/>
              </w:rPr>
              <w:t>ўқувчилари</w:t>
            </w:r>
            <w:proofErr w:type="spellEnd"/>
            <w:r w:rsidRPr="00044948">
              <w:rPr>
                <w:sz w:val="26"/>
                <w:szCs w:val="26"/>
                <w:lang w:val="uk-UA"/>
              </w:rPr>
              <w:t xml:space="preserve"> ва </w:t>
            </w:r>
            <w:proofErr w:type="spellStart"/>
            <w:r w:rsidRPr="00044948">
              <w:rPr>
                <w:sz w:val="26"/>
                <w:szCs w:val="26"/>
                <w:lang w:val="uk-UA"/>
              </w:rPr>
              <w:t>мактабгача</w:t>
            </w:r>
            <w:proofErr w:type="spellEnd"/>
            <w:r w:rsidRPr="00044948">
              <w:rPr>
                <w:sz w:val="26"/>
                <w:szCs w:val="26"/>
                <w:lang w:val="uk-UA"/>
              </w:rPr>
              <w:t xml:space="preserve"> </w:t>
            </w:r>
            <w:proofErr w:type="spellStart"/>
            <w:r w:rsidRPr="00044948">
              <w:rPr>
                <w:sz w:val="26"/>
                <w:szCs w:val="26"/>
                <w:lang w:val="uk-UA"/>
              </w:rPr>
              <w:t>тарбия</w:t>
            </w:r>
            <w:proofErr w:type="spellEnd"/>
            <w:r w:rsidRPr="00044948">
              <w:rPr>
                <w:sz w:val="26"/>
                <w:szCs w:val="26"/>
                <w:lang w:val="uk-UA"/>
              </w:rPr>
              <w:t xml:space="preserve"> </w:t>
            </w:r>
            <w:proofErr w:type="spellStart"/>
            <w:r w:rsidRPr="00044948">
              <w:rPr>
                <w:sz w:val="26"/>
                <w:szCs w:val="26"/>
                <w:lang w:val="uk-UA"/>
              </w:rPr>
              <w:t>муассасалари</w:t>
            </w:r>
            <w:proofErr w:type="spellEnd"/>
            <w:r w:rsidRPr="00044948">
              <w:rPr>
                <w:sz w:val="26"/>
                <w:szCs w:val="26"/>
                <w:lang w:val="uk-UA"/>
              </w:rPr>
              <w:t xml:space="preserve"> </w:t>
            </w:r>
            <w:proofErr w:type="spellStart"/>
            <w:r w:rsidRPr="00044948">
              <w:rPr>
                <w:sz w:val="26"/>
                <w:szCs w:val="26"/>
                <w:lang w:val="uk-UA"/>
              </w:rPr>
              <w:t>тарбияланувчиларига</w:t>
            </w:r>
            <w:proofErr w:type="spellEnd"/>
            <w:r w:rsidRPr="00044948">
              <w:rPr>
                <w:sz w:val="26"/>
                <w:szCs w:val="26"/>
                <w:lang w:val="uk-UA"/>
              </w:rPr>
              <w:t xml:space="preserve"> «</w:t>
            </w:r>
            <w:proofErr w:type="spellStart"/>
            <w:r w:rsidRPr="00044948">
              <w:rPr>
                <w:sz w:val="26"/>
                <w:szCs w:val="26"/>
                <w:lang w:val="uk-UA"/>
              </w:rPr>
              <w:t>Йўл</w:t>
            </w:r>
            <w:proofErr w:type="spellEnd"/>
            <w:r w:rsidRPr="00044948">
              <w:rPr>
                <w:sz w:val="26"/>
                <w:szCs w:val="26"/>
                <w:lang w:val="uk-UA"/>
              </w:rPr>
              <w:t xml:space="preserve"> </w:t>
            </w:r>
            <w:proofErr w:type="spellStart"/>
            <w:r w:rsidRPr="00044948">
              <w:rPr>
                <w:sz w:val="26"/>
                <w:szCs w:val="26"/>
                <w:lang w:val="uk-UA"/>
              </w:rPr>
              <w:t>ҳаракати</w:t>
            </w:r>
            <w:proofErr w:type="spellEnd"/>
            <w:r w:rsidRPr="00044948">
              <w:rPr>
                <w:sz w:val="26"/>
                <w:szCs w:val="26"/>
                <w:lang w:val="uk-UA"/>
              </w:rPr>
              <w:t xml:space="preserve"> </w:t>
            </w:r>
            <w:proofErr w:type="spellStart"/>
            <w:r w:rsidRPr="00044948">
              <w:rPr>
                <w:sz w:val="26"/>
                <w:szCs w:val="26"/>
                <w:lang w:val="uk-UA"/>
              </w:rPr>
              <w:t>қоидалари»ни</w:t>
            </w:r>
            <w:proofErr w:type="spellEnd"/>
            <w:r w:rsidRPr="00044948">
              <w:rPr>
                <w:sz w:val="26"/>
                <w:szCs w:val="26"/>
                <w:lang w:val="uk-UA"/>
              </w:rPr>
              <w:t xml:space="preserve"> </w:t>
            </w:r>
            <w:proofErr w:type="spellStart"/>
            <w:r w:rsidRPr="00044948">
              <w:rPr>
                <w:sz w:val="26"/>
                <w:szCs w:val="26"/>
                <w:lang w:val="uk-UA"/>
              </w:rPr>
              <w:t>ўргатиш</w:t>
            </w:r>
            <w:proofErr w:type="spellEnd"/>
            <w:r w:rsidRPr="00044948">
              <w:rPr>
                <w:sz w:val="26"/>
                <w:szCs w:val="26"/>
                <w:lang w:val="uk-UA"/>
              </w:rPr>
              <w:t xml:space="preserve">, </w:t>
            </w:r>
            <w:proofErr w:type="spellStart"/>
            <w:r w:rsidRPr="00044948">
              <w:rPr>
                <w:sz w:val="26"/>
                <w:szCs w:val="26"/>
                <w:lang w:val="uk-UA"/>
              </w:rPr>
              <w:t>уларда</w:t>
            </w:r>
            <w:proofErr w:type="spellEnd"/>
            <w:r w:rsidRPr="00044948">
              <w:rPr>
                <w:sz w:val="26"/>
                <w:szCs w:val="26"/>
                <w:lang w:val="uk-UA"/>
              </w:rPr>
              <w:t xml:space="preserve"> </w:t>
            </w:r>
            <w:proofErr w:type="spellStart"/>
            <w:r w:rsidRPr="00044948">
              <w:rPr>
                <w:sz w:val="26"/>
                <w:szCs w:val="26"/>
                <w:lang w:val="uk-UA"/>
              </w:rPr>
              <w:t>ҳаракатланиш</w:t>
            </w:r>
            <w:proofErr w:type="spellEnd"/>
            <w:r w:rsidRPr="00044948">
              <w:rPr>
                <w:sz w:val="26"/>
                <w:szCs w:val="26"/>
                <w:lang w:val="uk-UA"/>
              </w:rPr>
              <w:t xml:space="preserve"> </w:t>
            </w:r>
            <w:proofErr w:type="spellStart"/>
            <w:r w:rsidRPr="00044948">
              <w:rPr>
                <w:sz w:val="26"/>
                <w:szCs w:val="26"/>
                <w:lang w:val="uk-UA"/>
              </w:rPr>
              <w:t>хавфсизлиги</w:t>
            </w:r>
            <w:proofErr w:type="spellEnd"/>
            <w:r w:rsidRPr="00044948">
              <w:rPr>
                <w:sz w:val="26"/>
                <w:szCs w:val="26"/>
                <w:lang w:val="uk-UA"/>
              </w:rPr>
              <w:t xml:space="preserve"> </w:t>
            </w:r>
            <w:proofErr w:type="spellStart"/>
            <w:r w:rsidRPr="00044948">
              <w:rPr>
                <w:sz w:val="26"/>
                <w:szCs w:val="26"/>
                <w:lang w:val="uk-UA"/>
              </w:rPr>
              <w:t>кўникмаларини</w:t>
            </w:r>
            <w:proofErr w:type="spellEnd"/>
            <w:r w:rsidRPr="00044948">
              <w:rPr>
                <w:sz w:val="26"/>
                <w:szCs w:val="26"/>
                <w:lang w:val="uk-UA"/>
              </w:rPr>
              <w:t xml:space="preserve"> </w:t>
            </w:r>
            <w:proofErr w:type="spellStart"/>
            <w:r w:rsidRPr="00044948">
              <w:rPr>
                <w:sz w:val="26"/>
                <w:szCs w:val="26"/>
                <w:lang w:val="uk-UA"/>
              </w:rPr>
              <w:t>ҳосил</w:t>
            </w:r>
            <w:proofErr w:type="spellEnd"/>
            <w:r w:rsidRPr="00044948">
              <w:rPr>
                <w:sz w:val="26"/>
                <w:szCs w:val="26"/>
                <w:lang w:val="uk-UA"/>
              </w:rPr>
              <w:t xml:space="preserve"> </w:t>
            </w:r>
            <w:proofErr w:type="spellStart"/>
            <w:r w:rsidRPr="00044948">
              <w:rPr>
                <w:sz w:val="26"/>
                <w:szCs w:val="26"/>
                <w:lang w:val="uk-UA"/>
              </w:rPr>
              <w:t>қилиш</w:t>
            </w:r>
            <w:proofErr w:type="spellEnd"/>
            <w:r w:rsidRPr="00044948">
              <w:rPr>
                <w:sz w:val="26"/>
                <w:szCs w:val="26"/>
                <w:lang w:val="uk-UA"/>
              </w:rPr>
              <w:t xml:space="preserve"> </w:t>
            </w:r>
            <w:proofErr w:type="spellStart"/>
            <w:r>
              <w:rPr>
                <w:sz w:val="26"/>
                <w:szCs w:val="26"/>
                <w:lang w:val="uk-UA"/>
              </w:rPr>
              <w:t>мақсадида</w:t>
            </w:r>
            <w:proofErr w:type="spellEnd"/>
            <w:r>
              <w:rPr>
                <w:sz w:val="26"/>
                <w:szCs w:val="26"/>
                <w:lang w:val="uk-UA"/>
              </w:rPr>
              <w:t xml:space="preserve"> 6 </w:t>
            </w:r>
            <w:proofErr w:type="spellStart"/>
            <w:r>
              <w:rPr>
                <w:sz w:val="26"/>
                <w:szCs w:val="26"/>
                <w:lang w:val="uk-UA"/>
              </w:rPr>
              <w:t>ойда</w:t>
            </w:r>
            <w:proofErr w:type="spellEnd"/>
            <w:r>
              <w:rPr>
                <w:sz w:val="26"/>
                <w:szCs w:val="26"/>
                <w:lang w:val="uk-UA"/>
              </w:rPr>
              <w:t>,</w:t>
            </w:r>
          </w:p>
          <w:p w:rsidR="00126665" w:rsidRPr="00044948" w:rsidRDefault="00126665" w:rsidP="00126665">
            <w:pPr>
              <w:jc w:val="both"/>
              <w:rPr>
                <w:sz w:val="26"/>
                <w:szCs w:val="26"/>
                <w:lang w:val="uz-Cyrl-UZ"/>
              </w:rPr>
            </w:pPr>
            <w:r w:rsidRPr="0094435F">
              <w:rPr>
                <w:b/>
                <w:sz w:val="26"/>
                <w:szCs w:val="26"/>
                <w:lang w:val="uz-Cyrl-UZ"/>
              </w:rPr>
              <w:t xml:space="preserve">- </w:t>
            </w:r>
            <w:r>
              <w:rPr>
                <w:b/>
                <w:sz w:val="26"/>
                <w:szCs w:val="26"/>
                <w:lang w:val="uz-Cyrl-UZ"/>
              </w:rPr>
              <w:t>м</w:t>
            </w:r>
            <w:proofErr w:type="spellStart"/>
            <w:r w:rsidRPr="0094435F">
              <w:rPr>
                <w:b/>
                <w:sz w:val="26"/>
                <w:szCs w:val="26"/>
                <w:lang w:val="uk-UA"/>
              </w:rPr>
              <w:t>актаблар</w:t>
            </w:r>
            <w:proofErr w:type="spellEnd"/>
            <w:r w:rsidRPr="0094435F">
              <w:rPr>
                <w:b/>
                <w:sz w:val="26"/>
                <w:szCs w:val="26"/>
                <w:lang w:val="uk-UA"/>
              </w:rPr>
              <w:t xml:space="preserve"> ва </w:t>
            </w:r>
            <w:proofErr w:type="spellStart"/>
            <w:r w:rsidRPr="0094435F">
              <w:rPr>
                <w:b/>
                <w:sz w:val="26"/>
                <w:szCs w:val="26"/>
                <w:lang w:val="uk-UA"/>
              </w:rPr>
              <w:t>мактабгача</w:t>
            </w:r>
            <w:proofErr w:type="spellEnd"/>
            <w:r w:rsidRPr="0094435F">
              <w:rPr>
                <w:b/>
                <w:sz w:val="26"/>
                <w:szCs w:val="26"/>
                <w:lang w:val="uk-UA"/>
              </w:rPr>
              <w:t xml:space="preserve"> </w:t>
            </w:r>
            <w:proofErr w:type="spellStart"/>
            <w:r w:rsidRPr="0094435F">
              <w:rPr>
                <w:b/>
                <w:sz w:val="26"/>
                <w:szCs w:val="26"/>
                <w:lang w:val="uk-UA"/>
              </w:rPr>
              <w:t>тарбия</w:t>
            </w:r>
            <w:proofErr w:type="spellEnd"/>
            <w:r w:rsidRPr="0094435F">
              <w:rPr>
                <w:b/>
                <w:sz w:val="26"/>
                <w:szCs w:val="26"/>
                <w:lang w:val="uk-UA"/>
              </w:rPr>
              <w:t xml:space="preserve"> </w:t>
            </w:r>
            <w:proofErr w:type="spellStart"/>
            <w:r w:rsidRPr="0094435F">
              <w:rPr>
                <w:b/>
                <w:sz w:val="26"/>
                <w:szCs w:val="26"/>
                <w:lang w:val="uk-UA"/>
              </w:rPr>
              <w:t>муассасаларида</w:t>
            </w:r>
            <w:proofErr w:type="spellEnd"/>
            <w:r w:rsidRPr="00044948">
              <w:rPr>
                <w:sz w:val="26"/>
                <w:szCs w:val="26"/>
                <w:lang w:val="uk-UA"/>
              </w:rPr>
              <w:t xml:space="preserve"> </w:t>
            </w:r>
            <w:r w:rsidRPr="00044948">
              <w:rPr>
                <w:b/>
                <w:sz w:val="26"/>
                <w:szCs w:val="26"/>
                <w:lang w:val="uz-Cyrl-UZ"/>
              </w:rPr>
              <w:t xml:space="preserve">– </w:t>
            </w:r>
            <w:r>
              <w:rPr>
                <w:b/>
                <w:sz w:val="26"/>
                <w:szCs w:val="26"/>
                <w:lang w:val="uz-Cyrl-UZ"/>
              </w:rPr>
              <w:t>16591</w:t>
            </w:r>
            <w:r w:rsidRPr="00044948">
              <w:rPr>
                <w:b/>
                <w:sz w:val="26"/>
                <w:szCs w:val="26"/>
                <w:lang w:val="uz-Cyrl-UZ"/>
              </w:rPr>
              <w:t xml:space="preserve"> </w:t>
            </w:r>
            <w:r w:rsidRPr="00DB0E1A">
              <w:rPr>
                <w:sz w:val="26"/>
                <w:szCs w:val="26"/>
                <w:lang w:val="uz-Cyrl-UZ"/>
              </w:rPr>
              <w:t xml:space="preserve">марта учрашув ва </w:t>
            </w:r>
            <w:r w:rsidRPr="00DB0E1A">
              <w:rPr>
                <w:sz w:val="26"/>
                <w:szCs w:val="26"/>
                <w:lang w:val="uz-Cyrl-UZ"/>
              </w:rPr>
              <w:lastRenderedPageBreak/>
              <w:t>суҳбалар ўтказилди.</w:t>
            </w:r>
            <w:r>
              <w:rPr>
                <w:b/>
                <w:sz w:val="26"/>
                <w:szCs w:val="26"/>
                <w:lang w:val="uz-Cyrl-UZ"/>
              </w:rPr>
              <w:t xml:space="preserve"> </w:t>
            </w:r>
            <w:r w:rsidRPr="003A65A8">
              <w:rPr>
                <w:sz w:val="26"/>
                <w:szCs w:val="26"/>
                <w:lang w:val="uz-Cyrl-UZ"/>
              </w:rPr>
              <w:t>Жадвал илова этилади</w:t>
            </w:r>
            <w:r>
              <w:rPr>
                <w:sz w:val="26"/>
                <w:szCs w:val="26"/>
                <w:lang w:val="uz-Cyrl-UZ"/>
              </w:rPr>
              <w:t>.</w:t>
            </w:r>
          </w:p>
        </w:tc>
      </w:tr>
      <w:bookmarkEnd w:id="0"/>
      <w:tr w:rsidR="00126665" w:rsidRPr="00457601" w:rsidTr="005E1423">
        <w:tc>
          <w:tcPr>
            <w:tcW w:w="534" w:type="dxa"/>
          </w:tcPr>
          <w:p w:rsidR="00126665" w:rsidRPr="00714661" w:rsidRDefault="00126665" w:rsidP="00126665">
            <w:pPr>
              <w:jc w:val="both"/>
              <w:rPr>
                <w:sz w:val="26"/>
                <w:szCs w:val="26"/>
                <w:lang w:val="uz-Cyrl-UZ"/>
              </w:rPr>
            </w:pPr>
            <w:r w:rsidRPr="00714661">
              <w:rPr>
                <w:sz w:val="26"/>
                <w:szCs w:val="26"/>
                <w:lang w:val="uz-Cyrl-UZ"/>
              </w:rPr>
              <w:lastRenderedPageBreak/>
              <w:t>33</w:t>
            </w:r>
          </w:p>
        </w:tc>
        <w:tc>
          <w:tcPr>
            <w:tcW w:w="5528" w:type="dxa"/>
          </w:tcPr>
          <w:p w:rsidR="00126665" w:rsidRPr="00714661" w:rsidRDefault="00126665" w:rsidP="00126665">
            <w:pPr>
              <w:shd w:val="clear" w:color="auto" w:fill="FFFFFF"/>
              <w:jc w:val="both"/>
              <w:rPr>
                <w:color w:val="000000"/>
                <w:sz w:val="26"/>
                <w:szCs w:val="26"/>
                <w:lang w:val="uz-Cyrl-UZ"/>
              </w:rPr>
            </w:pPr>
            <w:r w:rsidRPr="00714661">
              <w:rPr>
                <w:color w:val="000000"/>
                <w:sz w:val="26"/>
                <w:szCs w:val="26"/>
                <w:lang w:val="uz-Cyrl-UZ"/>
              </w:rPr>
              <w:t>Ички ишлар вазирлиги томонидан манфаатдор вазирлик ва идоралар билан 2018-2019 йилларда Концепцияни амалга оширилишини таҳлили бўйича 2020 — 2022 йилларда вазиятни яхшилаш, амалий механизмларни, иш усуллари ва методларини такомиллаштириш бўйича қандай таклифлар ишлаб чиқилди ва бунинг бугугни кундаги натижаси.</w:t>
            </w:r>
          </w:p>
        </w:tc>
        <w:tc>
          <w:tcPr>
            <w:tcW w:w="2957" w:type="dxa"/>
          </w:tcPr>
          <w:p w:rsidR="00126665" w:rsidRPr="00714661" w:rsidRDefault="00126665" w:rsidP="00126665">
            <w:pPr>
              <w:rPr>
                <w:sz w:val="26"/>
                <w:szCs w:val="26"/>
                <w:lang w:val="uz-Cyrl-UZ"/>
              </w:rPr>
            </w:pPr>
            <w:r>
              <w:rPr>
                <w:sz w:val="26"/>
                <w:szCs w:val="26"/>
                <w:lang w:val="uz-Cyrl-UZ"/>
              </w:rPr>
              <w:t xml:space="preserve">БАРЧА БУЛИМЛАР, ишлаб чиқилган меъёрий ҳужжатлар сони ва номи кўрсатилиши шарт, (Шунингдек ВМга киритилган ва бугун кўриб чиқирлатёган ҳужжаитлар) </w:t>
            </w:r>
          </w:p>
        </w:tc>
        <w:tc>
          <w:tcPr>
            <w:tcW w:w="2883" w:type="dxa"/>
          </w:tcPr>
          <w:p w:rsidR="00126665" w:rsidRPr="00714661" w:rsidRDefault="00126665" w:rsidP="00126665">
            <w:pPr>
              <w:jc w:val="center"/>
              <w:rPr>
                <w:sz w:val="26"/>
                <w:szCs w:val="26"/>
                <w:lang w:val="uz-Cyrl-UZ"/>
              </w:rPr>
            </w:pPr>
          </w:p>
        </w:tc>
        <w:tc>
          <w:tcPr>
            <w:tcW w:w="3031" w:type="dxa"/>
          </w:tcPr>
          <w:p w:rsidR="00126665" w:rsidRPr="00714661" w:rsidRDefault="00126665" w:rsidP="00126665">
            <w:pPr>
              <w:jc w:val="center"/>
              <w:rPr>
                <w:sz w:val="26"/>
                <w:szCs w:val="26"/>
                <w:lang w:val="uz-Cyrl-UZ"/>
              </w:rPr>
            </w:pPr>
          </w:p>
        </w:tc>
      </w:tr>
      <w:tr w:rsidR="00126665" w:rsidRPr="000225ED" w:rsidTr="005E1423">
        <w:tc>
          <w:tcPr>
            <w:tcW w:w="534" w:type="dxa"/>
          </w:tcPr>
          <w:p w:rsidR="00126665" w:rsidRPr="00714661" w:rsidRDefault="00126665" w:rsidP="00126665">
            <w:pPr>
              <w:jc w:val="both"/>
              <w:rPr>
                <w:sz w:val="26"/>
                <w:szCs w:val="26"/>
                <w:lang w:val="uz-Cyrl-UZ"/>
              </w:rPr>
            </w:pPr>
            <w:r w:rsidRPr="00714661">
              <w:rPr>
                <w:sz w:val="26"/>
                <w:szCs w:val="26"/>
                <w:lang w:val="uz-Cyrl-UZ"/>
              </w:rPr>
              <w:t>34</w:t>
            </w:r>
          </w:p>
        </w:tc>
        <w:tc>
          <w:tcPr>
            <w:tcW w:w="5528" w:type="dxa"/>
          </w:tcPr>
          <w:p w:rsidR="00126665" w:rsidRPr="00714661" w:rsidRDefault="00126665" w:rsidP="00126665">
            <w:pPr>
              <w:shd w:val="clear" w:color="auto" w:fill="FFFFFF"/>
              <w:jc w:val="both"/>
              <w:rPr>
                <w:color w:val="000000"/>
                <w:sz w:val="26"/>
                <w:szCs w:val="26"/>
                <w:lang w:val="uz-Cyrl-UZ"/>
              </w:rPr>
            </w:pPr>
            <w:r w:rsidRPr="00714661">
              <w:rPr>
                <w:color w:val="000000"/>
                <w:sz w:val="26"/>
                <w:szCs w:val="26"/>
                <w:lang w:val="uz-Cyrl-UZ"/>
              </w:rPr>
              <w:t>Берилган маълумотларда Ҳозирги кунда Тошкент шаҳар ва Тошкент вилояти ходимлари навбатдан ташқари аттестациядан ўтказилаётганлиги кўрсатилган, натижалари қандай (нечта ходим ўтди, нечтаси ўтолмади)</w:t>
            </w:r>
          </w:p>
        </w:tc>
        <w:tc>
          <w:tcPr>
            <w:tcW w:w="2957" w:type="dxa"/>
          </w:tcPr>
          <w:p w:rsidR="00126665" w:rsidRPr="00714661" w:rsidRDefault="00126665" w:rsidP="00126665">
            <w:pPr>
              <w:jc w:val="center"/>
              <w:rPr>
                <w:sz w:val="26"/>
                <w:szCs w:val="26"/>
                <w:lang w:val="uz-Cyrl-UZ"/>
              </w:rPr>
            </w:pPr>
            <w:r>
              <w:rPr>
                <w:sz w:val="26"/>
                <w:szCs w:val="26"/>
                <w:lang w:val="uz-Cyrl-UZ"/>
              </w:rPr>
              <w:t>КАДР</w:t>
            </w:r>
          </w:p>
        </w:tc>
        <w:tc>
          <w:tcPr>
            <w:tcW w:w="2883" w:type="dxa"/>
          </w:tcPr>
          <w:p w:rsidR="00126665" w:rsidRPr="00714661" w:rsidRDefault="00126665" w:rsidP="00126665">
            <w:pPr>
              <w:jc w:val="center"/>
              <w:rPr>
                <w:sz w:val="26"/>
                <w:szCs w:val="26"/>
                <w:lang w:val="uz-Cyrl-UZ"/>
              </w:rPr>
            </w:pPr>
          </w:p>
        </w:tc>
        <w:tc>
          <w:tcPr>
            <w:tcW w:w="3031" w:type="dxa"/>
          </w:tcPr>
          <w:p w:rsidR="00126665" w:rsidRPr="00714661" w:rsidRDefault="00126665" w:rsidP="00126665">
            <w:pPr>
              <w:jc w:val="center"/>
              <w:rPr>
                <w:sz w:val="26"/>
                <w:szCs w:val="26"/>
                <w:lang w:val="uz-Cyrl-UZ"/>
              </w:rPr>
            </w:pPr>
          </w:p>
        </w:tc>
      </w:tr>
      <w:tr w:rsidR="00126665" w:rsidRPr="00714661" w:rsidTr="005E1423">
        <w:tc>
          <w:tcPr>
            <w:tcW w:w="534" w:type="dxa"/>
          </w:tcPr>
          <w:p w:rsidR="00126665" w:rsidRPr="00714661" w:rsidRDefault="00126665" w:rsidP="00126665">
            <w:pPr>
              <w:jc w:val="both"/>
              <w:rPr>
                <w:sz w:val="26"/>
                <w:szCs w:val="26"/>
                <w:lang w:val="uz-Cyrl-UZ"/>
              </w:rPr>
            </w:pPr>
            <w:r w:rsidRPr="00714661">
              <w:rPr>
                <w:sz w:val="26"/>
                <w:szCs w:val="26"/>
                <w:lang w:val="uz-Cyrl-UZ"/>
              </w:rPr>
              <w:t>35</w:t>
            </w:r>
          </w:p>
        </w:tc>
        <w:tc>
          <w:tcPr>
            <w:tcW w:w="5528" w:type="dxa"/>
          </w:tcPr>
          <w:p w:rsidR="00126665" w:rsidRPr="00714661" w:rsidRDefault="00126665" w:rsidP="00126665">
            <w:pPr>
              <w:shd w:val="clear" w:color="auto" w:fill="FFFFFF"/>
              <w:jc w:val="both"/>
              <w:rPr>
                <w:color w:val="000000"/>
                <w:sz w:val="26"/>
                <w:szCs w:val="26"/>
                <w:lang w:val="uz-Cyrl-UZ"/>
              </w:rPr>
            </w:pPr>
            <w:r w:rsidRPr="00714661">
              <w:rPr>
                <w:spacing w:val="-10"/>
                <w:sz w:val="26"/>
                <w:szCs w:val="26"/>
                <w:lang w:val="uz-Cyrl-UZ"/>
              </w:rPr>
              <w:t>Давлат йўл ҳаракати хавфсизлиги хизмати ходимларини моддий рағбатлантириш тизими йўлга қўйилганлиги, алоҳида жамғарма тузилиб ундирилган жариманинг 10,0 фоизи ходимларни рағбатлантиришга йўналтирилганлиги кўрсатилган. Статистик маълумот.</w:t>
            </w:r>
          </w:p>
        </w:tc>
        <w:tc>
          <w:tcPr>
            <w:tcW w:w="2957" w:type="dxa"/>
          </w:tcPr>
          <w:p w:rsidR="00126665" w:rsidRPr="00714661" w:rsidRDefault="00126665" w:rsidP="00126665">
            <w:pPr>
              <w:jc w:val="center"/>
              <w:rPr>
                <w:sz w:val="26"/>
                <w:szCs w:val="26"/>
                <w:lang w:val="uz-Cyrl-UZ"/>
              </w:rPr>
            </w:pPr>
            <w:r>
              <w:rPr>
                <w:sz w:val="26"/>
                <w:szCs w:val="26"/>
                <w:lang w:val="uz-Cyrl-UZ"/>
              </w:rPr>
              <w:t>МОЛИЯ</w:t>
            </w:r>
          </w:p>
        </w:tc>
        <w:tc>
          <w:tcPr>
            <w:tcW w:w="2883" w:type="dxa"/>
          </w:tcPr>
          <w:p w:rsidR="00126665" w:rsidRPr="00714661" w:rsidRDefault="00126665" w:rsidP="00126665">
            <w:pPr>
              <w:jc w:val="center"/>
              <w:rPr>
                <w:sz w:val="26"/>
                <w:szCs w:val="26"/>
                <w:lang w:val="uz-Cyrl-UZ"/>
              </w:rPr>
            </w:pPr>
          </w:p>
        </w:tc>
        <w:tc>
          <w:tcPr>
            <w:tcW w:w="3031" w:type="dxa"/>
          </w:tcPr>
          <w:p w:rsidR="00126665" w:rsidRPr="00714661" w:rsidRDefault="00126665" w:rsidP="00126665">
            <w:pPr>
              <w:jc w:val="center"/>
              <w:rPr>
                <w:sz w:val="26"/>
                <w:szCs w:val="26"/>
                <w:lang w:val="uz-Cyrl-UZ"/>
              </w:rPr>
            </w:pPr>
          </w:p>
        </w:tc>
      </w:tr>
      <w:tr w:rsidR="00126665" w:rsidRPr="00714661" w:rsidTr="005E1423">
        <w:tc>
          <w:tcPr>
            <w:tcW w:w="534" w:type="dxa"/>
          </w:tcPr>
          <w:p w:rsidR="00126665" w:rsidRPr="00714661" w:rsidRDefault="00126665" w:rsidP="00126665">
            <w:pPr>
              <w:jc w:val="both"/>
              <w:rPr>
                <w:sz w:val="26"/>
                <w:szCs w:val="26"/>
                <w:lang w:val="uz-Cyrl-UZ"/>
              </w:rPr>
            </w:pPr>
            <w:r w:rsidRPr="00714661">
              <w:rPr>
                <w:sz w:val="26"/>
                <w:szCs w:val="26"/>
                <w:lang w:val="uz-Cyrl-UZ"/>
              </w:rPr>
              <w:t>36</w:t>
            </w:r>
          </w:p>
        </w:tc>
        <w:tc>
          <w:tcPr>
            <w:tcW w:w="5528" w:type="dxa"/>
          </w:tcPr>
          <w:p w:rsidR="00126665" w:rsidRPr="00714661" w:rsidRDefault="00126665" w:rsidP="00126665">
            <w:pPr>
              <w:shd w:val="clear" w:color="auto" w:fill="FFFFFF"/>
              <w:jc w:val="both"/>
              <w:rPr>
                <w:color w:val="000000"/>
                <w:sz w:val="26"/>
                <w:szCs w:val="26"/>
                <w:lang w:val="uz-Cyrl-UZ"/>
              </w:rPr>
            </w:pPr>
            <w:r w:rsidRPr="00714661">
              <w:rPr>
                <w:color w:val="000000"/>
                <w:sz w:val="26"/>
                <w:szCs w:val="26"/>
                <w:lang w:val="uz-Cyrl-UZ"/>
              </w:rPr>
              <w:t xml:space="preserve">2020 йил 1 январдан </w:t>
            </w:r>
            <w:r w:rsidRPr="00714661">
              <w:rPr>
                <w:spacing w:val="-10"/>
                <w:sz w:val="26"/>
                <w:szCs w:val="26"/>
                <w:lang w:val="uz-Cyrl-UZ"/>
              </w:rPr>
              <w:t>электрон шаклдаги маъмурий баённомалар расмийлаштириш (планшетлар ёрдамида) ҳамда ходимларнинг “бодикамера”лар ёрдамида олиб борилмоқда. Сотиб олинган бодикамералар сони, умумий суммаси, қаердан олинган, қанчаси соз ва носоз.</w:t>
            </w:r>
          </w:p>
        </w:tc>
        <w:tc>
          <w:tcPr>
            <w:tcW w:w="2957" w:type="dxa"/>
          </w:tcPr>
          <w:p w:rsidR="00126665" w:rsidRPr="00714661" w:rsidRDefault="00126665" w:rsidP="00126665">
            <w:pPr>
              <w:jc w:val="center"/>
              <w:rPr>
                <w:sz w:val="26"/>
                <w:szCs w:val="26"/>
                <w:lang w:val="uz-Cyrl-UZ"/>
              </w:rPr>
            </w:pPr>
            <w:r>
              <w:rPr>
                <w:sz w:val="26"/>
                <w:szCs w:val="26"/>
                <w:lang w:val="uz-Cyrl-UZ"/>
              </w:rPr>
              <w:t>МАБ, АКТ, ДПС</w:t>
            </w:r>
          </w:p>
        </w:tc>
        <w:tc>
          <w:tcPr>
            <w:tcW w:w="2883" w:type="dxa"/>
          </w:tcPr>
          <w:p w:rsidR="00126665" w:rsidRPr="00714661" w:rsidRDefault="00126665" w:rsidP="00126665">
            <w:pPr>
              <w:jc w:val="center"/>
              <w:rPr>
                <w:sz w:val="26"/>
                <w:szCs w:val="26"/>
                <w:lang w:val="uz-Cyrl-UZ"/>
              </w:rPr>
            </w:pPr>
          </w:p>
        </w:tc>
        <w:tc>
          <w:tcPr>
            <w:tcW w:w="3031" w:type="dxa"/>
          </w:tcPr>
          <w:p w:rsidR="00126665" w:rsidRPr="00714661" w:rsidRDefault="00126665" w:rsidP="00126665">
            <w:pPr>
              <w:jc w:val="center"/>
              <w:rPr>
                <w:sz w:val="26"/>
                <w:szCs w:val="26"/>
                <w:lang w:val="uz-Cyrl-UZ"/>
              </w:rPr>
            </w:pPr>
          </w:p>
        </w:tc>
      </w:tr>
      <w:tr w:rsidR="00126665" w:rsidRPr="00714661" w:rsidTr="005E1423">
        <w:tc>
          <w:tcPr>
            <w:tcW w:w="534" w:type="dxa"/>
          </w:tcPr>
          <w:p w:rsidR="00126665" w:rsidRPr="00714661" w:rsidRDefault="00126665" w:rsidP="00126665">
            <w:pPr>
              <w:jc w:val="both"/>
              <w:rPr>
                <w:sz w:val="26"/>
                <w:szCs w:val="26"/>
                <w:lang w:val="uz-Cyrl-UZ"/>
              </w:rPr>
            </w:pPr>
            <w:r w:rsidRPr="00714661">
              <w:rPr>
                <w:sz w:val="26"/>
                <w:szCs w:val="26"/>
                <w:lang w:val="uz-Cyrl-UZ"/>
              </w:rPr>
              <w:t>37</w:t>
            </w:r>
          </w:p>
        </w:tc>
        <w:tc>
          <w:tcPr>
            <w:tcW w:w="5528" w:type="dxa"/>
          </w:tcPr>
          <w:p w:rsidR="00126665" w:rsidRPr="00714661" w:rsidRDefault="00126665" w:rsidP="00126665">
            <w:pPr>
              <w:shd w:val="clear" w:color="auto" w:fill="FFFFFF"/>
              <w:jc w:val="both"/>
              <w:rPr>
                <w:color w:val="000000"/>
                <w:sz w:val="26"/>
                <w:szCs w:val="26"/>
                <w:lang w:val="uz-Cyrl-UZ"/>
              </w:rPr>
            </w:pPr>
            <w:r w:rsidRPr="00714661">
              <w:rPr>
                <w:spacing w:val="-10"/>
                <w:sz w:val="26"/>
                <w:szCs w:val="26"/>
                <w:lang w:val="uz-Cyrl-UZ"/>
              </w:rPr>
              <w:t xml:space="preserve">2019 йил 1 июлдан жисмоний ва юридик шахсларнинг автотранспорт воситаларига ўрнатилган видеорегистраторлар орқали қайд </w:t>
            </w:r>
            <w:r w:rsidRPr="00714661">
              <w:rPr>
                <w:spacing w:val="-10"/>
                <w:sz w:val="26"/>
                <w:szCs w:val="26"/>
                <w:lang w:val="uz-Cyrl-UZ"/>
              </w:rPr>
              <w:lastRenderedPageBreak/>
              <w:t xml:space="preserve">этилган ҳуқуқбузарлик ҳолатлари тўғрисидаги видеоёзувларни тўпловчи </w:t>
            </w:r>
            <w:r w:rsidRPr="00714661">
              <w:rPr>
                <w:b/>
                <w:spacing w:val="-10"/>
                <w:sz w:val="26"/>
                <w:szCs w:val="26"/>
                <w:lang w:val="uz-Cyrl-UZ"/>
              </w:rPr>
              <w:t>марказлашган ахборот тизими</w:t>
            </w:r>
            <w:r w:rsidRPr="00714661">
              <w:rPr>
                <w:spacing w:val="-10"/>
                <w:sz w:val="26"/>
                <w:szCs w:val="26"/>
                <w:lang w:val="uz-Cyrl-UZ"/>
              </w:rPr>
              <w:t xml:space="preserve"> яратилган, ушбу йиллар давомида нечта қоидабузарлик ҳолати аниқланган. Тест режими самарадорлиги қандай.</w:t>
            </w:r>
          </w:p>
        </w:tc>
        <w:tc>
          <w:tcPr>
            <w:tcW w:w="2957" w:type="dxa"/>
          </w:tcPr>
          <w:p w:rsidR="00126665" w:rsidRPr="00714661" w:rsidRDefault="00126665" w:rsidP="00126665">
            <w:pPr>
              <w:jc w:val="center"/>
              <w:rPr>
                <w:sz w:val="26"/>
                <w:szCs w:val="26"/>
                <w:lang w:val="uz-Cyrl-UZ"/>
              </w:rPr>
            </w:pPr>
            <w:r>
              <w:rPr>
                <w:sz w:val="26"/>
                <w:szCs w:val="26"/>
                <w:lang w:val="uz-Cyrl-UZ"/>
              </w:rPr>
              <w:lastRenderedPageBreak/>
              <w:t>АКТ, МАБ</w:t>
            </w:r>
          </w:p>
        </w:tc>
        <w:tc>
          <w:tcPr>
            <w:tcW w:w="2883" w:type="dxa"/>
          </w:tcPr>
          <w:p w:rsidR="00126665" w:rsidRPr="00714661" w:rsidRDefault="00126665" w:rsidP="00126665">
            <w:pPr>
              <w:jc w:val="center"/>
              <w:rPr>
                <w:sz w:val="26"/>
                <w:szCs w:val="26"/>
                <w:lang w:val="uz-Cyrl-UZ"/>
              </w:rPr>
            </w:pPr>
          </w:p>
        </w:tc>
        <w:tc>
          <w:tcPr>
            <w:tcW w:w="3031" w:type="dxa"/>
          </w:tcPr>
          <w:p w:rsidR="00126665" w:rsidRPr="00714661" w:rsidRDefault="00126665" w:rsidP="00126665">
            <w:pPr>
              <w:jc w:val="center"/>
              <w:rPr>
                <w:sz w:val="26"/>
                <w:szCs w:val="26"/>
                <w:lang w:val="uz-Cyrl-UZ"/>
              </w:rPr>
            </w:pPr>
          </w:p>
        </w:tc>
      </w:tr>
      <w:tr w:rsidR="00126665" w:rsidRPr="000225ED" w:rsidTr="005E1423">
        <w:tc>
          <w:tcPr>
            <w:tcW w:w="534" w:type="dxa"/>
          </w:tcPr>
          <w:p w:rsidR="00126665" w:rsidRPr="00714661" w:rsidRDefault="00126665" w:rsidP="00126665">
            <w:pPr>
              <w:jc w:val="both"/>
              <w:rPr>
                <w:sz w:val="26"/>
                <w:szCs w:val="26"/>
                <w:lang w:val="uz-Cyrl-UZ"/>
              </w:rPr>
            </w:pPr>
            <w:r w:rsidRPr="00714661">
              <w:rPr>
                <w:sz w:val="26"/>
                <w:szCs w:val="26"/>
                <w:lang w:val="uz-Cyrl-UZ"/>
              </w:rPr>
              <w:t>38</w:t>
            </w:r>
          </w:p>
        </w:tc>
        <w:tc>
          <w:tcPr>
            <w:tcW w:w="5528" w:type="dxa"/>
          </w:tcPr>
          <w:p w:rsidR="00126665" w:rsidRPr="00714661" w:rsidRDefault="00126665" w:rsidP="00126665">
            <w:pPr>
              <w:shd w:val="clear" w:color="auto" w:fill="FFFFFF"/>
              <w:jc w:val="both"/>
              <w:rPr>
                <w:spacing w:val="-10"/>
                <w:sz w:val="26"/>
                <w:szCs w:val="26"/>
                <w:lang w:val="uz-Cyrl-UZ"/>
              </w:rPr>
            </w:pPr>
            <w:r w:rsidRPr="00714661">
              <w:rPr>
                <w:spacing w:val="-10"/>
                <w:sz w:val="26"/>
                <w:szCs w:val="26"/>
                <w:lang w:val="uz-Cyrl-UZ"/>
              </w:rPr>
              <w:t>Вазирлик томонидан олинган 3014 та планшет қувватлагичлар (Power bank)ни вилоятлар кесимидаги статистикаси</w:t>
            </w:r>
          </w:p>
        </w:tc>
        <w:tc>
          <w:tcPr>
            <w:tcW w:w="2957" w:type="dxa"/>
          </w:tcPr>
          <w:p w:rsidR="00126665" w:rsidRPr="00714661" w:rsidRDefault="00126665" w:rsidP="00126665">
            <w:pPr>
              <w:jc w:val="center"/>
              <w:rPr>
                <w:sz w:val="26"/>
                <w:szCs w:val="26"/>
                <w:lang w:val="uz-Cyrl-UZ"/>
              </w:rPr>
            </w:pPr>
            <w:r>
              <w:rPr>
                <w:sz w:val="26"/>
                <w:szCs w:val="26"/>
                <w:lang w:val="uz-Cyrl-UZ"/>
              </w:rPr>
              <w:t>АКТ</w:t>
            </w:r>
          </w:p>
        </w:tc>
        <w:tc>
          <w:tcPr>
            <w:tcW w:w="2883" w:type="dxa"/>
          </w:tcPr>
          <w:p w:rsidR="00126665" w:rsidRPr="00714661" w:rsidRDefault="00126665" w:rsidP="00126665">
            <w:pPr>
              <w:jc w:val="center"/>
              <w:rPr>
                <w:sz w:val="26"/>
                <w:szCs w:val="26"/>
                <w:lang w:val="uz-Cyrl-UZ"/>
              </w:rPr>
            </w:pPr>
          </w:p>
        </w:tc>
        <w:tc>
          <w:tcPr>
            <w:tcW w:w="3031" w:type="dxa"/>
          </w:tcPr>
          <w:p w:rsidR="00126665" w:rsidRPr="00714661" w:rsidRDefault="00126665" w:rsidP="00126665">
            <w:pPr>
              <w:jc w:val="center"/>
              <w:rPr>
                <w:sz w:val="26"/>
                <w:szCs w:val="26"/>
                <w:lang w:val="uz-Cyrl-UZ"/>
              </w:rPr>
            </w:pPr>
          </w:p>
        </w:tc>
      </w:tr>
    </w:tbl>
    <w:p w:rsidR="00DA57C3" w:rsidRPr="00714661" w:rsidRDefault="00DA57C3" w:rsidP="00DA57C3">
      <w:pPr>
        <w:jc w:val="both"/>
        <w:rPr>
          <w:sz w:val="26"/>
          <w:szCs w:val="26"/>
          <w:lang w:val="uz-Cyrl-UZ"/>
        </w:rPr>
      </w:pPr>
    </w:p>
    <w:p w:rsidR="007E2B31" w:rsidRPr="00714661" w:rsidRDefault="007E2B31" w:rsidP="00DA57C3">
      <w:pPr>
        <w:jc w:val="both"/>
        <w:rPr>
          <w:sz w:val="26"/>
          <w:szCs w:val="26"/>
          <w:lang w:val="uz-Cyrl-UZ"/>
        </w:rPr>
      </w:pPr>
    </w:p>
    <w:p w:rsidR="00714661" w:rsidRDefault="00714661" w:rsidP="005B46F7">
      <w:pPr>
        <w:spacing w:after="0"/>
        <w:jc w:val="center"/>
        <w:rPr>
          <w:b/>
          <w:color w:val="000000"/>
          <w:sz w:val="26"/>
          <w:szCs w:val="26"/>
          <w:lang w:val="uz-Cyrl-UZ"/>
        </w:rPr>
      </w:pPr>
    </w:p>
    <w:p w:rsidR="005B46F7" w:rsidRPr="00714661" w:rsidRDefault="005B46F7" w:rsidP="005B46F7">
      <w:pPr>
        <w:spacing w:after="0"/>
        <w:jc w:val="center"/>
        <w:rPr>
          <w:b/>
          <w:color w:val="000000"/>
          <w:sz w:val="24"/>
          <w:szCs w:val="24"/>
          <w:lang w:val="uz-Cyrl-UZ"/>
        </w:rPr>
      </w:pPr>
      <w:r w:rsidRPr="00714661">
        <w:rPr>
          <w:b/>
          <w:color w:val="000000"/>
          <w:sz w:val="24"/>
          <w:szCs w:val="24"/>
          <w:lang w:val="uz-Cyrl-UZ"/>
        </w:rPr>
        <w:t xml:space="preserve">2018-2019 йилларда йўл ҳаракати хавфсизлигини таъминлаш бўйича фаолият </w:t>
      </w:r>
    </w:p>
    <w:p w:rsidR="005B46F7" w:rsidRPr="00714661" w:rsidRDefault="005B46F7" w:rsidP="005B46F7">
      <w:pPr>
        <w:spacing w:after="0"/>
        <w:jc w:val="center"/>
        <w:rPr>
          <w:b/>
          <w:color w:val="000000"/>
          <w:sz w:val="24"/>
          <w:szCs w:val="24"/>
          <w:lang w:val="uz-Cyrl-UZ"/>
        </w:rPr>
      </w:pPr>
      <w:r w:rsidRPr="00714661">
        <w:rPr>
          <w:b/>
          <w:color w:val="000000"/>
          <w:sz w:val="24"/>
          <w:szCs w:val="24"/>
          <w:lang w:val="uz-Cyrl-UZ"/>
        </w:rPr>
        <w:t>самарадорлигини баҳолаш тахлилий</w:t>
      </w:r>
    </w:p>
    <w:p w:rsidR="005B46F7" w:rsidRPr="00714661" w:rsidRDefault="005B46F7" w:rsidP="005B46F7">
      <w:pPr>
        <w:spacing w:after="0"/>
        <w:jc w:val="center"/>
        <w:rPr>
          <w:b/>
          <w:color w:val="000000"/>
          <w:sz w:val="24"/>
          <w:szCs w:val="24"/>
          <w:lang w:val="uz-Cyrl-UZ"/>
        </w:rPr>
      </w:pPr>
    </w:p>
    <w:p w:rsidR="005B46F7" w:rsidRPr="00714661" w:rsidRDefault="005B46F7" w:rsidP="005B46F7">
      <w:pPr>
        <w:spacing w:after="0"/>
        <w:jc w:val="center"/>
        <w:rPr>
          <w:b/>
          <w:color w:val="000000"/>
          <w:sz w:val="24"/>
          <w:szCs w:val="24"/>
          <w:lang w:val="uz-Cyrl-UZ"/>
        </w:rPr>
      </w:pPr>
      <w:r w:rsidRPr="00714661">
        <w:rPr>
          <w:b/>
          <w:color w:val="000000"/>
          <w:sz w:val="24"/>
          <w:szCs w:val="24"/>
          <w:lang w:val="uz-Cyrl-UZ"/>
        </w:rPr>
        <w:t>МАЪЛУМОТ</w:t>
      </w:r>
    </w:p>
    <w:p w:rsidR="005B46F7" w:rsidRPr="00714661" w:rsidRDefault="005B46F7" w:rsidP="005B46F7">
      <w:pPr>
        <w:spacing w:after="0"/>
        <w:jc w:val="center"/>
        <w:rPr>
          <w:b/>
          <w:sz w:val="24"/>
          <w:szCs w:val="24"/>
          <w:lang w:val="uz-Cyrl-UZ"/>
        </w:rPr>
      </w:pPr>
    </w:p>
    <w:tbl>
      <w:tblPr>
        <w:tblStyle w:val="a3"/>
        <w:tblW w:w="14933" w:type="dxa"/>
        <w:tblLook w:val="04A0" w:firstRow="1" w:lastRow="0" w:firstColumn="1" w:lastColumn="0" w:noHBand="0" w:noVBand="1"/>
      </w:tblPr>
      <w:tblGrid>
        <w:gridCol w:w="534"/>
        <w:gridCol w:w="5528"/>
        <w:gridCol w:w="2957"/>
        <w:gridCol w:w="2957"/>
        <w:gridCol w:w="2957"/>
      </w:tblGrid>
      <w:tr w:rsidR="005B46F7" w:rsidRPr="00714661" w:rsidTr="000B4FFF">
        <w:tc>
          <w:tcPr>
            <w:tcW w:w="534" w:type="dxa"/>
          </w:tcPr>
          <w:p w:rsidR="005B46F7" w:rsidRPr="00714661" w:rsidRDefault="005B46F7" w:rsidP="005B46F7">
            <w:pPr>
              <w:jc w:val="both"/>
              <w:rPr>
                <w:b/>
                <w:sz w:val="24"/>
                <w:szCs w:val="24"/>
                <w:lang w:val="uz-Cyrl-UZ"/>
              </w:rPr>
            </w:pPr>
            <w:r w:rsidRPr="00714661">
              <w:rPr>
                <w:b/>
                <w:sz w:val="24"/>
                <w:szCs w:val="24"/>
                <w:lang w:val="uz-Cyrl-UZ"/>
              </w:rPr>
              <w:t>№</w:t>
            </w:r>
          </w:p>
        </w:tc>
        <w:tc>
          <w:tcPr>
            <w:tcW w:w="5528" w:type="dxa"/>
          </w:tcPr>
          <w:p w:rsidR="005B46F7" w:rsidRPr="00714661" w:rsidRDefault="00070158" w:rsidP="005B46F7">
            <w:pPr>
              <w:jc w:val="center"/>
              <w:rPr>
                <w:b/>
                <w:sz w:val="24"/>
                <w:szCs w:val="24"/>
                <w:lang w:val="uz-Cyrl-UZ"/>
              </w:rPr>
            </w:pPr>
            <w:r w:rsidRPr="00714661">
              <w:rPr>
                <w:b/>
                <w:sz w:val="24"/>
                <w:szCs w:val="24"/>
                <w:lang w:val="uz-Cyrl-UZ"/>
              </w:rPr>
              <w:t>Асосий кўрсаткичлар</w:t>
            </w:r>
          </w:p>
        </w:tc>
        <w:tc>
          <w:tcPr>
            <w:tcW w:w="2957" w:type="dxa"/>
          </w:tcPr>
          <w:p w:rsidR="005B46F7" w:rsidRPr="00714661" w:rsidRDefault="005B46F7" w:rsidP="005B46F7">
            <w:pPr>
              <w:jc w:val="center"/>
              <w:rPr>
                <w:b/>
                <w:sz w:val="24"/>
                <w:szCs w:val="24"/>
                <w:lang w:val="uz-Cyrl-UZ"/>
              </w:rPr>
            </w:pPr>
            <w:r w:rsidRPr="00714661">
              <w:rPr>
                <w:b/>
                <w:sz w:val="24"/>
                <w:szCs w:val="24"/>
                <w:lang w:val="uz-Cyrl-UZ"/>
              </w:rPr>
              <w:t>2018 йил давомида</w:t>
            </w:r>
          </w:p>
          <w:p w:rsidR="005B46F7" w:rsidRPr="00714661" w:rsidRDefault="005B46F7" w:rsidP="005B46F7">
            <w:pPr>
              <w:jc w:val="center"/>
              <w:rPr>
                <w:b/>
                <w:sz w:val="24"/>
                <w:szCs w:val="24"/>
                <w:lang w:val="uz-Cyrl-UZ"/>
              </w:rPr>
            </w:pPr>
            <w:r w:rsidRPr="00714661">
              <w:rPr>
                <w:b/>
                <w:sz w:val="24"/>
                <w:szCs w:val="24"/>
                <w:lang w:val="uz-Cyrl-UZ"/>
              </w:rPr>
              <w:t>(вилоятлар кесмида)</w:t>
            </w:r>
          </w:p>
        </w:tc>
        <w:tc>
          <w:tcPr>
            <w:tcW w:w="2957" w:type="dxa"/>
          </w:tcPr>
          <w:p w:rsidR="005B46F7" w:rsidRPr="00714661" w:rsidRDefault="005B46F7" w:rsidP="005B46F7">
            <w:pPr>
              <w:jc w:val="center"/>
              <w:rPr>
                <w:b/>
                <w:sz w:val="24"/>
                <w:szCs w:val="24"/>
                <w:lang w:val="uz-Cyrl-UZ"/>
              </w:rPr>
            </w:pPr>
            <w:r w:rsidRPr="00714661">
              <w:rPr>
                <w:b/>
                <w:sz w:val="24"/>
                <w:szCs w:val="24"/>
                <w:lang w:val="uz-Cyrl-UZ"/>
              </w:rPr>
              <w:t>2019 йил давомида</w:t>
            </w:r>
          </w:p>
          <w:p w:rsidR="005B46F7" w:rsidRPr="00714661" w:rsidRDefault="005B46F7" w:rsidP="005B46F7">
            <w:pPr>
              <w:jc w:val="center"/>
              <w:rPr>
                <w:b/>
                <w:sz w:val="24"/>
                <w:szCs w:val="24"/>
                <w:lang w:val="uz-Cyrl-UZ"/>
              </w:rPr>
            </w:pPr>
            <w:r w:rsidRPr="00714661">
              <w:rPr>
                <w:b/>
                <w:sz w:val="24"/>
                <w:szCs w:val="24"/>
                <w:lang w:val="uz-Cyrl-UZ"/>
              </w:rPr>
              <w:t>(вилоятлар кесмида)</w:t>
            </w:r>
          </w:p>
        </w:tc>
        <w:tc>
          <w:tcPr>
            <w:tcW w:w="2957" w:type="dxa"/>
          </w:tcPr>
          <w:p w:rsidR="005B46F7" w:rsidRPr="00714661" w:rsidRDefault="005B46F7" w:rsidP="005B46F7">
            <w:pPr>
              <w:jc w:val="center"/>
              <w:rPr>
                <w:b/>
                <w:sz w:val="24"/>
                <w:szCs w:val="24"/>
                <w:lang w:val="uz-Cyrl-UZ"/>
              </w:rPr>
            </w:pPr>
            <w:r w:rsidRPr="00714661">
              <w:rPr>
                <w:b/>
                <w:sz w:val="24"/>
                <w:szCs w:val="24"/>
                <w:lang w:val="uz-Cyrl-UZ"/>
              </w:rPr>
              <w:t>2020 йил давомида</w:t>
            </w:r>
          </w:p>
          <w:p w:rsidR="005B46F7" w:rsidRPr="00714661" w:rsidRDefault="005B46F7" w:rsidP="005B46F7">
            <w:pPr>
              <w:jc w:val="center"/>
              <w:rPr>
                <w:b/>
                <w:sz w:val="24"/>
                <w:szCs w:val="24"/>
              </w:rPr>
            </w:pPr>
            <w:r w:rsidRPr="00714661">
              <w:rPr>
                <w:b/>
                <w:sz w:val="24"/>
                <w:szCs w:val="24"/>
                <w:lang w:val="uz-Cyrl-UZ"/>
              </w:rPr>
              <w:t>(вилоятлар кесмида)</w:t>
            </w: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1</w:t>
            </w:r>
          </w:p>
        </w:tc>
        <w:tc>
          <w:tcPr>
            <w:tcW w:w="5528" w:type="dxa"/>
          </w:tcPr>
          <w:p w:rsidR="00070158" w:rsidRPr="00714661" w:rsidRDefault="00070158" w:rsidP="004C2124">
            <w:pPr>
              <w:ind w:firstLine="175"/>
              <w:jc w:val="both"/>
              <w:rPr>
                <w:b/>
                <w:sz w:val="24"/>
                <w:szCs w:val="24"/>
                <w:lang w:val="uz-Cyrl-UZ"/>
              </w:rPr>
            </w:pPr>
            <w:r w:rsidRPr="00714661">
              <w:rPr>
                <w:color w:val="000000"/>
                <w:sz w:val="24"/>
                <w:szCs w:val="24"/>
                <w:lang w:val="uz-Cyrl-UZ" w:eastAsia="ru-RU"/>
              </w:rPr>
              <w:t>йўл ҳаракати соҳасида йўл-транспорт ҳодисалари ва маъмурий ҳуқуқбузарликлар сони</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2</w:t>
            </w:r>
          </w:p>
        </w:tc>
        <w:tc>
          <w:tcPr>
            <w:tcW w:w="5528" w:type="dxa"/>
          </w:tcPr>
          <w:p w:rsidR="00070158" w:rsidRPr="00714661" w:rsidRDefault="00070158" w:rsidP="004C2124">
            <w:pPr>
              <w:ind w:firstLine="175"/>
              <w:jc w:val="both"/>
              <w:rPr>
                <w:color w:val="000000"/>
                <w:sz w:val="24"/>
                <w:szCs w:val="24"/>
                <w:lang w:val="uz-Cyrl-UZ" w:eastAsia="ru-RU"/>
              </w:rPr>
            </w:pPr>
            <w:r w:rsidRPr="00714661">
              <w:rPr>
                <w:color w:val="000000"/>
                <w:sz w:val="24"/>
                <w:szCs w:val="24"/>
                <w:lang w:val="uz-Cyrl-UZ" w:eastAsia="ru-RU"/>
              </w:rPr>
              <w:t>пиёдалар иштирокида содир этилган йўл-транспорт ҳодисалари ва маъмурий ҳуқуқбузарликлар сони;</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3</w:t>
            </w:r>
          </w:p>
        </w:tc>
        <w:tc>
          <w:tcPr>
            <w:tcW w:w="5528" w:type="dxa"/>
          </w:tcPr>
          <w:p w:rsidR="00070158" w:rsidRPr="00714661" w:rsidRDefault="00070158" w:rsidP="004C2124">
            <w:pPr>
              <w:ind w:firstLine="175"/>
              <w:jc w:val="both"/>
              <w:rPr>
                <w:color w:val="000000"/>
                <w:sz w:val="24"/>
                <w:szCs w:val="24"/>
                <w:lang w:val="uz-Cyrl-UZ" w:eastAsia="ru-RU"/>
              </w:rPr>
            </w:pPr>
            <w:r w:rsidRPr="00714661">
              <w:rPr>
                <w:color w:val="000000"/>
                <w:sz w:val="24"/>
                <w:szCs w:val="24"/>
                <w:lang w:val="uz-Cyrl-UZ" w:eastAsia="ru-RU"/>
              </w:rPr>
              <w:t>болалар иштирокида содир этилган йўл-транспорт ҳодисалари ва маъмурий ҳуқуқбузарликлар сони;</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4</w:t>
            </w:r>
          </w:p>
        </w:tc>
        <w:tc>
          <w:tcPr>
            <w:tcW w:w="5528" w:type="dxa"/>
          </w:tcPr>
          <w:p w:rsidR="00070158" w:rsidRPr="00714661" w:rsidRDefault="006667E3" w:rsidP="004C2124">
            <w:pPr>
              <w:ind w:firstLine="175"/>
              <w:jc w:val="both"/>
              <w:rPr>
                <w:color w:val="000000"/>
                <w:sz w:val="24"/>
                <w:szCs w:val="24"/>
                <w:lang w:val="uz-Cyrl-UZ" w:eastAsia="ru-RU"/>
              </w:rPr>
            </w:pPr>
            <w:r>
              <w:rPr>
                <w:color w:val="000000"/>
                <w:sz w:val="24"/>
                <w:szCs w:val="24"/>
                <w:lang w:val="uz-Cyrl-UZ" w:eastAsia="ru-RU"/>
              </w:rPr>
              <w:t>о</w:t>
            </w:r>
            <w:r w:rsidR="00070158" w:rsidRPr="00714661">
              <w:rPr>
                <w:color w:val="000000"/>
                <w:sz w:val="24"/>
                <w:szCs w:val="24"/>
                <w:lang w:val="uz-Cyrl-UZ" w:eastAsia="ru-RU"/>
              </w:rPr>
              <w:t xml:space="preserve">дамларнинг ўлимига ёки жароҳат олишига олиб келган йўл-транспорт ҳодисалари сони; </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5</w:t>
            </w:r>
          </w:p>
        </w:tc>
        <w:tc>
          <w:tcPr>
            <w:tcW w:w="5528" w:type="dxa"/>
          </w:tcPr>
          <w:p w:rsidR="00070158" w:rsidRPr="00714661" w:rsidRDefault="00070158" w:rsidP="004C2124">
            <w:pPr>
              <w:ind w:firstLine="175"/>
              <w:jc w:val="both"/>
              <w:rPr>
                <w:color w:val="000000"/>
                <w:sz w:val="24"/>
                <w:szCs w:val="24"/>
                <w:lang w:val="uz-Cyrl-UZ" w:eastAsia="ru-RU"/>
              </w:rPr>
            </w:pPr>
            <w:r w:rsidRPr="00714661">
              <w:rPr>
                <w:color w:val="000000"/>
                <w:sz w:val="24"/>
                <w:szCs w:val="24"/>
                <w:lang w:val="uz-Cyrl-UZ" w:eastAsia="ru-RU"/>
              </w:rPr>
              <w:t>йўл қопламасининг қониқарсиз ҳолати, шунингдек, йўл белгилари ва чизиқлар мавжуд эмаслиги сабабли содир этилган йўл-транспорт ҳодисалари сони;</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lastRenderedPageBreak/>
              <w:t>6</w:t>
            </w:r>
          </w:p>
        </w:tc>
        <w:tc>
          <w:tcPr>
            <w:tcW w:w="5528" w:type="dxa"/>
          </w:tcPr>
          <w:p w:rsidR="00070158" w:rsidRPr="00714661" w:rsidRDefault="00070158" w:rsidP="004C2124">
            <w:pPr>
              <w:ind w:firstLine="175"/>
              <w:jc w:val="both"/>
              <w:rPr>
                <w:color w:val="000000"/>
                <w:sz w:val="24"/>
                <w:szCs w:val="24"/>
                <w:lang w:val="uz-Cyrl-UZ" w:eastAsia="ru-RU"/>
              </w:rPr>
            </w:pPr>
            <w:r w:rsidRPr="00714661">
              <w:rPr>
                <w:color w:val="000000"/>
                <w:sz w:val="24"/>
                <w:szCs w:val="24"/>
                <w:lang w:val="uz-Cyrl-UZ" w:eastAsia="ru-RU"/>
              </w:rPr>
              <w:t>йўловчилар ва юк ташиш соҳасида автоташувчилар томонидан содир этилган йўл-транспорт ҳодисалари сони;</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71466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7</w:t>
            </w:r>
          </w:p>
        </w:tc>
        <w:tc>
          <w:tcPr>
            <w:tcW w:w="5528" w:type="dxa"/>
          </w:tcPr>
          <w:p w:rsidR="00070158" w:rsidRPr="00714661" w:rsidRDefault="00070158" w:rsidP="004C2124">
            <w:pPr>
              <w:ind w:firstLine="175"/>
              <w:jc w:val="both"/>
              <w:rPr>
                <w:color w:val="000000"/>
                <w:sz w:val="24"/>
                <w:szCs w:val="24"/>
                <w:lang w:eastAsia="ru-RU"/>
              </w:rPr>
            </w:pPr>
            <w:proofErr w:type="spellStart"/>
            <w:r w:rsidRPr="00714661">
              <w:rPr>
                <w:color w:val="000000"/>
                <w:sz w:val="24"/>
                <w:szCs w:val="24"/>
                <w:lang w:eastAsia="ru-RU"/>
              </w:rPr>
              <w:t>йўл</w:t>
            </w:r>
            <w:proofErr w:type="spellEnd"/>
            <w:r w:rsidRPr="00714661">
              <w:rPr>
                <w:color w:val="000000"/>
                <w:sz w:val="24"/>
                <w:szCs w:val="24"/>
                <w:lang w:eastAsia="ru-RU"/>
              </w:rPr>
              <w:t xml:space="preserve"> </w:t>
            </w:r>
            <w:proofErr w:type="spellStart"/>
            <w:r w:rsidRPr="00714661">
              <w:rPr>
                <w:color w:val="000000"/>
                <w:sz w:val="24"/>
                <w:szCs w:val="24"/>
                <w:lang w:eastAsia="ru-RU"/>
              </w:rPr>
              <w:t>инфратузилмаси</w:t>
            </w:r>
            <w:proofErr w:type="spellEnd"/>
            <w:r w:rsidRPr="00714661">
              <w:rPr>
                <w:color w:val="000000"/>
                <w:sz w:val="24"/>
                <w:szCs w:val="24"/>
                <w:lang w:eastAsia="ru-RU"/>
              </w:rPr>
              <w:t xml:space="preserve"> </w:t>
            </w:r>
            <w:proofErr w:type="spellStart"/>
            <w:r w:rsidRPr="00714661">
              <w:rPr>
                <w:color w:val="000000"/>
                <w:sz w:val="24"/>
                <w:szCs w:val="24"/>
                <w:lang w:eastAsia="ru-RU"/>
              </w:rPr>
              <w:t>объектларига</w:t>
            </w:r>
            <w:proofErr w:type="spellEnd"/>
            <w:r w:rsidRPr="00714661">
              <w:rPr>
                <w:color w:val="000000"/>
                <w:sz w:val="24"/>
                <w:szCs w:val="24"/>
                <w:lang w:eastAsia="ru-RU"/>
              </w:rPr>
              <w:t xml:space="preserve"> </w:t>
            </w:r>
            <w:proofErr w:type="spellStart"/>
            <w:r w:rsidRPr="00714661">
              <w:rPr>
                <w:color w:val="000000"/>
                <w:sz w:val="24"/>
                <w:szCs w:val="24"/>
                <w:lang w:eastAsia="ru-RU"/>
              </w:rPr>
              <w:t>етказилган</w:t>
            </w:r>
            <w:proofErr w:type="spellEnd"/>
            <w:r w:rsidRPr="00714661">
              <w:rPr>
                <w:color w:val="000000"/>
                <w:sz w:val="24"/>
                <w:szCs w:val="24"/>
                <w:lang w:eastAsia="ru-RU"/>
              </w:rPr>
              <w:t xml:space="preserve"> </w:t>
            </w:r>
            <w:proofErr w:type="spellStart"/>
            <w:r w:rsidRPr="00714661">
              <w:rPr>
                <w:color w:val="000000"/>
                <w:sz w:val="24"/>
                <w:szCs w:val="24"/>
                <w:lang w:eastAsia="ru-RU"/>
              </w:rPr>
              <w:t>зарар</w:t>
            </w:r>
            <w:proofErr w:type="spellEnd"/>
            <w:r w:rsidRPr="00714661">
              <w:rPr>
                <w:color w:val="000000"/>
                <w:sz w:val="24"/>
                <w:szCs w:val="24"/>
                <w:lang w:eastAsia="ru-RU"/>
              </w:rPr>
              <w:t xml:space="preserve"> </w:t>
            </w:r>
            <w:proofErr w:type="spellStart"/>
            <w:r w:rsidRPr="00714661">
              <w:rPr>
                <w:color w:val="000000"/>
                <w:sz w:val="24"/>
                <w:szCs w:val="24"/>
                <w:lang w:eastAsia="ru-RU"/>
              </w:rPr>
              <w:t>миқдори</w:t>
            </w:r>
            <w:proofErr w:type="spellEnd"/>
            <w:r w:rsidRPr="00714661">
              <w:rPr>
                <w:color w:val="000000"/>
                <w:sz w:val="24"/>
                <w:szCs w:val="24"/>
                <w:lang w:eastAsia="ru-RU"/>
              </w:rPr>
              <w:t>;</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8</w:t>
            </w:r>
          </w:p>
        </w:tc>
        <w:tc>
          <w:tcPr>
            <w:tcW w:w="5528" w:type="dxa"/>
          </w:tcPr>
          <w:p w:rsidR="00070158" w:rsidRPr="00714661" w:rsidRDefault="00070158" w:rsidP="004C2124">
            <w:pPr>
              <w:ind w:firstLine="175"/>
              <w:jc w:val="both"/>
              <w:rPr>
                <w:color w:val="000000"/>
                <w:sz w:val="24"/>
                <w:szCs w:val="24"/>
                <w:lang w:val="uz-Cyrl-UZ" w:eastAsia="ru-RU"/>
              </w:rPr>
            </w:pPr>
            <w:r w:rsidRPr="00714661">
              <w:rPr>
                <w:color w:val="000000"/>
                <w:sz w:val="24"/>
                <w:szCs w:val="24"/>
                <w:lang w:val="uz-Cyrl-UZ" w:eastAsia="ru-RU"/>
              </w:rPr>
              <w:t>транспорт ва йўл инфратузилмаси объектларида фойдаланиладиган хавфсизликни таъминлаш тизимлари ва воситалари сони;</w:t>
            </w:r>
          </w:p>
          <w:p w:rsidR="00070158" w:rsidRPr="00714661" w:rsidRDefault="00070158" w:rsidP="004C2124">
            <w:pPr>
              <w:ind w:firstLine="175"/>
              <w:jc w:val="both"/>
              <w:rPr>
                <w:color w:val="000000"/>
                <w:sz w:val="24"/>
                <w:szCs w:val="24"/>
                <w:lang w:val="uz-Cyrl-UZ" w:eastAsia="ru-RU"/>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r w:rsidR="00070158" w:rsidRPr="00457601" w:rsidTr="000B4FFF">
        <w:tc>
          <w:tcPr>
            <w:tcW w:w="534" w:type="dxa"/>
          </w:tcPr>
          <w:p w:rsidR="00070158" w:rsidRPr="00714661" w:rsidRDefault="00070158" w:rsidP="005B46F7">
            <w:pPr>
              <w:jc w:val="both"/>
              <w:rPr>
                <w:b/>
                <w:sz w:val="24"/>
                <w:szCs w:val="24"/>
                <w:lang w:val="uz-Cyrl-UZ"/>
              </w:rPr>
            </w:pPr>
            <w:r w:rsidRPr="00714661">
              <w:rPr>
                <w:b/>
                <w:sz w:val="24"/>
                <w:szCs w:val="24"/>
                <w:lang w:val="uz-Cyrl-UZ"/>
              </w:rPr>
              <w:t>9</w:t>
            </w:r>
          </w:p>
        </w:tc>
        <w:tc>
          <w:tcPr>
            <w:tcW w:w="5528" w:type="dxa"/>
          </w:tcPr>
          <w:p w:rsidR="00070158" w:rsidRPr="00714661" w:rsidRDefault="00070158" w:rsidP="004C2124">
            <w:pPr>
              <w:ind w:firstLine="175"/>
              <w:jc w:val="both"/>
              <w:rPr>
                <w:color w:val="000000"/>
                <w:sz w:val="24"/>
                <w:szCs w:val="24"/>
                <w:lang w:val="uz-Cyrl-UZ" w:eastAsia="ru-RU"/>
              </w:rPr>
            </w:pPr>
            <w:r w:rsidRPr="00714661">
              <w:rPr>
                <w:color w:val="000000"/>
                <w:sz w:val="24"/>
                <w:szCs w:val="24"/>
                <w:lang w:val="uz-Cyrl-UZ" w:eastAsia="ru-RU"/>
              </w:rPr>
              <w:t>йўл ҳаракати хавфсизлигини таъминлаш учун масъул бўлган давлат органлари мутахассисларининг умумий сони</w:t>
            </w: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c>
          <w:tcPr>
            <w:tcW w:w="2957" w:type="dxa"/>
          </w:tcPr>
          <w:p w:rsidR="00070158" w:rsidRPr="00714661" w:rsidRDefault="00070158" w:rsidP="005B46F7">
            <w:pPr>
              <w:jc w:val="center"/>
              <w:rPr>
                <w:b/>
                <w:sz w:val="24"/>
                <w:szCs w:val="24"/>
                <w:lang w:val="uz-Cyrl-UZ"/>
              </w:rPr>
            </w:pPr>
          </w:p>
        </w:tc>
      </w:tr>
    </w:tbl>
    <w:p w:rsidR="00714661" w:rsidRPr="00714661" w:rsidRDefault="00714661">
      <w:pPr>
        <w:jc w:val="both"/>
        <w:rPr>
          <w:sz w:val="26"/>
          <w:szCs w:val="26"/>
          <w:lang w:val="uz-Cyrl-UZ"/>
        </w:rPr>
      </w:pPr>
    </w:p>
    <w:sectPr w:rsidR="00714661" w:rsidRPr="00714661" w:rsidSect="007E2B31">
      <w:pgSz w:w="16838" w:h="11906" w:orient="landscape"/>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ED"/>
    <w:rsid w:val="000225ED"/>
    <w:rsid w:val="0005172C"/>
    <w:rsid w:val="00070158"/>
    <w:rsid w:val="00076033"/>
    <w:rsid w:val="000B4FFF"/>
    <w:rsid w:val="000C0F33"/>
    <w:rsid w:val="00103521"/>
    <w:rsid w:val="00126665"/>
    <w:rsid w:val="00183DAF"/>
    <w:rsid w:val="001E4F2F"/>
    <w:rsid w:val="00221024"/>
    <w:rsid w:val="002C3A1D"/>
    <w:rsid w:val="002F121D"/>
    <w:rsid w:val="003E3B14"/>
    <w:rsid w:val="003F53BD"/>
    <w:rsid w:val="00457601"/>
    <w:rsid w:val="00482BCD"/>
    <w:rsid w:val="004B1E6F"/>
    <w:rsid w:val="004C2124"/>
    <w:rsid w:val="00597E4A"/>
    <w:rsid w:val="005B46F7"/>
    <w:rsid w:val="005E1423"/>
    <w:rsid w:val="006138F5"/>
    <w:rsid w:val="00642FF9"/>
    <w:rsid w:val="006667E3"/>
    <w:rsid w:val="00687F0C"/>
    <w:rsid w:val="00714661"/>
    <w:rsid w:val="007272DC"/>
    <w:rsid w:val="007303B2"/>
    <w:rsid w:val="00793C4C"/>
    <w:rsid w:val="007E011B"/>
    <w:rsid w:val="007E2B31"/>
    <w:rsid w:val="008D6DC4"/>
    <w:rsid w:val="00900B27"/>
    <w:rsid w:val="00912CED"/>
    <w:rsid w:val="00922BA9"/>
    <w:rsid w:val="00957B32"/>
    <w:rsid w:val="00967AA8"/>
    <w:rsid w:val="009D69E7"/>
    <w:rsid w:val="00B475D1"/>
    <w:rsid w:val="00B92AE2"/>
    <w:rsid w:val="00BE228E"/>
    <w:rsid w:val="00BE64F0"/>
    <w:rsid w:val="00C129AE"/>
    <w:rsid w:val="00C74910"/>
    <w:rsid w:val="00C92501"/>
    <w:rsid w:val="00CE0E5F"/>
    <w:rsid w:val="00D63F0D"/>
    <w:rsid w:val="00D8091D"/>
    <w:rsid w:val="00DA57C3"/>
    <w:rsid w:val="00DD540D"/>
    <w:rsid w:val="00DF62A1"/>
    <w:rsid w:val="00E605B2"/>
    <w:rsid w:val="00ED1844"/>
    <w:rsid w:val="00F827C7"/>
    <w:rsid w:val="00FB4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CFCA57-E3F6-4C10-B19A-A827AA80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DA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uiPriority w:val="99"/>
    <w:semiHidden/>
    <w:unhideWhenUsed/>
    <w:rsid w:val="00183DAF"/>
    <w:pPr>
      <w:spacing w:after="120"/>
      <w:ind w:left="283"/>
    </w:pPr>
  </w:style>
  <w:style w:type="character" w:customStyle="1" w:styleId="a5">
    <w:name w:val="Основной текст с отступом Знак"/>
    <w:basedOn w:val="a0"/>
    <w:link w:val="a4"/>
    <w:uiPriority w:val="99"/>
    <w:semiHidden/>
    <w:rsid w:val="00183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2584</Words>
  <Characters>14732</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Farxodbek Ashmatov</dc:creator>
  <cp:keywords/>
  <dc:description/>
  <cp:lastModifiedBy>user</cp:lastModifiedBy>
  <cp:revision>7</cp:revision>
  <cp:lastPrinted>2020-10-29T08:01:00Z</cp:lastPrinted>
  <dcterms:created xsi:type="dcterms:W3CDTF">2020-11-04T11:41:00Z</dcterms:created>
  <dcterms:modified xsi:type="dcterms:W3CDTF">2020-11-04T14:31:00Z</dcterms:modified>
</cp:coreProperties>
</file>