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C60" w:rsidRPr="00135F7C" w:rsidRDefault="001B7C60"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right"/>
        <w:rPr>
          <w:rFonts w:eastAsiaTheme="minorHAnsi"/>
          <w:b/>
          <w:bCs/>
          <w:i/>
          <w:iCs/>
          <w:sz w:val="24"/>
          <w:szCs w:val="24"/>
          <w:lang w:val="uz-Cyrl-UZ" w:eastAsia="en-US"/>
        </w:rPr>
      </w:pPr>
    </w:p>
    <w:p w:rsidR="001B7C60" w:rsidRPr="00D538DC" w:rsidRDefault="00F174CE" w:rsidP="00F174C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jc w:val="center"/>
        <w:rPr>
          <w:rFonts w:eastAsiaTheme="minorHAnsi"/>
          <w:b/>
          <w:bCs/>
          <w:sz w:val="24"/>
          <w:szCs w:val="24"/>
          <w:lang w:val="uz-Cyrl-UZ" w:eastAsia="en-US"/>
        </w:rPr>
      </w:pPr>
      <w:r w:rsidRPr="00D538DC">
        <w:rPr>
          <w:rFonts w:eastAsiaTheme="minorHAnsi"/>
          <w:b/>
          <w:sz w:val="24"/>
          <w:szCs w:val="24"/>
          <w:lang w:val="uz-Cyrl-UZ" w:eastAsia="en-US"/>
        </w:rPr>
        <w:t xml:space="preserve">Абдурасулов Жахонгир Абдувалиевичнинг 13-Асака округида ўтказилган ўрганишлари натижаси юзасидан </w:t>
      </w:r>
      <w:r w:rsidRPr="00D538DC">
        <w:rPr>
          <w:rFonts w:eastAsiaTheme="minorHAnsi"/>
          <w:b/>
          <w:sz w:val="24"/>
          <w:szCs w:val="24"/>
          <w:lang w:val="uz-Cyrl-UZ" w:eastAsia="en-US"/>
        </w:rPr>
        <w:br/>
        <w:t>МАЪЛУМОТ</w:t>
      </w:r>
    </w:p>
    <w:p w:rsidR="001B7C60" w:rsidRPr="00D538DC" w:rsidRDefault="001B7C60"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4"/>
          <w:szCs w:val="24"/>
          <w:lang w:val="uz-Cyrl-UZ" w:eastAsia="en-US"/>
        </w:rPr>
      </w:pPr>
      <w:r w:rsidRPr="00D538DC">
        <w:rPr>
          <w:rFonts w:eastAsiaTheme="minorHAnsi"/>
          <w:sz w:val="24"/>
          <w:szCs w:val="24"/>
          <w:lang w:val="uz-Cyrl-UZ" w:eastAsia="en-US"/>
        </w:rPr>
        <w:t>1.</w:t>
      </w:r>
      <w:r w:rsidR="00AF2F6E" w:rsidRPr="00D538DC">
        <w:rPr>
          <w:rFonts w:eastAsiaTheme="minorHAnsi"/>
          <w:sz w:val="24"/>
          <w:szCs w:val="24"/>
          <w:lang w:val="uz-Cyrl-UZ" w:eastAsia="en-US"/>
        </w:rPr>
        <w:t> </w:t>
      </w:r>
      <w:r w:rsidRPr="00D538DC">
        <w:rPr>
          <w:rFonts w:eastAsiaTheme="minorHAnsi"/>
          <w:sz w:val="24"/>
          <w:szCs w:val="24"/>
          <w:lang w:val="uz-Cyrl-UZ" w:eastAsia="en-US"/>
        </w:rPr>
        <w:t>Тегишли ҳудудлар аҳолисини туманлар кесимида электр энергияси, табиий ва суюлтирилган газ, кўмир билан таъминлаш бўйича тасдиқланган графикларнинг мавжудлигини ўрганиш.</w:t>
      </w:r>
    </w:p>
    <w:p w:rsidR="00F174CE" w:rsidRPr="00D538DC" w:rsidRDefault="00F174CE"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b/>
          <w:i/>
          <w:sz w:val="24"/>
          <w:szCs w:val="24"/>
          <w:lang w:val="uz-Cyrl-UZ" w:eastAsia="en-US"/>
        </w:rPr>
      </w:pPr>
      <w:r w:rsidRPr="00D538DC">
        <w:rPr>
          <w:rFonts w:eastAsiaTheme="minorHAnsi"/>
          <w:b/>
          <w:i/>
          <w:sz w:val="24"/>
          <w:szCs w:val="24"/>
          <w:lang w:val="uz-Cyrl-UZ" w:eastAsia="en-US"/>
        </w:rPr>
        <w:t>Асака тумани аҳолисини электр энергияси, табиий ва суюлтирилган газ, кўмир маҳсулотлари билан таъминлаш бўйича тасдиқланган графиги мавжудлиги аниқланди.</w:t>
      </w:r>
    </w:p>
    <w:p w:rsidR="001B7C60" w:rsidRPr="00D538DC" w:rsidRDefault="00AF2F6E"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4"/>
          <w:szCs w:val="24"/>
          <w:lang w:val="uz-Cyrl-UZ" w:eastAsia="en-US"/>
        </w:rPr>
      </w:pPr>
      <w:r w:rsidRPr="00D538DC">
        <w:rPr>
          <w:rFonts w:eastAsiaTheme="minorHAnsi"/>
          <w:sz w:val="24"/>
          <w:szCs w:val="24"/>
          <w:lang w:val="uz-Cyrl-UZ" w:eastAsia="en-US"/>
        </w:rPr>
        <w:t>2</w:t>
      </w:r>
      <w:r w:rsidR="001B7C60" w:rsidRPr="00D538DC">
        <w:rPr>
          <w:rFonts w:eastAsiaTheme="minorHAnsi"/>
          <w:sz w:val="24"/>
          <w:szCs w:val="24"/>
          <w:lang w:val="uz-Cyrl-UZ" w:eastAsia="en-US"/>
        </w:rPr>
        <w:t>. Табиий ва суюлтирилган газ ҳамда кўмир билан таъминлаш бўйича белгиланган чора-тадбирлар аҳолининг ҳақиқий эҳтиёжларидан келиб чиқиб шакллантирилганлигини ўрганиш.</w:t>
      </w:r>
    </w:p>
    <w:p w:rsidR="00E352B3" w:rsidRPr="00D538DC" w:rsidRDefault="00E352B3"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b/>
          <w:i/>
          <w:sz w:val="24"/>
          <w:szCs w:val="24"/>
          <w:lang w:val="uz-Cyrl-UZ" w:eastAsia="en-US"/>
        </w:rPr>
      </w:pPr>
      <w:r w:rsidRPr="00D538DC">
        <w:rPr>
          <w:rFonts w:eastAsiaTheme="minorHAnsi"/>
          <w:b/>
          <w:i/>
          <w:sz w:val="24"/>
          <w:szCs w:val="24"/>
          <w:lang w:val="uz-Cyrl-UZ" w:eastAsia="en-US"/>
        </w:rPr>
        <w:t xml:space="preserve">Тумандаги аҳоли хонодонлари хатловдан ўтказилиб </w:t>
      </w:r>
      <w:r w:rsidRPr="00D538DC">
        <w:rPr>
          <w:rFonts w:eastAsiaTheme="minorHAnsi"/>
          <w:b/>
          <w:i/>
          <w:color w:val="FF0000"/>
          <w:sz w:val="24"/>
          <w:szCs w:val="24"/>
          <w:lang w:val="uz-Cyrl-UZ" w:eastAsia="en-US"/>
        </w:rPr>
        <w:t xml:space="preserve">52475 </w:t>
      </w:r>
      <w:r w:rsidRPr="00D538DC">
        <w:rPr>
          <w:rFonts w:eastAsiaTheme="minorHAnsi"/>
          <w:b/>
          <w:i/>
          <w:sz w:val="24"/>
          <w:szCs w:val="24"/>
          <w:lang w:val="uz-Cyrl-UZ" w:eastAsia="en-US"/>
        </w:rPr>
        <w:t>та хонадонларга жами</w:t>
      </w:r>
      <w:r w:rsidR="00D538DC">
        <w:rPr>
          <w:rFonts w:eastAsiaTheme="minorHAnsi"/>
          <w:b/>
          <w:i/>
          <w:sz w:val="24"/>
          <w:szCs w:val="24"/>
          <w:lang w:val="uz-Cyrl-UZ" w:eastAsia="en-US"/>
        </w:rPr>
        <w:t xml:space="preserve"> </w:t>
      </w:r>
      <w:r w:rsidRPr="00D538DC">
        <w:rPr>
          <w:rFonts w:eastAsiaTheme="minorHAnsi"/>
          <w:b/>
          <w:i/>
          <w:sz w:val="24"/>
          <w:szCs w:val="24"/>
          <w:lang w:val="uz-Cyrl-UZ" w:eastAsia="en-US"/>
        </w:rPr>
        <w:t xml:space="preserve"> </w:t>
      </w:r>
      <w:r w:rsidRPr="00D538DC">
        <w:rPr>
          <w:rFonts w:eastAsiaTheme="minorHAnsi"/>
          <w:b/>
          <w:i/>
          <w:color w:val="FF0000"/>
          <w:sz w:val="24"/>
          <w:szCs w:val="24"/>
          <w:lang w:val="uz-Cyrl-UZ" w:eastAsia="en-US"/>
        </w:rPr>
        <w:t xml:space="preserve">11146 </w:t>
      </w:r>
      <w:r w:rsidR="00D538DC" w:rsidRPr="00D538DC">
        <w:rPr>
          <w:rFonts w:eastAsiaTheme="minorHAnsi"/>
          <w:b/>
          <w:i/>
          <w:color w:val="FF0000"/>
          <w:sz w:val="24"/>
          <w:szCs w:val="24"/>
          <w:lang w:val="uz-Cyrl-UZ" w:eastAsia="en-US"/>
        </w:rPr>
        <w:t xml:space="preserve"> </w:t>
      </w:r>
      <w:r w:rsidRPr="00D538DC">
        <w:rPr>
          <w:rFonts w:eastAsiaTheme="minorHAnsi"/>
          <w:b/>
          <w:i/>
          <w:sz w:val="24"/>
          <w:szCs w:val="24"/>
          <w:lang w:val="uz-Cyrl-UZ" w:eastAsia="en-US"/>
        </w:rPr>
        <w:t>тонна кўмир махсулотлари</w:t>
      </w:r>
      <w:r w:rsidRPr="00D538DC">
        <w:rPr>
          <w:rFonts w:eastAsiaTheme="minorHAnsi"/>
          <w:b/>
          <w:i/>
          <w:sz w:val="24"/>
          <w:szCs w:val="24"/>
          <w:lang w:val="uz-Cyrl-UZ" w:eastAsia="en-US"/>
        </w:rPr>
        <w:t xml:space="preserve">, </w:t>
      </w:r>
      <w:r w:rsidRPr="00D538DC">
        <w:rPr>
          <w:rFonts w:eastAsiaTheme="minorHAnsi"/>
          <w:b/>
          <w:i/>
          <w:color w:val="FF0000"/>
          <w:sz w:val="24"/>
          <w:szCs w:val="24"/>
          <w:lang w:val="uz-Cyrl-UZ" w:eastAsia="en-US"/>
        </w:rPr>
        <w:t xml:space="preserve">54027 </w:t>
      </w:r>
      <w:r w:rsidRPr="00D538DC">
        <w:rPr>
          <w:rFonts w:eastAsiaTheme="minorHAnsi"/>
          <w:b/>
          <w:i/>
          <w:sz w:val="24"/>
          <w:szCs w:val="24"/>
          <w:lang w:val="uz-Cyrl-UZ" w:eastAsia="en-US"/>
        </w:rPr>
        <w:t>нафар аҳолининг</w:t>
      </w:r>
      <w:r w:rsidRPr="00D538DC">
        <w:rPr>
          <w:rFonts w:eastAsiaTheme="minorHAnsi"/>
          <w:b/>
          <w:i/>
          <w:sz w:val="24"/>
          <w:szCs w:val="24"/>
          <w:lang w:val="uz-Cyrl-UZ" w:eastAsia="en-US"/>
        </w:rPr>
        <w:t xml:space="preserve"> </w:t>
      </w:r>
      <w:r w:rsidRPr="00D538DC">
        <w:rPr>
          <w:rFonts w:eastAsiaTheme="minorHAnsi"/>
          <w:b/>
          <w:i/>
          <w:color w:val="FF0000"/>
          <w:sz w:val="24"/>
          <w:szCs w:val="24"/>
          <w:lang w:val="uz-Cyrl-UZ" w:eastAsia="en-US"/>
        </w:rPr>
        <w:t xml:space="preserve">2900 </w:t>
      </w:r>
      <w:r w:rsidRPr="00D538DC">
        <w:rPr>
          <w:rFonts w:eastAsiaTheme="minorHAnsi"/>
          <w:b/>
          <w:i/>
          <w:sz w:val="24"/>
          <w:szCs w:val="24"/>
          <w:lang w:val="uz-Cyrl-UZ" w:eastAsia="en-US"/>
        </w:rPr>
        <w:t>та маиший газ баллонга</w:t>
      </w:r>
      <w:r w:rsidRPr="00D538DC">
        <w:rPr>
          <w:rFonts w:eastAsiaTheme="minorHAnsi"/>
          <w:b/>
          <w:i/>
          <w:sz w:val="24"/>
          <w:szCs w:val="24"/>
          <w:lang w:val="uz-Cyrl-UZ" w:eastAsia="en-US"/>
        </w:rPr>
        <w:t xml:space="preserve"> </w:t>
      </w:r>
      <w:r w:rsidRPr="00D538DC">
        <w:rPr>
          <w:rFonts w:eastAsiaTheme="minorHAnsi"/>
          <w:b/>
          <w:i/>
          <w:sz w:val="24"/>
          <w:szCs w:val="24"/>
          <w:lang w:val="uz-Cyrl-UZ" w:eastAsia="en-US"/>
        </w:rPr>
        <w:t xml:space="preserve"> эҳтиёж</w:t>
      </w:r>
      <w:r w:rsidRPr="00D538DC">
        <w:rPr>
          <w:rFonts w:eastAsiaTheme="minorHAnsi"/>
          <w:b/>
          <w:i/>
          <w:sz w:val="24"/>
          <w:szCs w:val="24"/>
          <w:lang w:val="uz-Cyrl-UZ" w:eastAsia="en-US"/>
        </w:rPr>
        <w:t>манд эканлиги аниқланган.</w:t>
      </w:r>
    </w:p>
    <w:p w:rsidR="001B7C60" w:rsidRPr="00D538DC" w:rsidRDefault="00AF2F6E"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4"/>
          <w:szCs w:val="24"/>
          <w:lang w:val="uz-Cyrl-UZ" w:eastAsia="en-US"/>
        </w:rPr>
      </w:pPr>
      <w:r w:rsidRPr="00D538DC">
        <w:rPr>
          <w:rFonts w:eastAsiaTheme="minorHAnsi"/>
          <w:sz w:val="24"/>
          <w:szCs w:val="24"/>
          <w:lang w:val="uz-Cyrl-UZ" w:eastAsia="en-US"/>
        </w:rPr>
        <w:t>3</w:t>
      </w:r>
      <w:r w:rsidR="001B7C60" w:rsidRPr="00D538DC">
        <w:rPr>
          <w:rFonts w:eastAsiaTheme="minorHAnsi"/>
          <w:sz w:val="24"/>
          <w:szCs w:val="24"/>
          <w:lang w:val="uz-Cyrl-UZ" w:eastAsia="en-US"/>
        </w:rPr>
        <w:t>. </w:t>
      </w:r>
      <w:bookmarkStart w:id="0" w:name="OLE_LINK1"/>
      <w:bookmarkEnd w:id="0"/>
      <w:r w:rsidR="001B7C60" w:rsidRPr="00D538DC">
        <w:rPr>
          <w:rFonts w:eastAsiaTheme="minorHAnsi"/>
          <w:sz w:val="24"/>
          <w:szCs w:val="24"/>
          <w:lang w:val="uz-Cyrl-UZ" w:eastAsia="en-US"/>
        </w:rPr>
        <w:t>Ҳудудий электр тармоқлари корхонаси томонидан аҳоли ва ижтимоий соҳа объектларига электр энергиясини тасдиқланган график асосида етказиб берилиши ҳолатини ўрганиш.</w:t>
      </w:r>
    </w:p>
    <w:p w:rsidR="00E352B3" w:rsidRPr="00D538DC" w:rsidRDefault="00E352B3" w:rsidP="00E352B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b/>
          <w:i/>
          <w:sz w:val="24"/>
          <w:szCs w:val="24"/>
          <w:lang w:val="uz-Cyrl-UZ" w:eastAsia="en-US"/>
        </w:rPr>
      </w:pPr>
      <w:r w:rsidRPr="00D538DC">
        <w:rPr>
          <w:rFonts w:eastAsiaTheme="minorHAnsi"/>
          <w:b/>
          <w:i/>
          <w:sz w:val="24"/>
          <w:szCs w:val="24"/>
          <w:lang w:val="uz-Cyrl-UZ" w:eastAsia="en-US"/>
        </w:rPr>
        <w:t xml:space="preserve">Туманда </w:t>
      </w:r>
      <w:r w:rsidRPr="00D538DC">
        <w:rPr>
          <w:rFonts w:eastAsiaTheme="minorHAnsi"/>
          <w:b/>
          <w:i/>
          <w:sz w:val="24"/>
          <w:szCs w:val="24"/>
          <w:lang w:val="uz-Cyrl-UZ" w:eastAsia="en-US"/>
        </w:rPr>
        <w:t xml:space="preserve">куз-қиш мавсумини беталофат ўтказиш мақсадида  </w:t>
      </w:r>
      <w:r w:rsidRPr="00D538DC">
        <w:rPr>
          <w:rFonts w:eastAsiaTheme="minorHAnsi"/>
          <w:b/>
          <w:i/>
          <w:sz w:val="24"/>
          <w:szCs w:val="24"/>
          <w:lang w:val="uz-Cyrl-UZ" w:eastAsia="en-US"/>
        </w:rPr>
        <w:t>худудий электр тармоқлари корхонаси томонидан аҳоли ва ижтимоий соҳа объектларига электр энергияси тасдиқланган график асосида етказиб берили</w:t>
      </w:r>
      <w:r w:rsidRPr="00D538DC">
        <w:rPr>
          <w:rFonts w:eastAsiaTheme="minorHAnsi"/>
          <w:b/>
          <w:i/>
          <w:sz w:val="24"/>
          <w:szCs w:val="24"/>
          <w:lang w:val="uz-Cyrl-UZ" w:eastAsia="en-US"/>
        </w:rPr>
        <w:t xml:space="preserve">яётганлиги </w:t>
      </w:r>
      <w:r w:rsidR="000F4763" w:rsidRPr="00D538DC">
        <w:rPr>
          <w:rFonts w:eastAsiaTheme="minorHAnsi"/>
          <w:b/>
          <w:i/>
          <w:sz w:val="24"/>
          <w:szCs w:val="24"/>
          <w:lang w:val="uz-Cyrl-UZ" w:eastAsia="en-US"/>
        </w:rPr>
        <w:t>маълум бўлди</w:t>
      </w:r>
      <w:r w:rsidRPr="00D538DC">
        <w:rPr>
          <w:rFonts w:eastAsiaTheme="minorHAnsi"/>
          <w:b/>
          <w:i/>
          <w:sz w:val="24"/>
          <w:szCs w:val="24"/>
          <w:lang w:val="uz-Cyrl-UZ" w:eastAsia="en-US"/>
        </w:rPr>
        <w:t>.</w:t>
      </w:r>
    </w:p>
    <w:p w:rsidR="001B7C60" w:rsidRPr="00D538DC" w:rsidRDefault="00AF2F6E"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4"/>
          <w:szCs w:val="24"/>
          <w:lang w:val="uz-Cyrl-UZ" w:eastAsia="en-US"/>
        </w:rPr>
      </w:pPr>
      <w:r w:rsidRPr="00D538DC">
        <w:rPr>
          <w:rFonts w:eastAsiaTheme="minorHAnsi"/>
          <w:sz w:val="24"/>
          <w:szCs w:val="24"/>
          <w:lang w:val="uz-Cyrl-UZ" w:eastAsia="en-US"/>
        </w:rPr>
        <w:t>4</w:t>
      </w:r>
      <w:r w:rsidR="001B7C60" w:rsidRPr="00D538DC">
        <w:rPr>
          <w:rFonts w:eastAsiaTheme="minorHAnsi"/>
          <w:sz w:val="24"/>
          <w:szCs w:val="24"/>
          <w:lang w:val="uz-Cyrl-UZ" w:eastAsia="en-US"/>
        </w:rPr>
        <w:t>. Ҳудудий газ таъминоти корхонаси томонидан аҳоли ва ижтимоий соҳа объектларига табиий ва суюлтирилган газни белгиланган чора-тадбирларга асосан ажратилган миқдорда етказиб берилиши ҳолатини ўрганиш.</w:t>
      </w:r>
    </w:p>
    <w:p w:rsidR="008F4B37" w:rsidRPr="00D538DC" w:rsidRDefault="008F4B37"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4"/>
          <w:szCs w:val="24"/>
          <w:lang w:val="uz-Cyrl-UZ" w:eastAsia="en-US"/>
        </w:rPr>
      </w:pPr>
    </w:p>
    <w:p w:rsidR="001B7C60" w:rsidRPr="00D538DC" w:rsidRDefault="00AF2F6E"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4"/>
          <w:szCs w:val="24"/>
          <w:lang w:val="uz-Cyrl-UZ" w:eastAsia="en-US"/>
        </w:rPr>
      </w:pPr>
      <w:r w:rsidRPr="00D538DC">
        <w:rPr>
          <w:rFonts w:eastAsiaTheme="minorHAnsi"/>
          <w:sz w:val="24"/>
          <w:szCs w:val="24"/>
          <w:lang w:val="uz-Cyrl-UZ" w:eastAsia="en-US"/>
        </w:rPr>
        <w:t>5</w:t>
      </w:r>
      <w:r w:rsidR="001B7C60" w:rsidRPr="00D538DC">
        <w:rPr>
          <w:rFonts w:eastAsiaTheme="minorHAnsi"/>
          <w:sz w:val="24"/>
          <w:szCs w:val="24"/>
          <w:lang w:val="uz-Cyrl-UZ" w:eastAsia="en-US"/>
        </w:rPr>
        <w:t xml:space="preserve">. Табиий ва суюлтирилган газ билан таъминланмаган хонадонлар хатловдан ўтказилганлиги ҳолатини ҳамда уларни табиий газ ёки газ баллонлари билан таъминлаш борасида амалга оширилаётган ишларни ўрганиш. </w:t>
      </w:r>
    </w:p>
    <w:p w:rsidR="00F174CE" w:rsidRPr="00D538DC" w:rsidRDefault="00F174CE"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b/>
          <w:i/>
          <w:sz w:val="24"/>
          <w:szCs w:val="24"/>
          <w:lang w:val="uz-Cyrl-UZ" w:eastAsia="en-US"/>
        </w:rPr>
      </w:pPr>
      <w:r w:rsidRPr="00D538DC">
        <w:rPr>
          <w:rFonts w:eastAsiaTheme="minorHAnsi"/>
          <w:b/>
          <w:i/>
          <w:sz w:val="24"/>
          <w:szCs w:val="24"/>
          <w:lang w:val="uz-Cyrl-UZ" w:eastAsia="en-US"/>
        </w:rPr>
        <w:t xml:space="preserve">Туманда табиий ва суюлтирилган газ билан таъминланмаган хонадонлар  хатловдан ўтказилиб, </w:t>
      </w:r>
      <w:r w:rsidRPr="00D538DC">
        <w:rPr>
          <w:rFonts w:eastAsiaTheme="minorHAnsi"/>
          <w:b/>
          <w:i/>
          <w:color w:val="FF0000"/>
          <w:sz w:val="24"/>
          <w:szCs w:val="24"/>
          <w:lang w:val="uz-Cyrl-UZ" w:eastAsia="en-US"/>
        </w:rPr>
        <w:t xml:space="preserve">54027 </w:t>
      </w:r>
      <w:r w:rsidRPr="00D538DC">
        <w:rPr>
          <w:rFonts w:eastAsiaTheme="minorHAnsi"/>
          <w:b/>
          <w:i/>
          <w:sz w:val="24"/>
          <w:szCs w:val="24"/>
          <w:lang w:val="uz-Cyrl-UZ" w:eastAsia="en-US"/>
        </w:rPr>
        <w:t xml:space="preserve">нафар аҳолининг маиший газ баллонга бўлган эҳтиёжи </w:t>
      </w:r>
      <w:r w:rsidRPr="00D538DC">
        <w:rPr>
          <w:rFonts w:eastAsiaTheme="minorHAnsi"/>
          <w:b/>
          <w:i/>
          <w:color w:val="FF0000"/>
          <w:sz w:val="24"/>
          <w:szCs w:val="24"/>
          <w:lang w:val="uz-Cyrl-UZ" w:eastAsia="en-US"/>
        </w:rPr>
        <w:t xml:space="preserve">2900 </w:t>
      </w:r>
      <w:r w:rsidRPr="00D538DC">
        <w:rPr>
          <w:rFonts w:eastAsiaTheme="minorHAnsi"/>
          <w:b/>
          <w:i/>
          <w:sz w:val="24"/>
          <w:szCs w:val="24"/>
          <w:lang w:val="uz-Cyrl-UZ" w:eastAsia="en-US"/>
        </w:rPr>
        <w:t>дона бўлиб, шу кунга қадар</w:t>
      </w:r>
      <w:r w:rsidRPr="00D538DC">
        <w:rPr>
          <w:rFonts w:eastAsiaTheme="minorHAnsi"/>
          <w:b/>
          <w:i/>
          <w:color w:val="FF0000"/>
          <w:sz w:val="24"/>
          <w:szCs w:val="24"/>
          <w:lang w:val="uz-Cyrl-UZ" w:eastAsia="en-US"/>
        </w:rPr>
        <w:t xml:space="preserve"> 1591 </w:t>
      </w:r>
      <w:r w:rsidRPr="00D538DC">
        <w:rPr>
          <w:rFonts w:eastAsiaTheme="minorHAnsi"/>
          <w:b/>
          <w:i/>
          <w:sz w:val="24"/>
          <w:szCs w:val="24"/>
          <w:lang w:val="uz-Cyrl-UZ" w:eastAsia="en-US"/>
        </w:rPr>
        <w:t>дона маиший газ баллонлар аҳолига тарқатилди.</w:t>
      </w:r>
    </w:p>
    <w:p w:rsidR="001B7C60" w:rsidRPr="00D538DC" w:rsidRDefault="00AF2F6E"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4"/>
          <w:szCs w:val="24"/>
          <w:lang w:val="uz-Cyrl-UZ" w:eastAsia="en-US"/>
        </w:rPr>
      </w:pPr>
      <w:r w:rsidRPr="00D538DC">
        <w:rPr>
          <w:rFonts w:eastAsiaTheme="minorHAnsi"/>
          <w:sz w:val="24"/>
          <w:szCs w:val="24"/>
          <w:lang w:val="uz-Cyrl-UZ" w:eastAsia="en-US"/>
        </w:rPr>
        <w:t>6</w:t>
      </w:r>
      <w:r w:rsidR="001B7C60" w:rsidRPr="00D538DC">
        <w:rPr>
          <w:rFonts w:eastAsiaTheme="minorHAnsi"/>
          <w:sz w:val="24"/>
          <w:szCs w:val="24"/>
          <w:lang w:val="uz-Cyrl-UZ" w:eastAsia="en-US"/>
        </w:rPr>
        <w:t>. Куз-қиш мавсумида истеъмолчиларга етказиб берилаётган электр энергияси ва табиий газ таъминотида ўрнатиладиган чекловлар тўғрисида истеъмолчиларни расмий равишда ўз вақтида хабардор қилинишини ўрганиш.</w:t>
      </w:r>
    </w:p>
    <w:p w:rsidR="00F174CE" w:rsidRPr="00D538DC" w:rsidRDefault="00F174CE"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b/>
          <w:i/>
          <w:sz w:val="24"/>
          <w:szCs w:val="24"/>
          <w:lang w:val="uz-Cyrl-UZ" w:eastAsia="en-US"/>
        </w:rPr>
      </w:pPr>
      <w:r w:rsidRPr="00D538DC">
        <w:rPr>
          <w:rFonts w:eastAsiaTheme="minorHAnsi"/>
          <w:b/>
          <w:i/>
          <w:sz w:val="24"/>
          <w:szCs w:val="24"/>
          <w:lang w:val="uz-Cyrl-UZ" w:eastAsia="en-US"/>
        </w:rPr>
        <w:t>Туманда худудий электр тармоқлари корхонаси томонидан аҳоли ва ижтимоий соҳа объектларига электр энергияси тасдиқланган график асосида етказиб берилиб, истеъмолчиларга етказиб берилаётган электр энергияси ва табиий газ таъминотида ўрнатиладиган чекловлар тўғрисида расмий равишда ўз вақтида хабардор қилиниб келинаётганлиги аниқланди.</w:t>
      </w:r>
    </w:p>
    <w:p w:rsidR="001B7C60" w:rsidRPr="00D538DC" w:rsidRDefault="00AF2F6E"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4"/>
          <w:szCs w:val="24"/>
          <w:lang w:val="uz-Cyrl-UZ" w:eastAsia="en-US"/>
        </w:rPr>
      </w:pPr>
      <w:r w:rsidRPr="00D538DC">
        <w:rPr>
          <w:rFonts w:eastAsiaTheme="minorHAnsi"/>
          <w:sz w:val="24"/>
          <w:szCs w:val="24"/>
          <w:lang w:val="uz-Cyrl-UZ" w:eastAsia="en-US"/>
        </w:rPr>
        <w:t>7</w:t>
      </w:r>
      <w:r w:rsidR="001B7C60" w:rsidRPr="00D538DC">
        <w:rPr>
          <w:rFonts w:eastAsiaTheme="minorHAnsi"/>
          <w:sz w:val="24"/>
          <w:szCs w:val="24"/>
          <w:lang w:val="uz-Cyrl-UZ" w:eastAsia="en-US"/>
        </w:rPr>
        <w:t xml:space="preserve">. “Ўзбеккўмир” АЖнинг ҳудудий корхонаси томонидан аҳоли ва ижтимоий соҳа объектларига кўмир маҳсулотини етказиб берилиши ҳамда кўмир захираси </w:t>
      </w:r>
      <w:r w:rsidR="001B7C60" w:rsidRPr="00D538DC">
        <w:rPr>
          <w:rFonts w:eastAsiaTheme="minorHAnsi"/>
          <w:sz w:val="24"/>
          <w:szCs w:val="24"/>
          <w:lang w:val="uz-Cyrl-UZ" w:eastAsia="en-US"/>
        </w:rPr>
        <w:lastRenderedPageBreak/>
        <w:t>яратилганлигини ўрганиш.</w:t>
      </w:r>
    </w:p>
    <w:p w:rsidR="00F174CE" w:rsidRPr="00D538DC" w:rsidRDefault="008F4B37"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4"/>
          <w:szCs w:val="24"/>
          <w:lang w:val="uz-Cyrl-UZ" w:eastAsia="en-US"/>
        </w:rPr>
      </w:pPr>
      <w:r w:rsidRPr="00D538DC">
        <w:rPr>
          <w:rFonts w:eastAsiaTheme="minorHAnsi"/>
          <w:b/>
          <w:i/>
          <w:sz w:val="24"/>
          <w:szCs w:val="24"/>
          <w:lang w:val="uz-Cyrl-UZ" w:eastAsia="en-US"/>
        </w:rPr>
        <w:t xml:space="preserve">Туман аҳолисига кўмир махсулотлари етказиб берилиши график асосида олиб борилмоқда, тасдиқланган режага асосан тумандаги </w:t>
      </w:r>
      <w:r w:rsidRPr="00D538DC">
        <w:rPr>
          <w:rFonts w:eastAsiaTheme="minorHAnsi"/>
          <w:b/>
          <w:i/>
          <w:color w:val="FF0000"/>
          <w:sz w:val="24"/>
          <w:szCs w:val="24"/>
          <w:lang w:val="uz-Cyrl-UZ" w:eastAsia="en-US"/>
        </w:rPr>
        <w:t xml:space="preserve">52475 </w:t>
      </w:r>
      <w:r w:rsidRPr="00D538DC">
        <w:rPr>
          <w:rFonts w:eastAsiaTheme="minorHAnsi"/>
          <w:b/>
          <w:i/>
          <w:sz w:val="24"/>
          <w:szCs w:val="24"/>
          <w:lang w:val="uz-Cyrl-UZ" w:eastAsia="en-US"/>
        </w:rPr>
        <w:t xml:space="preserve">та хонадонларга жами </w:t>
      </w:r>
      <w:r w:rsidRPr="00D538DC">
        <w:rPr>
          <w:rFonts w:eastAsiaTheme="minorHAnsi"/>
          <w:b/>
          <w:i/>
          <w:color w:val="FF0000"/>
          <w:sz w:val="24"/>
          <w:szCs w:val="24"/>
          <w:lang w:val="uz-Cyrl-UZ" w:eastAsia="en-US"/>
        </w:rPr>
        <w:t>11146</w:t>
      </w:r>
      <w:r w:rsidRPr="00D538DC">
        <w:rPr>
          <w:rFonts w:eastAsiaTheme="minorHAnsi"/>
          <w:b/>
          <w:i/>
          <w:sz w:val="24"/>
          <w:szCs w:val="24"/>
          <w:lang w:val="uz-Cyrl-UZ" w:eastAsia="en-US"/>
        </w:rPr>
        <w:t xml:space="preserve"> тонна кўмир махсулотлари етказиб берилиши режалаштирилган бўлиб,  хозирги кун ҳолатига кўра </w:t>
      </w:r>
      <w:r w:rsidRPr="00D538DC">
        <w:rPr>
          <w:rFonts w:eastAsiaTheme="minorHAnsi"/>
          <w:b/>
          <w:i/>
          <w:color w:val="FF0000"/>
          <w:sz w:val="24"/>
          <w:szCs w:val="24"/>
          <w:lang w:val="uz-Cyrl-UZ" w:eastAsia="en-US"/>
        </w:rPr>
        <w:t>9104</w:t>
      </w:r>
      <w:r w:rsidRPr="00D538DC">
        <w:rPr>
          <w:rFonts w:eastAsiaTheme="minorHAnsi"/>
          <w:b/>
          <w:i/>
          <w:sz w:val="24"/>
          <w:szCs w:val="24"/>
          <w:lang w:val="uz-Cyrl-UZ" w:eastAsia="en-US"/>
        </w:rPr>
        <w:t xml:space="preserve"> тонна (</w:t>
      </w:r>
      <w:r w:rsidRPr="00D538DC">
        <w:rPr>
          <w:rFonts w:eastAsiaTheme="minorHAnsi"/>
          <w:b/>
          <w:i/>
          <w:color w:val="FF0000"/>
          <w:sz w:val="24"/>
          <w:szCs w:val="24"/>
          <w:lang w:val="uz-Cyrl-UZ" w:eastAsia="en-US"/>
        </w:rPr>
        <w:t>82%</w:t>
      </w:r>
      <w:r w:rsidRPr="00D538DC">
        <w:rPr>
          <w:rFonts w:eastAsiaTheme="minorHAnsi"/>
          <w:b/>
          <w:i/>
          <w:sz w:val="24"/>
          <w:szCs w:val="24"/>
          <w:lang w:val="uz-Cyrl-UZ" w:eastAsia="en-US"/>
        </w:rPr>
        <w:t xml:space="preserve"> шундан Ангрен </w:t>
      </w:r>
      <w:r w:rsidRPr="00D538DC">
        <w:rPr>
          <w:rFonts w:eastAsiaTheme="minorHAnsi"/>
          <w:b/>
          <w:i/>
          <w:color w:val="FF0000"/>
          <w:sz w:val="24"/>
          <w:szCs w:val="24"/>
          <w:lang w:val="uz-Cyrl-UZ" w:eastAsia="en-US"/>
        </w:rPr>
        <w:t xml:space="preserve">8013 </w:t>
      </w:r>
      <w:r w:rsidRPr="00D538DC">
        <w:rPr>
          <w:rFonts w:eastAsiaTheme="minorHAnsi"/>
          <w:b/>
          <w:i/>
          <w:sz w:val="24"/>
          <w:szCs w:val="24"/>
          <w:lang w:val="uz-Cyrl-UZ" w:eastAsia="en-US"/>
        </w:rPr>
        <w:t xml:space="preserve">тонна, Қозоқ </w:t>
      </w:r>
      <w:r w:rsidRPr="00D538DC">
        <w:rPr>
          <w:rFonts w:eastAsiaTheme="minorHAnsi"/>
          <w:b/>
          <w:i/>
          <w:color w:val="FF0000"/>
          <w:sz w:val="24"/>
          <w:szCs w:val="24"/>
          <w:lang w:val="uz-Cyrl-UZ" w:eastAsia="en-US"/>
        </w:rPr>
        <w:t xml:space="preserve">884 </w:t>
      </w:r>
      <w:r w:rsidRPr="00D538DC">
        <w:rPr>
          <w:rFonts w:eastAsiaTheme="minorHAnsi"/>
          <w:b/>
          <w:i/>
          <w:sz w:val="24"/>
          <w:szCs w:val="24"/>
          <w:lang w:val="uz-Cyrl-UZ" w:eastAsia="en-US"/>
        </w:rPr>
        <w:t xml:space="preserve">тонна, Қирғиз </w:t>
      </w:r>
      <w:r w:rsidRPr="00D538DC">
        <w:rPr>
          <w:rFonts w:eastAsiaTheme="minorHAnsi"/>
          <w:b/>
          <w:i/>
          <w:color w:val="FF0000"/>
          <w:sz w:val="24"/>
          <w:szCs w:val="24"/>
          <w:lang w:val="uz-Cyrl-UZ" w:eastAsia="en-US"/>
        </w:rPr>
        <w:t>207</w:t>
      </w:r>
      <w:r w:rsidRPr="00D538DC">
        <w:rPr>
          <w:rFonts w:eastAsiaTheme="minorHAnsi"/>
          <w:b/>
          <w:i/>
          <w:sz w:val="24"/>
          <w:szCs w:val="24"/>
          <w:lang w:val="uz-Cyrl-UZ" w:eastAsia="en-US"/>
        </w:rPr>
        <w:t xml:space="preserve"> тонна) га бажарилган.</w:t>
      </w:r>
      <w:r w:rsidR="00D538DC" w:rsidRPr="00D538DC">
        <w:rPr>
          <w:rFonts w:eastAsiaTheme="minorHAnsi"/>
          <w:b/>
          <w:i/>
          <w:sz w:val="24"/>
          <w:szCs w:val="24"/>
          <w:lang w:val="uz-Cyrl-UZ" w:eastAsia="en-US"/>
        </w:rPr>
        <w:t xml:space="preserve"> </w:t>
      </w:r>
      <w:r w:rsidRPr="00D538DC">
        <w:rPr>
          <w:rFonts w:eastAsiaTheme="minorHAnsi"/>
          <w:b/>
          <w:i/>
          <w:sz w:val="24"/>
          <w:szCs w:val="24"/>
          <w:lang w:val="uz-Cyrl-UZ" w:eastAsia="en-US"/>
        </w:rPr>
        <w:t xml:space="preserve">Хозирги кунда ижтимоий соха, ҳалқ таълими тизими </w:t>
      </w:r>
      <w:r w:rsidRPr="00D538DC">
        <w:rPr>
          <w:rFonts w:eastAsiaTheme="minorHAnsi"/>
          <w:b/>
          <w:i/>
          <w:color w:val="FF0000"/>
          <w:sz w:val="24"/>
          <w:szCs w:val="24"/>
          <w:lang w:val="uz-Cyrl-UZ" w:eastAsia="en-US"/>
        </w:rPr>
        <w:t xml:space="preserve">100 </w:t>
      </w:r>
      <w:r w:rsidRPr="00D538DC">
        <w:rPr>
          <w:rFonts w:eastAsiaTheme="minorHAnsi"/>
          <w:b/>
          <w:i/>
          <w:sz w:val="24"/>
          <w:szCs w:val="24"/>
          <w:lang w:val="uz-Cyrl-UZ" w:eastAsia="en-US"/>
        </w:rPr>
        <w:t>фоиз (режа</w:t>
      </w:r>
      <w:r w:rsidRPr="00D538DC">
        <w:rPr>
          <w:rFonts w:eastAsiaTheme="minorHAnsi"/>
          <w:b/>
          <w:i/>
          <w:color w:val="FF0000"/>
          <w:sz w:val="24"/>
          <w:szCs w:val="24"/>
          <w:lang w:val="uz-Cyrl-UZ" w:eastAsia="en-US"/>
        </w:rPr>
        <w:t xml:space="preserve"> 3000 </w:t>
      </w:r>
      <w:r w:rsidRPr="00D538DC">
        <w:rPr>
          <w:rFonts w:eastAsiaTheme="minorHAnsi"/>
          <w:b/>
          <w:i/>
          <w:sz w:val="24"/>
          <w:szCs w:val="24"/>
          <w:lang w:val="uz-Cyrl-UZ" w:eastAsia="en-US"/>
        </w:rPr>
        <w:t xml:space="preserve">тонна бўлиб, </w:t>
      </w:r>
      <w:r w:rsidRPr="00D538DC">
        <w:rPr>
          <w:rFonts w:eastAsiaTheme="minorHAnsi"/>
          <w:b/>
          <w:i/>
          <w:color w:val="FF0000"/>
          <w:sz w:val="24"/>
          <w:szCs w:val="24"/>
          <w:lang w:val="uz-Cyrl-UZ" w:eastAsia="en-US"/>
        </w:rPr>
        <w:t>3000</w:t>
      </w:r>
      <w:r w:rsidRPr="00D538DC">
        <w:rPr>
          <w:rFonts w:eastAsiaTheme="minorHAnsi"/>
          <w:b/>
          <w:i/>
          <w:sz w:val="24"/>
          <w:szCs w:val="24"/>
          <w:lang w:val="uz-Cyrl-UZ" w:eastAsia="en-US"/>
        </w:rPr>
        <w:t xml:space="preserve"> тонна олинган), мактабгача таълим ташкилоти </w:t>
      </w:r>
      <w:r w:rsidRPr="00D538DC">
        <w:rPr>
          <w:rFonts w:eastAsiaTheme="minorHAnsi"/>
          <w:b/>
          <w:i/>
          <w:color w:val="FF0000"/>
          <w:sz w:val="24"/>
          <w:szCs w:val="24"/>
          <w:lang w:val="uz-Cyrl-UZ" w:eastAsia="en-US"/>
        </w:rPr>
        <w:t xml:space="preserve">106 </w:t>
      </w:r>
      <w:r w:rsidRPr="00D538DC">
        <w:rPr>
          <w:rFonts w:eastAsiaTheme="minorHAnsi"/>
          <w:b/>
          <w:i/>
          <w:sz w:val="24"/>
          <w:szCs w:val="24"/>
          <w:lang w:val="uz-Cyrl-UZ" w:eastAsia="en-US"/>
        </w:rPr>
        <w:t>фоиз (</w:t>
      </w:r>
      <w:r w:rsidRPr="00D538DC">
        <w:rPr>
          <w:rFonts w:eastAsiaTheme="minorHAnsi"/>
          <w:b/>
          <w:i/>
          <w:color w:val="FF0000"/>
          <w:sz w:val="24"/>
          <w:szCs w:val="24"/>
          <w:lang w:val="uz-Cyrl-UZ" w:eastAsia="en-US"/>
        </w:rPr>
        <w:t>1600</w:t>
      </w:r>
      <w:r w:rsidRPr="00D538DC">
        <w:rPr>
          <w:rFonts w:eastAsiaTheme="minorHAnsi"/>
          <w:b/>
          <w:i/>
          <w:sz w:val="24"/>
          <w:szCs w:val="24"/>
          <w:lang w:val="uz-Cyrl-UZ" w:eastAsia="en-US"/>
        </w:rPr>
        <w:t xml:space="preserve"> тонна қўшимча </w:t>
      </w:r>
      <w:r w:rsidRPr="00D538DC">
        <w:rPr>
          <w:rFonts w:eastAsiaTheme="minorHAnsi"/>
          <w:b/>
          <w:i/>
          <w:color w:val="FF0000"/>
          <w:sz w:val="24"/>
          <w:szCs w:val="24"/>
          <w:lang w:val="uz-Cyrl-UZ" w:eastAsia="en-US"/>
        </w:rPr>
        <w:t xml:space="preserve">300 </w:t>
      </w:r>
      <w:r w:rsidRPr="00D538DC">
        <w:rPr>
          <w:rFonts w:eastAsiaTheme="minorHAnsi"/>
          <w:b/>
          <w:i/>
          <w:sz w:val="24"/>
          <w:szCs w:val="24"/>
          <w:lang w:val="uz-Cyrl-UZ" w:eastAsia="en-US"/>
        </w:rPr>
        <w:t xml:space="preserve">тонна), соғлиқни сақлаш тизими </w:t>
      </w:r>
      <w:r w:rsidRPr="00D538DC">
        <w:rPr>
          <w:rFonts w:eastAsiaTheme="minorHAnsi"/>
          <w:b/>
          <w:i/>
          <w:color w:val="FF0000"/>
          <w:sz w:val="24"/>
          <w:szCs w:val="24"/>
          <w:lang w:val="uz-Cyrl-UZ" w:eastAsia="en-US"/>
        </w:rPr>
        <w:t xml:space="preserve">100 </w:t>
      </w:r>
      <w:r w:rsidRPr="00D538DC">
        <w:rPr>
          <w:rFonts w:eastAsiaTheme="minorHAnsi"/>
          <w:b/>
          <w:i/>
          <w:sz w:val="24"/>
          <w:szCs w:val="24"/>
          <w:lang w:val="uz-Cyrl-UZ" w:eastAsia="en-US"/>
        </w:rPr>
        <w:t xml:space="preserve">фоизга (режа </w:t>
      </w:r>
      <w:r w:rsidRPr="00D538DC">
        <w:rPr>
          <w:rFonts w:eastAsiaTheme="minorHAnsi"/>
          <w:b/>
          <w:i/>
          <w:color w:val="FF0000"/>
          <w:sz w:val="24"/>
          <w:szCs w:val="24"/>
          <w:lang w:val="uz-Cyrl-UZ" w:eastAsia="en-US"/>
        </w:rPr>
        <w:t xml:space="preserve">900 </w:t>
      </w:r>
      <w:r w:rsidRPr="00D538DC">
        <w:rPr>
          <w:rFonts w:eastAsiaTheme="minorHAnsi"/>
          <w:b/>
          <w:i/>
          <w:sz w:val="24"/>
          <w:szCs w:val="24"/>
          <w:lang w:val="uz-Cyrl-UZ" w:eastAsia="en-US"/>
        </w:rPr>
        <w:t xml:space="preserve">тонна бўлиб </w:t>
      </w:r>
      <w:r w:rsidRPr="00D538DC">
        <w:rPr>
          <w:rFonts w:eastAsiaTheme="minorHAnsi"/>
          <w:b/>
          <w:i/>
          <w:color w:val="FF0000"/>
          <w:sz w:val="24"/>
          <w:szCs w:val="24"/>
          <w:lang w:val="uz-Cyrl-UZ" w:eastAsia="en-US"/>
        </w:rPr>
        <w:t xml:space="preserve">900 </w:t>
      </w:r>
      <w:r w:rsidRPr="00D538DC">
        <w:rPr>
          <w:rFonts w:eastAsiaTheme="minorHAnsi"/>
          <w:b/>
          <w:i/>
          <w:sz w:val="24"/>
          <w:szCs w:val="24"/>
          <w:lang w:val="uz-Cyrl-UZ" w:eastAsia="en-US"/>
        </w:rPr>
        <w:t>тонна олинган) бажарилган.</w:t>
      </w:r>
    </w:p>
    <w:p w:rsidR="001B7C60" w:rsidRPr="00D538DC" w:rsidRDefault="00AF2F6E"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4"/>
          <w:szCs w:val="24"/>
          <w:lang w:val="uz-Cyrl-UZ" w:eastAsia="en-US"/>
        </w:rPr>
      </w:pPr>
      <w:r w:rsidRPr="00D538DC">
        <w:rPr>
          <w:rFonts w:eastAsiaTheme="minorHAnsi"/>
          <w:sz w:val="24"/>
          <w:szCs w:val="24"/>
          <w:lang w:val="uz-Cyrl-UZ" w:eastAsia="en-US"/>
        </w:rPr>
        <w:t>8</w:t>
      </w:r>
      <w:r w:rsidR="001B7C60" w:rsidRPr="00D538DC">
        <w:rPr>
          <w:rFonts w:eastAsiaTheme="minorHAnsi"/>
          <w:sz w:val="24"/>
          <w:szCs w:val="24"/>
          <w:lang w:val="uz-Cyrl-UZ" w:eastAsia="en-US"/>
        </w:rPr>
        <w:t>. Аҳолига суюлтирилган газ ва кўмир маҳсулотлари сотилишида белгиланган нархларга риоя этилиши ва нархнинг барқарорлиги назорат қилиниши таъминланганлигини ўрганиш.</w:t>
      </w:r>
    </w:p>
    <w:p w:rsidR="00F174CE" w:rsidRPr="00D538DC" w:rsidRDefault="00F174CE"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4"/>
          <w:szCs w:val="24"/>
          <w:lang w:val="uz-Cyrl-UZ" w:eastAsia="en-US"/>
        </w:rPr>
      </w:pPr>
    </w:p>
    <w:p w:rsidR="001B7C60" w:rsidRPr="00D538DC" w:rsidRDefault="00AF2F6E"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4"/>
          <w:szCs w:val="24"/>
          <w:lang w:val="uz-Cyrl-UZ" w:eastAsia="en-US"/>
        </w:rPr>
      </w:pPr>
      <w:r w:rsidRPr="00D538DC">
        <w:rPr>
          <w:rFonts w:eastAsiaTheme="minorHAnsi"/>
          <w:sz w:val="24"/>
          <w:szCs w:val="24"/>
          <w:lang w:val="uz-Cyrl-UZ" w:eastAsia="en-US"/>
        </w:rPr>
        <w:t>9</w:t>
      </w:r>
      <w:r w:rsidR="001B7C60" w:rsidRPr="00D538DC">
        <w:rPr>
          <w:rFonts w:eastAsiaTheme="minorHAnsi"/>
          <w:sz w:val="24"/>
          <w:szCs w:val="24"/>
          <w:lang w:val="uz-Cyrl-UZ" w:eastAsia="en-US"/>
        </w:rPr>
        <w:t>. Ҳокимлик ва таъминотчи корхоналар мутасаддилари томонидан энергия ресурслари таъминотини яхшилаш бўйича кўрилаётган чора-тадбирларни ўрганиш ва амалий ёрдам бериш.</w:t>
      </w:r>
    </w:p>
    <w:p w:rsidR="00F174CE" w:rsidRPr="00D538DC" w:rsidRDefault="00F174CE"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4"/>
          <w:szCs w:val="24"/>
          <w:lang w:val="uz-Cyrl-UZ" w:eastAsia="en-US"/>
        </w:rPr>
      </w:pPr>
    </w:p>
    <w:p w:rsidR="00AF2F6E" w:rsidRPr="00D538DC" w:rsidRDefault="00AF2F6E" w:rsidP="00AF2F6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4"/>
          <w:szCs w:val="24"/>
          <w:lang w:val="uz-Cyrl-UZ" w:eastAsia="en-US"/>
        </w:rPr>
      </w:pPr>
      <w:r w:rsidRPr="00D538DC">
        <w:rPr>
          <w:rFonts w:eastAsiaTheme="minorHAnsi"/>
          <w:sz w:val="24"/>
          <w:szCs w:val="24"/>
          <w:lang w:val="uz-Cyrl-UZ" w:eastAsia="en-US"/>
        </w:rPr>
        <w:t>10. Ҳудудларда озиқ-овқат маҳсулотларини сақлаш учун омборлар (холодильник) мавжудлиги ҳамда уларнинг техник ҳолатини, яъни қиш мавсуми тугагунча маҳсулотларни сақлаш имкониятларини ўрганиш.</w:t>
      </w:r>
    </w:p>
    <w:p w:rsidR="00135F7C" w:rsidRPr="00D538DC" w:rsidRDefault="00135F7C" w:rsidP="00135F7C">
      <w:pPr>
        <w:ind w:firstLine="680"/>
        <w:jc w:val="both"/>
        <w:rPr>
          <w:b/>
          <w:bCs/>
          <w:i/>
          <w:sz w:val="24"/>
          <w:szCs w:val="24"/>
          <w:lang w:val="uz-Cyrl-UZ"/>
        </w:rPr>
      </w:pPr>
      <w:r w:rsidRPr="00D538DC">
        <w:rPr>
          <w:b/>
          <w:bCs/>
          <w:i/>
          <w:sz w:val="24"/>
          <w:szCs w:val="24"/>
          <w:lang w:val="uz-Cyrl-UZ"/>
        </w:rPr>
        <w:t xml:space="preserve">Тумандаги мавжуд музлаткич ва омборхоналарни хатловдан ўтказиб, хатлов натижаларига кўра жами </w:t>
      </w:r>
      <w:r w:rsidRPr="00D538DC">
        <w:rPr>
          <w:b/>
          <w:bCs/>
          <w:i/>
          <w:color w:val="FF0000"/>
          <w:sz w:val="24"/>
          <w:szCs w:val="24"/>
          <w:lang w:val="uz-Cyrl-UZ"/>
        </w:rPr>
        <w:t>27 та</w:t>
      </w:r>
      <w:r w:rsidRPr="00D538DC">
        <w:rPr>
          <w:b/>
          <w:bCs/>
          <w:i/>
          <w:sz w:val="24"/>
          <w:szCs w:val="24"/>
          <w:lang w:val="uz-Cyrl-UZ"/>
        </w:rPr>
        <w:t xml:space="preserve"> сиғими </w:t>
      </w:r>
      <w:r w:rsidRPr="00D538DC">
        <w:rPr>
          <w:b/>
          <w:bCs/>
          <w:i/>
          <w:color w:val="FF0000"/>
          <w:sz w:val="24"/>
          <w:szCs w:val="24"/>
          <w:lang w:val="uz-Cyrl-UZ"/>
        </w:rPr>
        <w:t>14 минг 350 тоннани</w:t>
      </w:r>
      <w:r w:rsidRPr="00D538DC">
        <w:rPr>
          <w:b/>
          <w:bCs/>
          <w:i/>
          <w:sz w:val="24"/>
          <w:szCs w:val="24"/>
          <w:lang w:val="uz-Cyrl-UZ"/>
        </w:rPr>
        <w:t xml:space="preserve"> ташкил этувчи омборхона ва совуткичли музхоналарга мавжуд.</w:t>
      </w:r>
    </w:p>
    <w:p w:rsidR="00135F7C" w:rsidRPr="00D538DC" w:rsidRDefault="00135F7C" w:rsidP="00135F7C">
      <w:pPr>
        <w:ind w:firstLine="680"/>
        <w:jc w:val="both"/>
        <w:rPr>
          <w:b/>
          <w:bCs/>
          <w:i/>
          <w:sz w:val="24"/>
          <w:szCs w:val="24"/>
          <w:lang w:val="uz-Cyrl-UZ"/>
        </w:rPr>
      </w:pPr>
      <w:r w:rsidRPr="00D538DC">
        <w:rPr>
          <w:b/>
          <w:bCs/>
          <w:i/>
          <w:sz w:val="24"/>
          <w:szCs w:val="24"/>
          <w:u w:val="single"/>
          <w:lang w:val="uz-Cyrl-UZ"/>
        </w:rPr>
        <w:t>Мисол учун</w:t>
      </w:r>
      <w:r w:rsidRPr="00D538DC">
        <w:rPr>
          <w:b/>
          <w:bCs/>
          <w:i/>
          <w:sz w:val="24"/>
          <w:szCs w:val="24"/>
          <w:lang w:val="uz-Cyrl-UZ"/>
        </w:rPr>
        <w:t xml:space="preserve">, шахридаги “Асака детроит” МЧЖ </w:t>
      </w:r>
      <w:r w:rsidRPr="00D538DC">
        <w:rPr>
          <w:b/>
          <w:bCs/>
          <w:i/>
          <w:color w:val="FF0000"/>
          <w:sz w:val="24"/>
          <w:szCs w:val="24"/>
          <w:lang w:val="uz-Cyrl-UZ"/>
        </w:rPr>
        <w:t>2 минг</w:t>
      </w:r>
      <w:r w:rsidRPr="00D538DC">
        <w:rPr>
          <w:b/>
          <w:bCs/>
          <w:i/>
          <w:sz w:val="24"/>
          <w:szCs w:val="24"/>
          <w:lang w:val="uz-Cyrl-UZ"/>
        </w:rPr>
        <w:t xml:space="preserve"> тонна сиғимга эга музлаткичли омборхорналар захира мавсумига тайёрланган.</w:t>
      </w:r>
      <w:r w:rsidRPr="00D538DC">
        <w:rPr>
          <w:b/>
          <w:bCs/>
          <w:i/>
          <w:sz w:val="24"/>
          <w:szCs w:val="24"/>
          <w:lang w:val="uz-Cyrl-UZ"/>
        </w:rPr>
        <w:br/>
      </w:r>
    </w:p>
    <w:p w:rsidR="00AF2F6E" w:rsidRPr="00D538DC" w:rsidRDefault="00AF2F6E" w:rsidP="00AF2F6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4"/>
          <w:szCs w:val="24"/>
          <w:lang w:val="uz-Cyrl-UZ" w:eastAsia="en-US"/>
        </w:rPr>
      </w:pPr>
      <w:r w:rsidRPr="00D538DC">
        <w:rPr>
          <w:rFonts w:eastAsiaTheme="minorHAnsi"/>
          <w:sz w:val="24"/>
          <w:szCs w:val="24"/>
          <w:lang w:val="uz-Cyrl-UZ" w:eastAsia="en-US"/>
        </w:rPr>
        <w:t>11. Мутасадди ташкилотлар вакиллари билан бирга ҳудудларда гўшт, шакар, гуруч, ўсимлик ёғи ва бошқа озиқ-овқат маҳсулотлари захираси мавжудлиги ҳолатини ўрганиш.</w:t>
      </w:r>
    </w:p>
    <w:p w:rsidR="00135F7C" w:rsidRPr="00D538DC" w:rsidRDefault="00135F7C" w:rsidP="00135F7C">
      <w:pPr>
        <w:ind w:firstLine="680"/>
        <w:jc w:val="both"/>
        <w:rPr>
          <w:b/>
          <w:bCs/>
          <w:i/>
          <w:sz w:val="24"/>
          <w:szCs w:val="24"/>
          <w:lang w:val="uz-Cyrl-UZ"/>
        </w:rPr>
      </w:pPr>
      <w:r w:rsidRPr="00D538DC">
        <w:rPr>
          <w:rStyle w:val="2"/>
          <w:rFonts w:ascii="Times New Roman" w:hAnsi="Times New Roman" w:cs="Times New Roman"/>
          <w:b/>
          <w:sz w:val="24"/>
          <w:szCs w:val="24"/>
          <w:lang w:val="uz-Cyrl-UZ"/>
        </w:rPr>
        <w:t xml:space="preserve">Меъёрларга асосан 2021 йил давомида аҳолимиз истеъмоли учун </w:t>
      </w:r>
      <w:r w:rsidRPr="00D538DC">
        <w:rPr>
          <w:rStyle w:val="2"/>
          <w:rFonts w:ascii="Times New Roman" w:hAnsi="Times New Roman" w:cs="Times New Roman"/>
          <w:b/>
          <w:sz w:val="24"/>
          <w:szCs w:val="24"/>
          <w:lang w:val="uz-Cyrl-UZ"/>
        </w:rPr>
        <w:br/>
      </w:r>
      <w:r w:rsidRPr="00D538DC">
        <w:rPr>
          <w:rStyle w:val="20"/>
          <w:b/>
          <w:color w:val="FF0000"/>
          <w:sz w:val="24"/>
          <w:szCs w:val="24"/>
          <w:lang w:val="uz-Cyrl-UZ"/>
        </w:rPr>
        <w:t>17 783</w:t>
      </w:r>
      <w:r w:rsidRPr="00D538DC">
        <w:rPr>
          <w:rStyle w:val="2"/>
          <w:rFonts w:ascii="Times New Roman" w:hAnsi="Times New Roman" w:cs="Times New Roman"/>
          <w:b/>
          <w:sz w:val="24"/>
          <w:szCs w:val="24"/>
          <w:lang w:val="uz-Cyrl-UZ"/>
        </w:rPr>
        <w:t xml:space="preserve"> тонна картошка, </w:t>
      </w:r>
      <w:r w:rsidRPr="00D538DC">
        <w:rPr>
          <w:rStyle w:val="20"/>
          <w:b/>
          <w:color w:val="FF0000"/>
          <w:sz w:val="24"/>
          <w:szCs w:val="24"/>
          <w:lang w:val="uz-Cyrl-UZ"/>
        </w:rPr>
        <w:t>11 106</w:t>
      </w:r>
      <w:r w:rsidRPr="00D538DC">
        <w:rPr>
          <w:rStyle w:val="2"/>
          <w:rFonts w:ascii="Times New Roman" w:hAnsi="Times New Roman" w:cs="Times New Roman"/>
          <w:b/>
          <w:sz w:val="24"/>
          <w:szCs w:val="24"/>
          <w:lang w:val="uz-Cyrl-UZ"/>
        </w:rPr>
        <w:t xml:space="preserve"> тонна пиёз, </w:t>
      </w:r>
      <w:r w:rsidRPr="00D538DC">
        <w:rPr>
          <w:rStyle w:val="20"/>
          <w:b/>
          <w:color w:val="FF0000"/>
          <w:sz w:val="24"/>
          <w:szCs w:val="24"/>
          <w:lang w:val="uz-Cyrl-UZ"/>
        </w:rPr>
        <w:t>8 533</w:t>
      </w:r>
      <w:r w:rsidRPr="00D538DC">
        <w:rPr>
          <w:rStyle w:val="20"/>
          <w:b/>
          <w:sz w:val="24"/>
          <w:szCs w:val="24"/>
          <w:lang w:val="uz-Cyrl-UZ"/>
        </w:rPr>
        <w:t xml:space="preserve"> </w:t>
      </w:r>
      <w:r w:rsidRPr="00D538DC">
        <w:rPr>
          <w:rStyle w:val="2"/>
          <w:rFonts w:ascii="Times New Roman" w:hAnsi="Times New Roman" w:cs="Times New Roman"/>
          <w:b/>
          <w:sz w:val="24"/>
          <w:szCs w:val="24"/>
          <w:lang w:val="uz-Cyrl-UZ"/>
        </w:rPr>
        <w:t xml:space="preserve">тонна сабзи, </w:t>
      </w:r>
      <w:r w:rsidRPr="00D538DC">
        <w:rPr>
          <w:rStyle w:val="2"/>
          <w:rFonts w:ascii="Times New Roman" w:hAnsi="Times New Roman" w:cs="Times New Roman"/>
          <w:b/>
          <w:sz w:val="24"/>
          <w:szCs w:val="24"/>
          <w:lang w:val="uz-Cyrl-UZ"/>
        </w:rPr>
        <w:br/>
      </w:r>
      <w:r w:rsidRPr="00D538DC">
        <w:rPr>
          <w:rStyle w:val="20"/>
          <w:b/>
          <w:color w:val="FF0000"/>
          <w:sz w:val="24"/>
          <w:szCs w:val="24"/>
          <w:lang w:val="uz-Cyrl-UZ"/>
        </w:rPr>
        <w:t>3 112</w:t>
      </w:r>
      <w:r w:rsidRPr="00D538DC">
        <w:rPr>
          <w:rStyle w:val="20"/>
          <w:b/>
          <w:sz w:val="24"/>
          <w:szCs w:val="24"/>
          <w:lang w:val="uz-Cyrl-UZ"/>
        </w:rPr>
        <w:t xml:space="preserve"> </w:t>
      </w:r>
      <w:r w:rsidRPr="00D538DC">
        <w:rPr>
          <w:rStyle w:val="2"/>
          <w:rFonts w:ascii="Times New Roman" w:hAnsi="Times New Roman" w:cs="Times New Roman"/>
          <w:b/>
          <w:sz w:val="24"/>
          <w:szCs w:val="24"/>
          <w:lang w:val="uz-Cyrl-UZ"/>
        </w:rPr>
        <w:t xml:space="preserve">тонна гуруч, </w:t>
      </w:r>
      <w:r w:rsidRPr="00D538DC">
        <w:rPr>
          <w:rStyle w:val="20"/>
          <w:b/>
          <w:color w:val="FF0000"/>
          <w:sz w:val="24"/>
          <w:szCs w:val="24"/>
          <w:lang w:val="uz-Cyrl-UZ"/>
        </w:rPr>
        <w:t>13 875</w:t>
      </w:r>
      <w:r w:rsidRPr="00D538DC">
        <w:rPr>
          <w:rStyle w:val="20"/>
          <w:b/>
          <w:sz w:val="24"/>
          <w:szCs w:val="24"/>
          <w:lang w:val="uz-Cyrl-UZ"/>
        </w:rPr>
        <w:t> </w:t>
      </w:r>
      <w:r w:rsidRPr="00D538DC">
        <w:rPr>
          <w:rStyle w:val="2"/>
          <w:rFonts w:ascii="Times New Roman" w:hAnsi="Times New Roman" w:cs="Times New Roman"/>
          <w:b/>
          <w:sz w:val="24"/>
          <w:szCs w:val="24"/>
          <w:lang w:val="uz-Cyrl-UZ"/>
        </w:rPr>
        <w:t xml:space="preserve">тонна мол ва қўй гўшти, </w:t>
      </w:r>
      <w:r w:rsidRPr="00D538DC">
        <w:rPr>
          <w:rStyle w:val="20"/>
          <w:b/>
          <w:color w:val="FF0000"/>
          <w:sz w:val="24"/>
          <w:szCs w:val="24"/>
          <w:lang w:val="uz-Cyrl-UZ"/>
        </w:rPr>
        <w:t>70,3</w:t>
      </w:r>
      <w:r w:rsidRPr="00D538DC">
        <w:rPr>
          <w:rStyle w:val="2"/>
          <w:rFonts w:ascii="Times New Roman" w:hAnsi="Times New Roman" w:cs="Times New Roman"/>
          <w:b/>
          <w:color w:val="FF0000"/>
          <w:sz w:val="24"/>
          <w:szCs w:val="24"/>
          <w:lang w:val="uz-Cyrl-UZ"/>
        </w:rPr>
        <w:t xml:space="preserve"> млн </w:t>
      </w:r>
      <w:r w:rsidRPr="00D538DC">
        <w:rPr>
          <w:rStyle w:val="2"/>
          <w:rFonts w:ascii="Times New Roman" w:hAnsi="Times New Roman" w:cs="Times New Roman"/>
          <w:b/>
          <w:sz w:val="24"/>
          <w:szCs w:val="24"/>
          <w:lang w:val="uz-Cyrl-UZ"/>
        </w:rPr>
        <w:t xml:space="preserve">дона тухум, </w:t>
      </w:r>
      <w:r w:rsidRPr="00D538DC">
        <w:rPr>
          <w:rStyle w:val="2"/>
          <w:rFonts w:ascii="Times New Roman" w:hAnsi="Times New Roman" w:cs="Times New Roman"/>
          <w:b/>
          <w:color w:val="FF0000"/>
          <w:sz w:val="24"/>
          <w:szCs w:val="24"/>
          <w:lang w:val="uz-Cyrl-UZ"/>
        </w:rPr>
        <w:t>3 493</w:t>
      </w:r>
      <w:r w:rsidRPr="00D538DC">
        <w:rPr>
          <w:rStyle w:val="2"/>
          <w:rFonts w:ascii="Times New Roman" w:hAnsi="Times New Roman" w:cs="Times New Roman"/>
          <w:b/>
          <w:sz w:val="24"/>
          <w:szCs w:val="24"/>
          <w:lang w:val="uz-Cyrl-UZ"/>
        </w:rPr>
        <w:t xml:space="preserve"> тонна шакар, </w:t>
      </w:r>
      <w:r w:rsidRPr="00D538DC">
        <w:rPr>
          <w:rStyle w:val="2"/>
          <w:rFonts w:ascii="Times New Roman" w:hAnsi="Times New Roman" w:cs="Times New Roman"/>
          <w:b/>
          <w:color w:val="FF0000"/>
          <w:sz w:val="24"/>
          <w:szCs w:val="24"/>
          <w:lang w:val="uz-Cyrl-UZ"/>
        </w:rPr>
        <w:t>2 889</w:t>
      </w:r>
      <w:r w:rsidRPr="00D538DC">
        <w:rPr>
          <w:rStyle w:val="2"/>
          <w:rFonts w:ascii="Times New Roman" w:hAnsi="Times New Roman" w:cs="Times New Roman"/>
          <w:b/>
          <w:sz w:val="24"/>
          <w:szCs w:val="24"/>
          <w:lang w:val="uz-Cyrl-UZ"/>
        </w:rPr>
        <w:t xml:space="preserve"> тонна ўсимлик ёғ</w:t>
      </w:r>
      <w:r w:rsidRPr="00D538DC">
        <w:rPr>
          <w:rStyle w:val="2"/>
          <w:rFonts w:ascii="Times New Roman" w:hAnsi="Times New Roman" w:cs="Times New Roman"/>
          <w:b/>
          <w:sz w:val="24"/>
          <w:szCs w:val="24"/>
          <w:lang w:val="uz-Cyrl-UZ"/>
        </w:rPr>
        <w:t>и талаб этилишини аниқлаб олдинди.</w:t>
      </w:r>
      <w:r w:rsidRPr="00D538DC">
        <w:rPr>
          <w:rStyle w:val="2"/>
          <w:rFonts w:ascii="Times New Roman" w:hAnsi="Times New Roman" w:cs="Times New Roman"/>
          <w:b/>
          <w:sz w:val="24"/>
          <w:szCs w:val="24"/>
          <w:lang w:val="uz-Cyrl-UZ"/>
        </w:rPr>
        <w:br/>
      </w:r>
      <w:r w:rsidRPr="00D538DC">
        <w:rPr>
          <w:b/>
          <w:bCs/>
          <w:i/>
          <w:sz w:val="24"/>
          <w:szCs w:val="24"/>
          <w:lang w:val="uz-Cyrl-UZ"/>
        </w:rPr>
        <w:t xml:space="preserve">         </w:t>
      </w:r>
      <w:r w:rsidRPr="00D538DC">
        <w:rPr>
          <w:b/>
          <w:bCs/>
          <w:i/>
          <w:sz w:val="24"/>
          <w:szCs w:val="24"/>
          <w:lang w:val="uz-Cyrl-UZ"/>
        </w:rPr>
        <w:t>2020-2021 йиллар қиш ва баҳор мавсуми учун асосий турдаги қишлоқ хўжалиги маҳсулотларини жамғариш юзасидан тумандаги бир қатор фермер хўжаликлари ва тайёрловчи корхоналар билан қишлоқ хўжалик махсулотларига (картошка, сабзи) шартномалар тузилди.</w:t>
      </w:r>
    </w:p>
    <w:p w:rsidR="00135F7C" w:rsidRPr="00D538DC" w:rsidRDefault="00135F7C" w:rsidP="00135F7C">
      <w:pPr>
        <w:ind w:firstLine="680"/>
        <w:jc w:val="both"/>
        <w:rPr>
          <w:b/>
          <w:bCs/>
          <w:i/>
          <w:sz w:val="24"/>
          <w:szCs w:val="24"/>
          <w:lang w:val="uz-Cyrl-UZ"/>
        </w:rPr>
      </w:pPr>
      <w:r w:rsidRPr="00D538DC">
        <w:rPr>
          <w:b/>
          <w:bCs/>
          <w:i/>
          <w:sz w:val="24"/>
          <w:szCs w:val="24"/>
          <w:lang w:val="uz-Cyrl-UZ"/>
        </w:rPr>
        <w:t xml:space="preserve">Шартномаларга асосан </w:t>
      </w:r>
      <w:r w:rsidRPr="00D538DC">
        <w:rPr>
          <w:b/>
          <w:bCs/>
          <w:i/>
          <w:color w:val="FF0000"/>
          <w:sz w:val="24"/>
          <w:szCs w:val="24"/>
          <w:lang w:val="uz-Cyrl-UZ"/>
        </w:rPr>
        <w:t>жами 6 858 тонна</w:t>
      </w:r>
      <w:r w:rsidRPr="00D538DC">
        <w:rPr>
          <w:b/>
          <w:bCs/>
          <w:i/>
          <w:sz w:val="24"/>
          <w:szCs w:val="24"/>
          <w:lang w:val="uz-Cyrl-UZ"/>
        </w:rPr>
        <w:t xml:space="preserve"> режага нисбатан </w:t>
      </w:r>
      <w:r w:rsidRPr="00D538DC">
        <w:rPr>
          <w:b/>
          <w:bCs/>
          <w:i/>
          <w:color w:val="FF0000"/>
          <w:sz w:val="24"/>
          <w:szCs w:val="24"/>
          <w:lang w:val="uz-Cyrl-UZ"/>
        </w:rPr>
        <w:t>100 фоиз</w:t>
      </w:r>
      <w:r w:rsidRPr="00D538DC">
        <w:rPr>
          <w:b/>
          <w:bCs/>
          <w:i/>
          <w:sz w:val="24"/>
          <w:szCs w:val="24"/>
          <w:lang w:val="uz-Cyrl-UZ"/>
        </w:rPr>
        <w:t>га қишлоқ хужалик маҳсулотларининг заҳираси яратилди.</w:t>
      </w:r>
    </w:p>
    <w:p w:rsidR="00135F7C" w:rsidRPr="00D538DC" w:rsidRDefault="00135F7C" w:rsidP="00135F7C">
      <w:pPr>
        <w:ind w:firstLine="680"/>
        <w:jc w:val="both"/>
        <w:rPr>
          <w:b/>
          <w:bCs/>
          <w:i/>
          <w:sz w:val="24"/>
          <w:szCs w:val="24"/>
          <w:lang w:val="uz-Cyrl-UZ"/>
        </w:rPr>
      </w:pPr>
      <w:r w:rsidRPr="00D538DC">
        <w:rPr>
          <w:b/>
          <w:bCs/>
          <w:i/>
          <w:sz w:val="24"/>
          <w:szCs w:val="24"/>
          <w:lang w:val="uz-Cyrl-UZ"/>
        </w:rPr>
        <w:t>Жумладан;</w:t>
      </w:r>
    </w:p>
    <w:p w:rsidR="00135F7C" w:rsidRPr="00D538DC" w:rsidRDefault="00135F7C" w:rsidP="00135F7C">
      <w:pPr>
        <w:ind w:firstLine="680"/>
        <w:jc w:val="both"/>
        <w:rPr>
          <w:b/>
          <w:bCs/>
          <w:i/>
          <w:sz w:val="24"/>
          <w:szCs w:val="24"/>
          <w:lang w:val="uz-Cyrl-UZ"/>
        </w:rPr>
      </w:pPr>
      <w:r w:rsidRPr="00D538DC">
        <w:rPr>
          <w:b/>
          <w:bCs/>
          <w:i/>
          <w:color w:val="FF0000"/>
          <w:sz w:val="24"/>
          <w:szCs w:val="24"/>
          <w:lang w:val="uz-Cyrl-UZ"/>
        </w:rPr>
        <w:t>Картошка</w:t>
      </w:r>
      <w:r w:rsidRPr="00D538DC">
        <w:rPr>
          <w:b/>
          <w:bCs/>
          <w:i/>
          <w:sz w:val="24"/>
          <w:szCs w:val="24"/>
          <w:lang w:val="uz-Cyrl-UZ"/>
        </w:rPr>
        <w:t xml:space="preserve"> </w:t>
      </w:r>
      <w:bookmarkStart w:id="1" w:name="_GoBack"/>
      <w:bookmarkEnd w:id="1"/>
      <w:r w:rsidRPr="00D538DC">
        <w:rPr>
          <w:b/>
          <w:bCs/>
          <w:i/>
          <w:sz w:val="24"/>
          <w:szCs w:val="24"/>
          <w:lang w:val="uz-Cyrl-UZ"/>
        </w:rPr>
        <w:t>3469 тонна, режага нисбатан 100 фоизга</w:t>
      </w:r>
    </w:p>
    <w:p w:rsidR="00135F7C" w:rsidRPr="00D538DC" w:rsidRDefault="00135F7C" w:rsidP="00135F7C">
      <w:pPr>
        <w:ind w:firstLine="680"/>
        <w:jc w:val="both"/>
        <w:rPr>
          <w:b/>
          <w:bCs/>
          <w:i/>
          <w:sz w:val="24"/>
          <w:szCs w:val="24"/>
          <w:lang w:val="uz-Cyrl-UZ"/>
        </w:rPr>
      </w:pPr>
      <w:r w:rsidRPr="00D538DC">
        <w:rPr>
          <w:b/>
          <w:bCs/>
          <w:i/>
          <w:color w:val="FF0000"/>
          <w:sz w:val="24"/>
          <w:szCs w:val="24"/>
          <w:lang w:val="uz-Cyrl-UZ"/>
        </w:rPr>
        <w:t xml:space="preserve">Пиёз </w:t>
      </w:r>
      <w:r w:rsidRPr="00D538DC">
        <w:rPr>
          <w:b/>
          <w:bCs/>
          <w:i/>
          <w:sz w:val="24"/>
          <w:szCs w:val="24"/>
          <w:lang w:val="uz-Cyrl-UZ"/>
        </w:rPr>
        <w:t xml:space="preserve"> 1480 тонна, режага нисбатан 100 фоизга </w:t>
      </w:r>
    </w:p>
    <w:p w:rsidR="00135F7C" w:rsidRPr="00D538DC" w:rsidRDefault="00135F7C" w:rsidP="00135F7C">
      <w:pPr>
        <w:ind w:firstLine="680"/>
        <w:jc w:val="both"/>
        <w:rPr>
          <w:b/>
          <w:bCs/>
          <w:i/>
          <w:sz w:val="24"/>
          <w:szCs w:val="24"/>
          <w:lang w:val="uz-Cyrl-UZ"/>
        </w:rPr>
      </w:pPr>
      <w:r w:rsidRPr="00D538DC">
        <w:rPr>
          <w:b/>
          <w:bCs/>
          <w:i/>
          <w:color w:val="FF0000"/>
          <w:sz w:val="24"/>
          <w:szCs w:val="24"/>
          <w:lang w:val="uz-Cyrl-UZ"/>
        </w:rPr>
        <w:t xml:space="preserve">Сабзи </w:t>
      </w:r>
      <w:r w:rsidRPr="00D538DC">
        <w:rPr>
          <w:b/>
          <w:bCs/>
          <w:i/>
          <w:sz w:val="24"/>
          <w:szCs w:val="24"/>
          <w:lang w:val="uz-Cyrl-UZ"/>
        </w:rPr>
        <w:t xml:space="preserve"> 1299 тонна, режага нисбатан 100 фоизга </w:t>
      </w:r>
    </w:p>
    <w:p w:rsidR="00135F7C" w:rsidRPr="00D538DC" w:rsidRDefault="00135F7C" w:rsidP="00135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firstLine="709"/>
        <w:jc w:val="both"/>
        <w:rPr>
          <w:rFonts w:eastAsiaTheme="minorHAnsi"/>
          <w:sz w:val="24"/>
          <w:szCs w:val="24"/>
          <w:lang w:val="uz-Cyrl-UZ" w:eastAsia="en-US"/>
        </w:rPr>
      </w:pPr>
      <w:r w:rsidRPr="00D538DC">
        <w:rPr>
          <w:b/>
          <w:bCs/>
          <w:i/>
          <w:color w:val="FF0000"/>
          <w:sz w:val="24"/>
          <w:szCs w:val="24"/>
          <w:lang w:val="uz-Cyrl-UZ"/>
        </w:rPr>
        <w:t>Гуруч</w:t>
      </w:r>
      <w:r w:rsidRPr="00D538DC">
        <w:rPr>
          <w:b/>
          <w:bCs/>
          <w:i/>
          <w:sz w:val="24"/>
          <w:szCs w:val="24"/>
          <w:lang w:val="uz-Cyrl-UZ"/>
        </w:rPr>
        <w:t xml:space="preserve"> 610 тонна, режага нисбатан 100 фоизга</w:t>
      </w:r>
    </w:p>
    <w:p w:rsidR="00135F7C" w:rsidRPr="00D538DC" w:rsidRDefault="00135F7C" w:rsidP="00135F7C">
      <w:pPr>
        <w:ind w:firstLine="680"/>
        <w:jc w:val="both"/>
        <w:rPr>
          <w:b/>
          <w:bCs/>
          <w:i/>
          <w:sz w:val="24"/>
          <w:szCs w:val="24"/>
          <w:lang w:val="uz-Cyrl-UZ"/>
        </w:rPr>
      </w:pPr>
      <w:r w:rsidRPr="00D538DC">
        <w:rPr>
          <w:rFonts w:eastAsiaTheme="minorHAnsi"/>
          <w:sz w:val="24"/>
          <w:szCs w:val="24"/>
          <w:lang w:val="uz-Cyrl-UZ" w:eastAsia="en-US"/>
        </w:rPr>
        <w:br/>
        <w:t xml:space="preserve">       </w:t>
      </w:r>
      <w:r w:rsidR="00AF2F6E" w:rsidRPr="00D538DC">
        <w:rPr>
          <w:rFonts w:eastAsiaTheme="minorHAnsi"/>
          <w:sz w:val="24"/>
          <w:szCs w:val="24"/>
          <w:lang w:val="uz-Cyrl-UZ" w:eastAsia="en-US"/>
        </w:rPr>
        <w:t xml:space="preserve">12. Ҳокимликлар қошида ташкил қилинган махсус жамғарма маблағлари ҳисобидан бозорларга асосий турдаги товарларни кафолатли етказиб бериш учун биринчи навбатда </w:t>
      </w:r>
      <w:r w:rsidR="00AF2F6E" w:rsidRPr="00D538DC">
        <w:rPr>
          <w:rFonts w:eastAsiaTheme="minorHAnsi"/>
          <w:sz w:val="24"/>
          <w:szCs w:val="24"/>
          <w:lang w:val="uz-Cyrl-UZ" w:eastAsia="en-US"/>
        </w:rPr>
        <w:lastRenderedPageBreak/>
        <w:t>ўсимлик ёғи ва бошқа зарур маҳсулотларни сотиб олиб, ҳар бир ҳудудда камида 3 ойлик захира шакллантирилганлигини ўрганиш.</w:t>
      </w:r>
      <w:r w:rsidRPr="00D538DC">
        <w:rPr>
          <w:rFonts w:eastAsiaTheme="minorHAnsi"/>
          <w:sz w:val="24"/>
          <w:szCs w:val="24"/>
          <w:lang w:val="uz-Cyrl-UZ" w:eastAsia="en-US"/>
        </w:rPr>
        <w:br/>
      </w:r>
      <w:r w:rsidRPr="00D538DC">
        <w:rPr>
          <w:b/>
          <w:bCs/>
          <w:i/>
          <w:sz w:val="24"/>
          <w:szCs w:val="24"/>
          <w:lang w:val="uz-Cyrl-UZ"/>
        </w:rPr>
        <w:t xml:space="preserve">       </w:t>
      </w:r>
      <w:r w:rsidRPr="00D538DC">
        <w:rPr>
          <w:b/>
          <w:bCs/>
          <w:i/>
          <w:sz w:val="24"/>
          <w:szCs w:val="24"/>
          <w:lang w:val="uz-Cyrl-UZ"/>
        </w:rPr>
        <w:t xml:space="preserve">Захирага тайёорловчи корхоналарга тижорат банклари томонидан 1 млрд 781 млн сўмлик кредит маблағлари ажратиб берилди. Жумладан, 4 та  тайёорловчи корхоналар томонидан </w:t>
      </w:r>
      <w:r w:rsidRPr="00D538DC">
        <w:rPr>
          <w:b/>
          <w:bCs/>
          <w:i/>
          <w:color w:val="FF0000"/>
          <w:sz w:val="24"/>
          <w:szCs w:val="24"/>
          <w:lang w:val="uz-Cyrl-UZ"/>
        </w:rPr>
        <w:t>1300 тонна</w:t>
      </w:r>
      <w:r w:rsidRPr="00D538DC">
        <w:rPr>
          <w:b/>
          <w:bCs/>
          <w:i/>
          <w:sz w:val="24"/>
          <w:szCs w:val="24"/>
          <w:lang w:val="uz-Cyrl-UZ"/>
        </w:rPr>
        <w:t xml:space="preserve"> картошка, </w:t>
      </w:r>
      <w:r w:rsidRPr="00D538DC">
        <w:rPr>
          <w:b/>
          <w:bCs/>
          <w:i/>
          <w:sz w:val="24"/>
          <w:szCs w:val="24"/>
          <w:lang w:val="uz-Cyrl-UZ"/>
        </w:rPr>
        <w:br/>
      </w:r>
      <w:r w:rsidRPr="00D538DC">
        <w:rPr>
          <w:b/>
          <w:bCs/>
          <w:i/>
          <w:color w:val="FF0000"/>
          <w:sz w:val="24"/>
          <w:szCs w:val="24"/>
          <w:lang w:val="uz-Cyrl-UZ"/>
        </w:rPr>
        <w:t>145 тонна</w:t>
      </w:r>
      <w:r w:rsidRPr="00D538DC">
        <w:rPr>
          <w:b/>
          <w:bCs/>
          <w:i/>
          <w:sz w:val="24"/>
          <w:szCs w:val="24"/>
          <w:lang w:val="uz-Cyrl-UZ"/>
        </w:rPr>
        <w:t xml:space="preserve"> пиёз ва </w:t>
      </w:r>
      <w:r w:rsidRPr="00D538DC">
        <w:rPr>
          <w:b/>
          <w:bCs/>
          <w:i/>
          <w:color w:val="FF0000"/>
          <w:sz w:val="24"/>
          <w:szCs w:val="24"/>
          <w:lang w:val="uz-Cyrl-UZ"/>
        </w:rPr>
        <w:t>350 тонна</w:t>
      </w:r>
      <w:r w:rsidRPr="00D538DC">
        <w:rPr>
          <w:b/>
          <w:bCs/>
          <w:i/>
          <w:sz w:val="24"/>
          <w:szCs w:val="24"/>
          <w:lang w:val="uz-Cyrl-UZ"/>
        </w:rPr>
        <w:t xml:space="preserve"> сабзи  маҳсулотлари захирага жамғарилди.</w:t>
      </w:r>
    </w:p>
    <w:p w:rsidR="00AF2F6E" w:rsidRPr="00D538DC" w:rsidRDefault="00135F7C" w:rsidP="00AF2F6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4"/>
          <w:szCs w:val="24"/>
          <w:lang w:val="uz-Cyrl-UZ" w:eastAsia="en-US"/>
        </w:rPr>
      </w:pPr>
      <w:r w:rsidRPr="00D538DC">
        <w:rPr>
          <w:rFonts w:eastAsiaTheme="minorHAnsi"/>
          <w:sz w:val="24"/>
          <w:szCs w:val="24"/>
          <w:lang w:val="uz-Cyrl-UZ" w:eastAsia="en-US"/>
        </w:rPr>
        <w:br/>
        <w:t xml:space="preserve">       </w:t>
      </w:r>
      <w:r w:rsidR="00AF2F6E" w:rsidRPr="00D538DC">
        <w:rPr>
          <w:rFonts w:eastAsiaTheme="minorHAnsi"/>
          <w:sz w:val="24"/>
          <w:szCs w:val="24"/>
          <w:lang w:val="uz-Cyrl-UZ" w:eastAsia="en-US"/>
        </w:rPr>
        <w:t>13. Ҳудудда штаблар ташкил қилинганлиги, бозорларда нарх-наво ошиши ҳолатларининг олдини олиш ҳамда асосий турдаги озиқ-овқат маҳсулотлари айланмасини, нарх-навосини, мавжуд эҳтиёж ва талабларни кунлик таҳлил қиладиган идоралараро ишчи гуруҳ тузилганлигини ўрганиш.</w:t>
      </w:r>
    </w:p>
    <w:p w:rsidR="00135F7C" w:rsidRPr="00D538DC" w:rsidRDefault="00135F7C" w:rsidP="00135F7C">
      <w:pPr>
        <w:shd w:val="clear" w:color="auto" w:fill="FFFFFF" w:themeFill="background1"/>
        <w:ind w:firstLine="567"/>
        <w:jc w:val="both"/>
        <w:rPr>
          <w:rFonts w:eastAsiaTheme="minorHAnsi"/>
          <w:b/>
          <w:i/>
          <w:sz w:val="24"/>
          <w:szCs w:val="24"/>
          <w:lang w:val="uz-Cyrl-UZ" w:eastAsia="en-US"/>
        </w:rPr>
      </w:pPr>
      <w:r w:rsidRPr="00D538DC">
        <w:rPr>
          <w:b/>
          <w:i/>
          <w:sz w:val="24"/>
          <w:szCs w:val="24"/>
          <w:lang w:val="uz-Cyrl-UZ"/>
        </w:rPr>
        <w:t>Озиқ-овқат хафсизлигини таъминлаш ва ички бозорда нарх-наво барқарорлигини ўрганиш бўйича 2021 йил май ойига қадар шаҳар аҳолисининг асосий турдаги озиқ-овқат маҳсулотларига бўлган талабини тўлиқ қондириш ва бозорлардаги нарх-наво барқарорлигини таъминлаш мақадида кунлик мониторинг ишлари олиб борилмоқда.</w:t>
      </w:r>
    </w:p>
    <w:p w:rsidR="00135F7C" w:rsidRPr="00D538DC" w:rsidRDefault="00135F7C" w:rsidP="00135F7C">
      <w:pPr>
        <w:shd w:val="clear" w:color="auto" w:fill="FFFFFF" w:themeFill="background1"/>
        <w:ind w:firstLine="567"/>
        <w:jc w:val="both"/>
        <w:rPr>
          <w:b/>
          <w:i/>
          <w:sz w:val="24"/>
          <w:szCs w:val="24"/>
          <w:lang w:val="uz-Cyrl-UZ"/>
        </w:rPr>
      </w:pPr>
      <w:r w:rsidRPr="00D538DC">
        <w:rPr>
          <w:rFonts w:eastAsiaTheme="minorHAnsi"/>
          <w:sz w:val="24"/>
          <w:szCs w:val="24"/>
          <w:lang w:val="uz-Cyrl-UZ" w:eastAsia="en-US"/>
        </w:rPr>
        <w:br/>
        <w:t xml:space="preserve">       </w:t>
      </w:r>
      <w:r w:rsidR="00AF2F6E" w:rsidRPr="00D538DC">
        <w:rPr>
          <w:rFonts w:eastAsiaTheme="minorHAnsi"/>
          <w:sz w:val="24"/>
          <w:szCs w:val="24"/>
          <w:lang w:val="uz-Cyrl-UZ" w:eastAsia="en-US"/>
        </w:rPr>
        <w:t>14. Янги йил байрами арафасида талаб ошишини инобатга олиб, расталарни маҳсулотлар билан тўлдирилиши, деҳқон бозорлари ва йирик савдо объектларида ярмаркалар ташкил этилиши ва уларга товарларни арзонлаштирилган нархларда етказиб берилишини ўрганиш.</w:t>
      </w:r>
      <w:r w:rsidRPr="00D538DC">
        <w:rPr>
          <w:rFonts w:eastAsiaTheme="minorHAnsi"/>
          <w:sz w:val="24"/>
          <w:szCs w:val="24"/>
          <w:lang w:val="uz-Cyrl-UZ" w:eastAsia="en-US"/>
        </w:rPr>
        <w:br/>
      </w:r>
      <w:r w:rsidRPr="00D538DC">
        <w:rPr>
          <w:b/>
          <w:i/>
          <w:sz w:val="24"/>
          <w:szCs w:val="24"/>
          <w:lang w:val="uz-Cyrl-UZ"/>
        </w:rPr>
        <w:br/>
        <w:t xml:space="preserve">       </w:t>
      </w:r>
      <w:r w:rsidRPr="00D538DC">
        <w:rPr>
          <w:b/>
          <w:i/>
          <w:sz w:val="24"/>
          <w:szCs w:val="24"/>
          <w:lang w:val="uz-Cyrl-UZ"/>
        </w:rPr>
        <w:t xml:space="preserve">Шаҳар “Ихтисослаштирилган Дехқон бозорида” томонидан Янги йил байрами арафасида талаб кўпайганлигини инобатга олиб қўшимча </w:t>
      </w:r>
      <w:r w:rsidRPr="00D538DC">
        <w:rPr>
          <w:b/>
          <w:i/>
          <w:color w:val="FF0000"/>
          <w:sz w:val="24"/>
          <w:szCs w:val="24"/>
          <w:lang w:val="uz-Cyrl-UZ"/>
        </w:rPr>
        <w:t>80 та</w:t>
      </w:r>
      <w:r w:rsidRPr="00D538DC">
        <w:rPr>
          <w:b/>
          <w:i/>
          <w:sz w:val="24"/>
          <w:szCs w:val="24"/>
          <w:lang w:val="uz-Cyrl-UZ"/>
        </w:rPr>
        <w:t xml:space="preserve"> савдо расталари ташкил қилинди.</w:t>
      </w:r>
    </w:p>
    <w:p w:rsidR="00135F7C" w:rsidRPr="00D538DC" w:rsidRDefault="00135F7C" w:rsidP="00135F7C">
      <w:pPr>
        <w:shd w:val="clear" w:color="auto" w:fill="FFFFFF" w:themeFill="background1"/>
        <w:ind w:firstLine="567"/>
        <w:jc w:val="both"/>
        <w:rPr>
          <w:b/>
          <w:i/>
          <w:sz w:val="24"/>
          <w:szCs w:val="24"/>
          <w:lang w:val="uz-Cyrl-UZ"/>
        </w:rPr>
      </w:pPr>
      <w:r w:rsidRPr="00D538DC">
        <w:rPr>
          <w:b/>
          <w:i/>
          <w:sz w:val="24"/>
          <w:szCs w:val="24"/>
          <w:lang w:val="uz-Cyrl-UZ"/>
        </w:rPr>
        <w:t>Ушбу савдо расталарига йирик ишлаб чиқарувчи корхонлар томонидан махсулотлар етказиб берилмоқда.</w:t>
      </w:r>
    </w:p>
    <w:p w:rsidR="00135F7C" w:rsidRPr="00D538DC" w:rsidRDefault="00135F7C" w:rsidP="00135F7C">
      <w:pPr>
        <w:shd w:val="clear" w:color="auto" w:fill="FFFFFF" w:themeFill="background1"/>
        <w:ind w:firstLine="567"/>
        <w:jc w:val="both"/>
        <w:rPr>
          <w:b/>
          <w:i/>
          <w:sz w:val="24"/>
          <w:szCs w:val="24"/>
          <w:lang w:val="uz-Cyrl-UZ"/>
        </w:rPr>
      </w:pPr>
      <w:r w:rsidRPr="00D538DC">
        <w:rPr>
          <w:b/>
          <w:i/>
          <w:sz w:val="24"/>
          <w:szCs w:val="24"/>
          <w:lang w:val="uz-Cyrl-UZ"/>
        </w:rPr>
        <w:t>Масалан:</w:t>
      </w:r>
    </w:p>
    <w:p w:rsidR="00135F7C" w:rsidRPr="00D538DC" w:rsidRDefault="00135F7C" w:rsidP="00135F7C">
      <w:pPr>
        <w:shd w:val="clear" w:color="auto" w:fill="FFFFFF" w:themeFill="background1"/>
        <w:ind w:firstLine="567"/>
        <w:jc w:val="both"/>
        <w:rPr>
          <w:b/>
          <w:i/>
          <w:sz w:val="24"/>
          <w:szCs w:val="24"/>
          <w:lang w:val="uz-Cyrl-UZ"/>
        </w:rPr>
      </w:pPr>
      <w:r w:rsidRPr="00D538DC">
        <w:rPr>
          <w:b/>
          <w:i/>
          <w:sz w:val="24"/>
          <w:szCs w:val="24"/>
          <w:lang w:val="uz-Cyrl-UZ"/>
        </w:rPr>
        <w:t>“Ишонч” МЧЖ томонидан калбаса маҳсулотлари,</w:t>
      </w:r>
    </w:p>
    <w:p w:rsidR="00135F7C" w:rsidRPr="00D538DC" w:rsidRDefault="00135F7C" w:rsidP="00135F7C">
      <w:pPr>
        <w:shd w:val="clear" w:color="auto" w:fill="FFFFFF" w:themeFill="background1"/>
        <w:ind w:firstLine="567"/>
        <w:jc w:val="both"/>
        <w:rPr>
          <w:b/>
          <w:i/>
          <w:sz w:val="24"/>
          <w:szCs w:val="24"/>
          <w:lang w:val="uz-Cyrl-UZ"/>
        </w:rPr>
      </w:pPr>
      <w:r w:rsidRPr="00D538DC">
        <w:rPr>
          <w:b/>
          <w:i/>
          <w:sz w:val="24"/>
          <w:szCs w:val="24"/>
          <w:lang w:val="uz-Cyrl-UZ"/>
        </w:rPr>
        <w:t>“Нежим паранда” ФХ тмонидан тухум ва товуқ гўшт маҳсулотлари,</w:t>
      </w:r>
    </w:p>
    <w:p w:rsidR="00135F7C" w:rsidRPr="00D538DC" w:rsidRDefault="00135F7C" w:rsidP="00135F7C">
      <w:pPr>
        <w:shd w:val="clear" w:color="auto" w:fill="FFFFFF" w:themeFill="background1"/>
        <w:ind w:firstLine="567"/>
        <w:jc w:val="both"/>
        <w:rPr>
          <w:b/>
          <w:i/>
          <w:sz w:val="24"/>
          <w:szCs w:val="24"/>
          <w:lang w:val="uz-Cyrl-UZ"/>
        </w:rPr>
      </w:pPr>
      <w:r w:rsidRPr="00D538DC">
        <w:rPr>
          <w:b/>
          <w:i/>
          <w:sz w:val="24"/>
          <w:szCs w:val="24"/>
          <w:lang w:val="uz-Cyrl-UZ"/>
        </w:rPr>
        <w:t xml:space="preserve">“Пулписар” ФХ томонидан қўй гўшти маҳсулотлари, </w:t>
      </w:r>
    </w:p>
    <w:p w:rsidR="00135F7C" w:rsidRPr="00D538DC" w:rsidRDefault="00135F7C" w:rsidP="00135F7C">
      <w:pPr>
        <w:shd w:val="clear" w:color="auto" w:fill="FFFFFF" w:themeFill="background1"/>
        <w:ind w:firstLine="567"/>
        <w:jc w:val="both"/>
        <w:rPr>
          <w:b/>
          <w:i/>
          <w:sz w:val="24"/>
          <w:szCs w:val="24"/>
          <w:lang w:val="uz-Cyrl-UZ"/>
        </w:rPr>
      </w:pPr>
      <w:r w:rsidRPr="00D538DC">
        <w:rPr>
          <w:b/>
          <w:i/>
          <w:sz w:val="24"/>
          <w:szCs w:val="24"/>
          <w:lang w:val="uz-Cyrl-UZ"/>
        </w:rPr>
        <w:t>“Росси” ҚК томонидан қандолатчилик маҳсулотлари,</w:t>
      </w:r>
    </w:p>
    <w:p w:rsidR="00135F7C" w:rsidRPr="00135F7C" w:rsidRDefault="00135F7C" w:rsidP="00135F7C">
      <w:pPr>
        <w:shd w:val="clear" w:color="auto" w:fill="FFFFFF" w:themeFill="background1"/>
        <w:ind w:firstLine="567"/>
        <w:jc w:val="both"/>
        <w:rPr>
          <w:sz w:val="24"/>
          <w:szCs w:val="24"/>
          <w:lang w:val="uz-Cyrl-UZ"/>
        </w:rPr>
      </w:pPr>
      <w:r w:rsidRPr="00D538DC">
        <w:rPr>
          <w:b/>
          <w:i/>
          <w:sz w:val="24"/>
          <w:szCs w:val="24"/>
          <w:lang w:val="uz-Cyrl-UZ"/>
        </w:rPr>
        <w:t>“Рахматилла файз” МЧЖ томонидан спиртли ичимлик лар арзонлаштирилган нархларда тўғридан тўғри аҳолига сотилмоқда.</w:t>
      </w:r>
    </w:p>
    <w:p w:rsidR="00135F7C" w:rsidRPr="00135F7C" w:rsidRDefault="00135F7C" w:rsidP="00135F7C">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00"/>
        <w:rPr>
          <w:rFonts w:eastAsiaTheme="minorHAnsi"/>
          <w:sz w:val="24"/>
          <w:szCs w:val="24"/>
          <w:lang w:val="uz-Cyrl-UZ" w:eastAsia="en-US"/>
        </w:rPr>
      </w:pPr>
    </w:p>
    <w:p w:rsidR="00AF2F6E" w:rsidRPr="00135F7C" w:rsidRDefault="00AF2F6E" w:rsidP="00AF2F6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4"/>
          <w:szCs w:val="24"/>
          <w:lang w:val="uz-Cyrl-UZ" w:eastAsia="en-US"/>
        </w:rPr>
      </w:pPr>
    </w:p>
    <w:p w:rsidR="001B7C60" w:rsidRPr="00135F7C" w:rsidRDefault="001B7C60"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4"/>
          <w:szCs w:val="24"/>
          <w:lang w:val="uz-Cyrl-UZ" w:eastAsia="en-US"/>
        </w:rPr>
      </w:pPr>
      <w:r w:rsidRPr="00135F7C">
        <w:rPr>
          <w:rFonts w:eastAsiaTheme="minorHAnsi"/>
          <w:sz w:val="24"/>
          <w:szCs w:val="24"/>
          <w:lang w:val="uz-Cyrl-UZ" w:eastAsia="en-US"/>
        </w:rPr>
        <w:t xml:space="preserve"> </w:t>
      </w:r>
    </w:p>
    <w:p w:rsidR="001B7C60" w:rsidRPr="00135F7C" w:rsidRDefault="001B7C60" w:rsidP="001B7C60">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00" w:line="276" w:lineRule="auto"/>
        <w:ind w:firstLine="426"/>
        <w:rPr>
          <w:rFonts w:eastAsiaTheme="minorHAnsi"/>
          <w:sz w:val="24"/>
          <w:szCs w:val="24"/>
          <w:lang w:val="uz-Cyrl-UZ" w:eastAsia="en-US"/>
        </w:rPr>
      </w:pPr>
    </w:p>
    <w:p w:rsidR="00F1181D" w:rsidRPr="00135F7C" w:rsidRDefault="00F1181D" w:rsidP="001B7C60">
      <w:pPr>
        <w:rPr>
          <w:sz w:val="24"/>
          <w:szCs w:val="24"/>
          <w:lang w:val="uz-Cyrl-UZ"/>
        </w:rPr>
      </w:pPr>
    </w:p>
    <w:sectPr w:rsidR="00F1181D" w:rsidRPr="00135F7C" w:rsidSect="00A426E0">
      <w:headerReference w:type="default" r:id="rId7"/>
      <w:footerReference w:type="default" r:id="rId8"/>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686" w:rsidRDefault="00A25686" w:rsidP="008377AF">
      <w:r>
        <w:separator/>
      </w:r>
    </w:p>
  </w:endnote>
  <w:endnote w:type="continuationSeparator" w:id="0">
    <w:p w:rsidR="00A25686" w:rsidRDefault="00A25686" w:rsidP="00837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4168712"/>
      <w:docPartObj>
        <w:docPartGallery w:val="Page Numbers (Bottom of Page)"/>
        <w:docPartUnique/>
      </w:docPartObj>
    </w:sdtPr>
    <w:sdtEndPr/>
    <w:sdtContent>
      <w:p w:rsidR="008377AF" w:rsidRDefault="008377AF">
        <w:pPr>
          <w:pStyle w:val="a6"/>
          <w:jc w:val="center"/>
        </w:pPr>
        <w:r>
          <w:fldChar w:fldCharType="begin"/>
        </w:r>
        <w:r>
          <w:instrText>PAGE   \* MERGEFORMAT</w:instrText>
        </w:r>
        <w:r>
          <w:fldChar w:fldCharType="separate"/>
        </w:r>
        <w:r w:rsidR="00D538DC">
          <w:rPr>
            <w:noProof/>
          </w:rPr>
          <w:t>2</w:t>
        </w:r>
        <w:r>
          <w:fldChar w:fldCharType="end"/>
        </w:r>
      </w:p>
    </w:sdtContent>
  </w:sdt>
  <w:p w:rsidR="008377AF" w:rsidRDefault="008377A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686" w:rsidRDefault="00A25686" w:rsidP="008377AF">
      <w:r>
        <w:separator/>
      </w:r>
    </w:p>
  </w:footnote>
  <w:footnote w:type="continuationSeparator" w:id="0">
    <w:p w:rsidR="00A25686" w:rsidRDefault="00A25686" w:rsidP="008377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8859394"/>
      <w:docPartObj>
        <w:docPartGallery w:val="Page Numbers (Top of Page)"/>
        <w:docPartUnique/>
      </w:docPartObj>
    </w:sdtPr>
    <w:sdtEndPr/>
    <w:sdtContent>
      <w:p w:rsidR="00A426E0" w:rsidRDefault="00A426E0">
        <w:pPr>
          <w:pStyle w:val="a4"/>
          <w:jc w:val="center"/>
        </w:pPr>
        <w:r>
          <w:fldChar w:fldCharType="begin"/>
        </w:r>
        <w:r>
          <w:instrText>PAGE   \* MERGEFORMAT</w:instrText>
        </w:r>
        <w:r>
          <w:fldChar w:fldCharType="separate"/>
        </w:r>
        <w:r w:rsidR="00D538DC">
          <w:rPr>
            <w:noProof/>
          </w:rPr>
          <w:t>2</w:t>
        </w:r>
        <w:r>
          <w:fldChar w:fldCharType="end"/>
        </w:r>
      </w:p>
    </w:sdtContent>
  </w:sdt>
  <w:p w:rsidR="00A426E0" w:rsidRDefault="00A426E0">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12F"/>
    <w:rsid w:val="000160E6"/>
    <w:rsid w:val="00041E6E"/>
    <w:rsid w:val="000571EB"/>
    <w:rsid w:val="00057A21"/>
    <w:rsid w:val="000B477B"/>
    <w:rsid w:val="000E22EE"/>
    <w:rsid w:val="000F4763"/>
    <w:rsid w:val="0010373F"/>
    <w:rsid w:val="001132A6"/>
    <w:rsid w:val="00116B39"/>
    <w:rsid w:val="001348A8"/>
    <w:rsid w:val="00135F7C"/>
    <w:rsid w:val="00136D0A"/>
    <w:rsid w:val="0019041D"/>
    <w:rsid w:val="00191748"/>
    <w:rsid w:val="0019461C"/>
    <w:rsid w:val="00197A77"/>
    <w:rsid w:val="001B7C60"/>
    <w:rsid w:val="001D52F7"/>
    <w:rsid w:val="00211601"/>
    <w:rsid w:val="0022297A"/>
    <w:rsid w:val="002C0855"/>
    <w:rsid w:val="002E4614"/>
    <w:rsid w:val="002E7B60"/>
    <w:rsid w:val="003801C5"/>
    <w:rsid w:val="003D518F"/>
    <w:rsid w:val="003E75B0"/>
    <w:rsid w:val="003F012F"/>
    <w:rsid w:val="0041479F"/>
    <w:rsid w:val="00446934"/>
    <w:rsid w:val="004565EF"/>
    <w:rsid w:val="00462D47"/>
    <w:rsid w:val="004B6AF7"/>
    <w:rsid w:val="004C52BC"/>
    <w:rsid w:val="004D2BD4"/>
    <w:rsid w:val="005B166E"/>
    <w:rsid w:val="005E307F"/>
    <w:rsid w:val="00607A08"/>
    <w:rsid w:val="00623E06"/>
    <w:rsid w:val="00664D7C"/>
    <w:rsid w:val="007450E1"/>
    <w:rsid w:val="00752035"/>
    <w:rsid w:val="00754282"/>
    <w:rsid w:val="007744FD"/>
    <w:rsid w:val="007B432C"/>
    <w:rsid w:val="007D172F"/>
    <w:rsid w:val="007D57BE"/>
    <w:rsid w:val="0081192F"/>
    <w:rsid w:val="0081514F"/>
    <w:rsid w:val="008377AF"/>
    <w:rsid w:val="00860E0B"/>
    <w:rsid w:val="008F0503"/>
    <w:rsid w:val="008F4B37"/>
    <w:rsid w:val="00937992"/>
    <w:rsid w:val="00971E9C"/>
    <w:rsid w:val="00976C60"/>
    <w:rsid w:val="00A25686"/>
    <w:rsid w:val="00A426E0"/>
    <w:rsid w:val="00A673B3"/>
    <w:rsid w:val="00AA7611"/>
    <w:rsid w:val="00AF2F6E"/>
    <w:rsid w:val="00AF4215"/>
    <w:rsid w:val="00BC3F0C"/>
    <w:rsid w:val="00BC529D"/>
    <w:rsid w:val="00BC76EE"/>
    <w:rsid w:val="00C0037C"/>
    <w:rsid w:val="00CA1D24"/>
    <w:rsid w:val="00CE315E"/>
    <w:rsid w:val="00CE365B"/>
    <w:rsid w:val="00D538DC"/>
    <w:rsid w:val="00DA3360"/>
    <w:rsid w:val="00DC2669"/>
    <w:rsid w:val="00DC70AE"/>
    <w:rsid w:val="00DE3D6A"/>
    <w:rsid w:val="00DF23B7"/>
    <w:rsid w:val="00DF708E"/>
    <w:rsid w:val="00E10990"/>
    <w:rsid w:val="00E231D6"/>
    <w:rsid w:val="00E352B3"/>
    <w:rsid w:val="00E40BDB"/>
    <w:rsid w:val="00E712DB"/>
    <w:rsid w:val="00E904EC"/>
    <w:rsid w:val="00ED2D33"/>
    <w:rsid w:val="00F05274"/>
    <w:rsid w:val="00F1181D"/>
    <w:rsid w:val="00F174CE"/>
    <w:rsid w:val="00F31D55"/>
    <w:rsid w:val="00F6190A"/>
    <w:rsid w:val="00F9798D"/>
    <w:rsid w:val="00FF67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012F"/>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012F"/>
    <w:pPr>
      <w:ind w:left="720"/>
      <w:contextualSpacing/>
    </w:pPr>
  </w:style>
  <w:style w:type="paragraph" w:styleId="a4">
    <w:name w:val="header"/>
    <w:basedOn w:val="a"/>
    <w:link w:val="a5"/>
    <w:uiPriority w:val="99"/>
    <w:unhideWhenUsed/>
    <w:rsid w:val="008377AF"/>
    <w:pPr>
      <w:tabs>
        <w:tab w:val="center" w:pos="4677"/>
        <w:tab w:val="right" w:pos="9355"/>
      </w:tabs>
    </w:pPr>
  </w:style>
  <w:style w:type="character" w:customStyle="1" w:styleId="a5">
    <w:name w:val="Верхний колонтитул Знак"/>
    <w:basedOn w:val="a0"/>
    <w:link w:val="a4"/>
    <w:uiPriority w:val="99"/>
    <w:rsid w:val="008377AF"/>
    <w:rPr>
      <w:rFonts w:ascii="Times New Roman" w:eastAsia="Times New Roman" w:hAnsi="Times New Roman" w:cs="Times New Roman"/>
      <w:sz w:val="20"/>
      <w:szCs w:val="20"/>
      <w:lang w:eastAsia="ru-RU"/>
    </w:rPr>
  </w:style>
  <w:style w:type="paragraph" w:styleId="a6">
    <w:name w:val="footer"/>
    <w:basedOn w:val="a"/>
    <w:link w:val="a7"/>
    <w:uiPriority w:val="99"/>
    <w:unhideWhenUsed/>
    <w:rsid w:val="008377AF"/>
    <w:pPr>
      <w:tabs>
        <w:tab w:val="center" w:pos="4677"/>
        <w:tab w:val="right" w:pos="9355"/>
      </w:tabs>
    </w:pPr>
  </w:style>
  <w:style w:type="character" w:customStyle="1" w:styleId="a7">
    <w:name w:val="Нижний колонтитул Знак"/>
    <w:basedOn w:val="a0"/>
    <w:link w:val="a6"/>
    <w:uiPriority w:val="99"/>
    <w:rsid w:val="008377AF"/>
    <w:rPr>
      <w:rFonts w:ascii="Times New Roman" w:eastAsia="Times New Roman" w:hAnsi="Times New Roman" w:cs="Times New Roman"/>
      <w:sz w:val="20"/>
      <w:szCs w:val="20"/>
      <w:lang w:eastAsia="ru-RU"/>
    </w:rPr>
  </w:style>
  <w:style w:type="paragraph" w:styleId="a8">
    <w:name w:val="Balloon Text"/>
    <w:basedOn w:val="a"/>
    <w:link w:val="a9"/>
    <w:uiPriority w:val="99"/>
    <w:semiHidden/>
    <w:unhideWhenUsed/>
    <w:rsid w:val="008377AF"/>
    <w:rPr>
      <w:rFonts w:ascii="Segoe UI" w:hAnsi="Segoe UI" w:cs="Segoe UI"/>
      <w:sz w:val="18"/>
      <w:szCs w:val="18"/>
    </w:rPr>
  </w:style>
  <w:style w:type="character" w:customStyle="1" w:styleId="a9">
    <w:name w:val="Текст выноски Знак"/>
    <w:basedOn w:val="a0"/>
    <w:link w:val="a8"/>
    <w:uiPriority w:val="99"/>
    <w:semiHidden/>
    <w:rsid w:val="008377AF"/>
    <w:rPr>
      <w:rFonts w:ascii="Segoe UI" w:eastAsia="Times New Roman" w:hAnsi="Segoe UI" w:cs="Segoe UI"/>
      <w:sz w:val="18"/>
      <w:szCs w:val="18"/>
      <w:lang w:eastAsia="ru-RU"/>
    </w:rPr>
  </w:style>
  <w:style w:type="paragraph" w:styleId="aa">
    <w:name w:val="Normal (Web)"/>
    <w:basedOn w:val="a"/>
    <w:uiPriority w:val="99"/>
    <w:semiHidden/>
    <w:unhideWhenUsed/>
    <w:rsid w:val="00F1181D"/>
    <w:pPr>
      <w:widowControl/>
      <w:autoSpaceDE/>
      <w:autoSpaceDN/>
      <w:adjustRightInd/>
      <w:spacing w:before="100" w:beforeAutospacing="1" w:after="100" w:afterAutospacing="1"/>
    </w:pPr>
    <w:rPr>
      <w:sz w:val="24"/>
      <w:szCs w:val="24"/>
    </w:rPr>
  </w:style>
  <w:style w:type="character" w:customStyle="1" w:styleId="2">
    <w:name w:val="Основной текст (2)"/>
    <w:basedOn w:val="a0"/>
    <w:rsid w:val="00135F7C"/>
    <w:rPr>
      <w:rFonts w:ascii="Arial" w:eastAsia="Arial" w:hAnsi="Arial" w:cs="Arial"/>
      <w:b w:val="0"/>
      <w:bCs w:val="0"/>
      <w:i w:val="0"/>
      <w:iCs w:val="0"/>
      <w:smallCaps w:val="0"/>
      <w:strike w:val="0"/>
      <w:color w:val="000000"/>
      <w:spacing w:val="0"/>
      <w:w w:val="100"/>
      <w:position w:val="0"/>
      <w:sz w:val="28"/>
      <w:szCs w:val="28"/>
      <w:u w:val="none"/>
      <w:lang w:val="ru-RU" w:eastAsia="ru-RU" w:bidi="ru-RU"/>
    </w:rPr>
  </w:style>
  <w:style w:type="character" w:customStyle="1" w:styleId="20">
    <w:name w:val="Основной текст (2) + Курсив"/>
    <w:basedOn w:val="a0"/>
    <w:rsid w:val="00135F7C"/>
    <w:rPr>
      <w:rFonts w:ascii="Arial" w:eastAsia="Arial" w:hAnsi="Arial" w:cs="Arial"/>
      <w:b w:val="0"/>
      <w:bCs w:val="0"/>
      <w:i/>
      <w:iCs/>
      <w:smallCaps w:val="0"/>
      <w:strike w:val="0"/>
      <w:color w:val="000000"/>
      <w:spacing w:val="0"/>
      <w:w w:val="100"/>
      <w:position w:val="0"/>
      <w:sz w:val="28"/>
      <w:szCs w:val="28"/>
      <w:u w:val="none"/>
      <w:lang w:val="ru-RU" w:eastAsia="ru-RU" w:bidi="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012F"/>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012F"/>
    <w:pPr>
      <w:ind w:left="720"/>
      <w:contextualSpacing/>
    </w:pPr>
  </w:style>
  <w:style w:type="paragraph" w:styleId="a4">
    <w:name w:val="header"/>
    <w:basedOn w:val="a"/>
    <w:link w:val="a5"/>
    <w:uiPriority w:val="99"/>
    <w:unhideWhenUsed/>
    <w:rsid w:val="008377AF"/>
    <w:pPr>
      <w:tabs>
        <w:tab w:val="center" w:pos="4677"/>
        <w:tab w:val="right" w:pos="9355"/>
      </w:tabs>
    </w:pPr>
  </w:style>
  <w:style w:type="character" w:customStyle="1" w:styleId="a5">
    <w:name w:val="Верхний колонтитул Знак"/>
    <w:basedOn w:val="a0"/>
    <w:link w:val="a4"/>
    <w:uiPriority w:val="99"/>
    <w:rsid w:val="008377AF"/>
    <w:rPr>
      <w:rFonts w:ascii="Times New Roman" w:eastAsia="Times New Roman" w:hAnsi="Times New Roman" w:cs="Times New Roman"/>
      <w:sz w:val="20"/>
      <w:szCs w:val="20"/>
      <w:lang w:eastAsia="ru-RU"/>
    </w:rPr>
  </w:style>
  <w:style w:type="paragraph" w:styleId="a6">
    <w:name w:val="footer"/>
    <w:basedOn w:val="a"/>
    <w:link w:val="a7"/>
    <w:uiPriority w:val="99"/>
    <w:unhideWhenUsed/>
    <w:rsid w:val="008377AF"/>
    <w:pPr>
      <w:tabs>
        <w:tab w:val="center" w:pos="4677"/>
        <w:tab w:val="right" w:pos="9355"/>
      </w:tabs>
    </w:pPr>
  </w:style>
  <w:style w:type="character" w:customStyle="1" w:styleId="a7">
    <w:name w:val="Нижний колонтитул Знак"/>
    <w:basedOn w:val="a0"/>
    <w:link w:val="a6"/>
    <w:uiPriority w:val="99"/>
    <w:rsid w:val="008377AF"/>
    <w:rPr>
      <w:rFonts w:ascii="Times New Roman" w:eastAsia="Times New Roman" w:hAnsi="Times New Roman" w:cs="Times New Roman"/>
      <w:sz w:val="20"/>
      <w:szCs w:val="20"/>
      <w:lang w:eastAsia="ru-RU"/>
    </w:rPr>
  </w:style>
  <w:style w:type="paragraph" w:styleId="a8">
    <w:name w:val="Balloon Text"/>
    <w:basedOn w:val="a"/>
    <w:link w:val="a9"/>
    <w:uiPriority w:val="99"/>
    <w:semiHidden/>
    <w:unhideWhenUsed/>
    <w:rsid w:val="008377AF"/>
    <w:rPr>
      <w:rFonts w:ascii="Segoe UI" w:hAnsi="Segoe UI" w:cs="Segoe UI"/>
      <w:sz w:val="18"/>
      <w:szCs w:val="18"/>
    </w:rPr>
  </w:style>
  <w:style w:type="character" w:customStyle="1" w:styleId="a9">
    <w:name w:val="Текст выноски Знак"/>
    <w:basedOn w:val="a0"/>
    <w:link w:val="a8"/>
    <w:uiPriority w:val="99"/>
    <w:semiHidden/>
    <w:rsid w:val="008377AF"/>
    <w:rPr>
      <w:rFonts w:ascii="Segoe UI" w:eastAsia="Times New Roman" w:hAnsi="Segoe UI" w:cs="Segoe UI"/>
      <w:sz w:val="18"/>
      <w:szCs w:val="18"/>
      <w:lang w:eastAsia="ru-RU"/>
    </w:rPr>
  </w:style>
  <w:style w:type="paragraph" w:styleId="aa">
    <w:name w:val="Normal (Web)"/>
    <w:basedOn w:val="a"/>
    <w:uiPriority w:val="99"/>
    <w:semiHidden/>
    <w:unhideWhenUsed/>
    <w:rsid w:val="00F1181D"/>
    <w:pPr>
      <w:widowControl/>
      <w:autoSpaceDE/>
      <w:autoSpaceDN/>
      <w:adjustRightInd/>
      <w:spacing w:before="100" w:beforeAutospacing="1" w:after="100" w:afterAutospacing="1"/>
    </w:pPr>
    <w:rPr>
      <w:sz w:val="24"/>
      <w:szCs w:val="24"/>
    </w:rPr>
  </w:style>
  <w:style w:type="character" w:customStyle="1" w:styleId="2">
    <w:name w:val="Основной текст (2)"/>
    <w:basedOn w:val="a0"/>
    <w:rsid w:val="00135F7C"/>
    <w:rPr>
      <w:rFonts w:ascii="Arial" w:eastAsia="Arial" w:hAnsi="Arial" w:cs="Arial"/>
      <w:b w:val="0"/>
      <w:bCs w:val="0"/>
      <w:i w:val="0"/>
      <w:iCs w:val="0"/>
      <w:smallCaps w:val="0"/>
      <w:strike w:val="0"/>
      <w:color w:val="000000"/>
      <w:spacing w:val="0"/>
      <w:w w:val="100"/>
      <w:position w:val="0"/>
      <w:sz w:val="28"/>
      <w:szCs w:val="28"/>
      <w:u w:val="none"/>
      <w:lang w:val="ru-RU" w:eastAsia="ru-RU" w:bidi="ru-RU"/>
    </w:rPr>
  </w:style>
  <w:style w:type="character" w:customStyle="1" w:styleId="20">
    <w:name w:val="Основной текст (2) + Курсив"/>
    <w:basedOn w:val="a0"/>
    <w:rsid w:val="00135F7C"/>
    <w:rPr>
      <w:rFonts w:ascii="Arial" w:eastAsia="Arial" w:hAnsi="Arial" w:cs="Arial"/>
      <w:b w:val="0"/>
      <w:bCs w:val="0"/>
      <w:i/>
      <w:iCs/>
      <w:smallCaps w:val="0"/>
      <w:strike w:val="0"/>
      <w:color w:val="000000"/>
      <w:spacing w:val="0"/>
      <w:w w:val="100"/>
      <w:position w:val="0"/>
      <w:sz w:val="28"/>
      <w:szCs w:val="28"/>
      <w:u w:val="none"/>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81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1036</Words>
  <Characters>5908</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Қувондиқ Ҳ. Муқумов</dc:creator>
  <cp:lastModifiedBy>Pilotech</cp:lastModifiedBy>
  <cp:revision>9</cp:revision>
  <cp:lastPrinted>2020-12-17T13:57:00Z</cp:lastPrinted>
  <dcterms:created xsi:type="dcterms:W3CDTF">2020-12-17T15:38:00Z</dcterms:created>
  <dcterms:modified xsi:type="dcterms:W3CDTF">2020-12-21T18:08:00Z</dcterms:modified>
</cp:coreProperties>
</file>