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4D" w:rsidRPr="00CF36BC" w:rsidRDefault="00327E4D" w:rsidP="00F33E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F36BC">
        <w:rPr>
          <w:rFonts w:ascii="Times New Roman" w:hAnsi="Times New Roman" w:cs="Times New Roman"/>
          <w:b/>
        </w:rPr>
        <w:t xml:space="preserve">СОПОСТАВИТЕЛЬНАЯ ТАБЛИЦА </w:t>
      </w:r>
    </w:p>
    <w:p w:rsidR="004E36C1" w:rsidRPr="004E36C1" w:rsidRDefault="00327E4D" w:rsidP="004E36C1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uz-Cyrl-UZ"/>
        </w:rPr>
      </w:pPr>
      <w:r w:rsidRPr="00CF36BC">
        <w:rPr>
          <w:rFonts w:ascii="Times New Roman" w:hAnsi="Times New Roman" w:cs="Times New Roman"/>
          <w:b/>
        </w:rPr>
        <w:t xml:space="preserve">к проекту Закона Республики Узбекистан </w:t>
      </w:r>
      <w:r w:rsidR="004E36C1" w:rsidRPr="004E36C1">
        <w:rPr>
          <w:rFonts w:ascii="Times New Roman" w:hAnsi="Times New Roman" w:cs="Times New Roman"/>
          <w:b/>
        </w:rPr>
        <w:t xml:space="preserve">ПЗ-655 </w:t>
      </w:r>
      <w:r w:rsidRPr="00CF36BC">
        <w:rPr>
          <w:rFonts w:ascii="Times New Roman" w:hAnsi="Times New Roman" w:cs="Times New Roman"/>
          <w:b/>
        </w:rPr>
        <w:t>«</w:t>
      </w:r>
      <w:r w:rsidR="004E36C1" w:rsidRPr="004E36C1">
        <w:rPr>
          <w:rFonts w:ascii="Times New Roman" w:hAnsi="Times New Roman" w:cs="Times New Roman"/>
          <w:b/>
          <w:bCs/>
          <w:lang w:val="uz-Cyrl-UZ"/>
        </w:rPr>
        <w:t xml:space="preserve">О внесении изменений и дополнений в Закон Республики Узбекистан </w:t>
      </w:r>
    </w:p>
    <w:p w:rsidR="00327E4D" w:rsidRPr="00CF36BC" w:rsidRDefault="004E36C1" w:rsidP="004E36C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E36C1">
        <w:rPr>
          <w:rFonts w:ascii="Times New Roman" w:hAnsi="Times New Roman" w:cs="Times New Roman"/>
          <w:b/>
          <w:bCs/>
          <w:lang w:val="uz-Cyrl-UZ"/>
        </w:rPr>
        <w:t>«О государствен</w:t>
      </w:r>
      <w:r>
        <w:rPr>
          <w:rFonts w:ascii="Times New Roman" w:hAnsi="Times New Roman" w:cs="Times New Roman"/>
          <w:b/>
          <w:bCs/>
          <w:lang w:val="uz-Cyrl-UZ"/>
        </w:rPr>
        <w:t>ном языке Республики Узбекистан</w:t>
      </w:r>
      <w:r w:rsidR="00327E4D" w:rsidRPr="00CF36BC">
        <w:rPr>
          <w:rFonts w:ascii="Times New Roman" w:hAnsi="Times New Roman" w:cs="Times New Roman"/>
          <w:b/>
        </w:rPr>
        <w:t>»</w:t>
      </w:r>
    </w:p>
    <w:p w:rsidR="00327E4D" w:rsidRPr="009551B2" w:rsidRDefault="00327E4D" w:rsidP="00F33E21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160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005"/>
        <w:gridCol w:w="4005"/>
        <w:gridCol w:w="4004"/>
        <w:gridCol w:w="4004"/>
      </w:tblGrid>
      <w:tr w:rsidR="004E36C1" w:rsidRPr="004E36C1" w:rsidTr="004E36C1">
        <w:trPr>
          <w:trHeight w:val="358"/>
        </w:trPr>
        <w:tc>
          <w:tcPr>
            <w:tcW w:w="4005" w:type="dxa"/>
            <w:shd w:val="clear" w:color="auto" w:fill="D9D9D9" w:themeFill="background1" w:themeFillShade="D9"/>
            <w:vAlign w:val="center"/>
          </w:tcPr>
          <w:p w:rsidR="004E36C1" w:rsidRPr="004E36C1" w:rsidRDefault="004E36C1" w:rsidP="004E36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Действующая редакция</w:t>
            </w:r>
          </w:p>
        </w:tc>
        <w:tc>
          <w:tcPr>
            <w:tcW w:w="4005" w:type="dxa"/>
            <w:shd w:val="clear" w:color="auto" w:fill="D9D9D9" w:themeFill="background1" w:themeFillShade="D9"/>
            <w:vAlign w:val="center"/>
          </w:tcPr>
          <w:p w:rsidR="004E36C1" w:rsidRPr="004E36C1" w:rsidRDefault="004E36C1" w:rsidP="004E36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Редакция, принятая </w:t>
            </w:r>
          </w:p>
          <w:p w:rsidR="004E36C1" w:rsidRPr="004E36C1" w:rsidRDefault="004E36C1" w:rsidP="004E36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первом чтении</w:t>
            </w:r>
          </w:p>
        </w:tc>
        <w:tc>
          <w:tcPr>
            <w:tcW w:w="4004" w:type="dxa"/>
            <w:shd w:val="clear" w:color="auto" w:fill="D9D9D9" w:themeFill="background1" w:themeFillShade="D9"/>
            <w:vAlign w:val="center"/>
          </w:tcPr>
          <w:p w:rsidR="004E36C1" w:rsidRPr="004E36C1" w:rsidRDefault="004E36C1" w:rsidP="004E36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Редакция, предлагаемая ко второму чтению</w:t>
            </w:r>
          </w:p>
        </w:tc>
        <w:tc>
          <w:tcPr>
            <w:tcW w:w="4004" w:type="dxa"/>
            <w:shd w:val="clear" w:color="auto" w:fill="D9D9D9" w:themeFill="background1" w:themeFillShade="D9"/>
            <w:vAlign w:val="center"/>
          </w:tcPr>
          <w:p w:rsidR="004E36C1" w:rsidRPr="004E36C1" w:rsidRDefault="004E36C1" w:rsidP="004E36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Обоснование</w:t>
            </w:r>
          </w:p>
        </w:tc>
      </w:tr>
      <w:tr w:rsidR="004E36C1" w:rsidRPr="004E36C1" w:rsidTr="004E36C1">
        <w:trPr>
          <w:trHeight w:val="358"/>
        </w:trPr>
        <w:tc>
          <w:tcPr>
            <w:tcW w:w="4005" w:type="dxa"/>
            <w:shd w:val="clear" w:color="auto" w:fill="FFFFFF" w:themeFill="background1"/>
            <w:vAlign w:val="center"/>
          </w:tcPr>
          <w:p w:rsidR="004E36C1" w:rsidRPr="004E36C1" w:rsidRDefault="004E36C1" w:rsidP="004E36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«О государственном языке Республики Узбекистан»</w:t>
            </w:r>
          </w:p>
        </w:tc>
        <w:tc>
          <w:tcPr>
            <w:tcW w:w="4005" w:type="dxa"/>
            <w:shd w:val="clear" w:color="auto" w:fill="FFFFFF" w:themeFill="background1"/>
            <w:vAlign w:val="center"/>
          </w:tcPr>
          <w:p w:rsidR="004E36C1" w:rsidRDefault="004E36C1" w:rsidP="004E36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О внесении изменений и дополнений в Закон </w:t>
            </w:r>
          </w:p>
          <w:p w:rsidR="004E36C1" w:rsidRPr="004E36C1" w:rsidRDefault="004E36C1" w:rsidP="004E36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Республики Узбекистан </w:t>
            </w:r>
          </w:p>
          <w:p w:rsidR="004E36C1" w:rsidRPr="004E36C1" w:rsidRDefault="004E36C1" w:rsidP="004E36C1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«О государственном языке Республики Узбекистан»</w:t>
            </w:r>
          </w:p>
        </w:tc>
        <w:tc>
          <w:tcPr>
            <w:tcW w:w="4004" w:type="dxa"/>
            <w:shd w:val="clear" w:color="auto" w:fill="FFFFFF" w:themeFill="background1"/>
            <w:vAlign w:val="center"/>
          </w:tcPr>
          <w:p w:rsidR="004E36C1" w:rsidRPr="004E36C1" w:rsidRDefault="004E36C1" w:rsidP="004E36C1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«О государственном языке Республики Узбекистан»</w:t>
            </w:r>
          </w:p>
        </w:tc>
        <w:tc>
          <w:tcPr>
            <w:tcW w:w="4004" w:type="dxa"/>
            <w:shd w:val="clear" w:color="auto" w:fill="FFFFFF" w:themeFill="background1"/>
            <w:vAlign w:val="center"/>
          </w:tcPr>
          <w:p w:rsidR="004E36C1" w:rsidRPr="004E36C1" w:rsidRDefault="004E36C1" w:rsidP="004E36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36C1" w:rsidRPr="004E36C1" w:rsidTr="0049027A">
        <w:tc>
          <w:tcPr>
            <w:tcW w:w="4005" w:type="dxa"/>
          </w:tcPr>
          <w:p w:rsidR="0049027A" w:rsidRDefault="0049027A" w:rsidP="004902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E36C1" w:rsidRDefault="004E36C1" w:rsidP="004902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Дополняется</w:t>
            </w:r>
          </w:p>
          <w:p w:rsidR="00B238E7" w:rsidRPr="00B238E7" w:rsidRDefault="00B238E7" w:rsidP="004902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005" w:type="dxa"/>
          </w:tcPr>
          <w:p w:rsidR="0049027A" w:rsidRDefault="0049027A" w:rsidP="004902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E36C1" w:rsidRPr="004E36C1" w:rsidRDefault="004E36C1" w:rsidP="004902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Глава 1. Общие положения</w:t>
            </w:r>
          </w:p>
        </w:tc>
        <w:tc>
          <w:tcPr>
            <w:tcW w:w="4004" w:type="dxa"/>
          </w:tcPr>
          <w:p w:rsidR="0049027A" w:rsidRDefault="0049027A" w:rsidP="004902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9027A" w:rsidRDefault="0049027A" w:rsidP="004902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27A">
              <w:rPr>
                <w:rFonts w:ascii="Times New Roman" w:hAnsi="Times New Roman" w:cs="Times New Roman"/>
                <w:b/>
                <w:sz w:val="24"/>
                <w:szCs w:val="24"/>
              </w:rPr>
              <w:t>Глава 1. Общие положения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F84DFB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F84DF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Статья 1.</w:t>
            </w:r>
          </w:p>
          <w:p w:rsidR="0049027A" w:rsidRPr="00F84DFB" w:rsidRDefault="0049027A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4E36C1" w:rsidRPr="0049027A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DF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Государственным языком Республики Узбекистан является узбекский язык.</w:t>
            </w:r>
          </w:p>
        </w:tc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027A" w:rsidRDefault="0049027A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Переносится в статью 3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4E36C1" w:rsidRPr="009551B2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6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Статья 2.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027A" w:rsidRDefault="0049027A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027A" w:rsidRPr="004E36C1" w:rsidRDefault="0049027A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027A" w:rsidRDefault="0049027A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27A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Придание узбекскому языку статуса государственного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не ущемляет конституционных прав наций и народностей, проживающих на территории республики, в употреблении родного языка.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628F" w:rsidRDefault="004E36C1" w:rsidP="00B36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из части</w:t>
            </w:r>
          </w:p>
          <w:p w:rsidR="004E36C1" w:rsidRPr="004E36C1" w:rsidRDefault="004E36C1" w:rsidP="00B36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третьей статьи 3</w:t>
            </w:r>
          </w:p>
        </w:tc>
        <w:tc>
          <w:tcPr>
            <w:tcW w:w="4005" w:type="dxa"/>
          </w:tcPr>
          <w:p w:rsidR="0049027A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Статья 1. </w:t>
            </w: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Цель и сфера </w:t>
            </w:r>
          </w:p>
          <w:p w:rsidR="0049027A" w:rsidRDefault="0049027A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</w:t>
            </w:r>
            <w:r w:rsidR="004E36C1"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применения </w:t>
            </w:r>
          </w:p>
          <w:p w:rsidR="004E36C1" w:rsidRPr="004E36C1" w:rsidRDefault="0049027A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</w:t>
            </w:r>
            <w:r w:rsidR="004E36C1"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настоящего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E36C1"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Закона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9027A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4"/>
                <w:sz w:val="24"/>
                <w:szCs w:val="24"/>
              </w:rPr>
            </w:pPr>
            <w:r w:rsidRPr="0049027A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Целью настоящего Закона является регулирование отношений, связанных с государственным языком.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Настоящий Закон:</w:t>
            </w:r>
          </w:p>
          <w:p w:rsidR="004E36C1" w:rsidRPr="0049027A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49027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используется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экономической, </w:t>
            </w:r>
            <w:r w:rsidRPr="0049027A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социальной, политической, научной и культурной жизни страны </w:t>
            </w:r>
            <w:r w:rsidRPr="00B3628F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и</w:t>
            </w:r>
            <w:r w:rsidRPr="00B3628F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t xml:space="preserve"> не </w:t>
            </w:r>
            <w:r w:rsidRPr="00B3628F">
              <w:rPr>
                <w:rFonts w:ascii="Times New Roman" w:hAnsi="Times New Roman" w:cs="Times New Roman"/>
                <w:i/>
                <w:spacing w:val="-10"/>
                <w:sz w:val="24"/>
                <w:szCs w:val="24"/>
                <w:u w:val="single"/>
              </w:rPr>
              <w:t>ущемляет конституционных прав наций и народностей, проживающих на территории</w:t>
            </w:r>
            <w:r w:rsidRPr="0049027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902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Р</w:t>
            </w:r>
            <w:r w:rsidRPr="0049027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еспублики </w:t>
            </w:r>
            <w:r w:rsidRPr="0049027A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Узбекистан</w:t>
            </w:r>
            <w:r w:rsidRPr="00B3628F">
              <w:rPr>
                <w:rFonts w:ascii="Times New Roman" w:hAnsi="Times New Roman" w:cs="Times New Roman"/>
                <w:i/>
                <w:spacing w:val="-10"/>
                <w:sz w:val="24"/>
                <w:szCs w:val="24"/>
                <w:u w:val="single"/>
              </w:rPr>
              <w:t>, в употреблении родного языка;</w:t>
            </w:r>
          </w:p>
          <w:p w:rsidR="00B238E7" w:rsidRPr="00B238E7" w:rsidRDefault="004E36C1" w:rsidP="00B238E7">
            <w:pPr>
              <w:spacing w:after="0" w:line="240" w:lineRule="auto"/>
              <w:ind w:firstLine="284"/>
              <w:jc w:val="both"/>
              <w:rPr>
                <w:rFonts w:cs="Times New Roman" w:hint="eastAsia"/>
                <w:b/>
                <w:spacing w:val="-6"/>
                <w:sz w:val="24"/>
                <w:szCs w:val="24"/>
                <w:lang w:val="en-US"/>
              </w:rPr>
            </w:pPr>
            <w:r w:rsidRPr="00B3628F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не </w:t>
            </w:r>
            <w:r w:rsidRPr="00B3628F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регламентирует употребление языков в быту,</w:t>
            </w:r>
            <w:r w:rsidRPr="00B3628F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 в межличностн</w:t>
            </w:r>
            <w:r w:rsidRPr="00B3628F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ом</w:t>
            </w:r>
            <w:r w:rsidRPr="00B3628F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 общени</w:t>
            </w:r>
            <w:r w:rsidRPr="00B3628F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и</w:t>
            </w:r>
            <w:r w:rsidRPr="00B3628F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049B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и </w:t>
            </w:r>
            <w:r w:rsidRPr="00B3628F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при отправлении</w:t>
            </w:r>
            <w:r w:rsidRPr="00B3628F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 религиозных </w:t>
            </w:r>
            <w:r w:rsidRPr="00A049B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и культовых</w:t>
            </w:r>
            <w:r w:rsidRPr="00B3628F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 обрядов.</w:t>
            </w:r>
          </w:p>
        </w:tc>
        <w:tc>
          <w:tcPr>
            <w:tcW w:w="4004" w:type="dxa"/>
          </w:tcPr>
          <w:p w:rsidR="0049027A" w:rsidRDefault="0049027A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2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1. Цель и сфера </w:t>
            </w:r>
          </w:p>
          <w:p w:rsidR="0049027A" w:rsidRDefault="0049027A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Pr="004902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применения </w:t>
            </w:r>
          </w:p>
          <w:p w:rsidR="0049027A" w:rsidRPr="0049027A" w:rsidRDefault="0049027A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Pr="0049027A">
              <w:rPr>
                <w:rFonts w:ascii="Times New Roman" w:hAnsi="Times New Roman" w:cs="Times New Roman"/>
                <w:b/>
                <w:sz w:val="24"/>
                <w:szCs w:val="24"/>
              </w:rPr>
              <w:t>настоящего Закона</w:t>
            </w:r>
          </w:p>
          <w:p w:rsidR="0049027A" w:rsidRPr="0049027A" w:rsidRDefault="0049027A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27A" w:rsidRPr="0049027A" w:rsidRDefault="0049027A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49027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Целью настоящего Закона является регулирование отношений, связанных с государственным языком.</w:t>
            </w:r>
          </w:p>
          <w:p w:rsidR="0049027A" w:rsidRPr="0049027A" w:rsidRDefault="0049027A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27A">
              <w:rPr>
                <w:rFonts w:ascii="Times New Roman" w:hAnsi="Times New Roman" w:cs="Times New Roman"/>
                <w:sz w:val="24"/>
                <w:szCs w:val="24"/>
              </w:rPr>
              <w:t>Настоящий Закон:</w:t>
            </w:r>
          </w:p>
          <w:p w:rsidR="0049027A" w:rsidRPr="0049027A" w:rsidRDefault="0049027A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28F">
              <w:rPr>
                <w:rFonts w:ascii="Times New Roman" w:hAnsi="Times New Roman" w:cs="Times New Roman"/>
                <w:b/>
                <w:sz w:val="24"/>
                <w:szCs w:val="24"/>
              </w:rPr>
              <w:t>применяется</w:t>
            </w:r>
            <w:r w:rsidRPr="0049027A">
              <w:rPr>
                <w:rFonts w:ascii="Times New Roman" w:hAnsi="Times New Roman" w:cs="Times New Roman"/>
                <w:sz w:val="24"/>
                <w:szCs w:val="24"/>
              </w:rPr>
              <w:t xml:space="preserve"> в экономической, социальной, политической, научной</w:t>
            </w:r>
            <w:r w:rsidR="00B36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27A">
              <w:rPr>
                <w:rFonts w:ascii="Times New Roman" w:hAnsi="Times New Roman" w:cs="Times New Roman"/>
                <w:sz w:val="24"/>
                <w:szCs w:val="24"/>
              </w:rPr>
              <w:t xml:space="preserve">и культурной </w:t>
            </w:r>
            <w:r w:rsidRPr="00B3628F">
              <w:rPr>
                <w:rFonts w:ascii="Times New Roman" w:hAnsi="Times New Roman" w:cs="Times New Roman"/>
                <w:b/>
                <w:sz w:val="24"/>
                <w:szCs w:val="24"/>
              </w:rPr>
              <w:t>сферах</w:t>
            </w:r>
            <w:r w:rsidRPr="0049027A">
              <w:rPr>
                <w:rFonts w:ascii="Times New Roman" w:hAnsi="Times New Roman" w:cs="Times New Roman"/>
                <w:sz w:val="24"/>
                <w:szCs w:val="24"/>
              </w:rPr>
              <w:t xml:space="preserve"> жизни страны </w:t>
            </w:r>
            <w:r w:rsidRPr="00B3628F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49027A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Республике Узбекистан;</w:t>
            </w:r>
          </w:p>
          <w:p w:rsidR="00B3628F" w:rsidRDefault="00B3628F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628F" w:rsidRDefault="00B3628F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628F" w:rsidRDefault="00B3628F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A049B9" w:rsidRDefault="0049027A" w:rsidP="0049027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A049B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не </w:t>
            </w:r>
            <w:r w:rsidRPr="00A049B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применяется</w:t>
            </w:r>
            <w:r w:rsidRPr="00A049B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в межличностн</w:t>
            </w:r>
            <w:r w:rsidRPr="00A049B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ых</w:t>
            </w:r>
            <w:r w:rsidRPr="00A049B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общени</w:t>
            </w:r>
            <w:r w:rsidRPr="00A049B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ях, а также </w:t>
            </w:r>
            <w:r w:rsidRPr="00A049B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и</w:t>
            </w:r>
            <w:r w:rsidRPr="00A049B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выполнении</w:t>
            </w:r>
            <w:r w:rsidRPr="00A049B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религиозных обрядов.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Статья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E36C1" w:rsidRPr="004A349B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E0103" w:rsidRPr="004A349B" w:rsidRDefault="003E0103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E36C1" w:rsidRPr="003E0103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3E0103">
              <w:rPr>
                <w:rFonts w:ascii="Times New Roman" w:hAnsi="Times New Roman" w:cs="Times New Roman"/>
                <w:i/>
                <w:spacing w:val="-10"/>
                <w:sz w:val="24"/>
                <w:szCs w:val="24"/>
                <w:u w:val="single"/>
              </w:rPr>
              <w:t>Правовые основы функционирования узбекского языка как государственного на территории Республики Узбекистан определяются</w:t>
            </w:r>
            <w:r w:rsidRPr="004E36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настоящ</w:t>
            </w:r>
            <w:r w:rsidRPr="003E010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им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Закон</w:t>
            </w:r>
            <w:r w:rsidRPr="003E010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ом и </w:t>
            </w:r>
            <w:r w:rsidRPr="003E0103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другими законодательными актами</w:t>
            </w:r>
            <w:r w:rsidRPr="003E01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Вопросы, связанные с </w:t>
            </w:r>
            <w:r w:rsidRPr="00F31BC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функционированием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языка в Республике Каракалпакстан, определяются законодательством Республики Каракалпакстан.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A349B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5099" w:rsidRPr="004A349B" w:rsidRDefault="00DC509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F31BC3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31BC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Настоящий Закон не регламентирует употребление языков в быту, в межличностном общении и при отправлении религиозных и культовых обрядов.</w:t>
            </w:r>
          </w:p>
          <w:p w:rsidR="004E36C1" w:rsidRPr="004A349B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31BC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Граждане имеют право по своему усмотрению выбирать язык межнационального общения.</w:t>
            </w:r>
          </w:p>
          <w:p w:rsidR="00F31BC3" w:rsidRPr="004A349B" w:rsidRDefault="00F31BC3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4005" w:type="dxa"/>
          </w:tcPr>
          <w:p w:rsidR="003E0103" w:rsidRPr="004A349B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 2. Законодательство о </w:t>
            </w:r>
          </w:p>
          <w:p w:rsidR="004E36C1" w:rsidRPr="004E36C1" w:rsidRDefault="003E0103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4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государственном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proofErr w:type="gramStart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языке</w:t>
            </w:r>
            <w:proofErr w:type="gramEnd"/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3E0103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3E0103"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  <w:t xml:space="preserve">Законодательство о государственном языке состоит </w:t>
            </w:r>
            <w:r w:rsidRPr="003E0103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из настоящего Закона и</w:t>
            </w:r>
            <w:r w:rsidRPr="003E0103"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  <w:t xml:space="preserve"> иных актов законодательства. 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DC509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DC50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Вопросы, связанные с </w:t>
            </w:r>
            <w:r w:rsidRPr="00DC5099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>применением государственного</w:t>
            </w:r>
            <w:r w:rsidRPr="00DC50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языка в Республике Каракалпакстан, определяются </w:t>
            </w:r>
            <w:r w:rsidRPr="00DC5099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>также</w:t>
            </w:r>
            <w:r w:rsidRPr="00DC50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законодательством Республики Каракалпакстан.</w:t>
            </w:r>
          </w:p>
          <w:p w:rsidR="004E36C1" w:rsidRPr="00DC509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6"/>
                <w:sz w:val="24"/>
                <w:szCs w:val="24"/>
              </w:rPr>
            </w:pPr>
            <w:r w:rsidRPr="00DC5099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>Если международным договором Республики Узбекистан установлены иные правила, чем те, которые предусмотрены законодательством Республики Узбекистан, то применяются правила международного договора.</w:t>
            </w:r>
          </w:p>
          <w:p w:rsidR="004E36C1" w:rsidRPr="00DC509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6"/>
                <w:sz w:val="24"/>
                <w:szCs w:val="24"/>
              </w:rPr>
            </w:pPr>
          </w:p>
          <w:p w:rsidR="004E36C1" w:rsidRPr="004E36C1" w:rsidRDefault="004E36C1" w:rsidP="00955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в статью 1</w:t>
            </w:r>
          </w:p>
          <w:p w:rsidR="004E36C1" w:rsidRPr="004E36C1" w:rsidRDefault="004E36C1" w:rsidP="00955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с редакционными поправками</w:t>
            </w:r>
          </w:p>
          <w:p w:rsidR="004E36C1" w:rsidRPr="004A349B" w:rsidRDefault="004E36C1" w:rsidP="009551B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1BC3" w:rsidRPr="004A349B" w:rsidRDefault="00F31BC3" w:rsidP="009551B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9551B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955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Переносится в статью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4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4" w:type="dxa"/>
          </w:tcPr>
          <w:p w:rsidR="003E0103" w:rsidRPr="004A349B" w:rsidRDefault="003E0103" w:rsidP="003E010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10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2. Законодательство о </w:t>
            </w:r>
          </w:p>
          <w:p w:rsidR="003E0103" w:rsidRPr="004A349B" w:rsidRDefault="003E0103" w:rsidP="003E010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4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Pr="003E010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государственном </w:t>
            </w:r>
          </w:p>
          <w:p w:rsidR="003E0103" w:rsidRPr="003E0103" w:rsidRDefault="003E0103" w:rsidP="003E010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A34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Pr="003E010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языке</w:t>
            </w:r>
          </w:p>
          <w:p w:rsidR="003E0103" w:rsidRPr="003E0103" w:rsidRDefault="003E0103" w:rsidP="003E010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E0103" w:rsidRPr="003E0103" w:rsidRDefault="003E0103" w:rsidP="003E010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</w:pPr>
            <w:r w:rsidRPr="003E0103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 xml:space="preserve">Законодательство о государственном языке состоит из настоящего Закона и иных актов законодательства. </w:t>
            </w:r>
          </w:p>
          <w:p w:rsidR="003E0103" w:rsidRPr="004A349B" w:rsidRDefault="003E0103" w:rsidP="003E010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0103" w:rsidRPr="004A349B" w:rsidRDefault="003E0103" w:rsidP="003E010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0103" w:rsidRPr="00DC5099" w:rsidRDefault="003E0103" w:rsidP="003E010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</w:pPr>
            <w:r w:rsidRPr="00DC5099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Вопросы, связанные с применением государственного языка в Республике Каракалпакстан, определяются также законодательством Республики Каракалпакстан.</w:t>
            </w:r>
          </w:p>
          <w:p w:rsidR="004E36C1" w:rsidRPr="003E0103" w:rsidRDefault="003E0103" w:rsidP="003E010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E01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Если международным договором </w:t>
            </w:r>
            <w:r w:rsidRPr="00DC5099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Республики Узбекистан установлены иные правила, чем те, которые предусмотрены законодательством </w:t>
            </w:r>
            <w:r w:rsidRPr="009551B2"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  <w:t xml:space="preserve">Республики Узбекистан </w:t>
            </w:r>
            <w:r w:rsidRPr="009551B2">
              <w:rPr>
                <w:rFonts w:ascii="Times New Roman" w:hAnsi="Times New Roman" w:cs="Times New Roman"/>
                <w:b/>
                <w:spacing w:val="-16"/>
                <w:sz w:val="24"/>
                <w:szCs w:val="24"/>
                <w:lang w:val="uz-Cyrl-UZ"/>
              </w:rPr>
              <w:t>о государственном языке</w:t>
            </w:r>
            <w:r w:rsidRPr="009551B2"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  <w:t>, то применяются правила международного договора.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51B2" w:rsidRDefault="009551B2" w:rsidP="00955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4E36C1" w:rsidRDefault="004E36C1" w:rsidP="00955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из статьи 1</w:t>
            </w:r>
          </w:p>
          <w:p w:rsidR="004E36C1" w:rsidRDefault="004E36C1" w:rsidP="00955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955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Pr="00B238E7" w:rsidRDefault="00B238E7" w:rsidP="00955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E36C1" w:rsidRPr="004E36C1" w:rsidRDefault="004E36C1" w:rsidP="00955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955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из части первой статьи 7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5" w:type="dxa"/>
          </w:tcPr>
          <w:p w:rsidR="009551B2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 3. </w:t>
            </w: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Государственный </w:t>
            </w:r>
          </w:p>
          <w:p w:rsidR="004E36C1" w:rsidRPr="004E36C1" w:rsidRDefault="009551B2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                 </w:t>
            </w:r>
            <w:r w:rsidR="004E36C1"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Республики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Узбекистан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Государственным языком Республики Узбекистан является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узбекский язык.</w:t>
            </w:r>
          </w:p>
          <w:p w:rsidR="004E36C1" w:rsidRPr="009551B2" w:rsidRDefault="004E36C1" w:rsidP="009551B2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6"/>
                <w:sz w:val="24"/>
                <w:szCs w:val="24"/>
              </w:rPr>
            </w:pPr>
            <w:r w:rsidRPr="009551B2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>Государственный язык основывается на нормах узбекского литературного языка.</w:t>
            </w:r>
          </w:p>
        </w:tc>
        <w:tc>
          <w:tcPr>
            <w:tcW w:w="4004" w:type="dxa"/>
          </w:tcPr>
          <w:p w:rsidR="009551B2" w:rsidRPr="009551B2" w:rsidRDefault="009551B2" w:rsidP="009551B2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6"/>
                <w:sz w:val="24"/>
                <w:szCs w:val="24"/>
                <w:lang w:val="uz-Cyrl-UZ"/>
              </w:rPr>
            </w:pPr>
            <w:r w:rsidRPr="009551B2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lastRenderedPageBreak/>
              <w:t xml:space="preserve">Статья 3. Государственный язык </w:t>
            </w:r>
          </w:p>
          <w:p w:rsidR="009551B2" w:rsidRPr="009551B2" w:rsidRDefault="009551B2" w:rsidP="009551B2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6"/>
                <w:sz w:val="24"/>
                <w:szCs w:val="24"/>
                <w:lang w:val="uz-Cyrl-UZ"/>
              </w:rPr>
            </w:pPr>
            <w:r w:rsidRPr="009551B2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                 </w:t>
            </w:r>
            <w:r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  <w:t xml:space="preserve">  </w:t>
            </w:r>
            <w:r w:rsidRPr="009551B2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>Республики Узбекистан</w:t>
            </w:r>
          </w:p>
          <w:p w:rsidR="009551B2" w:rsidRDefault="009551B2" w:rsidP="009551B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9551B2" w:rsidRPr="009551B2" w:rsidRDefault="009551B2" w:rsidP="009551B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9551B2" w:rsidRPr="009551B2" w:rsidRDefault="009551B2" w:rsidP="009551B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551B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Государственным языком Республики Узбекистан является </w:t>
            </w:r>
            <w:r w:rsidRPr="009551B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узбекский язык.</w:t>
            </w:r>
          </w:p>
          <w:p w:rsidR="004E36C1" w:rsidRPr="009551B2" w:rsidRDefault="009551B2" w:rsidP="009551B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</w:pPr>
            <w:r w:rsidRPr="009551B2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Государственный язык основывается на нормах узбекского литературного языка.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Default="004E36C1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F84DFB" w:rsidRDefault="00F84DFB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F84DFB" w:rsidRDefault="00F84DFB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F84DFB" w:rsidRPr="00F84DFB" w:rsidRDefault="00F84DFB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4E36C1" w:rsidRDefault="004E36C1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из статьи 4</w:t>
            </w:r>
          </w:p>
          <w:p w:rsidR="004E36C1" w:rsidRPr="004E36C1" w:rsidRDefault="004E36C1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F84D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из статьи 3</w:t>
            </w:r>
          </w:p>
        </w:tc>
        <w:tc>
          <w:tcPr>
            <w:tcW w:w="4005" w:type="dxa"/>
          </w:tcPr>
          <w:p w:rsidR="007847D2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4 Статус других языков </w:t>
            </w:r>
          </w:p>
          <w:p w:rsidR="004E36C1" w:rsidRPr="004E36C1" w:rsidRDefault="007847D2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в Республике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Узбекистан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F84DFB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Республике Узбекистан обеспечивается уважительное </w:t>
            </w:r>
            <w:r w:rsidRPr="00F84DF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отношение </w:t>
            </w:r>
            <w:r w:rsidRPr="00F84DFB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к</w:t>
            </w:r>
            <w:r w:rsidRPr="00F84DF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языкам наций </w:t>
            </w:r>
            <w:r w:rsidRPr="00F84DF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br/>
              <w:t xml:space="preserve">и народностей, проживающих на ее территории, а также </w:t>
            </w:r>
            <w:r w:rsidRPr="00F84DFB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гарантируется право на сохранение и</w:t>
            </w:r>
            <w:r w:rsidRPr="00F84DF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создаются необходимые условия </w:t>
            </w:r>
            <w:r w:rsidRPr="00F84DFB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для</w:t>
            </w:r>
            <w:r w:rsidRPr="00F84DF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развити</w:t>
            </w:r>
            <w:r w:rsidRPr="00F84DFB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я</w:t>
            </w:r>
            <w:r w:rsidRPr="00F84DF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F84DFB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этих языков</w:t>
            </w:r>
            <w:r w:rsidRPr="00F84DF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.</w:t>
            </w:r>
          </w:p>
          <w:p w:rsidR="004E36C1" w:rsidRPr="00F84DFB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</w:pPr>
            <w:r w:rsidRPr="00F84DFB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>Граждане имеют право по своему усмотрению выбирать язык межнационального общения.</w:t>
            </w:r>
          </w:p>
        </w:tc>
        <w:tc>
          <w:tcPr>
            <w:tcW w:w="4004" w:type="dxa"/>
          </w:tcPr>
          <w:p w:rsidR="007847D2" w:rsidRDefault="007847D2" w:rsidP="007847D2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7847D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4. Статус других </w:t>
            </w:r>
          </w:p>
          <w:p w:rsidR="007847D2" w:rsidRDefault="007847D2" w:rsidP="007847D2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</w:t>
            </w:r>
            <w:r w:rsidRPr="007847D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языков в Республике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  <w:p w:rsidR="007847D2" w:rsidRPr="007847D2" w:rsidRDefault="007847D2" w:rsidP="007847D2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</w:t>
            </w:r>
            <w:r w:rsidRPr="007847D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Узбекистан</w:t>
            </w:r>
          </w:p>
          <w:p w:rsidR="007847D2" w:rsidRPr="007847D2" w:rsidRDefault="007847D2" w:rsidP="007847D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Default="007847D2" w:rsidP="007847D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847D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Республике Узбекистан обеспечивается уважительное отношение </w:t>
            </w:r>
            <w:r w:rsidRPr="00F84DF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ко всем</w:t>
            </w:r>
            <w:r w:rsidRPr="007847D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языкам наций и народностей, проживающих на ее территории, а также создаются необходимые условия </w:t>
            </w:r>
            <w:r w:rsidRPr="00F84DF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 их</w:t>
            </w:r>
            <w:r w:rsidRPr="007847D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F84DF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сохранение</w:t>
            </w:r>
            <w:r w:rsidRPr="007847D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F84DF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</w:t>
            </w:r>
            <w:r w:rsidRPr="007847D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развити</w:t>
            </w:r>
            <w:r w:rsidRPr="00F84DF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е</w:t>
            </w:r>
            <w:r w:rsidRPr="007847D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F84DFB" w:rsidRDefault="00F84DFB" w:rsidP="007847D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84DFB" w:rsidRDefault="00F84DFB" w:rsidP="007847D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84DFB" w:rsidRPr="007847D2" w:rsidRDefault="00F84DFB" w:rsidP="007847D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49B" w:rsidRPr="004E36C1" w:rsidTr="004E36C1">
        <w:tc>
          <w:tcPr>
            <w:tcW w:w="4005" w:type="dxa"/>
          </w:tcPr>
          <w:p w:rsidR="004A349B" w:rsidRPr="004E36C1" w:rsidRDefault="004A349B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5" w:type="dxa"/>
          </w:tcPr>
          <w:p w:rsidR="004A349B" w:rsidRPr="00BC4D7F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4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2. Государственное </w:t>
            </w:r>
          </w:p>
          <w:p w:rsidR="004A349B" w:rsidRPr="004A349B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4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регулирование сфере</w:t>
            </w:r>
          </w:p>
          <w:p w:rsidR="004A349B" w:rsidRPr="00BC4D7F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4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развития </w:t>
            </w:r>
          </w:p>
          <w:p w:rsidR="004A349B" w:rsidRPr="004A349B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8"/>
                <w:sz w:val="24"/>
                <w:szCs w:val="24"/>
              </w:rPr>
            </w:pPr>
            <w:r w:rsidRPr="00BC4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Pr="004A349B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государственного языка</w:t>
            </w:r>
          </w:p>
        </w:tc>
        <w:tc>
          <w:tcPr>
            <w:tcW w:w="4004" w:type="dxa"/>
          </w:tcPr>
          <w:p w:rsidR="004A349B" w:rsidRPr="00BC4D7F" w:rsidRDefault="004A349B" w:rsidP="004A349B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49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Глава 2. Государственное </w:t>
            </w:r>
          </w:p>
          <w:p w:rsidR="004A349B" w:rsidRPr="00BC4D7F" w:rsidRDefault="004A349B" w:rsidP="004A349B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4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Pr="004A349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регулирование сферы </w:t>
            </w:r>
          </w:p>
          <w:p w:rsidR="004A349B" w:rsidRPr="004A349B" w:rsidRDefault="004A349B" w:rsidP="004A349B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C4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Pr="004A349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развития</w:t>
            </w:r>
          </w:p>
          <w:p w:rsidR="004A349B" w:rsidRPr="004A349B" w:rsidRDefault="004A349B" w:rsidP="004A349B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 w:hint="eastAsia"/>
                <w:b/>
                <w:spacing w:val="-8"/>
                <w:sz w:val="24"/>
                <w:szCs w:val="24"/>
                <w:lang w:val="uz-Cyrl-UZ"/>
              </w:rPr>
            </w:pPr>
            <w:r w:rsidRPr="004A349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Pr="004A349B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>государственного языка</w:t>
            </w:r>
          </w:p>
        </w:tc>
        <w:tc>
          <w:tcPr>
            <w:tcW w:w="4004" w:type="dxa"/>
          </w:tcPr>
          <w:p w:rsidR="004A349B" w:rsidRPr="004E36C1" w:rsidRDefault="004A349B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5" w:type="dxa"/>
          </w:tcPr>
          <w:p w:rsidR="004A349B" w:rsidRPr="004A349B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4A349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Статья 5. Недопустимость </w:t>
            </w:r>
          </w:p>
          <w:p w:rsidR="004E36C1" w:rsidRPr="004A349B" w:rsidRDefault="004A349B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4A349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                </w:t>
            </w:r>
            <w:r w:rsidR="004E36C1" w:rsidRPr="004A349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дискриминации </w:t>
            </w:r>
          </w:p>
          <w:p w:rsidR="004A349B" w:rsidRPr="00BC4D7F" w:rsidRDefault="004E36C1" w:rsidP="004A349B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4A349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                </w:t>
            </w:r>
            <w:r w:rsidR="004A349B" w:rsidRPr="004A349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 </w:t>
            </w:r>
            <w:r w:rsidRPr="004A349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по языковому </w:t>
            </w:r>
          </w:p>
          <w:p w:rsidR="004E36C1" w:rsidRPr="004A349B" w:rsidRDefault="004A349B" w:rsidP="004A349B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BC4D7F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                  </w:t>
            </w:r>
            <w:r w:rsidR="004E36C1" w:rsidRPr="004A349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признаку</w:t>
            </w:r>
          </w:p>
          <w:p w:rsidR="004E36C1" w:rsidRPr="004A349B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49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В Республике Узбекистан не допускается дискриминация по языковому признаку </w:t>
            </w:r>
            <w:r w:rsidRPr="004A349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br/>
              <w:t xml:space="preserve">и ограничение прав и свобод граждан в связи </w:t>
            </w:r>
            <w:r w:rsidRPr="004A349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br/>
              <w:t>с незнанием государственного языка.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C2053C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C2053C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lastRenderedPageBreak/>
              <w:t>Статья 4.</w:t>
            </w:r>
          </w:p>
          <w:p w:rsidR="004E36C1" w:rsidRPr="00C2053C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C2053C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 Республике Узбекистан обеспечиваются условия всем гражданам для изучения государственного языка и уважительное отношение к языкам наций и народностей, проживающих на ее территории, создаются условия для развития этих языков.</w:t>
            </w:r>
          </w:p>
          <w:p w:rsidR="004E36C1" w:rsidRPr="00C2053C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C2053C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Обучение государственному языку граждан осуществляется бесплатно.</w:t>
            </w:r>
          </w:p>
        </w:tc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в статью 4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(с редакционными поправками)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C2053C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C2053C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Статья 5.</w:t>
            </w:r>
          </w:p>
          <w:p w:rsidR="004E36C1" w:rsidRPr="00C2053C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C2053C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 Республике Узбекистан обеспечивается создание детских дошкольных учреждений, функционирующих на государственном языке, а в местах компактного проживания национальных групп – и на их языках.</w:t>
            </w:r>
          </w:p>
        </w:tc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в статью 1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8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(с редакционными поправками)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BC4D7F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053C" w:rsidRPr="00BC4D7F" w:rsidRDefault="00C2053C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053C" w:rsidRPr="00BC4D7F" w:rsidRDefault="00C2053C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E36C1" w:rsidRPr="00BC4D7F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053C" w:rsidRPr="00BC4D7F" w:rsidRDefault="00C2053C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053C" w:rsidRPr="00BC4D7F" w:rsidRDefault="00C2053C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053C" w:rsidRPr="00BC4D7F" w:rsidRDefault="00C2053C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053C" w:rsidRPr="00BC4D7F" w:rsidRDefault="00C2053C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053C" w:rsidRPr="00BC4D7F" w:rsidRDefault="00C2053C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053C" w:rsidRPr="00BC4D7F" w:rsidRDefault="00C2053C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BC4D7F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51B" w:rsidRPr="00BC4D7F" w:rsidRDefault="00AC251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51B" w:rsidRPr="00BC4D7F" w:rsidRDefault="00AC251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51B" w:rsidRPr="00BC4D7F" w:rsidRDefault="00AC251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51B" w:rsidRPr="00BC4D7F" w:rsidRDefault="00AC251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51B" w:rsidRPr="00BC4D7F" w:rsidRDefault="00AC251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51B" w:rsidRPr="00BC4D7F" w:rsidRDefault="00AC251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51B" w:rsidRPr="00BC4D7F" w:rsidRDefault="00AC251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51B" w:rsidRPr="00BC4D7F" w:rsidRDefault="00593AE6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AC251B" w:rsidRPr="00BC4D7F" w:rsidRDefault="00AC251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51B" w:rsidRPr="00BC4D7F" w:rsidRDefault="00AC251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3AE6" w:rsidRPr="00BC4D7F" w:rsidRDefault="00593AE6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3AE6" w:rsidRPr="00BC4D7F" w:rsidRDefault="00593AE6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3AE6" w:rsidRPr="00BC4D7F" w:rsidRDefault="00593AE6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3AE6" w:rsidRPr="00BC4D7F" w:rsidRDefault="00593AE6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251B" w:rsidRPr="00BC4D7F" w:rsidRDefault="00AC251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593AE6" w:rsidRDefault="004E36C1" w:rsidP="004E36C1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593AE6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Статья 7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AE6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Государство обеспечивает обогащение и совершенствование узбекского языка, в том числе за счет </w:t>
            </w:r>
            <w:r w:rsidRPr="00593AE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введения в </w:t>
            </w:r>
            <w:r w:rsidRPr="00593AE6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него </w:t>
            </w:r>
            <w:r w:rsidRPr="00593AE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общепризнанной научно-технической и общественно политической терминологии.</w:t>
            </w: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4E36C1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A8496E" w:rsidRPr="004E36C1" w:rsidRDefault="00A8496E" w:rsidP="00A8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5" w:type="dxa"/>
          </w:tcPr>
          <w:p w:rsidR="004E36C1" w:rsidRPr="00C2053C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8"/>
                <w:sz w:val="24"/>
                <w:szCs w:val="24"/>
              </w:rPr>
            </w:pPr>
            <w:r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lastRenderedPageBreak/>
              <w:t>Статья </w:t>
            </w:r>
            <w:r w:rsidRPr="00F82DE6">
              <w:rPr>
                <w:rFonts w:ascii="Times New Roman Полужирный" w:hAnsi="Times New Roman Полужирный" w:cs="Times New Roman"/>
                <w:b/>
                <w:i/>
                <w:spacing w:val="-8"/>
                <w:sz w:val="24"/>
                <w:szCs w:val="24"/>
                <w:u w:val="single"/>
              </w:rPr>
              <w:t>6</w:t>
            </w:r>
            <w:r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. Основные направления</w:t>
            </w:r>
          </w:p>
          <w:p w:rsidR="00C2053C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8"/>
                <w:sz w:val="24"/>
                <w:szCs w:val="24"/>
              </w:rPr>
            </w:pPr>
            <w:r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               </w:t>
            </w:r>
            <w:r w:rsidR="00C2053C" w:rsidRPr="00BC4D7F">
              <w:rPr>
                <w:rFonts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 государственной </w:t>
            </w:r>
          </w:p>
          <w:p w:rsidR="004E36C1" w:rsidRPr="00C2053C" w:rsidRDefault="00C2053C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8"/>
                <w:sz w:val="24"/>
                <w:szCs w:val="24"/>
              </w:rPr>
            </w:pPr>
            <w:r w:rsidRPr="00BC4D7F">
              <w:rPr>
                <w:rFonts w:cs="Times New Roman"/>
                <w:b/>
                <w:spacing w:val="-8"/>
                <w:sz w:val="24"/>
                <w:szCs w:val="24"/>
              </w:rPr>
              <w:t xml:space="preserve">                      </w:t>
            </w:r>
            <w:r w:rsidR="004E36C1"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политики в сфере</w:t>
            </w:r>
          </w:p>
          <w:p w:rsidR="00C2053C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8"/>
                <w:sz w:val="24"/>
                <w:szCs w:val="24"/>
              </w:rPr>
            </w:pPr>
            <w:r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                 развития </w:t>
            </w:r>
          </w:p>
          <w:p w:rsidR="004E36C1" w:rsidRPr="00C2053C" w:rsidRDefault="00C2053C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8"/>
                <w:sz w:val="24"/>
                <w:szCs w:val="24"/>
              </w:rPr>
            </w:pPr>
            <w:r w:rsidRPr="00BC4D7F">
              <w:rPr>
                <w:rFonts w:cs="Times New Roman"/>
                <w:b/>
                <w:spacing w:val="-8"/>
                <w:sz w:val="24"/>
                <w:szCs w:val="24"/>
              </w:rPr>
              <w:t xml:space="preserve">                     </w:t>
            </w:r>
            <w:r w:rsidR="004E36C1"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государственного языка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Основными направлениями государственной политики в сфере развития государственного языка являются: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разработка, утверждение и реализация государственных и иных программ;</w:t>
            </w:r>
          </w:p>
          <w:p w:rsidR="004E36C1" w:rsidRPr="00AC251B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20"/>
                <w:sz w:val="24"/>
                <w:szCs w:val="24"/>
              </w:rPr>
            </w:pPr>
            <w:r w:rsidRPr="00AC251B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lastRenderedPageBreak/>
              <w:t>определение правил и нормативов государственного языка, а также введение в государственный язык общепризнанной научно-технической и социально-политической терминологии;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обеспечение пропаганды государственного языка как историко-культурного наследия Республики Узбекистан;</w:t>
            </w:r>
          </w:p>
          <w:p w:rsidR="004E36C1" w:rsidRPr="000809BF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8"/>
                <w:sz w:val="24"/>
                <w:szCs w:val="24"/>
              </w:rPr>
            </w:pPr>
            <w:r w:rsidRPr="000809BF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осуществление государственного </w:t>
            </w:r>
            <w:proofErr w:type="gramStart"/>
            <w:r w:rsidRPr="000809BF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>контроля за</w:t>
            </w:r>
            <w:proofErr w:type="gramEnd"/>
            <w:r w:rsidRPr="000809BF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 xml:space="preserve"> развитием государственного языка и соблюдением законодательства о государственном языке;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поддержка общественного контроля в сфере осуществления развития государственного языка </w:t>
            </w:r>
            <w:r w:rsidRPr="004E36C1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и соблюдения законодательства о государственном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языке;</w:t>
            </w:r>
          </w:p>
          <w:p w:rsidR="004E36C1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20"/>
                <w:sz w:val="24"/>
                <w:szCs w:val="24"/>
              </w:rPr>
            </w:pPr>
            <w:r w:rsidRPr="000809BF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>поддержка научно-исследовательских работ по развитию государственного языка;</w:t>
            </w:r>
          </w:p>
          <w:p w:rsidR="00F82DE6" w:rsidRPr="00BC4D7F" w:rsidRDefault="00F82D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</w:pPr>
          </w:p>
          <w:p w:rsidR="00593AE6" w:rsidRPr="00BC4D7F" w:rsidRDefault="00593A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</w:pPr>
          </w:p>
          <w:p w:rsidR="00593AE6" w:rsidRPr="00BC4D7F" w:rsidRDefault="00593A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</w:pPr>
          </w:p>
          <w:p w:rsidR="00593AE6" w:rsidRPr="00BC4D7F" w:rsidRDefault="00593A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</w:pPr>
          </w:p>
          <w:p w:rsidR="00593AE6" w:rsidRPr="00BC4D7F" w:rsidRDefault="00593A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</w:pPr>
          </w:p>
          <w:p w:rsidR="00F82DE6" w:rsidRPr="00593AE6" w:rsidRDefault="00F82DE6" w:rsidP="00F82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</w:pPr>
            <w:r w:rsidRPr="00593AE6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F82DE6" w:rsidRPr="00593AE6" w:rsidRDefault="00F82D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обеспечение необходимых условий для применения и развития государственного языка в сфере информационно-коммуникационных технологий;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создание условий для изучения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государственного языка;</w:t>
            </w:r>
          </w:p>
          <w:p w:rsidR="004E36C1" w:rsidRPr="004E36C1" w:rsidRDefault="004E36C1" w:rsidP="00F82D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международного сотрудничества в данной сфере и принятие мер по укреплению международного авторитета узбекского языка.</w:t>
            </w:r>
          </w:p>
        </w:tc>
        <w:tc>
          <w:tcPr>
            <w:tcW w:w="4004" w:type="dxa"/>
          </w:tcPr>
          <w:p w:rsidR="00C2053C" w:rsidRPr="00BC4D7F" w:rsidRDefault="004A349B" w:rsidP="004A349B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8"/>
                <w:sz w:val="24"/>
                <w:szCs w:val="24"/>
              </w:rPr>
            </w:pPr>
            <w:r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F82DE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u w:val="single"/>
                <w:lang w:val="uz-Cyrl-UZ"/>
              </w:rPr>
              <w:t>5</w:t>
            </w:r>
            <w:r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 xml:space="preserve">. Основные направления </w:t>
            </w:r>
          </w:p>
          <w:p w:rsidR="00C2053C" w:rsidRPr="00C2053C" w:rsidRDefault="00C2053C" w:rsidP="004A349B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8"/>
                <w:sz w:val="24"/>
                <w:szCs w:val="24"/>
              </w:rPr>
            </w:pPr>
            <w:r w:rsidRPr="00C2053C">
              <w:rPr>
                <w:rFonts w:cs="Times New Roman"/>
                <w:b/>
                <w:spacing w:val="-8"/>
                <w:sz w:val="24"/>
                <w:szCs w:val="24"/>
              </w:rPr>
              <w:t xml:space="preserve">                      </w:t>
            </w:r>
            <w:r w:rsidR="004A349B"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 xml:space="preserve">государственной </w:t>
            </w:r>
          </w:p>
          <w:p w:rsidR="00C2053C" w:rsidRPr="00BC4D7F" w:rsidRDefault="00C2053C" w:rsidP="00C2053C">
            <w:pPr>
              <w:spacing w:after="0" w:line="240" w:lineRule="auto"/>
              <w:ind w:firstLine="284"/>
              <w:rPr>
                <w:rFonts w:cs="Times New Roman"/>
                <w:b/>
                <w:spacing w:val="-8"/>
                <w:sz w:val="24"/>
                <w:szCs w:val="24"/>
              </w:rPr>
            </w:pPr>
            <w:r w:rsidRPr="00C2053C">
              <w:rPr>
                <w:rFonts w:cs="Times New Roman"/>
                <w:b/>
                <w:spacing w:val="-8"/>
                <w:sz w:val="24"/>
                <w:szCs w:val="24"/>
              </w:rPr>
              <w:t xml:space="preserve">                      </w:t>
            </w:r>
            <w:r w:rsidR="004A349B" w:rsidRPr="00C2053C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 xml:space="preserve">политики в сфере </w:t>
            </w:r>
          </w:p>
          <w:p w:rsidR="00C2053C" w:rsidRPr="00BC4D7F" w:rsidRDefault="00C2053C" w:rsidP="00C2053C">
            <w:pPr>
              <w:spacing w:after="0" w:line="240" w:lineRule="auto"/>
              <w:ind w:firstLine="284"/>
              <w:rPr>
                <w:rFonts w:cs="Times New Roman"/>
                <w:b/>
                <w:spacing w:val="-20"/>
                <w:sz w:val="24"/>
                <w:szCs w:val="24"/>
              </w:rPr>
            </w:pPr>
            <w:r w:rsidRPr="00BC4D7F">
              <w:rPr>
                <w:rFonts w:cs="Times New Roman"/>
                <w:b/>
                <w:spacing w:val="-20"/>
                <w:sz w:val="24"/>
                <w:szCs w:val="24"/>
              </w:rPr>
              <w:t xml:space="preserve">                             </w:t>
            </w:r>
            <w:r w:rsidR="004A349B" w:rsidRPr="00C2053C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  <w:lang w:val="uz-Cyrl-UZ"/>
              </w:rPr>
              <w:t xml:space="preserve">развития государственного </w:t>
            </w:r>
          </w:p>
          <w:p w:rsidR="004A349B" w:rsidRPr="00C2053C" w:rsidRDefault="00C2053C" w:rsidP="00C2053C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 w:hint="eastAsia"/>
                <w:b/>
                <w:spacing w:val="-18"/>
                <w:sz w:val="24"/>
                <w:szCs w:val="24"/>
                <w:lang w:val="uz-Cyrl-UZ"/>
              </w:rPr>
            </w:pPr>
            <w:r w:rsidRPr="00BC4D7F">
              <w:rPr>
                <w:rFonts w:cs="Times New Roman"/>
                <w:b/>
                <w:spacing w:val="-18"/>
                <w:sz w:val="24"/>
                <w:szCs w:val="24"/>
              </w:rPr>
              <w:t xml:space="preserve">                           </w:t>
            </w:r>
            <w:r w:rsidR="004A349B" w:rsidRPr="00C2053C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  <w:lang w:val="uz-Cyrl-UZ"/>
              </w:rPr>
              <w:t>языка</w:t>
            </w:r>
          </w:p>
          <w:p w:rsidR="004A349B" w:rsidRPr="00C2053C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</w:pPr>
          </w:p>
          <w:p w:rsidR="004A349B" w:rsidRPr="004A349B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A34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Основными направлениями государственной политики в сфере развития государственного языка являются:</w:t>
            </w:r>
          </w:p>
          <w:p w:rsidR="004A349B" w:rsidRPr="004A349B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A34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разработка, утверждение и реализация государственных и иных программ;</w:t>
            </w:r>
          </w:p>
          <w:p w:rsidR="004A349B" w:rsidRPr="00AC251B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</w:pPr>
            <w:r w:rsidRPr="00AC251B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lastRenderedPageBreak/>
              <w:t xml:space="preserve">определение правил и нормативов государственного языка, а также введение в государственный язык общепризнанной научно-технической </w:t>
            </w:r>
            <w:r w:rsidRPr="00AC251B"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  <w:t>и социально-политической терминологии;</w:t>
            </w:r>
          </w:p>
          <w:p w:rsidR="004A349B" w:rsidRPr="004A349B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A34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обеспечение пропаганды государственного языка как историко-культурного наследия Республики Узбекистан;</w:t>
            </w:r>
          </w:p>
          <w:p w:rsidR="004A349B" w:rsidRPr="000809BF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</w:pPr>
            <w:r w:rsidRPr="004A34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осуществление государственного </w:t>
            </w:r>
            <w:r w:rsidRPr="000809BF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контроля за развитием государственного языка и соблюдением законодательства о государственном языке;</w:t>
            </w:r>
          </w:p>
          <w:p w:rsidR="004A349B" w:rsidRPr="004A349B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A34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поддержка общественного контроля в сфере осуществления развития государственного языка и соблюдения законодательства о государственном языке;</w:t>
            </w:r>
          </w:p>
          <w:p w:rsidR="004A349B" w:rsidRPr="00BC4D7F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</w:rPr>
            </w:pPr>
            <w:r w:rsidRPr="00C07233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поддержка научно-исследовательских работ по развитию государственного языка;</w:t>
            </w:r>
          </w:p>
          <w:p w:rsidR="00593AE6" w:rsidRPr="00BC4D7F" w:rsidRDefault="00593AE6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</w:rPr>
            </w:pPr>
          </w:p>
          <w:p w:rsidR="00593AE6" w:rsidRPr="00BC4D7F" w:rsidRDefault="00593AE6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</w:rPr>
            </w:pPr>
          </w:p>
          <w:p w:rsidR="00593AE6" w:rsidRPr="00BC4D7F" w:rsidRDefault="00593AE6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</w:rPr>
            </w:pPr>
          </w:p>
          <w:p w:rsidR="00593AE6" w:rsidRPr="00BC4D7F" w:rsidRDefault="00593AE6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</w:rPr>
            </w:pPr>
          </w:p>
          <w:p w:rsidR="004A349B" w:rsidRPr="00F82DE6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82D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поддержка переводов на государственный язык научно-художественной литературы;</w:t>
            </w:r>
          </w:p>
          <w:p w:rsidR="004A349B" w:rsidRPr="004A349B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A34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обеспечение необходимых условий для применения и развития государственного языка в сфере </w:t>
            </w:r>
            <w:r w:rsidRPr="00F82D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науки и</w:t>
            </w:r>
            <w:r w:rsidRPr="004A34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информационно-коммуникационных технологий;</w:t>
            </w:r>
          </w:p>
          <w:p w:rsidR="004A349B" w:rsidRPr="004A349B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A34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создание условий для изучения </w:t>
            </w:r>
            <w:r w:rsidRPr="004A34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государственного языка;</w:t>
            </w:r>
          </w:p>
          <w:p w:rsidR="004E36C1" w:rsidRPr="00BC4D7F" w:rsidRDefault="004A349B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349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развитие международного сотрудничества в данной сфере и принятие мер по укреплению международного авторитета узбекского языка.</w:t>
            </w:r>
          </w:p>
          <w:p w:rsidR="00F82DE6" w:rsidRPr="00BC4D7F" w:rsidRDefault="00F82DE6" w:rsidP="004A349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BC4D7F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BC4D7F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93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BC4D7F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4E36C1" w:rsidRDefault="00A8496E" w:rsidP="00A8496E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4E36C1" w:rsidRDefault="00A8496E" w:rsidP="00A8496E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Дополняется </w:t>
            </w: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A8496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A8496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Новые научно-обоснованные термины вводятся в узбекский язык после общественного обсуждения и с согласия соответствующих комитетов палат </w:t>
            </w:r>
            <w:proofErr w:type="spellStart"/>
            <w:r w:rsidRPr="00A8496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Олий</w:t>
            </w:r>
            <w:proofErr w:type="spellEnd"/>
            <w:r w:rsidRPr="00A8496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8496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Мажлиса</w:t>
            </w:r>
            <w:proofErr w:type="spellEnd"/>
            <w:r w:rsidRPr="00A8496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5" w:type="dxa"/>
          </w:tcPr>
          <w:p w:rsidR="00F82DE6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Статья </w:t>
            </w:r>
            <w:r w:rsidRPr="00A8496E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7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Полномочия </w:t>
            </w:r>
          </w:p>
          <w:p w:rsidR="004E36C1" w:rsidRPr="004E36C1" w:rsidRDefault="00F82D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Кабинета Министров</w:t>
            </w:r>
          </w:p>
          <w:p w:rsidR="00F82DE6" w:rsidRPr="00F82DE6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F82DE6" w:rsidRPr="00F82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Республики </w:t>
            </w:r>
          </w:p>
          <w:p w:rsidR="004E36C1" w:rsidRPr="004E36C1" w:rsidRDefault="00F82D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Узбекистан в сфере</w:t>
            </w:r>
          </w:p>
          <w:p w:rsidR="00F82DE6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развития </w:t>
            </w:r>
            <w:r w:rsidR="00F82DE6" w:rsidRPr="00BC4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F82DE6" w:rsidRPr="00BC4D7F" w:rsidRDefault="00F82D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4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государственного </w:t>
            </w:r>
          </w:p>
          <w:p w:rsidR="004E36C1" w:rsidRPr="004E36C1" w:rsidRDefault="00F82D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4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языка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F82DE6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6"/>
                <w:sz w:val="24"/>
                <w:szCs w:val="24"/>
              </w:rPr>
            </w:pPr>
            <w:r w:rsidRPr="00F82DE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>Кабинет Министров Республики Узбекистан:</w:t>
            </w:r>
          </w:p>
          <w:p w:rsidR="004E36C1" w:rsidRPr="00F82DE6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6"/>
                <w:sz w:val="24"/>
                <w:szCs w:val="24"/>
              </w:rPr>
            </w:pPr>
            <w:r w:rsidRPr="00F82DE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>обеспечивает реализацию единой государственной политики в сфере развития государственного языка;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утверждает</w:t>
            </w:r>
            <w:proofErr w:type="gramEnd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государственные программы по развитию государственного языка и обеспечивает их исполнение;</w:t>
            </w:r>
          </w:p>
          <w:p w:rsidR="004E36C1" w:rsidRPr="00593AE6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</w:rPr>
            </w:pPr>
            <w:r w:rsidRPr="00593AE6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>принимает нормативно-правовые акты по развитию государственного языка;</w:t>
            </w:r>
          </w:p>
          <w:p w:rsidR="004E36C1" w:rsidRPr="00593AE6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4"/>
                <w:sz w:val="24"/>
                <w:szCs w:val="24"/>
              </w:rPr>
            </w:pPr>
            <w:r w:rsidRPr="00593AE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координирует деятельность органов государственного управления и органов исполнительной власти на местах, а также государственных организаций (далее – государственные органы и организации) по развитию государственного языка;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осуществляет мониторинг и координацию деятельности по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введению в оборот новых научно обоснованных слов и терминов, созданию узбекских альтернатив современных терминов и обеспечению их единообразного применения, присвоению в соответствии с законодательством наименований географическим и иным топонимическим объектам;</w:t>
            </w:r>
          </w:p>
          <w:p w:rsidR="004E36C1" w:rsidRPr="00A8496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8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поддерживает научно-исследовательские работы по </w:t>
            </w:r>
            <w:r w:rsidRPr="00A8496E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развитию государственного языка, осуществляет международное сотрудничество в данной сфере.</w:t>
            </w:r>
          </w:p>
          <w:p w:rsidR="004E36C1" w:rsidRPr="00A8496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</w:rPr>
            </w:pPr>
            <w:r w:rsidRPr="00A8496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Официальное введение в оборот государственного языка новых научно обоснованных слов и терминов осуществляется Комиссией по терминам при Кабинете Министров Республики Узбекистан. 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Порядок организации и осуществления деятельности Комиссии по терминам при Кабинете Министров Республики Узбекистан определяется Правительством Республики Узбекистан.</w:t>
            </w:r>
          </w:p>
        </w:tc>
        <w:tc>
          <w:tcPr>
            <w:tcW w:w="4004" w:type="dxa"/>
          </w:tcPr>
          <w:p w:rsidR="00593AE6" w:rsidRPr="00BC4D7F" w:rsidRDefault="00593AE6" w:rsidP="00593AE6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6"/>
                <w:sz w:val="24"/>
                <w:szCs w:val="24"/>
              </w:rPr>
            </w:pPr>
            <w:r w:rsidRPr="00593AE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A8496E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u w:val="single"/>
                <w:lang w:val="uz-Cyrl-UZ"/>
              </w:rPr>
              <w:t>6</w:t>
            </w:r>
            <w:r w:rsidRPr="00593AE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. Полномочия Кабинета </w:t>
            </w:r>
          </w:p>
          <w:p w:rsidR="00593AE6" w:rsidRPr="00593AE6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6"/>
                <w:sz w:val="24"/>
                <w:szCs w:val="24"/>
                <w:lang w:val="uz-Cyrl-UZ"/>
              </w:rPr>
            </w:pPr>
            <w:r w:rsidRPr="00BC4D7F">
              <w:rPr>
                <w:rFonts w:cs="Times New Roman"/>
                <w:b/>
                <w:spacing w:val="-6"/>
                <w:sz w:val="24"/>
                <w:szCs w:val="24"/>
              </w:rPr>
              <w:t xml:space="preserve">                     </w:t>
            </w:r>
            <w:r w:rsidRPr="00593AE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>Министров Республики</w:t>
            </w:r>
          </w:p>
          <w:p w:rsidR="00593AE6" w:rsidRPr="00BC4D7F" w:rsidRDefault="00593AE6" w:rsidP="00593AE6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6"/>
                <w:sz w:val="24"/>
                <w:szCs w:val="24"/>
              </w:rPr>
            </w:pPr>
            <w:r w:rsidRPr="00593AE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                  Узбекистан в сфере </w:t>
            </w:r>
          </w:p>
          <w:p w:rsidR="00593AE6" w:rsidRPr="00BC4D7F" w:rsidRDefault="00593AE6" w:rsidP="00593AE6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6"/>
                <w:sz w:val="24"/>
                <w:szCs w:val="24"/>
              </w:rPr>
            </w:pPr>
            <w:r w:rsidRPr="00BC4D7F">
              <w:rPr>
                <w:rFonts w:cs="Times New Roman"/>
                <w:b/>
                <w:spacing w:val="-6"/>
                <w:sz w:val="24"/>
                <w:szCs w:val="24"/>
              </w:rPr>
              <w:t xml:space="preserve">                     </w:t>
            </w:r>
            <w:r w:rsidRPr="00593AE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развития </w:t>
            </w:r>
          </w:p>
          <w:p w:rsidR="00593AE6" w:rsidRPr="00593AE6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  <w:lang w:val="uz-Cyrl-UZ"/>
              </w:rPr>
            </w:pPr>
            <w:r w:rsidRPr="00BC4D7F">
              <w:rPr>
                <w:rFonts w:cs="Times New Roman"/>
                <w:b/>
                <w:spacing w:val="-6"/>
                <w:sz w:val="24"/>
                <w:szCs w:val="24"/>
              </w:rPr>
              <w:t xml:space="preserve">                     </w:t>
            </w:r>
            <w:r w:rsidRPr="00593AE6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lang w:val="uz-Cyrl-UZ"/>
              </w:rPr>
              <w:t>государственного языка</w:t>
            </w:r>
          </w:p>
          <w:p w:rsidR="00593AE6" w:rsidRPr="00BC4D7F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</w:p>
          <w:p w:rsidR="00593AE6" w:rsidRPr="00BC4D7F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</w:p>
          <w:p w:rsidR="00593AE6" w:rsidRPr="00BC4D7F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</w:p>
          <w:p w:rsidR="00593AE6" w:rsidRPr="00593AE6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93AE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Кабинет Министров Республики Узбекистан:</w:t>
            </w:r>
          </w:p>
          <w:p w:rsidR="00593AE6" w:rsidRPr="00593AE6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93AE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обеспечивает реализацию единой государственной политики в сфере развития государственного языка;</w:t>
            </w:r>
          </w:p>
          <w:p w:rsidR="00593AE6" w:rsidRPr="00593AE6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93AE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утверждает государственные программы по развитию государственного языка и обеспечивает их исполнение;</w:t>
            </w:r>
          </w:p>
          <w:p w:rsidR="00593AE6" w:rsidRPr="00593AE6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93AE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принимает нормативно-правовые акты по развитию государственного языка;</w:t>
            </w:r>
          </w:p>
          <w:p w:rsidR="00593AE6" w:rsidRPr="00593AE6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</w:pPr>
            <w:r w:rsidRPr="00593AE6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координирует деятельность органов государственного управления и органов исполнительной власти на местах, а также государственных организаций (далее – государственные органы и организации) по развитию государственного языка;</w:t>
            </w:r>
          </w:p>
          <w:p w:rsidR="00593AE6" w:rsidRPr="00593AE6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93AE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осуществляет мониторинг и координацию деятельности по </w:t>
            </w:r>
            <w:r w:rsidRPr="00593AE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введению в оборот новых научно обоснованных слов и терминов, созданию узбекских альтернатив современных терминов и обеспечению их единообразного применения, присвоению в соответствии с законодательством наименований географическим и иным топонимическим объектам;</w:t>
            </w:r>
          </w:p>
          <w:p w:rsidR="00593AE6" w:rsidRPr="00593AE6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93AE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поддерживает научно-исследовательские работы по развитию государственного языка, осуществляет международное сотрудничество в данной сфере.</w:t>
            </w:r>
          </w:p>
          <w:p w:rsidR="00593AE6" w:rsidRPr="00A8496E" w:rsidRDefault="00593AE6" w:rsidP="00593AE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A8496E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Официальное введение в оборот государственного языка новых научно обоснованных слов и терминов осуществляется Комиссией по терминам при Кабинете Министров Республики Узбекистан. </w:t>
            </w:r>
          </w:p>
          <w:p w:rsidR="004E36C1" w:rsidRPr="00A8496E" w:rsidRDefault="00593AE6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A8496E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Порядок организации и осуществления деятельности Комиссии по терминам при Кабинете Министров Республики Узбекистан определяется Правительством Республики Узбекистан.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AE6" w:rsidRPr="00BC4D7F" w:rsidRDefault="00593AE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BC4D7F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96E" w:rsidRPr="00BC4D7F" w:rsidRDefault="00A8496E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Default="004E36C1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8496E" w:rsidRDefault="00A8496E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3FAC" w:rsidRPr="00463FAC" w:rsidRDefault="00463FAC" w:rsidP="00A8496E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005" w:type="dxa"/>
          </w:tcPr>
          <w:p w:rsidR="00A8496E" w:rsidRPr="00BC4D7F" w:rsidRDefault="004E36C1" w:rsidP="00A8496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Статья </w:t>
            </w:r>
            <w:r w:rsidRPr="00A8496E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8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Полномочия </w:t>
            </w:r>
          </w:p>
          <w:p w:rsidR="004E36C1" w:rsidRPr="004E36C1" w:rsidRDefault="00A8496E" w:rsidP="00A8496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4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государственных</w:t>
            </w:r>
          </w:p>
          <w:p w:rsidR="00A8496E" w:rsidRPr="00BC4D7F" w:rsidRDefault="004E36C1" w:rsidP="00A8496E">
            <w:pPr>
              <w:spacing w:after="0" w:line="240" w:lineRule="auto"/>
              <w:ind w:firstLine="284"/>
              <w:rPr>
                <w:rFonts w:cs="Times New Roman"/>
                <w:b/>
                <w:spacing w:val="-8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A8496E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органов и организаций </w:t>
            </w:r>
          </w:p>
          <w:p w:rsidR="00A8496E" w:rsidRPr="00A8496E" w:rsidRDefault="00A8496E" w:rsidP="00A8496E">
            <w:pPr>
              <w:spacing w:after="0" w:line="240" w:lineRule="auto"/>
              <w:ind w:firstLine="284"/>
              <w:rPr>
                <w:rFonts w:cs="Times New Roman"/>
                <w:b/>
                <w:spacing w:val="-8"/>
                <w:sz w:val="24"/>
                <w:szCs w:val="24"/>
              </w:rPr>
            </w:pPr>
            <w:r w:rsidRPr="00A8496E">
              <w:rPr>
                <w:rFonts w:cs="Times New Roman"/>
                <w:b/>
                <w:spacing w:val="-8"/>
                <w:sz w:val="24"/>
                <w:szCs w:val="24"/>
              </w:rPr>
              <w:t xml:space="preserve">                       </w:t>
            </w:r>
            <w:r w:rsidR="004E36C1" w:rsidRPr="00A8496E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в сфере</w:t>
            </w:r>
            <w:r w:rsidRPr="00A8496E">
              <w:rPr>
                <w:rFonts w:cs="Times New Roman"/>
                <w:b/>
                <w:spacing w:val="-8"/>
                <w:sz w:val="24"/>
                <w:szCs w:val="24"/>
              </w:rPr>
              <w:t xml:space="preserve"> </w:t>
            </w:r>
            <w:r w:rsidR="004E36C1" w:rsidRPr="00A8496E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развития </w:t>
            </w:r>
          </w:p>
          <w:p w:rsidR="004E36C1" w:rsidRPr="00A8496E" w:rsidRDefault="00A8496E" w:rsidP="00A8496E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</w:rPr>
            </w:pPr>
            <w:r w:rsidRPr="00A8496E">
              <w:rPr>
                <w:rFonts w:cs="Times New Roman"/>
                <w:b/>
                <w:spacing w:val="-8"/>
                <w:sz w:val="24"/>
                <w:szCs w:val="24"/>
              </w:rPr>
              <w:t xml:space="preserve">                       </w:t>
            </w:r>
            <w:r w:rsidR="004E36C1" w:rsidRPr="00A8496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>государственного языка</w:t>
            </w:r>
          </w:p>
          <w:p w:rsidR="004E36C1" w:rsidRPr="004E36C1" w:rsidRDefault="004E36C1" w:rsidP="00A8496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Государственные органы и организации:</w:t>
            </w:r>
          </w:p>
          <w:p w:rsidR="004E36C1" w:rsidRPr="00A8496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организовывают исполнение </w:t>
            </w:r>
            <w:r w:rsidRPr="00A8496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>законодательства, государственных и иных программ о государственном языке в государственных органах и организациях, а также в организациях, входящих в их систему;</w:t>
            </w:r>
          </w:p>
          <w:p w:rsidR="004E36C1" w:rsidRPr="00A8496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6"/>
                <w:sz w:val="24"/>
                <w:szCs w:val="24"/>
              </w:rPr>
            </w:pPr>
            <w:r w:rsidRPr="00A8496E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осуществляют </w:t>
            </w:r>
            <w:proofErr w:type="gramStart"/>
            <w:r w:rsidRPr="00A8496E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>контроль за</w:t>
            </w:r>
            <w:proofErr w:type="gramEnd"/>
            <w:r w:rsidRPr="00A8496E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 развитием государственного языка и соблюдением законодательства о государственном языке в пределах своих полномочий;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вырабатывают предложения по внедрению эффективных форм </w:t>
            </w:r>
            <w:r w:rsidRPr="00A8496E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государственного и общественного контроля по обеспечению беспрекословного соблюдения законодательства о государственном языке и участвуют при их реализации;</w:t>
            </w:r>
          </w:p>
          <w:p w:rsidR="004E36C1" w:rsidRPr="00A8496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0"/>
                <w:sz w:val="24"/>
                <w:szCs w:val="24"/>
              </w:rPr>
            </w:pPr>
            <w:r w:rsidRPr="00A8496E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участвуют в процессе разработки </w:t>
            </w:r>
            <w:r w:rsidRPr="00A8496E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проектов актов законодательства по развитию государственного языка;</w:t>
            </w:r>
          </w:p>
          <w:p w:rsidR="004E36C1" w:rsidRPr="00BC4D7F" w:rsidRDefault="004E36C1" w:rsidP="00463FAC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6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организовывают необходимые </w:t>
            </w:r>
            <w:r w:rsidRPr="00463FAC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условия работникам государственных органов и организаций, а также организаций и учреждений, входящих в их систему, для углубленного изучения государственного языка, а также широко пропагандируют и развивают государственный язык, в том числе организовывают культурно-духовные и другие мероприятия, связанные с празднованием Дня узбекского языка;</w:t>
            </w:r>
          </w:p>
          <w:p w:rsidR="00463FAC" w:rsidRPr="00BC4D7F" w:rsidRDefault="00463FAC" w:rsidP="00463FAC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6"/>
                <w:sz w:val="24"/>
                <w:szCs w:val="24"/>
              </w:rPr>
            </w:pPr>
          </w:p>
          <w:p w:rsidR="004E36C1" w:rsidRPr="00463FAC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4"/>
                <w:sz w:val="24"/>
                <w:szCs w:val="24"/>
              </w:rPr>
            </w:pPr>
            <w:r w:rsidRPr="00463FAC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 xml:space="preserve">вносят предложения по устранению </w:t>
            </w:r>
            <w:r w:rsidRPr="00463FAC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lastRenderedPageBreak/>
              <w:t>выявленных недостатков при присвоении в соответствии с законодательством наименований географическим и иным топонимическим объектам, а также объектам культурного наследства;</w:t>
            </w:r>
          </w:p>
          <w:p w:rsidR="004E36C1" w:rsidRPr="00463FAC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</w:rPr>
            </w:pPr>
            <w:r w:rsidRPr="00463FAC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поддерживают научно-исследовательские работы </w:t>
            </w:r>
            <w:r w:rsidRPr="00463FAC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>государственных органов и организаций по развитию государственного языка, вносят предложения по введению в оборот новых научно обоснованных слов и терминов, созданию узбекских альтернатив современных терминов.</w:t>
            </w:r>
          </w:p>
        </w:tc>
        <w:tc>
          <w:tcPr>
            <w:tcW w:w="4004" w:type="dxa"/>
          </w:tcPr>
          <w:p w:rsidR="00A8496E" w:rsidRPr="00BC4D7F" w:rsidRDefault="00A8496E" w:rsidP="00A8496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96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A8496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7</w:t>
            </w:r>
            <w:r w:rsidRPr="00A8496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Полномочия </w:t>
            </w:r>
          </w:p>
          <w:p w:rsidR="00A8496E" w:rsidRPr="00A8496E" w:rsidRDefault="00A8496E" w:rsidP="00A8496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A8496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государственных </w:t>
            </w:r>
          </w:p>
          <w:p w:rsidR="00A8496E" w:rsidRPr="00A8496E" w:rsidRDefault="00A8496E" w:rsidP="00A8496E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 w:hint="eastAsia"/>
                <w:b/>
                <w:spacing w:val="-6"/>
                <w:sz w:val="24"/>
                <w:szCs w:val="24"/>
                <w:lang w:val="uz-Cyrl-UZ"/>
              </w:rPr>
            </w:pPr>
            <w:r w:rsidRPr="00A84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A8496E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>органов и организаций</w:t>
            </w:r>
          </w:p>
          <w:p w:rsidR="00A8496E" w:rsidRPr="00A8496E" w:rsidRDefault="00A8496E" w:rsidP="00A8496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96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в сфере развития </w:t>
            </w:r>
            <w:r w:rsidRPr="00A84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8496E" w:rsidRPr="00A8496E" w:rsidRDefault="00A8496E" w:rsidP="00A8496E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  <w:lang w:val="uz-Cyrl-UZ"/>
              </w:rPr>
            </w:pPr>
            <w:r w:rsidRPr="00BC4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A8496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lang w:val="uz-Cyrl-UZ"/>
              </w:rPr>
              <w:t>государственного языка</w:t>
            </w:r>
          </w:p>
          <w:p w:rsidR="00A8496E" w:rsidRPr="00A8496E" w:rsidRDefault="00A8496E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A8496E" w:rsidRPr="00A8496E" w:rsidRDefault="00A8496E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96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Государственные органы и организации:</w:t>
            </w:r>
          </w:p>
          <w:p w:rsidR="00A8496E" w:rsidRPr="00A8496E" w:rsidRDefault="00A8496E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A8496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организовывают исполнение законодательства, государственных и иных программ о государственном языке в государственных органах и </w:t>
            </w:r>
            <w:r w:rsidRPr="00A8496E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организациях, а также в организациях, входящих в их систему;</w:t>
            </w:r>
          </w:p>
          <w:p w:rsidR="00A8496E" w:rsidRPr="00A8496E" w:rsidRDefault="00A8496E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96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осуществляют контроль за развитием государственного языка и соблюдением законодательства о государственном языке в пределах своих полномочий;</w:t>
            </w:r>
          </w:p>
          <w:p w:rsidR="00A8496E" w:rsidRPr="00A8496E" w:rsidRDefault="00A8496E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96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вырабатывают предложения по внедрению эффективных форм государственного и общественного контроля по обеспечению беспрекословного соблюдения законодательства о государственном языке и участвуют при их реализации;</w:t>
            </w:r>
          </w:p>
          <w:p w:rsidR="00A8496E" w:rsidRPr="00A8496E" w:rsidRDefault="00A8496E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96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участвуют в процессе разработки проектов актов законодательства по развитию государственного языка;</w:t>
            </w:r>
          </w:p>
          <w:p w:rsidR="00A8496E" w:rsidRPr="00463FAC" w:rsidRDefault="00A8496E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A8496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организовывают необходимые </w:t>
            </w:r>
            <w:r w:rsidRPr="00463FAC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условия работникам государственных органов и организаций, а также организаций и учреждений, входящих в их систему, для углубленного изучения государственного языка, а также широко пропагандируют и развивают государственный язык, в том числе организовывают культурно-духовные и другие мероприятия, связанные с празднованием Дня узбекского языка;</w:t>
            </w:r>
          </w:p>
          <w:p w:rsidR="00A8496E" w:rsidRPr="00463FAC" w:rsidRDefault="00A8496E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</w:pPr>
            <w:r w:rsidRPr="00463FAC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вносят предложения по устранению </w:t>
            </w:r>
            <w:r w:rsidRPr="00463FAC"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  <w:lastRenderedPageBreak/>
              <w:t>выявленных недостатков при присвоении в соответствии с законодательством наименований географическим и иным топонимическим объектам, а также объектам культурного наследства;</w:t>
            </w:r>
          </w:p>
          <w:p w:rsidR="00463FAC" w:rsidRPr="00BC4D7F" w:rsidRDefault="00463FAC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BC4D7F" w:rsidRDefault="00A8496E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</w:rPr>
            </w:pPr>
            <w:r w:rsidRPr="00A8496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поддерживают научно-</w:t>
            </w:r>
            <w:r w:rsidRPr="00463FAC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исследовательские работы государственных органов и организаций по развитию государственного языка, вносят предложения по введению в оборот новых научно обоснованных слов и терминов, созданию узбекских альтернатив современных терминов.</w:t>
            </w:r>
          </w:p>
          <w:p w:rsidR="00463FAC" w:rsidRPr="00BC4D7F" w:rsidRDefault="00463FAC" w:rsidP="00A8496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BC4D7F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6EAD" w:rsidRPr="00BC4D7F" w:rsidRDefault="00EE6EAD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6EAD" w:rsidRPr="00BC4D7F" w:rsidRDefault="00EE6EAD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6EAD" w:rsidRPr="00BC4D7F" w:rsidRDefault="00EE6EAD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6EAD" w:rsidRPr="00BC4D7F" w:rsidRDefault="00EE6EAD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6EAD" w:rsidRPr="00BC4D7F" w:rsidRDefault="00EE6EAD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6EAD" w:rsidRPr="00BC4D7F" w:rsidRDefault="00EE6EAD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Default="004E36C1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6EAD" w:rsidRPr="00EE6EAD" w:rsidRDefault="00EE6EAD" w:rsidP="00EE6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463FAC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2"/>
                <w:sz w:val="24"/>
                <w:szCs w:val="24"/>
              </w:rPr>
            </w:pPr>
            <w:r w:rsidRPr="00463FAC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lastRenderedPageBreak/>
              <w:t xml:space="preserve">Статья </w:t>
            </w:r>
            <w:r w:rsidRPr="00463FAC">
              <w:rPr>
                <w:rFonts w:ascii="Times New Roman Полужирный" w:hAnsi="Times New Roman Полужирный" w:cs="Times New Roman"/>
                <w:b/>
                <w:i/>
                <w:spacing w:val="-12"/>
                <w:sz w:val="24"/>
                <w:szCs w:val="24"/>
                <w:u w:val="single"/>
              </w:rPr>
              <w:t>9</w:t>
            </w:r>
            <w:r w:rsidRPr="00463FAC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. Общественный контроль </w:t>
            </w:r>
          </w:p>
          <w:p w:rsidR="00463FAC" w:rsidRPr="00463FAC" w:rsidRDefault="00463FAC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2"/>
                <w:sz w:val="24"/>
                <w:szCs w:val="24"/>
              </w:rPr>
            </w:pPr>
            <w:r w:rsidRPr="00463FAC">
              <w:rPr>
                <w:rFonts w:cs="Times New Roman"/>
                <w:b/>
                <w:spacing w:val="-12"/>
                <w:sz w:val="24"/>
                <w:szCs w:val="24"/>
              </w:rPr>
              <w:t xml:space="preserve">                     </w:t>
            </w:r>
            <w:r w:rsidR="004E36C1" w:rsidRPr="00463FAC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>в сфере</w:t>
            </w:r>
            <w:r w:rsidRPr="00463FAC">
              <w:rPr>
                <w:rFonts w:cs="Times New Roman"/>
                <w:b/>
                <w:spacing w:val="-12"/>
                <w:sz w:val="24"/>
                <w:szCs w:val="24"/>
              </w:rPr>
              <w:t xml:space="preserve"> </w:t>
            </w:r>
            <w:r w:rsidR="004E36C1" w:rsidRPr="00463FAC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осуществления </w:t>
            </w:r>
          </w:p>
          <w:p w:rsidR="00463FAC" w:rsidRPr="00BC4D7F" w:rsidRDefault="00463FAC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6"/>
                <w:sz w:val="24"/>
                <w:szCs w:val="24"/>
              </w:rPr>
            </w:pPr>
            <w:r w:rsidRPr="00463FAC">
              <w:rPr>
                <w:rFonts w:cs="Times New Roman"/>
                <w:b/>
                <w:spacing w:val="-12"/>
                <w:sz w:val="24"/>
                <w:szCs w:val="24"/>
              </w:rPr>
              <w:t xml:space="preserve">                     </w:t>
            </w:r>
            <w:r w:rsidR="004E36C1" w:rsidRPr="00463FAC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развития</w:t>
            </w:r>
            <w:r w:rsidRPr="00463FAC">
              <w:rPr>
                <w:rFonts w:cs="Times New Roman"/>
                <w:b/>
                <w:spacing w:val="-16"/>
                <w:sz w:val="24"/>
                <w:szCs w:val="24"/>
              </w:rPr>
              <w:t xml:space="preserve"> </w:t>
            </w:r>
            <w:r w:rsidR="004E36C1" w:rsidRPr="00463FAC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государственного </w:t>
            </w:r>
          </w:p>
          <w:p w:rsidR="004E36C1" w:rsidRPr="00463FAC" w:rsidRDefault="00463FAC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6"/>
                <w:sz w:val="24"/>
                <w:szCs w:val="24"/>
              </w:rPr>
            </w:pPr>
            <w:r w:rsidRPr="00463FAC">
              <w:rPr>
                <w:rFonts w:cs="Times New Roman"/>
                <w:b/>
                <w:spacing w:val="-16"/>
                <w:sz w:val="24"/>
                <w:szCs w:val="24"/>
              </w:rPr>
              <w:t xml:space="preserve">                          </w:t>
            </w:r>
            <w:r w:rsidR="004E36C1" w:rsidRPr="00463FAC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языка и соблюдения</w:t>
            </w:r>
          </w:p>
          <w:p w:rsidR="00463FAC" w:rsidRPr="00463FAC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6"/>
                <w:sz w:val="24"/>
                <w:szCs w:val="24"/>
              </w:rPr>
            </w:pPr>
            <w:r w:rsidRPr="00463FAC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                     законодательства о </w:t>
            </w:r>
          </w:p>
          <w:p w:rsidR="004E36C1" w:rsidRPr="00463FAC" w:rsidRDefault="00463FAC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6"/>
                <w:sz w:val="24"/>
                <w:szCs w:val="24"/>
              </w:rPr>
            </w:pPr>
            <w:r w:rsidRPr="00463FAC">
              <w:rPr>
                <w:rFonts w:cs="Times New Roman"/>
                <w:b/>
                <w:spacing w:val="-16"/>
                <w:sz w:val="24"/>
                <w:szCs w:val="24"/>
              </w:rPr>
              <w:t xml:space="preserve">                          </w:t>
            </w:r>
            <w:r w:rsidR="004E36C1" w:rsidRPr="00463FAC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государственном</w:t>
            </w:r>
            <w:r w:rsidRPr="00BC4D7F">
              <w:rPr>
                <w:rFonts w:cs="Times New Roman"/>
                <w:b/>
                <w:spacing w:val="-16"/>
                <w:sz w:val="24"/>
                <w:szCs w:val="24"/>
              </w:rPr>
              <w:t xml:space="preserve"> </w:t>
            </w:r>
            <w:proofErr w:type="gramStart"/>
            <w:r w:rsidR="004E36C1" w:rsidRPr="00463FAC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языке</w:t>
            </w:r>
            <w:proofErr w:type="gramEnd"/>
          </w:p>
          <w:p w:rsidR="004E36C1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</w:pPr>
          </w:p>
          <w:p w:rsidR="00463FAC" w:rsidRPr="00BC4D7F" w:rsidRDefault="00463FAC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</w:pPr>
          </w:p>
          <w:p w:rsidR="004E36C1" w:rsidRPr="009C3990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4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Общественный контроль в сфере </w:t>
            </w:r>
            <w:r w:rsidRPr="009C3990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осуществления развития государственного языка и соблюдения законодательства о государственном языке осуществляется субъектами общественного контроля путем: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запроса и анализа необходимых материалов о деятельности государственных органов и организаций в сфере развития государственного языка;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проведения опросов и анализа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мнения населения о деятельности государственных органов и организаций в сфере развития государственного языка;</w:t>
            </w:r>
          </w:p>
          <w:p w:rsidR="004E36C1" w:rsidRPr="009C3990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6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организации общественного мониторинга за деятельностью государственных органов и организаций посредством сбора, </w:t>
            </w:r>
            <w:r w:rsidRPr="009C3990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обобщения </w:t>
            </w:r>
            <w:r w:rsidRPr="009C3990">
              <w:rPr>
                <w:rFonts w:ascii="Times New Roman" w:hAnsi="Times New Roman" w:cs="Times New Roman"/>
                <w:b/>
                <w:i/>
                <w:spacing w:val="-12"/>
                <w:sz w:val="24"/>
                <w:szCs w:val="24"/>
                <w:u w:val="single"/>
              </w:rPr>
              <w:t>и</w:t>
            </w:r>
            <w:r w:rsidRPr="009C3990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анализа информации, затрагивающей вопросы контроля в </w:t>
            </w:r>
            <w:r w:rsidRPr="009C3990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сфере развития государственного языка и соблюдения законодательства о государственном языке;</w:t>
            </w:r>
          </w:p>
          <w:p w:rsidR="004E36C1" w:rsidRPr="009C3990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4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внесения предложений по </w:t>
            </w:r>
            <w:r w:rsidRPr="009C3990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совершенствованию государственного языка и процессов, связанных с его применением;</w:t>
            </w:r>
          </w:p>
          <w:p w:rsidR="004E36C1" w:rsidRPr="009C3990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8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организации общественного мониторинга за соблюдением </w:t>
            </w:r>
            <w:r w:rsidRPr="009C3990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законодательства о государственном языке при разработке проектов нормативно-правовых актов государственными органами и организациями;</w:t>
            </w:r>
          </w:p>
          <w:p w:rsidR="004E36C1" w:rsidRPr="009C3990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4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участия в разработке проектов нормативно-правовых актов, </w:t>
            </w:r>
            <w:r w:rsidRPr="009C3990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 xml:space="preserve">государственных и иных программ по развитию государственного языка. 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Общественный </w:t>
            </w:r>
            <w:proofErr w:type="gramStart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контроль </w:t>
            </w:r>
            <w:r w:rsidRPr="009C3990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за</w:t>
            </w:r>
            <w:proofErr w:type="gramEnd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C3990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развити</w:t>
            </w:r>
            <w:r w:rsidRPr="009C3990"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  <w:u w:val="single"/>
              </w:rPr>
              <w:t>ем</w:t>
            </w:r>
            <w:r w:rsidRPr="009C3990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государственного языка и соблюдение</w:t>
            </w:r>
            <w:r w:rsidRPr="009C3990"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  <w:u w:val="single"/>
              </w:rPr>
              <w:t>м</w:t>
            </w:r>
            <w:r w:rsidRPr="009C3990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законодательства о государственном языке может осуществляться и в иных формах в соответствии с законодательством.</w:t>
            </w:r>
          </w:p>
        </w:tc>
        <w:tc>
          <w:tcPr>
            <w:tcW w:w="4004" w:type="dxa"/>
          </w:tcPr>
          <w:p w:rsidR="00463FAC" w:rsidRPr="00BC4D7F" w:rsidRDefault="00463FAC" w:rsidP="00463FAC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F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EE6EA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8</w:t>
            </w:r>
            <w:r w:rsidRPr="00463F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Общественный </w:t>
            </w:r>
          </w:p>
          <w:p w:rsidR="00463FAC" w:rsidRPr="00463FAC" w:rsidRDefault="00463FAC" w:rsidP="00463FAC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F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463F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контроль в сфере </w:t>
            </w:r>
          </w:p>
          <w:p w:rsidR="00463FAC" w:rsidRPr="00BC4D7F" w:rsidRDefault="00463FAC" w:rsidP="00463FAC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F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463FAC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  <w:lang w:val="uz-Cyrl-UZ"/>
              </w:rPr>
              <w:t>осуществления</w:t>
            </w:r>
            <w:r w:rsidRPr="00463FAC">
              <w:rPr>
                <w:rFonts w:cs="Times New Roman"/>
                <w:b/>
                <w:spacing w:val="-16"/>
                <w:sz w:val="24"/>
                <w:szCs w:val="24"/>
              </w:rPr>
              <w:t xml:space="preserve"> </w:t>
            </w:r>
            <w:r w:rsidRPr="00463FAC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  <w:lang w:val="uz-Cyrl-UZ"/>
              </w:rPr>
              <w:t>развития</w:t>
            </w:r>
            <w:r w:rsidRPr="00463F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  <w:p w:rsidR="00463FAC" w:rsidRPr="00463FAC" w:rsidRDefault="00463FAC" w:rsidP="00463FAC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F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463F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государственного </w:t>
            </w:r>
          </w:p>
          <w:p w:rsidR="00463FAC" w:rsidRPr="00463FAC" w:rsidRDefault="00463FAC" w:rsidP="00463FAC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63F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463F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языка и соблюдения</w:t>
            </w:r>
          </w:p>
          <w:p w:rsidR="00463FAC" w:rsidRPr="00463FAC" w:rsidRDefault="00463FAC" w:rsidP="00463FAC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F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законодательства о </w:t>
            </w:r>
          </w:p>
          <w:p w:rsidR="00463FAC" w:rsidRPr="00463FAC" w:rsidRDefault="00463FAC" w:rsidP="00463FAC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 w:hint="eastAsia"/>
                <w:b/>
                <w:spacing w:val="-10"/>
                <w:sz w:val="24"/>
                <w:szCs w:val="24"/>
                <w:lang w:val="uz-Cyrl-UZ"/>
              </w:rPr>
            </w:pPr>
            <w:r w:rsidRPr="00BC4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463FAC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  <w:lang w:val="uz-Cyrl-UZ"/>
              </w:rPr>
              <w:t>государственном языке</w:t>
            </w:r>
          </w:p>
          <w:p w:rsidR="00463FAC" w:rsidRPr="00463FAC" w:rsidRDefault="00463FAC" w:rsidP="00463FAC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63FAC" w:rsidRPr="00EE6EAD" w:rsidRDefault="00463FAC" w:rsidP="00463FA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</w:pPr>
            <w:r w:rsidRPr="00463F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Общественный контроль в сфере </w:t>
            </w:r>
            <w:r w:rsidRPr="00EE6EAD"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  <w:t>осуществления развития государственного языка и соблюдения законодательства о государственном языке осуществляется субъектами общественного контроля путем:</w:t>
            </w:r>
          </w:p>
          <w:p w:rsidR="00463FAC" w:rsidRPr="00463FAC" w:rsidRDefault="00463FAC" w:rsidP="00463FA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63F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запроса и анализа необходимых материалов о деятельности государственных органов и организаций в сфере развития государственного языка;</w:t>
            </w:r>
          </w:p>
          <w:p w:rsidR="00463FAC" w:rsidRPr="00463FAC" w:rsidRDefault="00463FAC" w:rsidP="00463FA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63F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проведения опросов и анализа </w:t>
            </w:r>
            <w:r w:rsidRPr="00463F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мнения населения о деятельности государственных органов и организаций в сфере развития государственного языка;</w:t>
            </w:r>
          </w:p>
          <w:p w:rsidR="00463FAC" w:rsidRPr="009C3990" w:rsidRDefault="00463FAC" w:rsidP="00463FA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</w:pPr>
            <w:r w:rsidRPr="00463F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организации общественного мониторинга за деятельностью </w:t>
            </w:r>
            <w:r w:rsidRPr="009C3990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>государственных органов и организаций посредством сбора, обобщения</w:t>
            </w:r>
            <w:r w:rsidRPr="009C3990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t>,</w:t>
            </w:r>
            <w:r w:rsidRPr="009C3990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 xml:space="preserve"> </w:t>
            </w:r>
            <w:r w:rsidRPr="009C3990">
              <w:rPr>
                <w:rFonts w:ascii="Times New Roman" w:hAnsi="Times New Roman" w:cs="Times New Roman"/>
                <w:b/>
                <w:spacing w:val="-12"/>
                <w:sz w:val="24"/>
                <w:szCs w:val="24"/>
                <w:lang w:val="uz-Cyrl-UZ"/>
              </w:rPr>
              <w:t>а также</w:t>
            </w:r>
            <w:r w:rsidRPr="009C3990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 xml:space="preserve"> анализа информации, затрагивающей вопросы контроля в сфере развития государственного языка и соблюдения законодательства о государственном языке;</w:t>
            </w:r>
          </w:p>
          <w:p w:rsidR="00463FAC" w:rsidRPr="009C3990" w:rsidRDefault="00463FAC" w:rsidP="00463FA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</w:pPr>
            <w:r w:rsidRPr="00463F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внесения предложений по </w:t>
            </w:r>
            <w:r w:rsidRPr="009C3990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совершенствованию государственного языка и процессов, связанных с его применением;</w:t>
            </w:r>
          </w:p>
          <w:p w:rsidR="00463FAC" w:rsidRPr="00463FAC" w:rsidRDefault="00463FAC" w:rsidP="00463FA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63F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организации общественного мониторинга за соблюдением законодательства о государственном языке при разработке проектов нормативно-правовых актов государственными органами и организациями;</w:t>
            </w:r>
          </w:p>
          <w:p w:rsidR="00463FAC" w:rsidRPr="009C3990" w:rsidRDefault="00463FAC" w:rsidP="00463FA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463F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участия в разработке проектов </w:t>
            </w:r>
            <w:r w:rsidRPr="009C3990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нормативно-правовых актов, государственных и иных программ по развитию государственного языка. </w:t>
            </w:r>
          </w:p>
          <w:p w:rsidR="004E36C1" w:rsidRPr="00BC4D7F" w:rsidRDefault="00463FAC" w:rsidP="009C3990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  <w:r w:rsidRPr="00463F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Общественный контроль </w:t>
            </w:r>
            <w:r w:rsidRPr="009C399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в сфере </w:t>
            </w:r>
            <w:r w:rsidRPr="009C3990">
              <w:rPr>
                <w:rFonts w:ascii="Times New Roman" w:hAnsi="Times New Roman" w:cs="Times New Roman"/>
                <w:b/>
                <w:spacing w:val="-20"/>
                <w:sz w:val="24"/>
                <w:szCs w:val="24"/>
                <w:lang w:val="uz-Cyrl-UZ"/>
              </w:rPr>
              <w:t>осуществления</w:t>
            </w:r>
            <w:r w:rsidRPr="009C3990">
              <w:rPr>
                <w:rFonts w:ascii="Times New Roman" w:hAnsi="Times New Roman" w:cs="Times New Roman"/>
                <w:spacing w:val="-20"/>
                <w:sz w:val="24"/>
                <w:szCs w:val="24"/>
                <w:lang w:val="uz-Cyrl-UZ"/>
              </w:rPr>
              <w:t xml:space="preserve"> развити</w:t>
            </w:r>
            <w:r w:rsidRPr="009C3990">
              <w:rPr>
                <w:rFonts w:ascii="Times New Roman" w:hAnsi="Times New Roman" w:cs="Times New Roman"/>
                <w:b/>
                <w:spacing w:val="-20"/>
                <w:sz w:val="24"/>
                <w:szCs w:val="24"/>
                <w:lang w:val="uz-Cyrl-UZ"/>
              </w:rPr>
              <w:t>я</w:t>
            </w:r>
            <w:r w:rsidRPr="009C3990">
              <w:rPr>
                <w:rFonts w:ascii="Times New Roman" w:hAnsi="Times New Roman" w:cs="Times New Roman"/>
                <w:spacing w:val="-20"/>
                <w:sz w:val="24"/>
                <w:szCs w:val="24"/>
                <w:lang w:val="uz-Cyrl-UZ"/>
              </w:rPr>
              <w:t xml:space="preserve"> государственного языка и соблюдени</w:t>
            </w:r>
            <w:r w:rsidRPr="009C3990">
              <w:rPr>
                <w:rFonts w:ascii="Times New Roman" w:hAnsi="Times New Roman" w:cs="Times New Roman"/>
                <w:b/>
                <w:spacing w:val="-20"/>
                <w:sz w:val="24"/>
                <w:szCs w:val="24"/>
                <w:lang w:val="uz-Cyrl-UZ"/>
              </w:rPr>
              <w:t>я</w:t>
            </w:r>
            <w:r w:rsidRPr="009C3990">
              <w:rPr>
                <w:rFonts w:ascii="Times New Roman" w:hAnsi="Times New Roman" w:cs="Times New Roman"/>
                <w:spacing w:val="-20"/>
                <w:sz w:val="24"/>
                <w:szCs w:val="24"/>
                <w:lang w:val="uz-Cyrl-UZ"/>
              </w:rPr>
              <w:t xml:space="preserve"> законодательства о государственном языке может осуществляться и в иных формах в соответствии с законодательством.</w:t>
            </w:r>
          </w:p>
          <w:p w:rsidR="009C3990" w:rsidRPr="00BC4D7F" w:rsidRDefault="009C3990" w:rsidP="009C3990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4E36C1" w:rsidRPr="004E36C1" w:rsidRDefault="004E36C1" w:rsidP="002020A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966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Дополняется </w:t>
            </w:r>
          </w:p>
        </w:tc>
        <w:tc>
          <w:tcPr>
            <w:tcW w:w="4005" w:type="dxa"/>
          </w:tcPr>
          <w:p w:rsidR="00966FA5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22"/>
                <w:sz w:val="24"/>
                <w:szCs w:val="24"/>
              </w:rPr>
            </w:pPr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 xml:space="preserve">Глава 3. Применение </w:t>
            </w:r>
            <w:proofErr w:type="gramStart"/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>государственного</w:t>
            </w:r>
            <w:proofErr w:type="gramEnd"/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 xml:space="preserve"> </w:t>
            </w:r>
          </w:p>
          <w:p w:rsidR="00966FA5" w:rsidRPr="00BC4D7F" w:rsidRDefault="00966FA5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22"/>
                <w:sz w:val="24"/>
                <w:szCs w:val="24"/>
              </w:rPr>
            </w:pPr>
            <w:r w:rsidRPr="00966FA5">
              <w:rPr>
                <w:rFonts w:cs="Times New Roman"/>
                <w:b/>
                <w:spacing w:val="-22"/>
                <w:sz w:val="24"/>
                <w:szCs w:val="24"/>
              </w:rPr>
              <w:t xml:space="preserve">                     </w:t>
            </w:r>
            <w:r w:rsidR="004E36C1"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 xml:space="preserve">языка в деятельности </w:t>
            </w:r>
          </w:p>
          <w:p w:rsidR="00966FA5" w:rsidRDefault="00966FA5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22"/>
                <w:sz w:val="24"/>
                <w:szCs w:val="24"/>
                <w:lang w:val="en-US"/>
              </w:rPr>
            </w:pPr>
            <w:r w:rsidRPr="00BC4D7F">
              <w:rPr>
                <w:rFonts w:cs="Times New Roman"/>
                <w:b/>
                <w:spacing w:val="-22"/>
                <w:sz w:val="24"/>
                <w:szCs w:val="24"/>
              </w:rPr>
              <w:t xml:space="preserve">                     </w:t>
            </w:r>
            <w:r w:rsidR="004E36C1"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 xml:space="preserve">государственных органов и </w:t>
            </w:r>
          </w:p>
          <w:p w:rsidR="004E36C1" w:rsidRPr="00966FA5" w:rsidRDefault="00966FA5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22"/>
                <w:sz w:val="24"/>
                <w:szCs w:val="24"/>
              </w:rPr>
            </w:pPr>
            <w:r>
              <w:rPr>
                <w:rFonts w:cs="Times New Roman"/>
                <w:b/>
                <w:spacing w:val="-22"/>
                <w:sz w:val="24"/>
                <w:szCs w:val="24"/>
                <w:lang w:val="en-US"/>
              </w:rPr>
              <w:t xml:space="preserve">                     </w:t>
            </w:r>
            <w:r w:rsidR="004E36C1"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>организаций</w:t>
            </w:r>
          </w:p>
        </w:tc>
        <w:tc>
          <w:tcPr>
            <w:tcW w:w="4004" w:type="dxa"/>
          </w:tcPr>
          <w:p w:rsidR="00966FA5" w:rsidRPr="00BC4D7F" w:rsidRDefault="00966FA5" w:rsidP="00966FA5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22"/>
                <w:sz w:val="24"/>
                <w:szCs w:val="24"/>
              </w:rPr>
            </w:pPr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 xml:space="preserve">Глава 3. Применение </w:t>
            </w:r>
            <w:proofErr w:type="gramStart"/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>государственного</w:t>
            </w:r>
            <w:proofErr w:type="gramEnd"/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 xml:space="preserve"> </w:t>
            </w:r>
          </w:p>
          <w:p w:rsidR="00966FA5" w:rsidRPr="00BC4D7F" w:rsidRDefault="00966FA5" w:rsidP="00966FA5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22"/>
                <w:sz w:val="24"/>
                <w:szCs w:val="24"/>
              </w:rPr>
            </w:pPr>
            <w:r w:rsidRPr="00966FA5">
              <w:rPr>
                <w:rFonts w:cs="Times New Roman"/>
                <w:b/>
                <w:spacing w:val="-22"/>
                <w:sz w:val="24"/>
                <w:szCs w:val="24"/>
              </w:rPr>
              <w:t xml:space="preserve">                     </w:t>
            </w:r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 xml:space="preserve">языка в деятельности </w:t>
            </w:r>
          </w:p>
          <w:p w:rsidR="00966FA5" w:rsidRDefault="00966FA5" w:rsidP="00966FA5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22"/>
                <w:sz w:val="24"/>
                <w:szCs w:val="24"/>
                <w:lang w:val="en-US"/>
              </w:rPr>
            </w:pPr>
            <w:r w:rsidRPr="00BC4D7F">
              <w:rPr>
                <w:rFonts w:cs="Times New Roman"/>
                <w:b/>
                <w:spacing w:val="-22"/>
                <w:sz w:val="24"/>
                <w:szCs w:val="24"/>
              </w:rPr>
              <w:t xml:space="preserve">                     </w:t>
            </w:r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 xml:space="preserve">государственных органов и </w:t>
            </w:r>
          </w:p>
          <w:p w:rsidR="004E36C1" w:rsidRPr="00966FA5" w:rsidRDefault="00966FA5" w:rsidP="00966FA5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22"/>
                <w:sz w:val="24"/>
                <w:szCs w:val="24"/>
              </w:rPr>
            </w:pPr>
            <w:r>
              <w:rPr>
                <w:rFonts w:cs="Times New Roman"/>
                <w:b/>
                <w:spacing w:val="-22"/>
                <w:sz w:val="24"/>
                <w:szCs w:val="24"/>
                <w:lang w:val="en-US"/>
              </w:rPr>
              <w:t xml:space="preserve">                     </w:t>
            </w:r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>организаций</w:t>
            </w:r>
          </w:p>
        </w:tc>
        <w:tc>
          <w:tcPr>
            <w:tcW w:w="4004" w:type="dxa"/>
          </w:tcPr>
          <w:p w:rsidR="004E36C1" w:rsidRPr="00966FA5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BC4D7F" w:rsidRDefault="004E36C1" w:rsidP="004E36C1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Статья 10.</w:t>
            </w:r>
          </w:p>
          <w:p w:rsidR="00966FA5" w:rsidRPr="00BC4D7F" w:rsidRDefault="00966FA5" w:rsidP="004E36C1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966FA5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</w:pPr>
            <w:r w:rsidRPr="00966FA5">
              <w:rPr>
                <w:rFonts w:ascii="Times New Roman" w:hAnsi="Times New Roman" w:cs="Times New Roman"/>
                <w:i/>
                <w:spacing w:val="-10"/>
                <w:sz w:val="24"/>
                <w:szCs w:val="24"/>
                <w:u w:val="single"/>
              </w:rPr>
              <w:t>На предприятиях, в учреждениях, организациях</w:t>
            </w:r>
            <w:r w:rsidRPr="00966FA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и общественных объединениях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делопроизводство, </w:t>
            </w:r>
            <w:r w:rsidRPr="00966FA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учетно-статистическая и финансовая документация </w:t>
            </w:r>
            <w:r w:rsidRPr="00966FA5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t>ведутся на государственном языке, а в коллективах, где большинство работающих не владеет узбекским языком, наряду с государственным языком может осуществляться и на других языках.</w:t>
            </w:r>
          </w:p>
          <w:p w:rsidR="00966FA5" w:rsidRPr="00BC4D7F" w:rsidRDefault="00966FA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Статья 9.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66FA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 органах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</w:t>
            </w:r>
            <w:r w:rsidRPr="00966FA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ной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6FA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власти и управления работа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ведет</w:t>
            </w:r>
            <w:r w:rsidRPr="00966FA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ся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на государственном языке </w:t>
            </w:r>
            <w:r w:rsidRPr="00966FA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и по необходимости обеспечивается перевод на другие языки</w:t>
            </w:r>
            <w:r w:rsidRPr="004E36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4E36C1" w:rsidRPr="006D7F08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u w:val="single"/>
              </w:rPr>
            </w:pPr>
            <w:r w:rsidRPr="006D7F08"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u w:val="single"/>
              </w:rPr>
              <w:t>Рабочими языками международных форумов, проводимых в Узбекистане, являются государственный язык, а также языки, избранные самими участниками.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6D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4E36C1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</w:rPr>
            </w:pPr>
            <w:r w:rsidRPr="00966FA5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Статья </w:t>
            </w:r>
            <w:r w:rsidRPr="00BC4D7F">
              <w:rPr>
                <w:rFonts w:ascii="Times New Roman" w:hAnsi="Times New Roman" w:cs="Times New Roman"/>
                <w:b/>
                <w:i/>
                <w:spacing w:val="-12"/>
                <w:sz w:val="24"/>
                <w:szCs w:val="24"/>
                <w:u w:val="single"/>
              </w:rPr>
              <w:t>1</w:t>
            </w:r>
            <w:r w:rsidRPr="00BC4D7F">
              <w:rPr>
                <w:rFonts w:ascii="Times New Roman" w:hAnsi="Times New Roman" w:cs="Times New Roman"/>
                <w:b/>
                <w:i/>
                <w:spacing w:val="-12"/>
                <w:sz w:val="24"/>
                <w:szCs w:val="24"/>
                <w:u w:val="single"/>
                <w:lang w:val="uz-Cyrl-UZ"/>
              </w:rPr>
              <w:t>0</w:t>
            </w:r>
            <w:r w:rsidRPr="00966FA5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>. Язык делопроизводства</w:t>
            </w:r>
          </w:p>
          <w:p w:rsidR="00966FA5" w:rsidRPr="00BC4D7F" w:rsidRDefault="00966FA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966FA5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22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Делопроизводство, учетная, статистическая и финансовая </w:t>
            </w:r>
            <w:r w:rsidRPr="00966FA5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документация</w:t>
            </w:r>
            <w:r w:rsidRPr="00966FA5">
              <w:rPr>
                <w:rFonts w:ascii="Times New Roman" w:hAnsi="Times New Roman" w:cs="Times New Roman"/>
                <w:b/>
                <w:spacing w:val="-20"/>
                <w:sz w:val="24"/>
                <w:szCs w:val="24"/>
              </w:rPr>
              <w:t xml:space="preserve"> в системе законодательной, исполнительной и судебной властей Республики Узбекистан, а также в иных </w:t>
            </w:r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 xml:space="preserve">государственных органах и организациях ведутся на государственном языке, за исключением случаев, предусмотренных статьями </w:t>
            </w:r>
            <w:r w:rsidRPr="00966FA5">
              <w:rPr>
                <w:rFonts w:ascii="Times New Roman Полужирный" w:hAnsi="Times New Roman Полужирный" w:cs="Times New Roman"/>
                <w:b/>
                <w:i/>
                <w:spacing w:val="-22"/>
                <w:sz w:val="24"/>
                <w:szCs w:val="24"/>
                <w:u w:val="single"/>
              </w:rPr>
              <w:t>14–</w:t>
            </w:r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>1</w:t>
            </w:r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  <w:lang w:val="uz-Cyrl-UZ"/>
              </w:rPr>
              <w:t>7</w:t>
            </w:r>
            <w:r w:rsidRPr="00966FA5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 xml:space="preserve"> настоящего Закона.</w:t>
            </w:r>
          </w:p>
          <w:p w:rsidR="004E36C1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6FA5" w:rsidRPr="00BC4D7F" w:rsidRDefault="00966FA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6FA5" w:rsidRPr="00BC4D7F" w:rsidRDefault="00966FA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6FA5" w:rsidRPr="00BC4D7F" w:rsidRDefault="00966FA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Взаимные переписки между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государственными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органами и организациями ведется только на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государственном языке.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в статью 11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(с редакционными изменениями)</w:t>
            </w:r>
          </w:p>
          <w:p w:rsidR="004E36C1" w:rsidRPr="00BC4D7F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7F08" w:rsidRPr="00BC4D7F" w:rsidRDefault="006D7F08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6D7F08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8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Переписка государственных органов и организаций с иностранными организациями (</w:t>
            </w:r>
            <w:r w:rsidRPr="004E36C1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или их представительствами), осуществляющими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деятельность на территории Республики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Узбе</w:t>
            </w:r>
            <w:r w:rsidRPr="004E36C1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кистан, дипломатическими представительствами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зарубежных государств может вестись на государственном языке или на </w:t>
            </w:r>
            <w:r w:rsidRPr="006D7F08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соответствующем иностранном языке, с условием изложения перевода на государственный язык.</w:t>
            </w:r>
          </w:p>
          <w:p w:rsidR="004E36C1" w:rsidRPr="00AE40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4004" w:type="dxa"/>
          </w:tcPr>
          <w:p w:rsidR="00966FA5" w:rsidRPr="00966FA5" w:rsidRDefault="00966FA5" w:rsidP="00966FA5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0"/>
                <w:sz w:val="24"/>
                <w:szCs w:val="24"/>
                <w:lang w:val="uz-Cyrl-UZ"/>
              </w:rPr>
            </w:pPr>
            <w:r w:rsidRPr="00966FA5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BC4D7F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  <w:u w:val="single"/>
                <w:lang w:val="uz-Cyrl-UZ"/>
              </w:rPr>
              <w:t>9</w:t>
            </w:r>
            <w:r w:rsidRPr="00966FA5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  <w:lang w:val="uz-Cyrl-UZ"/>
              </w:rPr>
              <w:t>. Язык делопроизводства</w:t>
            </w:r>
          </w:p>
          <w:p w:rsidR="00966FA5" w:rsidRPr="00966FA5" w:rsidRDefault="00966FA5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966FA5" w:rsidRPr="00966FA5" w:rsidRDefault="00966FA5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</w:pPr>
            <w:r w:rsidRPr="00966FA5"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  <w:t xml:space="preserve">Делопроизводство, учетная, статистическая и финансовая документация в системе законодательной, исполнительной и судебной властей Республики Узбекистан, а также в иных государственных органах и организациях ведутся на государственном языке, за исключением случаев, предусмотренных статьями </w:t>
            </w:r>
            <w:r w:rsidRPr="00966FA5">
              <w:rPr>
                <w:rFonts w:ascii="Times New Roman" w:hAnsi="Times New Roman" w:cs="Times New Roman"/>
                <w:b/>
                <w:spacing w:val="-16"/>
                <w:sz w:val="24"/>
                <w:szCs w:val="24"/>
                <w:lang w:val="uz-Cyrl-UZ"/>
              </w:rPr>
              <w:t>11,</w:t>
            </w:r>
            <w:r w:rsidRPr="00966FA5">
              <w:rPr>
                <w:rFonts w:ascii="Times New Roman" w:hAnsi="Times New Roman" w:cs="Times New Roman"/>
                <w:spacing w:val="-16"/>
                <w:sz w:val="24"/>
                <w:szCs w:val="24"/>
                <w:lang w:val="uz-Cyrl-UZ"/>
              </w:rPr>
              <w:t xml:space="preserve"> 17 настоящего Закона.</w:t>
            </w:r>
          </w:p>
          <w:p w:rsidR="00966FA5" w:rsidRPr="00BC4D7F" w:rsidRDefault="00966FA5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6FA5" w:rsidRPr="00BC4D7F" w:rsidRDefault="00966FA5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6FA5" w:rsidRPr="00BC4D7F" w:rsidRDefault="00966FA5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6FA5" w:rsidRPr="00BC4D7F" w:rsidRDefault="00966FA5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6FA5" w:rsidRPr="00966FA5" w:rsidRDefault="00966FA5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66F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Взаимная переписка между государственными органами и организациями ведется только на государственном языке.</w:t>
            </w:r>
          </w:p>
          <w:p w:rsidR="006D7F08" w:rsidRPr="00BC4D7F" w:rsidRDefault="006D7F08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F08" w:rsidRPr="00BC4D7F" w:rsidRDefault="006D7F08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F08" w:rsidRPr="00BC4D7F" w:rsidRDefault="006D7F08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F08" w:rsidRPr="00BC4D7F" w:rsidRDefault="006D7F08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F08" w:rsidRPr="00BC4D7F" w:rsidRDefault="006D7F08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F08" w:rsidRPr="00BC4D7F" w:rsidRDefault="006D7F08" w:rsidP="00966FA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966FA5" w:rsidRDefault="00966FA5" w:rsidP="006D7F08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66F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Переписка государственных органов и организаций с иностранными организациями (или их представительствами), осуществляющими деятельность на территории Республики Узбекистан, </w:t>
            </w:r>
            <w:r w:rsidRPr="00966FA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дипломатическими представительствами зарубежных государств может вестись на государственном языке или на соответствующем иностранном языке, с условием изложения перевода на государственный язык.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FB25CE" w:rsidRPr="00BC4D7F" w:rsidRDefault="004E36C1" w:rsidP="00FB25CE">
            <w:pPr>
              <w:spacing w:after="0" w:line="240" w:lineRule="auto"/>
              <w:ind w:firstLine="284"/>
              <w:rPr>
                <w:rFonts w:cs="Times New Roman"/>
                <w:b/>
                <w:spacing w:val="-8"/>
                <w:sz w:val="24"/>
                <w:szCs w:val="24"/>
              </w:rPr>
            </w:pPr>
            <w:r w:rsidRPr="00FB25CE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Статья </w:t>
            </w:r>
            <w:r w:rsidRPr="00631714">
              <w:rPr>
                <w:rFonts w:ascii="Times New Roman Полужирный" w:hAnsi="Times New Roman Полужирный" w:cs="Times New Roman"/>
                <w:b/>
                <w:i/>
                <w:spacing w:val="-8"/>
                <w:sz w:val="24"/>
                <w:szCs w:val="24"/>
                <w:u w:val="single"/>
              </w:rPr>
              <w:t>1</w:t>
            </w:r>
            <w:r w:rsidRPr="00631714">
              <w:rPr>
                <w:rFonts w:ascii="Times New Roman Полужирный" w:hAnsi="Times New Roman Полужирный" w:cs="Times New Roman"/>
                <w:b/>
                <w:i/>
                <w:spacing w:val="-8"/>
                <w:sz w:val="24"/>
                <w:szCs w:val="24"/>
                <w:u w:val="single"/>
                <w:lang w:val="uz-Cyrl-UZ"/>
              </w:rPr>
              <w:t>1</w:t>
            </w:r>
            <w:r w:rsidRPr="00FB25CE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. Применение </w:t>
            </w:r>
          </w:p>
          <w:p w:rsidR="004E36C1" w:rsidRPr="00FB25CE" w:rsidRDefault="00FB25CE" w:rsidP="00FB25CE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 w:hint="eastAsia"/>
                <w:b/>
                <w:spacing w:val="-8"/>
                <w:sz w:val="24"/>
                <w:szCs w:val="24"/>
              </w:rPr>
            </w:pPr>
            <w:r w:rsidRPr="00FB25CE">
              <w:rPr>
                <w:rFonts w:cs="Times New Roman"/>
                <w:b/>
                <w:spacing w:val="-8"/>
                <w:sz w:val="24"/>
                <w:szCs w:val="24"/>
              </w:rPr>
              <w:t xml:space="preserve">                        </w:t>
            </w:r>
            <w:r w:rsidR="004E36C1" w:rsidRPr="00FB25CE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государственного</w:t>
            </w:r>
          </w:p>
          <w:p w:rsidR="004E36C1" w:rsidRPr="00FB25CE" w:rsidRDefault="004E36C1" w:rsidP="00FB25CE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</w:rPr>
            </w:pPr>
            <w:r w:rsidRPr="00FB25CE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                   </w:t>
            </w:r>
            <w:r w:rsidR="00FB25CE" w:rsidRPr="00FB25CE">
              <w:rPr>
                <w:rFonts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FB25C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>языка на мероприятиях,</w:t>
            </w:r>
          </w:p>
          <w:p w:rsidR="00FB25CE" w:rsidRPr="00FB25CE" w:rsidRDefault="004E36C1" w:rsidP="00FB25CE">
            <w:pPr>
              <w:spacing w:after="0" w:line="240" w:lineRule="auto"/>
              <w:ind w:firstLine="284"/>
              <w:rPr>
                <w:rFonts w:cs="Times New Roman"/>
                <w:b/>
                <w:spacing w:val="-12"/>
                <w:sz w:val="24"/>
                <w:szCs w:val="24"/>
              </w:rPr>
            </w:pPr>
            <w:r w:rsidRPr="00FB25C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                    </w:t>
            </w:r>
            <w:r w:rsidR="00FB25CE" w:rsidRPr="00FB25CE">
              <w:rPr>
                <w:rFonts w:cs="Times New Roman"/>
                <w:b/>
                <w:spacing w:val="-12"/>
                <w:sz w:val="24"/>
                <w:szCs w:val="24"/>
              </w:rPr>
              <w:t xml:space="preserve">   </w:t>
            </w:r>
            <w:r w:rsidRPr="00FB25C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проводимых </w:t>
            </w:r>
            <w:r w:rsidR="00FB25CE" w:rsidRPr="00FB25CE">
              <w:rPr>
                <w:rFonts w:cs="Times New Roman"/>
                <w:b/>
                <w:spacing w:val="-12"/>
                <w:sz w:val="24"/>
                <w:szCs w:val="24"/>
              </w:rPr>
              <w:t xml:space="preserve"> </w:t>
            </w:r>
          </w:p>
          <w:p w:rsidR="004E36C1" w:rsidRPr="00FB25CE" w:rsidRDefault="00FB25CE" w:rsidP="00FB25CE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</w:rPr>
            </w:pPr>
            <w:r w:rsidRPr="00FB25CE">
              <w:rPr>
                <w:rFonts w:cs="Times New Roman"/>
                <w:b/>
                <w:spacing w:val="-12"/>
                <w:sz w:val="24"/>
                <w:szCs w:val="24"/>
              </w:rPr>
              <w:t xml:space="preserve">                          </w:t>
            </w:r>
            <w:r w:rsidR="004E36C1" w:rsidRPr="00FB25C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>государственными</w:t>
            </w:r>
          </w:p>
          <w:p w:rsidR="00FB25CE" w:rsidRPr="00631714" w:rsidRDefault="004E36C1" w:rsidP="00FB25CE">
            <w:pPr>
              <w:spacing w:after="0" w:line="240" w:lineRule="auto"/>
              <w:ind w:firstLine="284"/>
              <w:rPr>
                <w:rFonts w:cs="Times New Roman"/>
                <w:b/>
                <w:spacing w:val="-12"/>
                <w:sz w:val="24"/>
                <w:szCs w:val="24"/>
              </w:rPr>
            </w:pPr>
            <w:r w:rsidRPr="00FB25C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                    </w:t>
            </w:r>
            <w:r w:rsidR="00FB25CE" w:rsidRPr="00631714">
              <w:rPr>
                <w:rFonts w:cs="Times New Roman"/>
                <w:b/>
                <w:spacing w:val="-12"/>
                <w:sz w:val="24"/>
                <w:szCs w:val="24"/>
              </w:rPr>
              <w:t xml:space="preserve">   </w:t>
            </w:r>
            <w:r w:rsidRPr="00FB25C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органами и </w:t>
            </w:r>
          </w:p>
          <w:p w:rsidR="004E36C1" w:rsidRPr="00FB25CE" w:rsidRDefault="00FB25CE" w:rsidP="00FB25CE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 w:hint="eastAsia"/>
                <w:b/>
                <w:spacing w:val="-12"/>
                <w:sz w:val="24"/>
                <w:szCs w:val="24"/>
              </w:rPr>
            </w:pPr>
            <w:r w:rsidRPr="00631714">
              <w:rPr>
                <w:rFonts w:cs="Times New Roman"/>
                <w:b/>
                <w:spacing w:val="-12"/>
                <w:sz w:val="24"/>
                <w:szCs w:val="24"/>
              </w:rPr>
              <w:t xml:space="preserve">                          </w:t>
            </w:r>
            <w:r w:rsidR="004E36C1" w:rsidRPr="00FB25CE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>организациями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631714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4"/>
                <w:sz w:val="24"/>
                <w:szCs w:val="24"/>
              </w:rPr>
            </w:pPr>
            <w:r w:rsidRPr="00631714"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  <w:u w:val="single"/>
              </w:rPr>
              <w:t>Все</w:t>
            </w:r>
            <w:r w:rsidRPr="0063171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631714"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  <w:u w:val="single"/>
              </w:rPr>
              <w:t>н</w:t>
            </w:r>
            <w:r w:rsidRPr="00631714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аучные и профессиональные форумы, симпозиумы, конференции, семинары, а также торжества, церемонии награждения и другие </w:t>
            </w:r>
            <w:r w:rsidRPr="00631714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мероприятия, проводимые государственными органами и организациями, ведутся на государственном языке</w:t>
            </w:r>
            <w:r w:rsidR="00631714" w:rsidRPr="00631714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.</w:t>
            </w:r>
          </w:p>
          <w:p w:rsidR="004E36C1" w:rsidRDefault="004E36C1" w:rsidP="00117196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4"/>
                <w:sz w:val="24"/>
                <w:szCs w:val="24"/>
                <w:lang w:val="uz-Cyrl-UZ"/>
              </w:rPr>
            </w:pPr>
            <w:r w:rsidRPr="0063171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Требование, предусмотренное частью первой настоящей статьи, не распространяется на </w:t>
            </w:r>
            <w:r w:rsidRPr="00631714">
              <w:rPr>
                <w:rFonts w:ascii="Times New Roman" w:hAnsi="Times New Roman" w:cs="Times New Roman"/>
                <w:b/>
                <w:i/>
                <w:spacing w:val="-10"/>
                <w:sz w:val="24"/>
                <w:szCs w:val="24"/>
                <w:u w:val="single"/>
              </w:rPr>
              <w:t>мероприятия</w:t>
            </w:r>
            <w:r w:rsidRPr="004E36C1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международного уровня, организуемые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Республикой </w:t>
            </w:r>
            <w:r w:rsidRPr="0011719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 xml:space="preserve">Узбекистан, а также на мероприятия, проводимые соответствующими государственными органами и организациями в других государствах, </w:t>
            </w:r>
            <w:r w:rsidRPr="00117196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u w:val="single"/>
              </w:rPr>
              <w:t>и</w:t>
            </w:r>
            <w:r w:rsidRPr="0011719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 xml:space="preserve"> в которых участвуют представители данных организаций.</w:t>
            </w:r>
          </w:p>
          <w:p w:rsidR="00AE40C1" w:rsidRPr="00AE40C1" w:rsidRDefault="00AE40C1" w:rsidP="00117196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4004" w:type="dxa"/>
          </w:tcPr>
          <w:p w:rsidR="00631714" w:rsidRPr="00BC4D7F" w:rsidRDefault="00631714" w:rsidP="0063171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71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</w:t>
            </w:r>
            <w:r w:rsidRPr="0063171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10</w:t>
            </w:r>
            <w:r w:rsidRPr="0063171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Применение </w:t>
            </w:r>
          </w:p>
          <w:p w:rsidR="00631714" w:rsidRPr="00631714" w:rsidRDefault="00631714" w:rsidP="0063171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7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Pr="0063171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государственного </w:t>
            </w:r>
          </w:p>
          <w:p w:rsidR="00631714" w:rsidRPr="00BC4D7F" w:rsidRDefault="00631714" w:rsidP="00631714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8"/>
                <w:sz w:val="24"/>
                <w:szCs w:val="24"/>
              </w:rPr>
            </w:pPr>
            <w:r w:rsidRPr="006317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Pr="00631714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  <w:lang w:val="uz-Cyrl-UZ"/>
              </w:rPr>
              <w:t xml:space="preserve">языка на мероприятиях, </w:t>
            </w:r>
          </w:p>
          <w:p w:rsidR="00631714" w:rsidRPr="00631714" w:rsidRDefault="00631714" w:rsidP="00631714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8"/>
                <w:sz w:val="24"/>
                <w:szCs w:val="24"/>
              </w:rPr>
            </w:pPr>
            <w:r w:rsidRPr="00631714">
              <w:rPr>
                <w:rFonts w:cs="Times New Roman"/>
                <w:b/>
                <w:spacing w:val="-18"/>
                <w:sz w:val="24"/>
                <w:szCs w:val="24"/>
              </w:rPr>
              <w:t xml:space="preserve">                                </w:t>
            </w:r>
            <w:r w:rsidRPr="00631714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  <w:lang w:val="uz-Cyrl-UZ"/>
              </w:rPr>
              <w:t xml:space="preserve">проводимых </w:t>
            </w:r>
            <w:r w:rsidRPr="00631714">
              <w:rPr>
                <w:rFonts w:cs="Times New Roman"/>
                <w:b/>
                <w:spacing w:val="-18"/>
                <w:sz w:val="24"/>
                <w:szCs w:val="24"/>
              </w:rPr>
              <w:t xml:space="preserve"> </w:t>
            </w:r>
          </w:p>
          <w:p w:rsidR="00631714" w:rsidRPr="00631714" w:rsidRDefault="00631714" w:rsidP="00631714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18"/>
                <w:sz w:val="24"/>
                <w:szCs w:val="24"/>
                <w:lang w:val="uz-Cyrl-UZ"/>
              </w:rPr>
            </w:pPr>
            <w:r w:rsidRPr="00631714">
              <w:rPr>
                <w:rFonts w:cs="Times New Roman"/>
                <w:b/>
                <w:spacing w:val="-18"/>
                <w:sz w:val="24"/>
                <w:szCs w:val="24"/>
              </w:rPr>
              <w:t xml:space="preserve">                                </w:t>
            </w:r>
            <w:r w:rsidRPr="00631714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  <w:lang w:val="uz-Cyrl-UZ"/>
              </w:rPr>
              <w:t>государственными</w:t>
            </w:r>
          </w:p>
          <w:p w:rsidR="00631714" w:rsidRPr="00BC4D7F" w:rsidRDefault="00631714" w:rsidP="00631714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22"/>
                <w:sz w:val="24"/>
                <w:szCs w:val="24"/>
              </w:rPr>
            </w:pPr>
            <w:r w:rsidRPr="00631714">
              <w:rPr>
                <w:rFonts w:cs="Times New Roman"/>
                <w:b/>
                <w:spacing w:val="-18"/>
                <w:sz w:val="24"/>
                <w:szCs w:val="24"/>
              </w:rPr>
              <w:t xml:space="preserve">    </w:t>
            </w:r>
            <w:r w:rsidRPr="00631714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  <w:lang w:val="uz-Cyrl-UZ"/>
              </w:rPr>
              <w:t xml:space="preserve">                      </w:t>
            </w:r>
            <w:r w:rsidRPr="00631714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  <w:lang w:val="uz-Cyrl-UZ"/>
              </w:rPr>
              <w:t xml:space="preserve">органами и </w:t>
            </w:r>
          </w:p>
          <w:p w:rsidR="00631714" w:rsidRPr="00631714" w:rsidRDefault="00631714" w:rsidP="00631714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 w:hint="eastAsia"/>
                <w:b/>
                <w:spacing w:val="-22"/>
                <w:sz w:val="24"/>
                <w:szCs w:val="24"/>
                <w:lang w:val="uz-Cyrl-UZ"/>
              </w:rPr>
            </w:pPr>
            <w:r w:rsidRPr="00631714">
              <w:rPr>
                <w:rFonts w:cs="Times New Roman"/>
                <w:b/>
                <w:spacing w:val="-22"/>
                <w:sz w:val="24"/>
                <w:szCs w:val="24"/>
              </w:rPr>
              <w:t xml:space="preserve">                               </w:t>
            </w:r>
            <w:r w:rsidRPr="00631714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  <w:lang w:val="uz-Cyrl-UZ"/>
              </w:rPr>
              <w:t>организациями</w:t>
            </w:r>
          </w:p>
          <w:p w:rsidR="00631714" w:rsidRPr="00631714" w:rsidRDefault="00631714" w:rsidP="0063171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631714" w:rsidRPr="00631714" w:rsidRDefault="00631714" w:rsidP="0063171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71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</w:t>
            </w:r>
            <w:r w:rsidRPr="0063171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аучные и профессиональные форумы, симпозиумы, конференции, семинары, а также торжества, церемонии награждения и другие мероприятия, проводимые государственными органами и организациями, ведутся на государственном языке</w:t>
            </w:r>
            <w:r w:rsidRPr="006317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E36C1" w:rsidRPr="00631714" w:rsidRDefault="00631714" w:rsidP="0063171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3171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Мероприятия</w:t>
            </w:r>
            <w:r w:rsidRPr="0063171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международного уровня, организуемые Республикой Узбекистан, а также мероприятия, проводимые соответствующими государственными органами и организациями в других государствах</w:t>
            </w:r>
            <w:r w:rsidRPr="0011719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,</w:t>
            </w:r>
            <w:r w:rsidRPr="0063171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 которых участвуют представители данных организаций</w:t>
            </w:r>
            <w:r w:rsidRPr="0011719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, могут использовать признанные международные языки</w:t>
            </w:r>
            <w:r w:rsidRPr="0063171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4004" w:type="dxa"/>
          </w:tcPr>
          <w:p w:rsidR="004E36C1" w:rsidRPr="004E36C1" w:rsidRDefault="004E36C1" w:rsidP="002020A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E36C1" w:rsidRPr="004E36C1" w:rsidRDefault="004E36C1" w:rsidP="006F2D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6F2DED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</w:pPr>
            <w:r w:rsidRPr="006F2DED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Статья </w:t>
            </w:r>
            <w:r w:rsidRPr="006F2DED">
              <w:rPr>
                <w:rFonts w:ascii="Times New Roman Полужирный" w:hAnsi="Times New Roman Полужирный" w:cs="Times New Roman"/>
                <w:b/>
                <w:i/>
                <w:spacing w:val="-6"/>
                <w:sz w:val="24"/>
                <w:szCs w:val="24"/>
                <w:u w:val="single"/>
              </w:rPr>
              <w:t>12</w:t>
            </w:r>
            <w:r w:rsidRPr="006F2DED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. Поддержка владения </w:t>
            </w:r>
          </w:p>
          <w:p w:rsidR="004E36C1" w:rsidRPr="006F2DED" w:rsidRDefault="006F2DED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</w:pPr>
            <w:r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  <w:t xml:space="preserve">                        </w:t>
            </w:r>
            <w:r w:rsidR="004E36C1" w:rsidRPr="006F2DED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>работниками</w:t>
            </w:r>
          </w:p>
          <w:p w:rsidR="006F2DED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</w:pPr>
            <w:r w:rsidRPr="006F2DED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                    </w:t>
            </w:r>
            <w:r w:rsidR="006F2DED"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  <w:t xml:space="preserve"> </w:t>
            </w:r>
            <w:r w:rsidRPr="006F2DED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 xml:space="preserve">государственных органов </w:t>
            </w:r>
          </w:p>
          <w:p w:rsidR="006F2DED" w:rsidRDefault="006F2DED" w:rsidP="006F2DED">
            <w:pPr>
              <w:spacing w:after="0" w:line="240" w:lineRule="auto"/>
              <w:ind w:firstLine="284"/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  <w:t xml:space="preserve">                                 </w:t>
            </w:r>
            <w:r w:rsidR="004E36C1" w:rsidRPr="006F2DED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>и</w:t>
            </w:r>
            <w:r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  <w:t xml:space="preserve"> </w:t>
            </w:r>
            <w:r w:rsidR="004E36C1" w:rsidRPr="006F2DED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 xml:space="preserve">организаций </w:t>
            </w:r>
          </w:p>
          <w:p w:rsidR="004E36C1" w:rsidRPr="006F2DED" w:rsidRDefault="006F2DED" w:rsidP="006F2DED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24"/>
                <w:sz w:val="24"/>
                <w:szCs w:val="24"/>
              </w:rPr>
            </w:pPr>
            <w:r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  <w:t xml:space="preserve">                                 </w:t>
            </w:r>
            <w:r w:rsidR="004E36C1" w:rsidRPr="006F2DED">
              <w:rPr>
                <w:rFonts w:ascii="Times New Roman Полужирный" w:hAnsi="Times New Roman Полужирный" w:cs="Times New Roman"/>
                <w:b/>
                <w:spacing w:val="-24"/>
                <w:sz w:val="24"/>
                <w:szCs w:val="24"/>
              </w:rPr>
              <w:t>государственным</w:t>
            </w:r>
            <w:r>
              <w:rPr>
                <w:rFonts w:cs="Times New Roman"/>
                <w:b/>
                <w:spacing w:val="-24"/>
                <w:sz w:val="24"/>
                <w:szCs w:val="24"/>
                <w:lang w:val="uz-Cyrl-UZ"/>
              </w:rPr>
              <w:t xml:space="preserve"> </w:t>
            </w:r>
            <w:r w:rsidR="004E36C1" w:rsidRPr="006F2DED">
              <w:rPr>
                <w:rFonts w:ascii="Times New Roman Полужирный" w:hAnsi="Times New Roman Полужирный" w:cs="Times New Roman"/>
                <w:b/>
                <w:spacing w:val="-24"/>
                <w:sz w:val="24"/>
                <w:szCs w:val="24"/>
              </w:rPr>
              <w:t>языком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20"/>
                <w:sz w:val="24"/>
                <w:szCs w:val="24"/>
                <w:lang w:val="uz-Cyrl-UZ"/>
              </w:rPr>
            </w:pPr>
          </w:p>
          <w:p w:rsidR="006F2DED" w:rsidRPr="006F2DED" w:rsidRDefault="006F2DE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20"/>
                <w:sz w:val="24"/>
                <w:szCs w:val="24"/>
                <w:lang w:val="uz-Cyrl-UZ"/>
              </w:rPr>
            </w:pPr>
          </w:p>
          <w:p w:rsidR="004E36C1" w:rsidRPr="006F2DED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</w:pPr>
            <w:r w:rsidRPr="006F2DED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>Работники государственных органов и организаций для исполнения своих должностных и профессиональных задач должны владеть государственным языком.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0"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Государственные органы и </w:t>
            </w:r>
            <w:r w:rsidRPr="006F2DED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организации создают необходимые условия для обучения государственному языку своих работников, не владеющих государственным языком, с целью для выполнения профессиональных, специальных и должностных задач.</w:t>
            </w:r>
          </w:p>
          <w:p w:rsidR="00AE40C1" w:rsidRPr="00AE40C1" w:rsidRDefault="00AE40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4004" w:type="dxa"/>
          </w:tcPr>
          <w:p w:rsidR="006F2DED" w:rsidRDefault="006F2DED" w:rsidP="006F2DED">
            <w:pPr>
              <w:spacing w:after="0" w:line="240" w:lineRule="auto"/>
              <w:ind w:firstLine="284"/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</w:pPr>
            <w:r w:rsidRPr="006F2DED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Статья </w:t>
            </w:r>
            <w:r w:rsidRPr="006F2DED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u w:val="single"/>
                <w:lang w:val="uz-Cyrl-UZ"/>
              </w:rPr>
              <w:t>11</w:t>
            </w:r>
            <w:r w:rsidRPr="006F2DED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. Поддержка владения </w:t>
            </w:r>
          </w:p>
          <w:p w:rsidR="006F2DED" w:rsidRPr="006F2DED" w:rsidRDefault="006F2DED" w:rsidP="006F2DED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  <w:t xml:space="preserve">                        </w:t>
            </w:r>
            <w:r w:rsidRPr="006F2DED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>работниками</w:t>
            </w:r>
          </w:p>
          <w:p w:rsidR="006F2DED" w:rsidRDefault="006F2DED" w:rsidP="006F2DED">
            <w:pPr>
              <w:spacing w:after="0" w:line="240" w:lineRule="auto"/>
              <w:ind w:firstLine="284"/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</w:pPr>
            <w:r w:rsidRPr="006F2DED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                     </w:t>
            </w:r>
            <w:r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  <w:t xml:space="preserve"> </w:t>
            </w:r>
            <w:r w:rsidRPr="006F2DED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государственных </w:t>
            </w:r>
          </w:p>
          <w:p w:rsidR="006F2DED" w:rsidRDefault="006F2DED" w:rsidP="006F2DED">
            <w:pPr>
              <w:spacing w:after="0" w:line="240" w:lineRule="auto"/>
              <w:ind w:firstLine="284"/>
              <w:rPr>
                <w:rFonts w:cs="Times New Roman"/>
                <w:b/>
                <w:spacing w:val="-12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  <w:t xml:space="preserve">                        </w:t>
            </w:r>
            <w:r w:rsidRPr="006F2DED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lang w:val="uz-Cyrl-UZ"/>
              </w:rPr>
              <w:t xml:space="preserve">органов и организаций </w:t>
            </w:r>
          </w:p>
          <w:p w:rsidR="006F2DED" w:rsidRDefault="006F2DED" w:rsidP="006F2DED">
            <w:pPr>
              <w:spacing w:after="0" w:line="240" w:lineRule="auto"/>
              <w:ind w:firstLine="284"/>
              <w:rPr>
                <w:rFonts w:cs="Times New Roman"/>
                <w:b/>
                <w:spacing w:val="-12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2"/>
                <w:sz w:val="24"/>
                <w:szCs w:val="24"/>
                <w:lang w:val="uz-Cyrl-UZ"/>
              </w:rPr>
              <w:t xml:space="preserve">                            </w:t>
            </w:r>
            <w:r w:rsidRPr="006F2DED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lang w:val="uz-Cyrl-UZ"/>
              </w:rPr>
              <w:t xml:space="preserve">государственным </w:t>
            </w:r>
          </w:p>
          <w:p w:rsidR="006F2DED" w:rsidRPr="006F2DED" w:rsidRDefault="006F2DED" w:rsidP="006F2DED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2"/>
                <w:sz w:val="24"/>
                <w:szCs w:val="24"/>
                <w:lang w:val="uz-Cyrl-UZ"/>
              </w:rPr>
              <w:t xml:space="preserve">                            </w:t>
            </w:r>
            <w:r w:rsidRPr="006F2DED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lang w:val="uz-Cyrl-UZ"/>
              </w:rPr>
              <w:t>языком</w:t>
            </w:r>
          </w:p>
          <w:p w:rsidR="006F2DED" w:rsidRPr="006F2DED" w:rsidRDefault="006F2DED" w:rsidP="006F2DE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6F2DED" w:rsidRPr="006F2DED" w:rsidRDefault="006F2DED" w:rsidP="006F2DE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2DE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Работники государственных органов и организаций для исполнения своих должностных и профессиональных задач должны владеть государственным языком.</w:t>
            </w:r>
          </w:p>
          <w:p w:rsidR="004E36C1" w:rsidRPr="006F2DED" w:rsidRDefault="006F2DED" w:rsidP="006F2DE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F2DE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Государственные органы и организации создают необходимые </w:t>
            </w:r>
            <w:r w:rsidRPr="006F2DED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условия для обучения государственному языку своих работников, не владеющих государственным языком, с целью для выполнения профессиональных, специальных и должностных задач.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2A2C26" w:rsidRDefault="004E36C1" w:rsidP="002A2C26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</w:t>
            </w:r>
            <w:r w:rsidRPr="00B238E7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8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A2C26" w:rsidRDefault="002A2C26" w:rsidP="002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2A2C26" w:rsidRDefault="002A2C26" w:rsidP="002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2A2C26" w:rsidRDefault="002A2C26" w:rsidP="002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2A2C26" w:rsidRDefault="002A2C26" w:rsidP="002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2A2C26" w:rsidRDefault="002A2C26" w:rsidP="002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2A2C26" w:rsidRDefault="002A2C26" w:rsidP="002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2A2C26" w:rsidRDefault="002A2C26" w:rsidP="002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2A2C26" w:rsidRPr="004E36C1" w:rsidRDefault="002A2C26" w:rsidP="002A2C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2A2C26" w:rsidRDefault="002A2C2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2A2C26" w:rsidRPr="002A2C26" w:rsidRDefault="002A2C2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</w:pPr>
            <w:r w:rsidRPr="002A2C26"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u w:val="single"/>
              </w:rPr>
              <w:t>Законодательные</w:t>
            </w:r>
            <w:r w:rsidRPr="002A2C26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 xml:space="preserve"> </w:t>
            </w:r>
            <w:r w:rsidRPr="002A2C2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акты Республики </w:t>
            </w:r>
            <w:r w:rsidRPr="002A2C26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Узбекистан, другие </w:t>
            </w:r>
            <w:r w:rsidRPr="002A2C26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u w:val="single"/>
              </w:rPr>
              <w:t>документы</w:t>
            </w:r>
            <w:r w:rsidRPr="002A2C26">
              <w:rPr>
                <w:rFonts w:ascii="Times New Roman" w:hAnsi="Times New Roman" w:cs="Times New Roman"/>
                <w:spacing w:val="-14"/>
                <w:sz w:val="24"/>
                <w:szCs w:val="24"/>
                <w:u w:val="single"/>
              </w:rPr>
              <w:t xml:space="preserve"> </w:t>
            </w:r>
            <w:r w:rsidRPr="002A2C26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u w:val="single"/>
              </w:rPr>
              <w:t xml:space="preserve">органов </w:t>
            </w:r>
            <w:r w:rsidRPr="002A2C26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u w:val="single"/>
              </w:rPr>
              <w:lastRenderedPageBreak/>
              <w:t>государственной власти и управления</w:t>
            </w:r>
            <w:r w:rsidRPr="002A2C26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принимаются и публикуются на государственном языке. </w:t>
            </w:r>
            <w:r w:rsidRPr="002A2C26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u w:val="single"/>
              </w:rPr>
              <w:t>Переводы этих документов публикуются и на других языках</w:t>
            </w:r>
            <w:r w:rsidR="002A2C26" w:rsidRPr="002A2C26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>.</w:t>
            </w:r>
          </w:p>
          <w:p w:rsidR="00502045" w:rsidRDefault="0050204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</w:pPr>
          </w:p>
          <w:p w:rsidR="00502045" w:rsidRPr="002A2C26" w:rsidRDefault="0050204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14"/>
                <w:sz w:val="24"/>
                <w:szCs w:val="24"/>
                <w:lang w:val="uz-Cyrl-UZ"/>
              </w:rPr>
            </w:pPr>
          </w:p>
          <w:p w:rsidR="004E36C1" w:rsidRPr="00502045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pacing w:val="-12"/>
                <w:sz w:val="24"/>
                <w:szCs w:val="24"/>
                <w:u w:val="single"/>
              </w:rPr>
            </w:pPr>
            <w:r w:rsidRPr="00502045">
              <w:rPr>
                <w:rFonts w:ascii="Times New Roman" w:hAnsi="Times New Roman" w:cs="Times New Roman"/>
                <w:i/>
                <w:spacing w:val="-12"/>
                <w:sz w:val="24"/>
                <w:szCs w:val="24"/>
                <w:u w:val="single"/>
              </w:rPr>
              <w:t xml:space="preserve">Документы местных органов власти и управления принимаются и объявляются на государственном языке. В местах компактного проживания представителей отдельных национальностей документы местных органов власти и управления принимаются и объявляются на государственном языке республики и языке данной национальности. </w:t>
            </w:r>
          </w:p>
          <w:p w:rsidR="004E36C1" w:rsidRPr="004E36C1" w:rsidRDefault="004E36C1" w:rsidP="005020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020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020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02045" w:rsidRDefault="00502045" w:rsidP="005020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4E36C1" w:rsidRDefault="004E36C1" w:rsidP="005020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5" w:type="dxa"/>
          </w:tcPr>
          <w:p w:rsidR="002F7E1D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Статья </w:t>
            </w:r>
            <w:r w:rsidRPr="00D714A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1</w:t>
            </w:r>
            <w:r w:rsidRPr="00D714A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>3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Язык, используемый </w:t>
            </w:r>
          </w:p>
          <w:p w:rsidR="002A2C26" w:rsidRDefault="002F7E1D" w:rsidP="002A2C26">
            <w:pPr>
              <w:spacing w:after="0" w:line="240" w:lineRule="auto"/>
              <w:ind w:firstLine="284"/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</w:t>
            </w:r>
            <w:r w:rsidR="002A2C2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</w:t>
            </w:r>
            <w:r w:rsidR="004E36C1" w:rsidRPr="002A2C26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 xml:space="preserve">в нормативно-правовых </w:t>
            </w:r>
          </w:p>
          <w:p w:rsidR="004E36C1" w:rsidRPr="002A2C26" w:rsidRDefault="002A2C26" w:rsidP="002A2C26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</w:pPr>
            <w:r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  <w:t xml:space="preserve">                                   </w:t>
            </w:r>
            <w:r w:rsidR="004E36C1" w:rsidRPr="002A2C26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>и иных актах, а также их</w:t>
            </w:r>
          </w:p>
          <w:p w:rsidR="004E36C1" w:rsidRPr="002A2C26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</w:pPr>
            <w:r w:rsidRPr="002A2C26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 xml:space="preserve">                    </w:t>
            </w:r>
            <w:r w:rsidR="002A2C26"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  <w:t xml:space="preserve">       </w:t>
            </w:r>
            <w:proofErr w:type="gramStart"/>
            <w:r w:rsidRPr="002A2C26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>проектах</w:t>
            </w:r>
            <w:proofErr w:type="gramEnd"/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2"/>
                <w:sz w:val="24"/>
                <w:szCs w:val="24"/>
                <w:lang w:val="uz-Cyrl-UZ"/>
              </w:rPr>
            </w:pPr>
          </w:p>
          <w:p w:rsidR="002A2C26" w:rsidRPr="002A2C26" w:rsidRDefault="002A2C26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2"/>
                <w:sz w:val="24"/>
                <w:szCs w:val="24"/>
                <w:lang w:val="uz-Cyrl-UZ"/>
              </w:rPr>
            </w:pPr>
          </w:p>
          <w:p w:rsidR="004E36C1" w:rsidRPr="002A2C26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</w:pPr>
            <w:r w:rsidRPr="002A2C2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Проекты нормативно-правовых актов разрабатываются и выносятся на общественное обсуждение на </w:t>
            </w:r>
            <w:proofErr w:type="gramStart"/>
            <w:r w:rsidRPr="002A2C2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государственном</w:t>
            </w:r>
            <w:proofErr w:type="gramEnd"/>
            <w:r w:rsidRPr="002A2C26">
              <w:rPr>
                <w:rFonts w:ascii="Times New Roman Полужирный" w:hAnsi="Times New Roman Полужирный" w:cs="Times New Roman"/>
                <w:b/>
                <w:i/>
                <w:spacing w:val="-10"/>
                <w:sz w:val="24"/>
                <w:szCs w:val="24"/>
                <w:u w:val="single"/>
              </w:rPr>
              <w:t>,</w:t>
            </w:r>
            <w:r w:rsidRPr="002A2C2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2A2C26">
              <w:rPr>
                <w:rFonts w:ascii="Times New Roman" w:hAnsi="Times New Roman" w:cs="Times New Roman"/>
                <w:b/>
                <w:i/>
                <w:spacing w:val="-10"/>
                <w:sz w:val="24"/>
                <w:szCs w:val="24"/>
                <w:u w:val="single"/>
              </w:rPr>
              <w:t>п</w:t>
            </w:r>
            <w:r w:rsidRPr="002A2C2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ри необходимости также на других языках</w:t>
            </w:r>
            <w:r w:rsidRPr="00757ED5">
              <w:rPr>
                <w:rFonts w:ascii="Times New Roman" w:hAnsi="Times New Roman" w:cs="Times New Roman"/>
                <w:b/>
                <w:i/>
                <w:spacing w:val="-10"/>
                <w:sz w:val="24"/>
                <w:szCs w:val="24"/>
                <w:u w:val="single"/>
              </w:rPr>
              <w:t xml:space="preserve">, наряду </w:t>
            </w:r>
            <w:r w:rsidRPr="00757ED5">
              <w:rPr>
                <w:rFonts w:ascii="Times New Roman" w:hAnsi="Times New Roman" w:cs="Times New Roman"/>
                <w:b/>
                <w:i/>
                <w:spacing w:val="-10"/>
                <w:sz w:val="24"/>
                <w:szCs w:val="24"/>
                <w:u w:val="single"/>
              </w:rPr>
              <w:br/>
              <w:t>с государственным языком</w:t>
            </w:r>
            <w:r w:rsidRPr="002A2C2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Нормативно-правовые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акты Республики Узбекистан,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акты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государственных органов и организаций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принимаются </w:t>
            </w:r>
            <w:r w:rsidRPr="0050204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и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публикуются на государственном языке.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204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Данные акты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могут быть </w:t>
            </w:r>
            <w:r w:rsidRPr="0050204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приняты и опубликованы также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други</w:t>
            </w:r>
            <w:r w:rsidRPr="0050204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х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язык</w:t>
            </w:r>
            <w:r w:rsidRPr="0050204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ах, наряду с государственным языком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02045" w:rsidRPr="00502045" w:rsidRDefault="0050204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502045" w:rsidRDefault="004E36C1" w:rsidP="005020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045">
              <w:rPr>
                <w:rFonts w:ascii="Times New Roman" w:hAnsi="Times New Roman" w:cs="Times New Roman"/>
                <w:b/>
                <w:sz w:val="24"/>
                <w:szCs w:val="24"/>
              </w:rPr>
              <w:t>Исключается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02045" w:rsidRDefault="0050204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02045" w:rsidRPr="00502045" w:rsidRDefault="0050204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502045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</w:pPr>
            <w:r w:rsidRPr="00502045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При этом акты, опубликованные на других языках, должны быть идентичными по содержанию и техническому оформлению тексту на государственном языке. 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В случае наличия расхождений между текстом акта на государственном и другом языке, текст на государственном языке является приоритетным.</w:t>
            </w:r>
          </w:p>
        </w:tc>
        <w:tc>
          <w:tcPr>
            <w:tcW w:w="4004" w:type="dxa"/>
          </w:tcPr>
          <w:p w:rsidR="002A2C26" w:rsidRDefault="002F7E1D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2F7E1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D714A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12</w:t>
            </w:r>
            <w:r w:rsidRPr="002F7E1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Язык, используемый </w:t>
            </w:r>
            <w:r w:rsidR="002A2C2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</w:t>
            </w:r>
          </w:p>
          <w:p w:rsidR="002A2C26" w:rsidRDefault="002A2C26" w:rsidP="002A2C26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2F7E1D" w:rsidRPr="002F7E1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 нормативно-</w:t>
            </w:r>
          </w:p>
          <w:p w:rsidR="002A2C26" w:rsidRDefault="002A2C26" w:rsidP="002A2C26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2F7E1D" w:rsidRPr="002F7E1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правовых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2F7E1D" w:rsidRPr="002F7E1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 иных </w:t>
            </w:r>
          </w:p>
          <w:p w:rsidR="002A2C26" w:rsidRDefault="002A2C26" w:rsidP="002A2C26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2F7E1D" w:rsidRPr="002F7E1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актах, а также их </w:t>
            </w:r>
          </w:p>
          <w:p w:rsidR="002F7E1D" w:rsidRPr="002F7E1D" w:rsidRDefault="002A2C26" w:rsidP="002A2C26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2F7E1D" w:rsidRPr="002F7E1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проектах</w:t>
            </w:r>
          </w:p>
          <w:p w:rsidR="002F7E1D" w:rsidRPr="002F7E1D" w:rsidRDefault="002F7E1D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2F7E1D" w:rsidRPr="00502045" w:rsidRDefault="002F7E1D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</w:pP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Проекты нормативно-правовых актов разрабатываются и выносятся на общественное обсуждение на государственном </w:t>
            </w:r>
            <w:r w:rsidRPr="002A2C2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языке.</w:t>
            </w: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2A2C2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</w:t>
            </w: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ри </w:t>
            </w:r>
            <w:r w:rsidRPr="00502045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необходимости </w:t>
            </w:r>
            <w:r w:rsidRPr="00502045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uz-Cyrl-UZ"/>
              </w:rPr>
              <w:t>могут</w:t>
            </w:r>
            <w:r w:rsidRPr="00502045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</w:t>
            </w:r>
            <w:r w:rsidRPr="00502045">
              <w:rPr>
                <w:rFonts w:ascii="Times New Roman" w:hAnsi="Times New Roman" w:cs="Times New Roman"/>
                <w:b/>
                <w:spacing w:val="-6"/>
                <w:sz w:val="24"/>
                <w:szCs w:val="24"/>
                <w:lang w:val="uz-Cyrl-UZ"/>
              </w:rPr>
              <w:t>разрабатывать</w:t>
            </w:r>
            <w:r w:rsidRPr="00502045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 xml:space="preserve"> также на других языках.</w:t>
            </w:r>
          </w:p>
          <w:p w:rsidR="002F7E1D" w:rsidRPr="002F7E1D" w:rsidRDefault="002F7E1D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Нормативно-правовые акты Республики Узбекистан, акты </w:t>
            </w: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государственных органов и организаций принимаются</w:t>
            </w:r>
            <w:r w:rsidRPr="0050204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, а также</w:t>
            </w: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публикуются на государственном языке. </w:t>
            </w:r>
            <w:r w:rsidRPr="0050204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При необходимости</w:t>
            </w: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могут быть </w:t>
            </w:r>
            <w:r w:rsidRPr="0050204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переведены</w:t>
            </w: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на други</w:t>
            </w:r>
            <w:r w:rsidRPr="0050204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е </w:t>
            </w: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язык</w:t>
            </w:r>
            <w:r w:rsidRPr="0050204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</w:t>
            </w: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2F7E1D" w:rsidRPr="002F7E1D" w:rsidRDefault="002F7E1D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При этом акты, опубликованные на других языках, должны быть идентичными по содержанию и техническому оформлению тексту на государственном языке. </w:t>
            </w:r>
          </w:p>
          <w:p w:rsidR="004E36C1" w:rsidRDefault="002F7E1D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7E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случае наличия расхождений между текстом акта на государственном и другом языке, текст на государственном языке является приоритетным.</w:t>
            </w:r>
          </w:p>
          <w:p w:rsidR="00410E46" w:rsidRPr="00B238E7" w:rsidRDefault="00410E46" w:rsidP="002F7E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  <w:tc>
          <w:tcPr>
            <w:tcW w:w="4004" w:type="dxa"/>
          </w:tcPr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2A2C26" w:rsidRDefault="002A2C2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2A2C26" w:rsidRDefault="002A2C2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2A2C26" w:rsidRDefault="002A2C2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2A2C26" w:rsidRDefault="002A2C2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2A2C26" w:rsidRPr="002A2C26" w:rsidRDefault="002A2C2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02045" w:rsidRDefault="0050204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14.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E4BE2" w:rsidRDefault="003E4BE2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E4BE2" w:rsidRPr="003E4BE2" w:rsidRDefault="003E4BE2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</w:pPr>
            <w:r w:rsidRPr="003E4BE2"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u w:val="single"/>
              </w:rPr>
              <w:t>Лицам, проживающим на территории Республики Узбекистан,</w:t>
            </w:r>
            <w:r w:rsidRPr="003E4B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обеспечивается право обращения в </w:t>
            </w:r>
            <w:r w:rsidRPr="003E4B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 xml:space="preserve">государственные </w:t>
            </w:r>
            <w:r w:rsidRPr="003E4BE2"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u w:val="single"/>
              </w:rPr>
              <w:t>организации</w:t>
            </w:r>
            <w:r w:rsidRPr="003E4BE2">
              <w:rPr>
                <w:rFonts w:ascii="Times New Roman" w:hAnsi="Times New Roman" w:cs="Times New Roman"/>
                <w:spacing w:val="-8"/>
                <w:sz w:val="24"/>
                <w:szCs w:val="24"/>
                <w:u w:val="single"/>
              </w:rPr>
              <w:t xml:space="preserve"> </w:t>
            </w:r>
            <w:r w:rsidRPr="003E4BE2"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u w:val="single"/>
              </w:rPr>
              <w:t xml:space="preserve">и </w:t>
            </w:r>
            <w:r w:rsidRPr="00FE6119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u w:val="single"/>
              </w:rPr>
              <w:t>учреждения, общественные объединения</w:t>
            </w:r>
            <w:r w:rsidRPr="00FE6119"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  <w:t xml:space="preserve"> </w:t>
            </w:r>
            <w:r w:rsidRPr="00FE611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с заявлениями, предложениями, жалобами на </w:t>
            </w:r>
            <w:proofErr w:type="gramStart"/>
            <w:r w:rsidRPr="00FE611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>государственном</w:t>
            </w:r>
            <w:proofErr w:type="gramEnd"/>
            <w:r w:rsidRPr="00FE611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и других языках.</w:t>
            </w:r>
          </w:p>
          <w:p w:rsidR="00FE6119" w:rsidRPr="00FE6119" w:rsidRDefault="00FE611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D714A4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Статья </w:t>
            </w:r>
            <w:r w:rsidRPr="00D714A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1</w:t>
            </w:r>
            <w:r w:rsidRPr="00D714A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>4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Язык, используемый </w:t>
            </w:r>
          </w:p>
          <w:p w:rsidR="00D714A4" w:rsidRDefault="00D714A4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п</w:t>
            </w:r>
            <w:proofErr w:type="spellStart"/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ри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обращениях </w:t>
            </w:r>
          </w:p>
          <w:p w:rsidR="004E36C1" w:rsidRPr="004E36C1" w:rsidRDefault="00D714A4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физических 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и юридических лиц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Физическим и юридическим лицам</w:t>
            </w:r>
            <w:r w:rsidRPr="003E4BE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,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обеспечивается право обращения в государственные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органы и организации с заявлениями, предложениями, жалобами на </w:t>
            </w:r>
            <w:proofErr w:type="gramStart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государственном</w:t>
            </w:r>
            <w:proofErr w:type="gramEnd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других языках.</w:t>
            </w:r>
          </w:p>
          <w:p w:rsidR="00FE6119" w:rsidRPr="001F0C1D" w:rsidRDefault="00FE6119" w:rsidP="003E4BE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3E4BE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Ответы на обращения физических и юридических лиц излагаются, по возможности, на языке обращения.</w:t>
            </w:r>
          </w:p>
        </w:tc>
        <w:tc>
          <w:tcPr>
            <w:tcW w:w="4004" w:type="dxa"/>
          </w:tcPr>
          <w:p w:rsidR="003E4BE2" w:rsidRDefault="00D714A4" w:rsidP="00D714A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D714A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3E4BE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13</w:t>
            </w:r>
            <w:r w:rsidRPr="00D714A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Язык, используемый </w:t>
            </w:r>
          </w:p>
          <w:p w:rsidR="00D714A4" w:rsidRPr="00D714A4" w:rsidRDefault="003E4BE2" w:rsidP="00D714A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</w:t>
            </w:r>
            <w:r w:rsidR="00D714A4" w:rsidRPr="00D714A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при обращениях</w:t>
            </w:r>
          </w:p>
          <w:p w:rsidR="003E4BE2" w:rsidRDefault="00D714A4" w:rsidP="00D714A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D714A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физических и </w:t>
            </w:r>
          </w:p>
          <w:p w:rsidR="00D714A4" w:rsidRPr="00D714A4" w:rsidRDefault="003E4BE2" w:rsidP="00D714A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</w:t>
            </w:r>
            <w:r w:rsidR="00D714A4" w:rsidRPr="00D714A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юридических лиц</w:t>
            </w:r>
          </w:p>
          <w:p w:rsidR="00D714A4" w:rsidRPr="00D714A4" w:rsidRDefault="00D714A4" w:rsidP="00D714A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FE6119" w:rsidRDefault="00D714A4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</w:pPr>
            <w:r w:rsidRPr="00FE6119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 xml:space="preserve">Физическим и юридическим лицам обеспечивается право обращения в государственные органы и организации с </w:t>
            </w:r>
            <w:r w:rsidRPr="00FE6119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lastRenderedPageBreak/>
              <w:t xml:space="preserve">заявлениями, предложениями, жалобами на государственном и других языках. </w:t>
            </w:r>
            <w:r w:rsidRPr="00FE6119">
              <w:rPr>
                <w:rFonts w:ascii="Times New Roman" w:hAnsi="Times New Roman" w:cs="Times New Roman"/>
                <w:b/>
                <w:spacing w:val="-14"/>
                <w:sz w:val="24"/>
                <w:szCs w:val="24"/>
                <w:lang w:val="uz-Cyrl-UZ"/>
              </w:rPr>
              <w:t xml:space="preserve">В случае обращения на других языках, то прилагается перевод на государственный язык.  </w:t>
            </w:r>
          </w:p>
        </w:tc>
        <w:tc>
          <w:tcPr>
            <w:tcW w:w="4004" w:type="dxa"/>
          </w:tcPr>
          <w:p w:rsidR="003E4BE2" w:rsidRDefault="003E4BE2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E4BE2" w:rsidRDefault="003E4BE2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E4BE2" w:rsidRDefault="003E4BE2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Статья </w:t>
            </w:r>
            <w:r w:rsidRPr="001F0C1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11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Судопроизводство ведется на государственном языке или на языке большинства населения данной местности. </w:t>
            </w:r>
            <w:r w:rsidRPr="00FE6119"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u w:val="single"/>
              </w:rPr>
              <w:t>Участвующим в деле лицам, не владеющим языком, на котором ведется судопроизводство, обеспечивается право ознакомления с материалами дела, участия в судебном процессе через переводчика и право выступить в суде на родном языке</w:t>
            </w:r>
            <w:r w:rsidRPr="004E36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</w:p>
          <w:p w:rsid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</w:p>
          <w:p w:rsid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</w:p>
          <w:p w:rsid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</w:p>
          <w:p w:rsidR="001F0C1D" w:rsidRP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E36C1" w:rsidRPr="00FE611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E611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При рассмотрении и решении экономических споров между предприятиями, организациями и учреждениями используется </w:t>
            </w:r>
            <w:r w:rsidRPr="00FE611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>государственный язык. Экономические споры могут быть рассмотрены при согласии сторон и на другом языке.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1F0C1D" w:rsidRP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1F0C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4E36C1" w:rsidRPr="00FE6119" w:rsidRDefault="004E36C1" w:rsidP="00FE6119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</w:pPr>
            <w:r w:rsidRPr="00FE6119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lastRenderedPageBreak/>
              <w:t xml:space="preserve">Статья </w:t>
            </w:r>
            <w:r w:rsidRPr="001F0C1D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u w:val="single"/>
              </w:rPr>
              <w:t>1</w:t>
            </w:r>
            <w:r w:rsidRPr="001F0C1D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u w:val="single"/>
                <w:lang w:val="uz-Cyrl-UZ"/>
              </w:rPr>
              <w:t>5</w:t>
            </w:r>
            <w:r w:rsidRPr="001F0C1D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>.</w:t>
            </w:r>
            <w:r w:rsidRPr="00FE6119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 xml:space="preserve"> Язык судопроизводства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Судопроизводство ведется на государственном языке </w:t>
            </w:r>
            <w:r w:rsidRPr="00FE611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или на языке большинства населения данной местности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Участникам судопроизводства, не владеющим или </w:t>
            </w:r>
            <w:r w:rsidRPr="001F0C1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не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достаточно </w:t>
            </w:r>
            <w:r w:rsidRPr="001F0C1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знающим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язык, на котором ведется судопроизводство</w:t>
            </w:r>
            <w:r w:rsidRPr="001F0C1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,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0C1D"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  <w:u w:val="single"/>
              </w:rPr>
              <w:t>обеспечивается право устно или письменно делать заявления, давать показания и объяснения, заявлять ходатайства и жалобы, выступать в суде на родном языке или другом языке, который они знают. В этих случаях, а также при ознакомлении с материалами дела участники процесса</w:t>
            </w:r>
            <w:r w:rsidRPr="001F0C1D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в порядке, установленном</w:t>
            </w:r>
            <w:r w:rsidRPr="001F0C1D"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  <w:u w:val="single"/>
              </w:rPr>
              <w:t xml:space="preserve"> процессуальным</w:t>
            </w:r>
            <w:r w:rsidRPr="001F0C1D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законодательством</w:t>
            </w:r>
            <w:r w:rsidRPr="001F0C1D"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  <w:u w:val="single"/>
              </w:rPr>
              <w:t>, вправе пользоваться помощью переводчика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F0C1D" w:rsidRDefault="001F0C1D" w:rsidP="00FE61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FE6119" w:rsidRDefault="00FE6119" w:rsidP="00FE61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E6119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4E36C1" w:rsidRPr="00FE6119">
              <w:rPr>
                <w:rFonts w:ascii="Times New Roman" w:hAnsi="Times New Roman" w:cs="Times New Roman"/>
                <w:b/>
                <w:sz w:val="24"/>
                <w:szCs w:val="24"/>
              </w:rPr>
              <w:t>сключается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  <w:p w:rsidR="004E36C1" w:rsidRPr="00FE611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Pr="00B238E7" w:rsidRDefault="00B238E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E36C1" w:rsidRPr="001F0C1D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28"/>
                <w:sz w:val="24"/>
                <w:szCs w:val="24"/>
                <w:lang w:val="uz-Cyrl-UZ"/>
              </w:rPr>
            </w:pPr>
            <w:r w:rsidRPr="001F0C1D">
              <w:rPr>
                <w:rFonts w:ascii="Times New Roman Полужирный" w:hAnsi="Times New Roman Полужирный" w:cs="Times New Roman"/>
                <w:b/>
                <w:spacing w:val="-28"/>
                <w:sz w:val="24"/>
                <w:szCs w:val="24"/>
              </w:rPr>
              <w:t>Особенности языка судопроизводства регулируются гражданско-процессуальным, уголовно-процессуальным, экономическо-процессуальным законодательством и законодательством об административном судопроизводстве</w:t>
            </w:r>
            <w:r w:rsidR="001F0C1D" w:rsidRPr="001F0C1D">
              <w:rPr>
                <w:rFonts w:ascii="Times New Roman Полужирный" w:hAnsi="Times New Roman Полужирный" w:cs="Times New Roman"/>
                <w:b/>
                <w:spacing w:val="-28"/>
                <w:sz w:val="24"/>
                <w:szCs w:val="24"/>
                <w:lang w:val="uz-Cyrl-UZ"/>
              </w:rPr>
              <w:t>.</w:t>
            </w:r>
          </w:p>
          <w:p w:rsidR="004E36C1" w:rsidRPr="001F0C1D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4004" w:type="dxa"/>
          </w:tcPr>
          <w:p w:rsidR="00FE6119" w:rsidRP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  <w:lang w:val="uz-Cyrl-UZ"/>
              </w:rPr>
            </w:pPr>
            <w:r w:rsidRPr="00FE6119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FE6119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  <w:u w:val="single"/>
                <w:lang w:val="uz-Cyrl-UZ"/>
              </w:rPr>
              <w:t>14</w:t>
            </w:r>
            <w:r w:rsidRPr="00FE6119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  <w:lang w:val="uz-Cyrl-UZ"/>
              </w:rPr>
              <w:t>. Язык судопроизводства</w:t>
            </w:r>
          </w:p>
          <w:p w:rsidR="00FE6119" w:rsidRP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P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E611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Судопроизводство ведется на государственном языке.</w:t>
            </w: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Pr="001F0C1D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</w:pPr>
            <w:r w:rsidRPr="00FE611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Участники судопроизводства, не владеющие или </w:t>
            </w:r>
            <w:r w:rsidRPr="00FE611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в </w:t>
            </w:r>
            <w:r w:rsidRPr="001F0C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достаточно</w:t>
            </w:r>
            <w:r w:rsidRPr="00FE611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й</w:t>
            </w:r>
            <w:r w:rsidRPr="00FE611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1F0C1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степени не понимающие</w:t>
            </w:r>
            <w:r w:rsidRPr="00FE611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язык, на котором ведется судопроизводство </w:t>
            </w:r>
            <w:r w:rsidRPr="001F0C1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могут</w:t>
            </w:r>
            <w:r w:rsidRPr="00FE611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1F0C1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воспользоваться услугами</w:t>
            </w:r>
            <w:r w:rsidRPr="00FE611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1F0C1D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переводчика</w:t>
            </w:r>
            <w:r w:rsidRPr="001F0C1D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 в порядке, установленном законодательством.</w:t>
            </w: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1F0C1D" w:rsidRDefault="001F0C1D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1F0C1D" w:rsidRDefault="001F0C1D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1F0C1D" w:rsidRDefault="001F0C1D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1F0C1D" w:rsidRDefault="001F0C1D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1F0C1D" w:rsidRDefault="001F0C1D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FE6119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1F0C1D" w:rsidRDefault="00FE6119" w:rsidP="00FE61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20"/>
                <w:sz w:val="24"/>
                <w:szCs w:val="24"/>
                <w:lang w:val="uz-Cyrl-UZ"/>
              </w:rPr>
            </w:pPr>
            <w:r w:rsidRPr="001F0C1D">
              <w:rPr>
                <w:rFonts w:ascii="Times New Roman" w:hAnsi="Times New Roman" w:cs="Times New Roman"/>
                <w:spacing w:val="-20"/>
                <w:sz w:val="24"/>
                <w:szCs w:val="24"/>
                <w:lang w:val="uz-Cyrl-UZ"/>
              </w:rPr>
              <w:t>Особенности языка судопроизводства регулируются гражданско-процессуальным, уголовно-процессуальным, экономическо-процессуальным законодательством и законодательством об административном судопроизводстве.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12.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1F0C1D" w:rsidRP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1F0C1D" w:rsidRDefault="004E36C1" w:rsidP="001F0C1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1F0C1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В Республике Узбекистан нотариальные действия осуществляются на государственном языке. По требованию граждан текст оформленного документа нотариусом или лицом, исполняющим нотариальные действия, выдается на русском языке или при наличии возможности</w:t>
            </w:r>
            <w:r w:rsidR="001F0C1D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 xml:space="preserve"> – </w:t>
            </w:r>
            <w:r w:rsidRPr="001F0C1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 другом приемлемом языке.</w:t>
            </w:r>
          </w:p>
        </w:tc>
        <w:tc>
          <w:tcPr>
            <w:tcW w:w="4005" w:type="dxa"/>
          </w:tcPr>
          <w:p w:rsidR="001F0C1D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Статья 1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6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Язык, на котором </w:t>
            </w:r>
          </w:p>
          <w:p w:rsid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осуществляются </w:t>
            </w:r>
          </w:p>
          <w:p w:rsid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нотариальные </w:t>
            </w:r>
          </w:p>
          <w:p w:rsidR="004E36C1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действия</w:t>
            </w:r>
          </w:p>
          <w:p w:rsidR="001F0C1D" w:rsidRPr="001F0C1D" w:rsidRDefault="001F0C1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1F0C1D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</w:rPr>
            </w:pPr>
            <w:r w:rsidRPr="001F0C1D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В Республике Узбекистан нотариальные действия осуществляются на государственном языке. </w:t>
            </w:r>
          </w:p>
          <w:p w:rsidR="00AE40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Текст оформленного документа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по требованию гражданина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может быть </w:t>
            </w:r>
            <w:r w:rsidRPr="00AE40C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выдан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E40C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нотариусом или лицом, </w:t>
            </w:r>
            <w:r w:rsidRPr="00AE40C1">
              <w:rPr>
                <w:rFonts w:ascii="Times New Roman" w:hAnsi="Times New Roman" w:cs="Times New Roman"/>
                <w:i/>
                <w:spacing w:val="-10"/>
                <w:sz w:val="24"/>
                <w:szCs w:val="24"/>
                <w:u w:val="single"/>
              </w:rPr>
              <w:t>исполняющим нотариальные действия,</w:t>
            </w:r>
            <w:r w:rsidRPr="00AE40C1">
              <w:rPr>
                <w:rFonts w:ascii="Times New Roman" w:hAnsi="Times New Roman" w:cs="Times New Roman"/>
                <w:b/>
                <w:i/>
                <w:spacing w:val="-10"/>
                <w:sz w:val="24"/>
                <w:szCs w:val="24"/>
                <w:u w:val="single"/>
              </w:rPr>
              <w:t xml:space="preserve"> по мере возможности на требуемом языке или переводится</w:t>
            </w:r>
            <w:r w:rsidRPr="001F0C1D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переводчиком на платной основе.</w:t>
            </w:r>
          </w:p>
          <w:p w:rsidR="00AE40C1" w:rsidRPr="002020A9" w:rsidRDefault="00AE40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  <w:tc>
          <w:tcPr>
            <w:tcW w:w="4004" w:type="dxa"/>
          </w:tcPr>
          <w:p w:rsidR="00AE40C1" w:rsidRDefault="00AE40C1" w:rsidP="00AE40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E40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15. Язык, на котором </w:t>
            </w:r>
          </w:p>
          <w:p w:rsidR="00AE40C1" w:rsidRPr="00AE40C1" w:rsidRDefault="00AE40C1" w:rsidP="00AE40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Pr="00AE40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осуществляются </w:t>
            </w:r>
          </w:p>
          <w:p w:rsidR="00AE40C1" w:rsidRDefault="00AE40C1" w:rsidP="00AE40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E40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нотариальные </w:t>
            </w:r>
          </w:p>
          <w:p w:rsidR="00AE40C1" w:rsidRPr="00AE40C1" w:rsidRDefault="00AE40C1" w:rsidP="00AE40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Pr="00AE40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действия</w:t>
            </w:r>
          </w:p>
          <w:p w:rsidR="00AE40C1" w:rsidRPr="00AE40C1" w:rsidRDefault="00AE40C1" w:rsidP="00AE40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AE40C1" w:rsidRPr="00AE40C1" w:rsidRDefault="00AE40C1" w:rsidP="00AE40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</w:pPr>
            <w:r w:rsidRPr="00AE40C1">
              <w:rPr>
                <w:rFonts w:ascii="Times New Roman" w:hAnsi="Times New Roman" w:cs="Times New Roman"/>
                <w:spacing w:val="-12"/>
                <w:sz w:val="24"/>
                <w:szCs w:val="24"/>
                <w:lang w:val="uz-Cyrl-UZ"/>
              </w:rPr>
              <w:t xml:space="preserve">В Республике Узбекистан нотариальные действия осуществляются на государственном языке. </w:t>
            </w:r>
          </w:p>
          <w:p w:rsidR="004E36C1" w:rsidRPr="00AE40C1" w:rsidRDefault="00AE40C1" w:rsidP="00AE40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E40C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Текст оформленного документа по требованию гражданина может быть </w:t>
            </w:r>
            <w:r w:rsidRPr="00AE40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переведен</w:t>
            </w:r>
            <w:r w:rsidRPr="00AE40C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на платной основе переводчиком.</w:t>
            </w:r>
          </w:p>
        </w:tc>
        <w:tc>
          <w:tcPr>
            <w:tcW w:w="4004" w:type="dxa"/>
          </w:tcPr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AE40C1" w:rsidRDefault="00AE40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AE40C1" w:rsidRDefault="00AE40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Статья 13.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E7D65" w:rsidRDefault="007E7D6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E7D65" w:rsidRDefault="007E7D6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E7D65" w:rsidRPr="007E7D65" w:rsidRDefault="007E7D6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Акты гражданского состояния, </w:t>
            </w:r>
            <w:r w:rsidRPr="007E7D6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lastRenderedPageBreak/>
              <w:t xml:space="preserve">документы, удостоверяющие личность и </w:t>
            </w:r>
            <w:r w:rsidRPr="007E7D65"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</w:rPr>
              <w:t>ее</w:t>
            </w:r>
            <w:r w:rsidRPr="007E7D65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7E7D6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права, оформляются на государственном языке, </w:t>
            </w:r>
            <w:r w:rsidRPr="007E7D65">
              <w:rPr>
                <w:rFonts w:ascii="Times New Roman" w:hAnsi="Times New Roman" w:cs="Times New Roman"/>
                <w:b/>
                <w:i/>
                <w:spacing w:val="-8"/>
                <w:sz w:val="24"/>
                <w:szCs w:val="24"/>
              </w:rPr>
              <w:t>а</w:t>
            </w:r>
            <w:r w:rsidRPr="007E7D6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при необходимости могут дублироваться </w:t>
            </w:r>
            <w:r w:rsidRPr="007E7D6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br/>
              <w:t>на другом языке.</w:t>
            </w:r>
          </w:p>
        </w:tc>
        <w:tc>
          <w:tcPr>
            <w:tcW w:w="4005" w:type="dxa"/>
          </w:tcPr>
          <w:p w:rsidR="00AE40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1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7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Язык, на котором </w:t>
            </w:r>
          </w:p>
          <w:p w:rsidR="004E36C1" w:rsidRPr="004E36C1" w:rsidRDefault="00AE40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осуществляются</w:t>
            </w:r>
          </w:p>
          <w:p w:rsidR="00AE40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регистрация актов </w:t>
            </w:r>
          </w:p>
          <w:p w:rsidR="00AE40C1" w:rsidRDefault="00AE40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="004E36C1" w:rsidRPr="00AE40C1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>гражданского</w:t>
            </w:r>
            <w:r w:rsidRPr="00AE40C1"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  <w:t xml:space="preserve"> </w:t>
            </w:r>
            <w:r w:rsidR="004E36C1" w:rsidRPr="00AE40C1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 xml:space="preserve">состояния, </w:t>
            </w:r>
          </w:p>
          <w:p w:rsidR="004E36C1" w:rsidRPr="00AE40C1" w:rsidRDefault="00AE40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</w:pPr>
            <w:r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  <w:t xml:space="preserve">                                </w:t>
            </w:r>
            <w:r w:rsidR="004E36C1" w:rsidRPr="00AE40C1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>удостоверение личности</w:t>
            </w:r>
          </w:p>
          <w:p w:rsidR="004E36C1" w:rsidRPr="00AE40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</w:pPr>
            <w:r w:rsidRPr="00AE40C1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 xml:space="preserve">                    </w:t>
            </w:r>
            <w:r w:rsidR="00AE40C1"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  <w:t xml:space="preserve">        </w:t>
            </w:r>
            <w:r w:rsidRPr="00AE40C1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>и прав гражданина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E7D65" w:rsidRPr="007E7D65" w:rsidRDefault="007E7D65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7E7D65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Акты гражданского состояния, </w:t>
            </w:r>
            <w:r w:rsidRPr="007E7D6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lastRenderedPageBreak/>
              <w:t>документы, удостоверяющие личность</w:t>
            </w:r>
            <w:r w:rsidRPr="007E7D65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и </w:t>
            </w:r>
            <w:r w:rsidRPr="007E7D6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права</w:t>
            </w:r>
            <w:r w:rsidRPr="007E7D65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гражданина, и иные официальные документы единого образца </w:t>
            </w:r>
            <w:r w:rsidRPr="007E7D6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оформляются на </w:t>
            </w:r>
            <w:proofErr w:type="gramStart"/>
            <w:r w:rsidRPr="007E7D6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государственном</w:t>
            </w:r>
            <w:proofErr w:type="gramEnd"/>
            <w:r w:rsidRPr="007E7D65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t>,</w:t>
            </w:r>
            <w:r w:rsidRPr="007E7D65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 xml:space="preserve"> </w:t>
            </w:r>
            <w:r w:rsidRPr="007E7D65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t xml:space="preserve">при необходимости, также на других языках наряду </w:t>
            </w:r>
            <w:r w:rsidRPr="007E7D65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br/>
              <w:t>с государственным</w:t>
            </w:r>
            <w:r w:rsidRPr="007E7D6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язык</w:t>
            </w:r>
            <w:r w:rsidRPr="002E26C3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t>ом</w:t>
            </w:r>
            <w:r w:rsidRPr="007E7D6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4E36C1" w:rsidRPr="007E7D65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4004" w:type="dxa"/>
          </w:tcPr>
          <w:p w:rsidR="007E7D65" w:rsidRDefault="007E7D65" w:rsidP="007E7D6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7E7D6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Статья 16. Язык, на котором </w:t>
            </w:r>
          </w:p>
          <w:p w:rsidR="007E7D65" w:rsidRPr="007E7D65" w:rsidRDefault="007E7D65" w:rsidP="007E7D6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Pr="007E7D6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осуществляются </w:t>
            </w:r>
          </w:p>
          <w:p w:rsidR="007E7D65" w:rsidRDefault="007E7D65" w:rsidP="007E7D6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7E7D6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регистрация актов </w:t>
            </w:r>
          </w:p>
          <w:p w:rsidR="007E7D65" w:rsidRPr="007E7D65" w:rsidRDefault="007E7D65" w:rsidP="007E7D6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Pr="007E7D6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гражданского</w:t>
            </w:r>
          </w:p>
          <w:p w:rsidR="007E7D65" w:rsidRDefault="007E7D65" w:rsidP="007E7D65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24"/>
                <w:sz w:val="24"/>
                <w:szCs w:val="24"/>
                <w:lang w:val="uz-Cyrl-UZ"/>
              </w:rPr>
            </w:pPr>
            <w:r w:rsidRPr="007E7D6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Pr="007E7D65">
              <w:rPr>
                <w:rFonts w:ascii="Times New Roman Полужирный" w:hAnsi="Times New Roman Полужирный" w:cs="Times New Roman"/>
                <w:b/>
                <w:spacing w:val="-24"/>
                <w:sz w:val="24"/>
                <w:szCs w:val="24"/>
                <w:lang w:val="uz-Cyrl-UZ"/>
              </w:rPr>
              <w:t xml:space="preserve">состояния, удостоверение </w:t>
            </w:r>
          </w:p>
          <w:p w:rsidR="007E7D65" w:rsidRDefault="007E7D65" w:rsidP="007E7D65">
            <w:pPr>
              <w:spacing w:after="0" w:line="240" w:lineRule="auto"/>
              <w:ind w:firstLine="284"/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24"/>
                <w:sz w:val="24"/>
                <w:szCs w:val="24"/>
                <w:lang w:val="uz-Cyrl-UZ"/>
              </w:rPr>
              <w:t xml:space="preserve">                                        </w:t>
            </w:r>
            <w:r w:rsidRPr="007E7D65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  <w:lang w:val="uz-Cyrl-UZ"/>
              </w:rPr>
              <w:t>личности</w:t>
            </w:r>
            <w:r w:rsidRPr="007E7D65"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  <w:t xml:space="preserve"> </w:t>
            </w:r>
            <w:r w:rsidRPr="007E7D65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  <w:lang w:val="uz-Cyrl-UZ"/>
              </w:rPr>
              <w:t xml:space="preserve">и прав </w:t>
            </w:r>
          </w:p>
          <w:p w:rsidR="007E7D65" w:rsidRPr="007E7D65" w:rsidRDefault="007E7D65" w:rsidP="007E7D65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20"/>
                <w:sz w:val="24"/>
                <w:szCs w:val="24"/>
                <w:lang w:val="uz-Cyrl-UZ"/>
              </w:rPr>
              <w:t xml:space="preserve">                                   </w:t>
            </w:r>
            <w:r w:rsidRPr="007E7D65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  <w:lang w:val="uz-Cyrl-UZ"/>
              </w:rPr>
              <w:t>гражданина</w:t>
            </w:r>
          </w:p>
          <w:p w:rsidR="007E7D65" w:rsidRPr="007E7D65" w:rsidRDefault="007E7D65" w:rsidP="007E7D6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7E7D65" w:rsidRDefault="007E7D65" w:rsidP="002E26C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E7D6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Акты гражданского состояния, </w:t>
            </w:r>
            <w:r w:rsidRPr="007E7D65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lastRenderedPageBreak/>
              <w:t>документы, удостоверяющие личность и права гражданина, и иные официальные документы единого образца оформляются на государственном язык</w:t>
            </w:r>
            <w:r w:rsidR="002E26C3" w:rsidRPr="002E26C3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е</w:t>
            </w:r>
            <w:r w:rsidRPr="007E7D65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2E26C3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 4. Применение </w:t>
            </w:r>
          </w:p>
          <w:p w:rsidR="004E36C1" w:rsidRPr="002E26C3" w:rsidRDefault="002E26C3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</w:t>
            </w:r>
            <w:r w:rsidR="004E36C1" w:rsidRPr="002E26C3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государственного языка </w:t>
            </w:r>
          </w:p>
          <w:p w:rsidR="002E26C3" w:rsidRDefault="004E36C1" w:rsidP="002E26C3">
            <w:pPr>
              <w:spacing w:after="0" w:line="240" w:lineRule="auto"/>
              <w:ind w:firstLine="284"/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</w:pPr>
            <w:r w:rsidRPr="002E26C3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              </w:t>
            </w:r>
            <w:r w:rsidR="002E26C3"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     </w:t>
            </w:r>
            <w:r w:rsidRPr="002E26C3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в образовании, культуре, </w:t>
            </w:r>
          </w:p>
          <w:p w:rsidR="00ED165A" w:rsidRDefault="002E26C3" w:rsidP="002E26C3">
            <w:pPr>
              <w:spacing w:after="0" w:line="240" w:lineRule="auto"/>
              <w:ind w:firstLine="284"/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                    </w:t>
            </w:r>
            <w:r w:rsidR="004E36C1" w:rsidRPr="002E26C3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>издательской</w:t>
            </w:r>
            <w:r w:rsidRPr="002E26C3"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  <w:t xml:space="preserve"> </w:t>
            </w:r>
          </w:p>
          <w:p w:rsidR="002E26C3" w:rsidRDefault="00ED165A" w:rsidP="002E26C3">
            <w:pPr>
              <w:spacing w:after="0" w:line="240" w:lineRule="auto"/>
              <w:ind w:firstLine="284"/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  <w:t xml:space="preserve">                              </w:t>
            </w:r>
            <w:r w:rsidR="004E36C1" w:rsidRPr="002E26C3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 xml:space="preserve">деятельности и средствах </w:t>
            </w:r>
          </w:p>
          <w:p w:rsidR="004E36C1" w:rsidRPr="002E26C3" w:rsidRDefault="002E26C3" w:rsidP="002E26C3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</w:pPr>
            <w:r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  <w:t xml:space="preserve">                              </w:t>
            </w:r>
            <w:r w:rsidR="004E36C1" w:rsidRPr="002E26C3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>массовой</w:t>
            </w:r>
            <w:r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  <w:t xml:space="preserve"> </w:t>
            </w:r>
            <w:r w:rsidR="004E36C1" w:rsidRPr="002E26C3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 xml:space="preserve"> информации</w:t>
            </w:r>
          </w:p>
          <w:p w:rsidR="004E36C1" w:rsidRPr="002E26C3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4004" w:type="dxa"/>
          </w:tcPr>
          <w:p w:rsidR="006A1E11" w:rsidRDefault="006A1E11" w:rsidP="006A1E11">
            <w:pPr>
              <w:spacing w:after="0" w:line="240" w:lineRule="auto"/>
              <w:ind w:firstLine="284"/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</w:pPr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Глава 4. Применение </w:t>
            </w:r>
          </w:p>
          <w:p w:rsidR="006A1E11" w:rsidRDefault="006A1E11" w:rsidP="006A1E11">
            <w:pPr>
              <w:spacing w:after="0" w:line="240" w:lineRule="auto"/>
              <w:ind w:firstLine="284"/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              </w:t>
            </w:r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государственного языка </w:t>
            </w:r>
            <w:proofErr w:type="gramStart"/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в</w:t>
            </w:r>
            <w:proofErr w:type="gramEnd"/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 </w:t>
            </w:r>
          </w:p>
          <w:p w:rsidR="006A1E11" w:rsidRDefault="006A1E11" w:rsidP="006A1E11">
            <w:pPr>
              <w:spacing w:after="0" w:line="240" w:lineRule="auto"/>
              <w:ind w:firstLine="284"/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              </w:t>
            </w:r>
            <w:proofErr w:type="gramStart"/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образовании</w:t>
            </w:r>
            <w:proofErr w:type="gramEnd"/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,</w:t>
            </w: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</w:t>
            </w:r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 культуре, </w:t>
            </w:r>
          </w:p>
          <w:p w:rsidR="006A1E11" w:rsidRDefault="006A1E11" w:rsidP="006A1E11">
            <w:pPr>
              <w:spacing w:after="0" w:line="240" w:lineRule="auto"/>
              <w:ind w:firstLine="284"/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              </w:t>
            </w:r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издательской деятельности </w:t>
            </w:r>
          </w:p>
          <w:p w:rsidR="00ED165A" w:rsidRDefault="006A1E11" w:rsidP="00ED165A">
            <w:pPr>
              <w:spacing w:after="0" w:line="240" w:lineRule="auto"/>
              <w:ind w:firstLine="284"/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              </w:t>
            </w:r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и средствах</w:t>
            </w:r>
            <w:r w:rsidR="00ED165A"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</w:t>
            </w:r>
            <w:proofErr w:type="gramStart"/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массовой</w:t>
            </w:r>
            <w:proofErr w:type="gramEnd"/>
            <w:r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 </w:t>
            </w:r>
          </w:p>
          <w:p w:rsidR="004E36C1" w:rsidRPr="006A1E11" w:rsidRDefault="00ED165A" w:rsidP="00ED165A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              </w:t>
            </w:r>
            <w:r w:rsidR="006A1E11" w:rsidRPr="006A1E11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информации</w:t>
            </w:r>
          </w:p>
        </w:tc>
        <w:tc>
          <w:tcPr>
            <w:tcW w:w="4004" w:type="dxa"/>
          </w:tcPr>
          <w:p w:rsidR="004E36C1" w:rsidRPr="00ED165A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</w:t>
            </w:r>
            <w:r w:rsidRPr="00ED165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6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D165A" w:rsidRDefault="00ED165A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D165A" w:rsidRPr="00ED165A" w:rsidRDefault="00ED165A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Pr="005179E9" w:rsidRDefault="005179E9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4E36C1" w:rsidRDefault="004E36C1" w:rsidP="00517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из статьи 4 с редакционными поправками</w:t>
            </w:r>
          </w:p>
          <w:p w:rsid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P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Лица</w:t>
            </w:r>
            <w:r w:rsidRPr="005179E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м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, проживающ</w:t>
            </w:r>
            <w:r w:rsidRPr="005179E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им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в Республике Узбекистан, </w:t>
            </w:r>
            <w:r w:rsidRPr="005179E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предоставляется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право </w:t>
            </w:r>
            <w:r w:rsidRPr="005179E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свободного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179E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>выбора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языка обучения.</w:t>
            </w:r>
          </w:p>
          <w:p w:rsidR="004E36C1" w:rsidRPr="005179E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u w:val="single"/>
              </w:rPr>
            </w:pPr>
            <w:r w:rsidRPr="005179E9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u w:val="single"/>
              </w:rPr>
              <w:t>Республика Узбекистан обеспечивает получение общего, профессионально-технического, среднего специального и высшего образования на государственном языке, а также на других языках.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P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517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5" w:type="dxa"/>
          </w:tcPr>
          <w:p w:rsidR="00ED165A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Статья </w:t>
            </w:r>
            <w:r w:rsidRPr="00ED165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1</w:t>
            </w:r>
            <w:r w:rsidRPr="00ED165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>8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Применение </w:t>
            </w:r>
          </w:p>
          <w:p w:rsidR="004E36C1" w:rsidRPr="004E36C1" w:rsidRDefault="00ED165A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государственного</w:t>
            </w:r>
          </w:p>
          <w:p w:rsidR="00ED165A" w:rsidRDefault="004E36C1" w:rsidP="00ED165A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языка в сфере </w:t>
            </w:r>
          </w:p>
          <w:p w:rsidR="004E36C1" w:rsidRPr="004E36C1" w:rsidRDefault="00ED165A" w:rsidP="00ED165A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образования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Образование в Республике Узбекистан проводится на </w:t>
            </w:r>
            <w:proofErr w:type="gramStart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государственном</w:t>
            </w:r>
            <w:proofErr w:type="gramEnd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179E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и других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язык</w:t>
            </w:r>
            <w:r w:rsidRPr="005179E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ах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Pr="004E36C1" w:rsidRDefault="005179E9" w:rsidP="005179E9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5179E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</w:pPr>
            <w:r w:rsidRPr="005179E9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Обучение государственному языку граждан в </w:t>
            </w:r>
            <w:r w:rsidRPr="005179E9">
              <w:rPr>
                <w:rFonts w:ascii="Times New Roman" w:hAnsi="Times New Roman" w:cs="Times New Roman"/>
                <w:b/>
                <w:i/>
                <w:spacing w:val="-12"/>
                <w:sz w:val="24"/>
                <w:szCs w:val="24"/>
                <w:u w:val="single"/>
              </w:rPr>
              <w:t>государственных</w:t>
            </w:r>
            <w:r w:rsidRPr="005179E9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 общих средних и средних специальных образовательных учреждениях осуществляется бесплатно.</w:t>
            </w:r>
          </w:p>
          <w:p w:rsidR="004E36C1" w:rsidRPr="005179E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  <w:r w:rsidRPr="005179E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Лица, проживающие в Республике Узбекистан</w:t>
            </w:r>
            <w:r w:rsidRPr="005179E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, имеют </w:t>
            </w:r>
            <w:r w:rsidRPr="005179E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право</w:t>
            </w:r>
            <w:r w:rsidRPr="005179E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выбрать </w:t>
            </w:r>
            <w:r w:rsidRPr="005179E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язык</w:t>
            </w:r>
            <w:r w:rsidRPr="005179E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воспитания и </w:t>
            </w:r>
            <w:r w:rsidRPr="005179E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обучения</w:t>
            </w:r>
            <w:r w:rsidRPr="005179E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. </w:t>
            </w:r>
          </w:p>
          <w:p w:rsidR="004E36C1" w:rsidRPr="005179E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P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5179E9" w:rsidRDefault="004E36C1" w:rsidP="00517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9E9">
              <w:rPr>
                <w:rFonts w:ascii="Times New Roman" w:hAnsi="Times New Roman" w:cs="Times New Roman"/>
                <w:b/>
                <w:sz w:val="24"/>
                <w:szCs w:val="24"/>
              </w:rPr>
              <w:t>Исключается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5179E9" w:rsidRPr="005179E9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Default="004E36C1" w:rsidP="005179E9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4"/>
                <w:sz w:val="24"/>
                <w:szCs w:val="24"/>
                <w:lang w:val="uz-Cyrl-UZ"/>
              </w:rPr>
            </w:pPr>
            <w:r w:rsidRPr="005179E9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Независимо от организационно-правовой формы собственности и подчиненности в дошкольных </w:t>
            </w:r>
            <w:r w:rsidRPr="005179E9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образовательных организациях, общих средних, средних специальных и профессиональных образовательных учреждениях, ведущих свою деятельность на других языках, обучение государственному языку в соответствии с установленными государственными образовательными стандартами является обязательным.</w:t>
            </w:r>
          </w:p>
          <w:p w:rsidR="005179E9" w:rsidRPr="005179E9" w:rsidRDefault="005179E9" w:rsidP="005179E9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8"/>
                <w:sz w:val="10"/>
                <w:szCs w:val="10"/>
                <w:lang w:val="uz-Cyrl-UZ"/>
              </w:rPr>
            </w:pPr>
          </w:p>
        </w:tc>
        <w:tc>
          <w:tcPr>
            <w:tcW w:w="4004" w:type="dxa"/>
          </w:tcPr>
          <w:p w:rsidR="00ED165A" w:rsidRDefault="003A3BEA" w:rsidP="003A3BE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D165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ED165A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17</w:t>
            </w:r>
            <w:r w:rsidRPr="00ED165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Применение </w:t>
            </w:r>
          </w:p>
          <w:p w:rsidR="00ED165A" w:rsidRDefault="00ED165A" w:rsidP="003A3BE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3A3BEA" w:rsidRPr="00ED165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государственного </w:t>
            </w:r>
          </w:p>
          <w:p w:rsidR="00ED165A" w:rsidRDefault="00ED165A" w:rsidP="003A3BE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3A3BEA" w:rsidRPr="00ED165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языка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3A3BEA" w:rsidRPr="00ED165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в сфере </w:t>
            </w:r>
          </w:p>
          <w:p w:rsidR="003A3BEA" w:rsidRPr="00ED165A" w:rsidRDefault="00ED165A" w:rsidP="003A3BE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3A3BEA" w:rsidRPr="00ED165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образования </w:t>
            </w:r>
          </w:p>
          <w:p w:rsidR="003A3BEA" w:rsidRPr="003A3BEA" w:rsidRDefault="003A3BEA" w:rsidP="003A3BE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A3BEA" w:rsidRPr="003A3BEA" w:rsidRDefault="003A3BEA" w:rsidP="003A3BE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A3BE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Образование в Республике Узбекистан проводится на государственном язык</w:t>
            </w:r>
            <w:r w:rsidR="005179E9" w:rsidRPr="005179E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е</w:t>
            </w:r>
            <w:r w:rsidRPr="003A3BE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. </w:t>
            </w:r>
          </w:p>
          <w:p w:rsidR="003A3BEA" w:rsidRPr="005179E9" w:rsidRDefault="003A3BEA" w:rsidP="003A3BEA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  <w:lang w:val="uz-Cyrl-UZ"/>
              </w:rPr>
            </w:pPr>
            <w:r w:rsidRPr="005179E9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  <w:lang w:val="uz-Cyrl-UZ"/>
              </w:rPr>
              <w:t>В образовательных организациях и зарубежных образовательных организациях, проводящих образование на других языках могут проводить обучение на иных языках.</w:t>
            </w:r>
          </w:p>
          <w:p w:rsidR="003A3BEA" w:rsidRPr="005179E9" w:rsidRDefault="003A3BEA" w:rsidP="003A3BE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22"/>
                <w:sz w:val="24"/>
                <w:szCs w:val="24"/>
                <w:lang w:val="uz-Cyrl-UZ"/>
              </w:rPr>
            </w:pPr>
            <w:r w:rsidRPr="005179E9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Обучение государственному языку граждан в общих средних и средних </w:t>
            </w:r>
            <w:r w:rsidRPr="005179E9">
              <w:rPr>
                <w:rFonts w:ascii="Times New Roman" w:hAnsi="Times New Roman" w:cs="Times New Roman"/>
                <w:spacing w:val="-22"/>
                <w:sz w:val="24"/>
                <w:szCs w:val="24"/>
                <w:lang w:val="uz-Cyrl-UZ"/>
              </w:rPr>
              <w:t>специальных образовательных учреждениях осуществляется бесплатно.</w:t>
            </w:r>
          </w:p>
          <w:p w:rsidR="005179E9" w:rsidRDefault="005179E9" w:rsidP="003A3BE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A3BEA" w:rsidRPr="005179E9" w:rsidRDefault="003A3BEA" w:rsidP="003A3BE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</w:pPr>
            <w:r w:rsidRPr="005179E9"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  <w:t>Лица, проживающие в Республике Узбекистан, имеют право выбрать язык воспитания и обучения.</w:t>
            </w:r>
          </w:p>
          <w:p w:rsidR="005179E9" w:rsidRDefault="005179E9" w:rsidP="005179E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Default="005179E9" w:rsidP="005179E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Default="005179E9" w:rsidP="005179E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Default="005179E9" w:rsidP="005179E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Default="005179E9" w:rsidP="005179E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Default="005179E9" w:rsidP="005179E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179E9" w:rsidRDefault="005179E9" w:rsidP="005179E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3A3BEA" w:rsidRDefault="003A3BEA" w:rsidP="005179E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A3BE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Независимо от организационно-правовой формы собственности и подчиненности в дошкольных </w:t>
            </w:r>
            <w:r w:rsidRPr="005179E9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 xml:space="preserve">образовательных организациях, общих средних, средних специальных и профессиональных образовательных </w:t>
            </w:r>
            <w:r w:rsidRPr="005179E9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учреждениях, ведущих свою деятельность на других языках, обучение государственному языку в соответствии с установленными государственными образовательными стандартами является обязательным.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517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5179E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</w:t>
            </w:r>
            <w:r w:rsidRPr="00472956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>19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Применение </w:t>
            </w:r>
          </w:p>
          <w:p w:rsidR="004E36C1" w:rsidRPr="004E36C1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государственного</w:t>
            </w:r>
          </w:p>
          <w:p w:rsidR="005179E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языка в сфере </w:t>
            </w:r>
          </w:p>
          <w:p w:rsidR="004E36C1" w:rsidRPr="004E36C1" w:rsidRDefault="005179E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культуры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5179E9" w:rsidRDefault="004E36C1" w:rsidP="005179E9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spacing w:val="-8"/>
                <w:sz w:val="24"/>
                <w:szCs w:val="24"/>
              </w:rPr>
            </w:pPr>
            <w:r w:rsidRPr="005179E9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Культурно-просветительные, театрально-зрелищные, зрелищно-развлекательных мероприятия проводятся на </w:t>
            </w:r>
            <w:proofErr w:type="gramStart"/>
            <w:r w:rsidRPr="005179E9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государственном</w:t>
            </w:r>
            <w:proofErr w:type="gramEnd"/>
            <w:r w:rsidRPr="005179E9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, при необходимости также на других языках, наряду с государственным языком.</w:t>
            </w:r>
          </w:p>
        </w:tc>
        <w:tc>
          <w:tcPr>
            <w:tcW w:w="4004" w:type="dxa"/>
          </w:tcPr>
          <w:p w:rsidR="00922476" w:rsidRDefault="00922476" w:rsidP="0092247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92247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</w:t>
            </w:r>
            <w:r w:rsidRPr="0047295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18</w:t>
            </w:r>
            <w:r w:rsidRPr="0092247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Применение </w:t>
            </w:r>
          </w:p>
          <w:p w:rsidR="00922476" w:rsidRDefault="00922476" w:rsidP="0092247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92247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государственного </w:t>
            </w:r>
          </w:p>
          <w:p w:rsidR="00922476" w:rsidRPr="00922476" w:rsidRDefault="00922476" w:rsidP="00922476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922476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  <w:lang w:val="uz-Cyrl-UZ"/>
              </w:rPr>
              <w:t xml:space="preserve">языка в сфере культуры </w:t>
            </w:r>
          </w:p>
          <w:p w:rsidR="00922476" w:rsidRDefault="00922476" w:rsidP="0092247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922476" w:rsidRPr="00922476" w:rsidRDefault="00922476" w:rsidP="0092247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Default="00922476" w:rsidP="0092247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47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Культурно-просветительные, театрально-зрелищные, зрелищно-развлекательных мероприятия проводятся на государственном, при необходимости также на других языках, наряду с государственным языком.</w:t>
            </w:r>
          </w:p>
          <w:p w:rsidR="00B238E7" w:rsidRPr="00B238E7" w:rsidRDefault="00B238E7" w:rsidP="0092247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</w:pPr>
            <w:r w:rsidRPr="0029692A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Статья 16.</w:t>
            </w:r>
          </w:p>
          <w:p w:rsidR="0029692A" w:rsidRPr="0029692A" w:rsidRDefault="0029692A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</w:pPr>
            <w:r w:rsidRPr="0029692A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Телевизионное и радиовещание </w:t>
            </w:r>
            <w:r w:rsidRPr="0029692A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>ведется на государственном языке, а также на других языках.</w:t>
            </w:r>
          </w:p>
          <w:p w:rsidR="0029692A" w:rsidRPr="0029692A" w:rsidRDefault="0029692A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в статью 20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 редакционными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изменениями)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Статья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055E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17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72956" w:rsidRDefault="0047295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72956" w:rsidRDefault="0047295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72956" w:rsidRPr="00472956" w:rsidRDefault="0047295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Издательская деятельность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осуществляется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на государственном языке,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055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 учетом потребностей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и на других языках. 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29692A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</w:t>
            </w:r>
            <w:r w:rsidRPr="00DC055E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2</w:t>
            </w:r>
            <w:r w:rsidRPr="00DC055E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>0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Применение </w:t>
            </w:r>
          </w:p>
          <w:p w:rsidR="004E36C1" w:rsidRPr="004E36C1" w:rsidRDefault="0029692A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государственного</w:t>
            </w:r>
          </w:p>
          <w:p w:rsidR="0029692A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Pr="0029692A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языка в </w:t>
            </w:r>
            <w:proofErr w:type="gramStart"/>
            <w:r w:rsidRPr="0029692A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издательской</w:t>
            </w:r>
            <w:proofErr w:type="gramEnd"/>
            <w:r w:rsidRPr="0029692A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</w:t>
            </w:r>
          </w:p>
          <w:p w:rsidR="00472956" w:rsidRDefault="0029692A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                         </w:t>
            </w:r>
            <w:r w:rsidR="004E36C1" w:rsidRPr="0029692A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деятельности</w:t>
            </w: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</w:t>
            </w:r>
            <w:r w:rsidR="004E36C1" w:rsidRPr="0029692A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и </w:t>
            </w:r>
          </w:p>
          <w:p w:rsidR="00472956" w:rsidRDefault="00472956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                         </w:t>
            </w:r>
            <w:r w:rsidR="004E36C1" w:rsidRPr="0029692A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средствах </w:t>
            </w:r>
            <w:proofErr w:type="gramStart"/>
            <w:r w:rsidR="004E36C1" w:rsidRPr="0029692A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массовой</w:t>
            </w:r>
            <w:proofErr w:type="gramEnd"/>
            <w:r w:rsidR="004E36C1" w:rsidRPr="0029692A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</w:t>
            </w:r>
          </w:p>
          <w:p w:rsidR="004E36C1" w:rsidRPr="0029692A" w:rsidRDefault="00472956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</w:pP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                         </w:t>
            </w:r>
            <w:r w:rsidR="004E36C1" w:rsidRPr="0029692A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информации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DC055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Издательская деятельность и деятельность средств массовой </w:t>
            </w:r>
            <w:r w:rsidRPr="00DC055E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>информации осуществляется на государственном языке, при необходимости и на других языках.</w:t>
            </w:r>
          </w:p>
          <w:p w:rsidR="004E36C1" w:rsidRPr="00DC055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</w:pPr>
            <w:r w:rsidRPr="00DC055E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>Действующие правила правописания узбекского литературного языка должны строго соблюдаться в текстах, публикуемых в печатной продукции изданий и средствах массовой информации.</w:t>
            </w:r>
          </w:p>
        </w:tc>
        <w:tc>
          <w:tcPr>
            <w:tcW w:w="4004" w:type="dxa"/>
          </w:tcPr>
          <w:p w:rsidR="00472956" w:rsidRDefault="00472956" w:rsidP="0047295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7295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</w:t>
            </w:r>
            <w:r w:rsidRPr="00DC055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19</w:t>
            </w:r>
            <w:r w:rsidRPr="0047295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Применение </w:t>
            </w:r>
          </w:p>
          <w:p w:rsidR="00472956" w:rsidRDefault="00472956" w:rsidP="0047295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47295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государственного </w:t>
            </w:r>
          </w:p>
          <w:p w:rsidR="00472956" w:rsidRDefault="00472956" w:rsidP="00472956">
            <w:pPr>
              <w:spacing w:after="0" w:line="240" w:lineRule="auto"/>
              <w:ind w:firstLine="284"/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 </w:t>
            </w:r>
            <w:r w:rsidRPr="0047295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 xml:space="preserve">языка в издательской </w:t>
            </w:r>
          </w:p>
          <w:p w:rsidR="00472956" w:rsidRDefault="00472956" w:rsidP="00472956">
            <w:pPr>
              <w:spacing w:after="0" w:line="240" w:lineRule="auto"/>
              <w:ind w:firstLine="284"/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                          </w:t>
            </w:r>
            <w:r w:rsidRPr="0047295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 xml:space="preserve">деятельности и </w:t>
            </w:r>
          </w:p>
          <w:p w:rsidR="00472956" w:rsidRDefault="00472956" w:rsidP="00472956">
            <w:pPr>
              <w:spacing w:after="0" w:line="240" w:lineRule="auto"/>
              <w:ind w:firstLine="284"/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                          </w:t>
            </w:r>
            <w:r w:rsidRPr="0047295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>средствах</w:t>
            </w: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</w:t>
            </w:r>
            <w:r w:rsidRPr="0047295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 xml:space="preserve">массовой </w:t>
            </w:r>
          </w:p>
          <w:p w:rsidR="00472956" w:rsidRPr="00472956" w:rsidRDefault="00472956" w:rsidP="00472956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                          </w:t>
            </w:r>
            <w:r w:rsidRPr="0047295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>информации</w:t>
            </w:r>
          </w:p>
          <w:p w:rsidR="00472956" w:rsidRPr="00472956" w:rsidRDefault="00472956" w:rsidP="0047295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72956" w:rsidRPr="00472956" w:rsidRDefault="00472956" w:rsidP="0047295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7295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Издательская деятельность и деятельность средств массовой информации осуществляется на государственном языке, при необходимости и на других языках.</w:t>
            </w:r>
          </w:p>
          <w:p w:rsidR="004E36C1" w:rsidRDefault="00472956" w:rsidP="0047295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</w:pPr>
            <w:r w:rsidRPr="00DC055E">
              <w:rPr>
                <w:rFonts w:ascii="Times New Roman" w:hAnsi="Times New Roman" w:cs="Times New Roman"/>
                <w:spacing w:val="-10"/>
                <w:sz w:val="24"/>
                <w:szCs w:val="24"/>
                <w:lang w:val="uz-Cyrl-UZ"/>
              </w:rPr>
              <w:t>Действующие правила правописания узбекского литературного языка должны строго соблюдаться в текстах, публикуемых в печатной продукции изданий и средствах массовой информации.</w:t>
            </w:r>
          </w:p>
          <w:p w:rsidR="00DC055E" w:rsidRPr="00DC055E" w:rsidRDefault="00DC055E" w:rsidP="0047295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0"/>
                <w:sz w:val="10"/>
                <w:szCs w:val="10"/>
                <w:lang w:val="uz-Cyrl-UZ"/>
              </w:rPr>
            </w:pP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DC055E">
        <w:trPr>
          <w:trHeight w:val="328"/>
        </w:trPr>
        <w:tc>
          <w:tcPr>
            <w:tcW w:w="4005" w:type="dxa"/>
          </w:tcPr>
          <w:p w:rsidR="004E36C1" w:rsidRPr="00DC055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</w:pPr>
            <w:r w:rsidRPr="00DC055E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t>Статья 18.</w:t>
            </w:r>
          </w:p>
          <w:p w:rsidR="004E36C1" w:rsidRPr="00DC055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</w:pPr>
          </w:p>
          <w:p w:rsidR="004E36C1" w:rsidRPr="00DC055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DC055E">
              <w:rPr>
                <w:rFonts w:ascii="Times New Roman" w:hAnsi="Times New Roman" w:cs="Times New Roman"/>
                <w:i/>
                <w:spacing w:val="-10"/>
                <w:sz w:val="24"/>
                <w:szCs w:val="24"/>
                <w:u w:val="single"/>
              </w:rPr>
              <w:t>Почтово-телеграфные отправления производятся на государственном языке или по желанию граждан – на другом языке.</w:t>
            </w:r>
          </w:p>
        </w:tc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E36C1" w:rsidRPr="00DC055E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55E">
              <w:rPr>
                <w:rFonts w:ascii="Times New Roman" w:hAnsi="Times New Roman" w:cs="Times New Roman"/>
                <w:b/>
                <w:sz w:val="24"/>
                <w:szCs w:val="24"/>
              </w:rPr>
              <w:t>Исключается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4E36C1" w:rsidRPr="00DC055E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422B" w:rsidRDefault="00E8422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22B" w:rsidRDefault="00E8422B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4E36C1" w:rsidRDefault="004E36C1" w:rsidP="00E842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DC055E" w:rsidRDefault="004E36C1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5. Применение </w:t>
            </w:r>
          </w:p>
          <w:p w:rsidR="00DC055E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государственного </w:t>
            </w:r>
          </w:p>
          <w:p w:rsidR="00DC055E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языка в названиях </w:t>
            </w:r>
          </w:p>
          <w:p w:rsidR="00DC055E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географических </w:t>
            </w:r>
          </w:p>
          <w:p w:rsidR="00DC055E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объектов,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proofErr w:type="gramStart"/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именах</w:t>
            </w:r>
            <w:proofErr w:type="gramEnd"/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C055E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граждан, </w:t>
            </w:r>
            <w:proofErr w:type="gramStart"/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печатях</w:t>
            </w:r>
            <w:proofErr w:type="gramEnd"/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</w:p>
          <w:p w:rsidR="00DC055E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штампах и </w:t>
            </w:r>
            <w:proofErr w:type="gramStart"/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визуальной</w:t>
            </w:r>
            <w:proofErr w:type="gramEnd"/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E36C1" w:rsidRPr="004E36C1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информации</w:t>
            </w:r>
          </w:p>
        </w:tc>
        <w:tc>
          <w:tcPr>
            <w:tcW w:w="4004" w:type="dxa"/>
          </w:tcPr>
          <w:p w:rsidR="00DC055E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DC05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5. Применение </w:t>
            </w:r>
          </w:p>
          <w:p w:rsidR="00DC055E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Pr="00DC05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государственного </w:t>
            </w:r>
          </w:p>
          <w:p w:rsidR="00DC055E" w:rsidRPr="00DC055E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Pr="00DC055E">
              <w:rPr>
                <w:rFonts w:ascii="Times New Roman" w:hAnsi="Times New Roman" w:cs="Times New Roman"/>
                <w:b/>
                <w:sz w:val="24"/>
                <w:szCs w:val="24"/>
              </w:rPr>
              <w:t>языка в названиях</w:t>
            </w:r>
          </w:p>
          <w:p w:rsidR="00DC055E" w:rsidRDefault="00DC055E" w:rsidP="00DC055E">
            <w:pPr>
              <w:spacing w:after="0" w:line="240" w:lineRule="auto"/>
              <w:ind w:firstLine="284"/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</w:pPr>
            <w:r w:rsidRPr="00DC05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Pr="00DC055E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географических объектов, </w:t>
            </w:r>
          </w:p>
          <w:p w:rsidR="00DC055E" w:rsidRPr="00DC055E" w:rsidRDefault="00DC055E" w:rsidP="00DC055E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</w:pP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                 </w:t>
            </w:r>
            <w:proofErr w:type="gramStart"/>
            <w:r w:rsidRPr="00DC055E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именах</w:t>
            </w:r>
            <w:proofErr w:type="gramEnd"/>
            <w:r w:rsidRPr="00DC055E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 граждан, печатях,</w:t>
            </w:r>
          </w:p>
          <w:p w:rsidR="00DC055E" w:rsidRDefault="00DC055E" w:rsidP="00DC055E">
            <w:pPr>
              <w:spacing w:after="0" w:line="240" w:lineRule="auto"/>
              <w:ind w:firstLine="284"/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</w:pPr>
            <w:r w:rsidRPr="00DC055E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                </w:t>
            </w: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</w:t>
            </w:r>
            <w:r w:rsidRPr="00DC055E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штампах и </w:t>
            </w:r>
            <w:proofErr w:type="gramStart"/>
            <w:r w:rsidRPr="00DC055E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визуальной</w:t>
            </w:r>
            <w:proofErr w:type="gramEnd"/>
            <w:r w:rsidRPr="00DC055E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 </w:t>
            </w:r>
          </w:p>
          <w:p w:rsidR="004E36C1" w:rsidRPr="004E36C1" w:rsidRDefault="00DC055E" w:rsidP="00DC055E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                 </w:t>
            </w:r>
            <w:r w:rsidRPr="00DC055E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информации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Статья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B4837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22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0B4837" w:rsidRDefault="000B48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0B4837" w:rsidRPr="000B4837" w:rsidRDefault="000B48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83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Н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аименовани</w:t>
            </w:r>
            <w:r w:rsidRPr="000B483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я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географических объектов </w:t>
            </w:r>
            <w:r w:rsidRPr="000B483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вос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 w:rsidRPr="000B483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B483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з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водятся на государственном язык</w:t>
            </w:r>
            <w:r w:rsidRPr="000B483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е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5" w:type="dxa"/>
          </w:tcPr>
          <w:p w:rsidR="000B4837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</w:t>
            </w:r>
            <w:r w:rsidRPr="000B4837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2</w:t>
            </w:r>
            <w:r w:rsidRPr="000B4837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>1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Применение </w:t>
            </w:r>
          </w:p>
          <w:p w:rsidR="004E36C1" w:rsidRPr="004E36C1" w:rsidRDefault="000B48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государственного</w:t>
            </w:r>
          </w:p>
          <w:p w:rsidR="000B4837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языка в названиях </w:t>
            </w:r>
          </w:p>
          <w:p w:rsidR="004E36C1" w:rsidRPr="004E36C1" w:rsidRDefault="000B48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географических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объектов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837">
              <w:rPr>
                <w:rFonts w:ascii="Times New Roman" w:hAnsi="Times New Roman" w:cs="Times New Roman"/>
                <w:b/>
                <w:sz w:val="24"/>
                <w:szCs w:val="24"/>
              </w:rPr>
              <w:t>Надписи на дорожных знаках, вывесках и иных указателях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1482">
              <w:rPr>
                <w:rFonts w:ascii="Times New Roman" w:hAnsi="Times New Roman" w:cs="Times New Roman"/>
                <w:b/>
                <w:spacing w:val="-16"/>
                <w:sz w:val="24"/>
                <w:szCs w:val="24"/>
              </w:rPr>
              <w:t>н</w:t>
            </w:r>
            <w:r w:rsidRPr="00F81482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аименовани</w:t>
            </w:r>
            <w:r w:rsidRPr="00F81482">
              <w:rPr>
                <w:rFonts w:ascii="Times New Roman" w:hAnsi="Times New Roman" w:cs="Times New Roman"/>
                <w:b/>
                <w:spacing w:val="-16"/>
                <w:sz w:val="24"/>
                <w:szCs w:val="24"/>
              </w:rPr>
              <w:t>й</w:t>
            </w:r>
            <w:r w:rsidRPr="00F81482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географических объектов, </w:t>
            </w:r>
            <w:r w:rsidRPr="00F81482">
              <w:rPr>
                <w:rFonts w:ascii="Times New Roman" w:hAnsi="Times New Roman" w:cs="Times New Roman"/>
                <w:b/>
                <w:spacing w:val="-16"/>
                <w:sz w:val="24"/>
                <w:szCs w:val="24"/>
              </w:rPr>
              <w:t>находящихся на территории Республики Узбекистан,</w:t>
            </w:r>
            <w:r w:rsidRPr="00F81482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приводятся на </w:t>
            </w:r>
            <w:proofErr w:type="gramStart"/>
            <w:r w:rsidRPr="00F81482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государственном</w:t>
            </w:r>
            <w:proofErr w:type="gramEnd"/>
            <w:r w:rsidRPr="00F81482">
              <w:rPr>
                <w:rFonts w:ascii="Times New Roman" w:hAnsi="Times New Roman" w:cs="Times New Roman"/>
                <w:b/>
                <w:spacing w:val="-16"/>
                <w:sz w:val="24"/>
                <w:szCs w:val="24"/>
              </w:rPr>
              <w:t>, при необходимости, вместе с государственным, и на других</w:t>
            </w:r>
            <w:r w:rsidRPr="00F81482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язык</w:t>
            </w:r>
            <w:r w:rsidRPr="00F81482">
              <w:rPr>
                <w:rFonts w:ascii="Times New Roman" w:hAnsi="Times New Roman" w:cs="Times New Roman"/>
                <w:b/>
                <w:spacing w:val="-16"/>
                <w:sz w:val="24"/>
                <w:szCs w:val="24"/>
              </w:rPr>
              <w:t>ах</w:t>
            </w:r>
            <w:r w:rsidRPr="00F81482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.</w:t>
            </w:r>
          </w:p>
        </w:tc>
        <w:tc>
          <w:tcPr>
            <w:tcW w:w="4004" w:type="dxa"/>
          </w:tcPr>
          <w:p w:rsidR="000B4837" w:rsidRDefault="000B4837" w:rsidP="000B48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B483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</w:t>
            </w:r>
            <w:r w:rsidRPr="000B483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20</w:t>
            </w:r>
            <w:r w:rsidRPr="000B483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Применение </w:t>
            </w:r>
          </w:p>
          <w:p w:rsidR="000B4837" w:rsidRDefault="000B4837" w:rsidP="000B48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0B483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государственного </w:t>
            </w:r>
          </w:p>
          <w:p w:rsidR="000B4837" w:rsidRDefault="000B4837" w:rsidP="000B48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0B483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языка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0B483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в названиях </w:t>
            </w:r>
          </w:p>
          <w:p w:rsidR="000B4837" w:rsidRDefault="000B4837" w:rsidP="000B48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0B483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географических </w:t>
            </w:r>
          </w:p>
          <w:p w:rsidR="000B4837" w:rsidRPr="000B4837" w:rsidRDefault="000B4837" w:rsidP="000B48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0B483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объектов</w:t>
            </w:r>
          </w:p>
          <w:p w:rsidR="000B4837" w:rsidRPr="000B4837" w:rsidRDefault="000B4837" w:rsidP="000B48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Default="00F81482" w:rsidP="000B48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 w:rsidRPr="00F8148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Надписи на дорожных знаках, вывесках и иных указателях наименований географических объектов, находящихся на территории Республики Узбекистан, приводятся на </w:t>
            </w:r>
            <w:proofErr w:type="gramStart"/>
            <w:r w:rsidRPr="00F8148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государственном</w:t>
            </w:r>
            <w:proofErr w:type="gramEnd"/>
            <w:r w:rsidRPr="00F8148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, при необходимости, вместе с государственным, и на других языках.</w:t>
            </w:r>
          </w:p>
          <w:p w:rsidR="007E7D89" w:rsidRPr="007E7D89" w:rsidRDefault="007E7D89" w:rsidP="000B48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</w:p>
        </w:tc>
        <w:tc>
          <w:tcPr>
            <w:tcW w:w="4004" w:type="dxa"/>
          </w:tcPr>
          <w:p w:rsidR="000B4837" w:rsidRDefault="000B48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0B4837" w:rsidRDefault="000B48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0B4837" w:rsidRDefault="000B48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0B4837" w:rsidRDefault="000B48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0B4837" w:rsidRDefault="000B48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2020A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7D8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15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E7D89" w:rsidRDefault="007E7D8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E7D89" w:rsidRPr="007E7D89" w:rsidRDefault="007E7D8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7E7D8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7E7D8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Лица</w:t>
            </w:r>
            <w:r w:rsidRPr="007E7D89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, </w:t>
            </w:r>
            <w:r w:rsidRPr="007E7D8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проживающие в Республике Узбекистан, независимо от их национальности, имеют право писать свое имя, отчество и фамилию в соответствии с национально-историческими традициями.</w:t>
            </w:r>
          </w:p>
        </w:tc>
        <w:tc>
          <w:tcPr>
            <w:tcW w:w="4005" w:type="dxa"/>
          </w:tcPr>
          <w:p w:rsidR="007E7D89" w:rsidRPr="007E7D8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</w:pPr>
            <w:r w:rsidRPr="007E7D8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Статья 2</w:t>
            </w:r>
            <w:r w:rsidRPr="007E7D8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>2</w:t>
            </w:r>
            <w:r w:rsidRPr="007E7D8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. Написание </w:t>
            </w:r>
            <w:proofErr w:type="gramStart"/>
            <w:r w:rsidRPr="007E7D8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личных</w:t>
            </w:r>
            <w:proofErr w:type="gramEnd"/>
            <w:r w:rsidRPr="007E7D8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</w:p>
          <w:p w:rsidR="004E36C1" w:rsidRPr="007E7D89" w:rsidRDefault="007E7D8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7E7D8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 xml:space="preserve">                   </w:t>
            </w:r>
            <w:r w:rsidR="004E36C1" w:rsidRPr="007E7D8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имен, отчеств </w:t>
            </w:r>
          </w:p>
          <w:p w:rsidR="004E36C1" w:rsidRPr="007E7D8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7E7D8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                  и фамилий </w:t>
            </w:r>
          </w:p>
          <w:p w:rsidR="004E36C1" w:rsidRPr="007E7D8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  <w:lang w:val="uz-Cyrl-UZ"/>
              </w:rPr>
            </w:pPr>
            <w:r w:rsidRPr="007E7D89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t>Лица</w:t>
            </w:r>
            <w:r w:rsidRPr="007E7D8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u w:val="single"/>
              </w:rPr>
              <w:t xml:space="preserve">, </w:t>
            </w:r>
            <w:r w:rsidRPr="007E7D89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t>проживающие в Республике Узбекистан, независимо от их национальности, имеют право писать свои фамилию, имя и отчество в соответствии с национально-историческими традициями.</w:t>
            </w:r>
          </w:p>
          <w:p w:rsidR="007E7D89" w:rsidRPr="007E7D89" w:rsidRDefault="007E7D8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</w:pPr>
          </w:p>
        </w:tc>
        <w:tc>
          <w:tcPr>
            <w:tcW w:w="4004" w:type="dxa"/>
          </w:tcPr>
          <w:p w:rsidR="004E36C1" w:rsidRDefault="004E36C1" w:rsidP="007E7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E7D89" w:rsidRDefault="007E7D89" w:rsidP="007E7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E7D89" w:rsidRDefault="007E7D89" w:rsidP="007E7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E7D89" w:rsidRDefault="007E7D89" w:rsidP="007E7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E7D89" w:rsidRPr="007E7D89" w:rsidRDefault="007E7D89" w:rsidP="007E7D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7E7D8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Исключается 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</w:t>
            </w:r>
            <w:r w:rsidRPr="004333D6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19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33D6" w:rsidRDefault="004333D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333D6" w:rsidRDefault="004333D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333D6" w:rsidRPr="004333D6" w:rsidRDefault="004333D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333D6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8"/>
                <w:sz w:val="24"/>
                <w:szCs w:val="24"/>
              </w:rPr>
            </w:pPr>
            <w:r w:rsidRPr="004333D6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>Тексты печатей, штампов,</w:t>
            </w:r>
            <w:r w:rsidRPr="004333D6">
              <w:rPr>
                <w:rFonts w:ascii="Times New Roman" w:hAnsi="Times New Roman" w:cs="Times New Roman"/>
                <w:i/>
                <w:spacing w:val="-18"/>
                <w:sz w:val="24"/>
                <w:szCs w:val="24"/>
              </w:rPr>
              <w:t xml:space="preserve"> </w:t>
            </w:r>
            <w:r w:rsidRPr="004333D6">
              <w:rPr>
                <w:rFonts w:ascii="Times New Roman" w:hAnsi="Times New Roman" w:cs="Times New Roman"/>
                <w:i/>
                <w:spacing w:val="-18"/>
                <w:sz w:val="24"/>
                <w:szCs w:val="24"/>
                <w:u w:val="single"/>
              </w:rPr>
              <w:t>бланков</w:t>
            </w:r>
            <w:r w:rsidRPr="004333D6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учреждений, организаций и </w:t>
            </w:r>
            <w:r w:rsidRPr="004333D6">
              <w:rPr>
                <w:rFonts w:ascii="Times New Roman" w:hAnsi="Times New Roman" w:cs="Times New Roman"/>
                <w:i/>
                <w:spacing w:val="-18"/>
                <w:sz w:val="24"/>
                <w:szCs w:val="24"/>
                <w:u w:val="single"/>
              </w:rPr>
              <w:t>общественных объединений исполняются</w:t>
            </w:r>
            <w:r w:rsidRPr="004333D6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на </w:t>
            </w:r>
            <w:r w:rsidRPr="004333D6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lastRenderedPageBreak/>
              <w:t>государственном языке.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Default="004E36C1" w:rsidP="004333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4333D6" w:rsidRDefault="004333D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333D6" w:rsidRPr="004333D6" w:rsidRDefault="004333D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3D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Т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ексты печатей, штампов,</w:t>
            </w:r>
            <w:r w:rsidRPr="004E36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4333D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бланков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международных организаций и учреждений, совместных предприятий, расположенных на территории Республики Узбекистан, а также национально-культурных </w:t>
            </w:r>
            <w:r w:rsidRPr="004333D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обществ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и центров дублируются на государственном языке.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8F4CE2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</w:pPr>
            <w:r w:rsidRPr="008F4CE2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Статья 20.</w:t>
            </w:r>
          </w:p>
          <w:p w:rsidR="008F4CE2" w:rsidRPr="008F4CE2" w:rsidRDefault="008F4CE2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Тексты вывесок, объявлений, ценников и другой наглядной, а также устной информации оформляются и </w:t>
            </w:r>
            <w:r w:rsidRPr="008F4CE2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объявляются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на государственном языке</w:t>
            </w:r>
            <w:r w:rsidRPr="004E36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8F4CE2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и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могут быть продублированы на других языках.</w:t>
            </w:r>
          </w:p>
        </w:tc>
        <w:tc>
          <w:tcPr>
            <w:tcW w:w="4005" w:type="dxa"/>
          </w:tcPr>
          <w:p w:rsidR="004333D6" w:rsidRDefault="004E36C1" w:rsidP="004333D6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Статья </w:t>
            </w:r>
            <w:r w:rsidRPr="004333D6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2</w:t>
            </w:r>
            <w:r w:rsidRPr="004333D6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>3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Применение </w:t>
            </w:r>
          </w:p>
          <w:p w:rsidR="004E36C1" w:rsidRPr="004E36C1" w:rsidRDefault="004333D6" w:rsidP="004333D6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государственного</w:t>
            </w:r>
          </w:p>
          <w:p w:rsidR="004333D6" w:rsidRDefault="004E36C1" w:rsidP="004333D6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языка в печатях, </w:t>
            </w:r>
          </w:p>
          <w:p w:rsidR="004333D6" w:rsidRDefault="004333D6" w:rsidP="004333D6">
            <w:pPr>
              <w:spacing w:after="0" w:line="240" w:lineRule="auto"/>
              <w:ind w:firstLine="284"/>
              <w:rPr>
                <w:rFonts w:cs="Times New Roman"/>
                <w:b/>
                <w:spacing w:val="-1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4E36C1" w:rsidRPr="004333D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штампах</w:t>
            </w:r>
            <w:r w:rsidRPr="004333D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  <w:lang w:val="uz-Cyrl-UZ"/>
              </w:rPr>
              <w:t xml:space="preserve"> </w:t>
            </w:r>
            <w:r w:rsidR="004E36C1" w:rsidRPr="004333D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 xml:space="preserve">и </w:t>
            </w:r>
            <w:proofErr w:type="gramStart"/>
            <w:r w:rsidR="004E36C1" w:rsidRPr="004333D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визуальной</w:t>
            </w:r>
            <w:proofErr w:type="gramEnd"/>
            <w:r w:rsidR="004E36C1" w:rsidRPr="004333D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 xml:space="preserve"> </w:t>
            </w:r>
          </w:p>
          <w:p w:rsidR="004E36C1" w:rsidRPr="004333D6" w:rsidRDefault="004333D6" w:rsidP="004333D6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</w:pPr>
            <w:r>
              <w:rPr>
                <w:rFonts w:cs="Times New Roman"/>
                <w:b/>
                <w:spacing w:val="-14"/>
                <w:sz w:val="24"/>
                <w:szCs w:val="24"/>
                <w:lang w:val="uz-Cyrl-UZ"/>
              </w:rPr>
              <w:t xml:space="preserve">                              </w:t>
            </w:r>
            <w:r w:rsidR="004E36C1" w:rsidRPr="004333D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информации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Печати, штампы и текст деловых документов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государственных органов и организаций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должны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быть на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государственном языке.</w:t>
            </w:r>
          </w:p>
          <w:p w:rsidR="004E36C1" w:rsidRPr="004333D6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Печати организаций и текст их штампов, независимо от их организационно-правовой формы, </w:t>
            </w:r>
            <w:r w:rsidRPr="004333D6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 xml:space="preserve">должны быть написаны на </w:t>
            </w:r>
            <w:r w:rsidRPr="004333D6">
              <w:rPr>
                <w:rFonts w:ascii="Times New Roman Полужирный" w:hAnsi="Times New Roman Полужирный" w:cs="Times New Roman"/>
                <w:b/>
                <w:spacing w:val="-22"/>
                <w:sz w:val="24"/>
                <w:szCs w:val="24"/>
              </w:rPr>
              <w:t>государственном языке, за исключением случаев, предусмотренных в части третьей настоящей статьи.</w:t>
            </w:r>
          </w:p>
          <w:p w:rsidR="004E36C1" w:rsidRPr="008F4CE2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Переводы т</w:t>
            </w:r>
            <w:r w:rsidRPr="004333D6">
              <w:rPr>
                <w:rFonts w:ascii="Times New Roman" w:hAnsi="Times New Roman" w:cs="Times New Roman"/>
                <w:sz w:val="24"/>
                <w:szCs w:val="24"/>
              </w:rPr>
              <w:t>екст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ов </w:t>
            </w:r>
            <w:r w:rsidRPr="004333D6">
              <w:rPr>
                <w:rFonts w:ascii="Times New Roman" w:hAnsi="Times New Roman" w:cs="Times New Roman"/>
                <w:sz w:val="24"/>
                <w:szCs w:val="24"/>
              </w:rPr>
              <w:t>печатей, штампов,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рабочих документов международных и иностранных </w:t>
            </w:r>
            <w:r w:rsidRPr="008F4CE2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организаций, организаций с участием иностранных инвестиций, </w:t>
            </w:r>
            <w:r w:rsidRPr="008F4C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расположенных на территории Республики Узбекистан,</w:t>
            </w:r>
            <w:r w:rsidRPr="008F4CE2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дипломатических представительств зарубежных государств, </w:t>
            </w:r>
            <w:r w:rsidRPr="008F4C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а также</w:t>
            </w:r>
            <w:r w:rsidRPr="008F4CE2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8F4C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национально-культурных</w:t>
            </w:r>
            <w:r w:rsidRPr="008F4CE2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центров, наций и народностей, проживающих </w:t>
            </w:r>
            <w:r w:rsidRPr="008F4C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на территории Республики Узбекистан,</w:t>
            </w:r>
            <w:r w:rsidRPr="008F4CE2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8F4CE2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 xml:space="preserve">должны </w:t>
            </w:r>
            <w:r w:rsidRPr="008F4CE2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дублироваться на государственном языке</w:t>
            </w:r>
            <w:r w:rsidRPr="008F4CE2">
              <w:rPr>
                <w:rFonts w:ascii="Times New Roman Полужирный" w:hAnsi="Times New Roman Полужирный" w:cs="Times New Roman"/>
                <w:b/>
                <w:spacing w:val="-20"/>
                <w:sz w:val="24"/>
                <w:szCs w:val="24"/>
              </w:rPr>
              <w:t>.</w:t>
            </w:r>
          </w:p>
          <w:p w:rsidR="004E36C1" w:rsidRPr="008F4CE2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Вывески, реклама, объявления, прайс-листы (ценники), этикетки произведенной в Узбекистане и импортированной продукции и другие тексты (визуальная </w:t>
            </w:r>
            <w:r w:rsidRPr="008F4CE2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информация) должны оформляться и публиковаться на государственном языке, при необходимости перевод на другие языки может быть предоставлен наряду с государственным языком. При этом размер шрифта текста на другом языке не должен превышать размер </w:t>
            </w:r>
            <w:r w:rsidRPr="008F4CE2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lastRenderedPageBreak/>
              <w:t>шрифта текста на государственном языке.</w:t>
            </w:r>
          </w:p>
          <w:p w:rsidR="004E36C1" w:rsidRPr="008F4CE2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4004" w:type="dxa"/>
          </w:tcPr>
          <w:p w:rsidR="004333D6" w:rsidRDefault="004333D6" w:rsidP="004333D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333D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4333D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21</w:t>
            </w:r>
            <w:r w:rsidRPr="004333D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Применение </w:t>
            </w:r>
          </w:p>
          <w:p w:rsidR="004333D6" w:rsidRDefault="004333D6" w:rsidP="004333D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4333D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государственного </w:t>
            </w:r>
          </w:p>
          <w:p w:rsidR="004333D6" w:rsidRPr="004333D6" w:rsidRDefault="004333D6" w:rsidP="004333D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4333D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языка в печатях,</w:t>
            </w:r>
          </w:p>
          <w:p w:rsidR="004333D6" w:rsidRDefault="004333D6" w:rsidP="004333D6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4"/>
                <w:sz w:val="24"/>
                <w:szCs w:val="24"/>
                <w:lang w:val="uz-Cyrl-UZ"/>
              </w:rPr>
            </w:pPr>
            <w:r w:rsidRPr="004333D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</w:t>
            </w:r>
            <w:r w:rsidRPr="004333D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  <w:lang w:val="uz-Cyrl-UZ"/>
              </w:rPr>
              <w:t xml:space="preserve">штампах и визуальной </w:t>
            </w:r>
          </w:p>
          <w:p w:rsidR="004333D6" w:rsidRPr="004333D6" w:rsidRDefault="004333D6" w:rsidP="004333D6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4"/>
                <w:sz w:val="24"/>
                <w:szCs w:val="24"/>
                <w:lang w:val="uz-Cyrl-UZ"/>
              </w:rPr>
              <w:t xml:space="preserve">                           </w:t>
            </w:r>
            <w:r w:rsidRPr="004333D6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  <w:lang w:val="uz-Cyrl-UZ"/>
              </w:rPr>
              <w:t>информации</w:t>
            </w:r>
          </w:p>
          <w:p w:rsidR="004333D6" w:rsidRPr="004333D6" w:rsidRDefault="004333D6" w:rsidP="004333D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333D6" w:rsidRPr="004333D6" w:rsidRDefault="004333D6" w:rsidP="004333D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333D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Печати, штампы и текст деловых документов государственных органов и организаций должны быть </w:t>
            </w:r>
            <w:r w:rsidRPr="004333D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на государственном языке.</w:t>
            </w:r>
          </w:p>
          <w:p w:rsidR="004333D6" w:rsidRPr="004333D6" w:rsidRDefault="004333D6" w:rsidP="004333D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</w:pPr>
            <w:r w:rsidRPr="004333D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Печати организаций и текст их штампов, независимо от их </w:t>
            </w:r>
            <w:r w:rsidRPr="004333D6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организационно-правовой формы, должны быть написаны на государственном языке, за исключением случаев, предусмотренных в части третьей настоящей статьи.</w:t>
            </w:r>
          </w:p>
          <w:p w:rsidR="004333D6" w:rsidRPr="008F4CE2" w:rsidRDefault="004333D6" w:rsidP="004333D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18"/>
                <w:sz w:val="24"/>
                <w:szCs w:val="24"/>
                <w:lang w:val="uz-Cyrl-UZ"/>
              </w:rPr>
            </w:pPr>
            <w:r w:rsidRPr="004333D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Переводы текстов печатей, штампов, рабочих документов международных и иностранных </w:t>
            </w:r>
            <w:r w:rsidRPr="008F4CE2">
              <w:rPr>
                <w:rFonts w:ascii="Times New Roman" w:hAnsi="Times New Roman" w:cs="Times New Roman"/>
                <w:spacing w:val="-18"/>
                <w:sz w:val="24"/>
                <w:szCs w:val="24"/>
                <w:lang w:val="uz-Cyrl-UZ"/>
              </w:rPr>
              <w:t>организаций, организаций с участием иностранных инвестиций, расположенных на территории Республики Узбекистан, дипломатических представительств зарубежных государств, а также национально-культурных центров, наций и народностей, проживающих на территории Республики Узбекистан, должны дублироваться на государственном языке.</w:t>
            </w:r>
          </w:p>
          <w:p w:rsidR="008F4CE2" w:rsidRDefault="008F4CE2" w:rsidP="004333D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8F4CE2" w:rsidRDefault="008F4CE2" w:rsidP="004333D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333D6" w:rsidRDefault="004333D6" w:rsidP="004333D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333D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Вывески, реклама, объявления, прайс-листы (ценники), этикетки произведенной в Узбекистане и импортированной продукции и </w:t>
            </w:r>
            <w:r w:rsidRPr="008F4CE2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 xml:space="preserve">другие тексты (визуальная информация) должны оформляться и публиковаться на государственном языке, при необходимости перевод на другие языки может быть предоставлен наряду с государственным языком. При этом размер шрифта текста на другом языке не должен превышать размер шрифта </w:t>
            </w:r>
            <w:r w:rsidRPr="008F4CE2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lastRenderedPageBreak/>
              <w:t>текста на государственном языке.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0A2819" w:rsidRDefault="000A2819" w:rsidP="000A2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4E36C1" w:rsidRDefault="004E36C1" w:rsidP="000A2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0A281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6. </w:t>
            </w:r>
            <w:r w:rsidRPr="00DA45B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Использование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E36C1" w:rsidRPr="004E36C1" w:rsidRDefault="000A281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государственного</w:t>
            </w:r>
          </w:p>
          <w:p w:rsidR="000A2819" w:rsidRDefault="004E36C1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Pr="000A2819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языка в </w:t>
            </w:r>
            <w:proofErr w:type="gramStart"/>
            <w:r w:rsidRPr="000A2819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международных</w:t>
            </w:r>
            <w:proofErr w:type="gramEnd"/>
            <w:r w:rsidRPr="000A2819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</w:t>
            </w:r>
          </w:p>
          <w:p w:rsidR="004E36C1" w:rsidRPr="000A2819" w:rsidRDefault="000A2819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</w:pP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                    </w:t>
            </w:r>
            <w:proofErr w:type="gramStart"/>
            <w:r w:rsidR="004E36C1" w:rsidRPr="000A2819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отношениях</w:t>
            </w:r>
            <w:proofErr w:type="gramEnd"/>
          </w:p>
          <w:p w:rsidR="004E36C1" w:rsidRPr="000A2819" w:rsidRDefault="004E36C1" w:rsidP="004E36C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4004" w:type="dxa"/>
          </w:tcPr>
          <w:p w:rsidR="00DA45B1" w:rsidRDefault="00DA45B1" w:rsidP="00DA45B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DA45B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Глава 6. </w:t>
            </w:r>
            <w:r w:rsidRPr="00DA45B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Применение</w:t>
            </w:r>
            <w:r w:rsidRPr="00DA45B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  <w:p w:rsidR="00DA45B1" w:rsidRDefault="00DA45B1" w:rsidP="00DA45B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</w:t>
            </w:r>
            <w:r w:rsidRPr="00DA45B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государственного </w:t>
            </w:r>
          </w:p>
          <w:p w:rsidR="00DA45B1" w:rsidRDefault="00DA45B1" w:rsidP="00DA45B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</w:t>
            </w:r>
            <w:r w:rsidRPr="00DA45B1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>языка</w:t>
            </w:r>
            <w:r w:rsidRPr="00DA45B1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 </w:t>
            </w:r>
            <w:r w:rsidRPr="00DA45B1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в международных </w:t>
            </w:r>
          </w:p>
          <w:p w:rsidR="00DA45B1" w:rsidRPr="00DA45B1" w:rsidRDefault="00DA45B1" w:rsidP="00DA45B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  <w:t xml:space="preserve">                    </w:t>
            </w:r>
            <w:r w:rsidRPr="00DA45B1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>отношениях</w:t>
            </w:r>
          </w:p>
          <w:p w:rsidR="004E36C1" w:rsidRPr="00DA45B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  <w:tc>
          <w:tcPr>
            <w:tcW w:w="4004" w:type="dxa"/>
          </w:tcPr>
          <w:p w:rsidR="004E36C1" w:rsidRPr="004E36C1" w:rsidRDefault="004E36C1" w:rsidP="000A281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0A2819" w:rsidRDefault="000A281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0A2819" w:rsidRPr="000A2819" w:rsidRDefault="000A2819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0A2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0A2819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</w:t>
            </w:r>
            <w:r w:rsidRPr="00CA009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2</w:t>
            </w:r>
            <w:r w:rsidRPr="00CA009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>4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Государственный </w:t>
            </w:r>
          </w:p>
          <w:p w:rsidR="000A2819" w:rsidRDefault="000A2819" w:rsidP="004E36C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Pr="000A2819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  <w:lang w:val="uz-Cyrl-UZ"/>
              </w:rPr>
              <w:t>я</w:t>
            </w:r>
            <w:r w:rsidR="004E36C1" w:rsidRPr="000A2819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зык</w:t>
            </w:r>
            <w:r w:rsidRPr="000A2819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  <w:lang w:val="uz-Cyrl-UZ"/>
              </w:rPr>
              <w:t xml:space="preserve"> </w:t>
            </w:r>
            <w:r w:rsidR="004E36C1" w:rsidRPr="000A2819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в международн</w:t>
            </w:r>
            <w:r w:rsidR="004E36C1" w:rsidRPr="00DA45B1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u w:val="single"/>
              </w:rPr>
              <w:t>ых</w:t>
            </w:r>
            <w:r w:rsidR="004E36C1" w:rsidRPr="000A2819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 xml:space="preserve"> </w:t>
            </w:r>
          </w:p>
          <w:p w:rsidR="004E36C1" w:rsidRPr="000A2819" w:rsidRDefault="000A2819" w:rsidP="004E36C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</w:pPr>
            <w:r>
              <w:rPr>
                <w:rFonts w:cs="Times New Roman"/>
                <w:b/>
                <w:spacing w:val="-14"/>
                <w:sz w:val="24"/>
                <w:szCs w:val="24"/>
                <w:lang w:val="uz-Cyrl-UZ"/>
              </w:rPr>
              <w:t xml:space="preserve">                          </w:t>
            </w:r>
            <w:proofErr w:type="gramStart"/>
            <w:r w:rsidR="004E36C1" w:rsidRPr="000A2819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</w:rPr>
              <w:t>переписк</w:t>
            </w:r>
            <w:r w:rsidR="004E36C1" w:rsidRPr="00DA45B1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u w:val="single"/>
              </w:rPr>
              <w:t>ах</w:t>
            </w:r>
            <w:proofErr w:type="gramEnd"/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Международная переписка Республики Узбекистан ведется на государственном языке. При необходимости такая переписка, </w:t>
            </w:r>
            <w:r w:rsidRPr="000A2819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наряду с государственным языком, ведется на соответствующем иностранном языке.</w:t>
            </w:r>
          </w:p>
        </w:tc>
        <w:tc>
          <w:tcPr>
            <w:tcW w:w="4004" w:type="dxa"/>
          </w:tcPr>
          <w:p w:rsidR="00DA45B1" w:rsidRDefault="00DA45B1" w:rsidP="00DA45B1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DA45B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</w:t>
            </w:r>
            <w:r w:rsidRPr="00CA009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22</w:t>
            </w:r>
            <w:r w:rsidRPr="00DA45B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Государственный </w:t>
            </w:r>
          </w:p>
          <w:p w:rsidR="00DA45B1" w:rsidRDefault="00DA45B1" w:rsidP="00DA45B1">
            <w:pPr>
              <w:spacing w:after="0" w:line="240" w:lineRule="auto"/>
              <w:ind w:firstLine="284"/>
              <w:rPr>
                <w:rFonts w:cs="Times New Roman"/>
                <w:b/>
                <w:spacing w:val="-12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Pr="00DA45B1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lang w:val="uz-Cyrl-UZ"/>
              </w:rPr>
              <w:t>язык в международн</w:t>
            </w:r>
            <w:r w:rsidRPr="00DA45B1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u w:val="single"/>
                <w:lang w:val="uz-Cyrl-UZ"/>
              </w:rPr>
              <w:t>ой</w:t>
            </w:r>
            <w:r w:rsidRPr="00DA45B1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lang w:val="uz-Cyrl-UZ"/>
              </w:rPr>
              <w:t xml:space="preserve"> </w:t>
            </w:r>
          </w:p>
          <w:p w:rsidR="00DA45B1" w:rsidRPr="00DA45B1" w:rsidRDefault="00DA45B1" w:rsidP="00DA45B1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12"/>
                <w:sz w:val="24"/>
                <w:szCs w:val="24"/>
                <w:lang w:val="uz-Cyrl-UZ"/>
              </w:rPr>
              <w:t xml:space="preserve">                            </w:t>
            </w:r>
            <w:r w:rsidRPr="00DA45B1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lang w:val="uz-Cyrl-UZ"/>
              </w:rPr>
              <w:t>переписк</w:t>
            </w:r>
            <w:r w:rsidRPr="00DA45B1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  <w:u w:val="single"/>
                <w:lang w:val="uz-Cyrl-UZ"/>
              </w:rPr>
              <w:t>е</w:t>
            </w:r>
          </w:p>
          <w:p w:rsidR="00DA45B1" w:rsidRPr="00DA45B1" w:rsidRDefault="00DA45B1" w:rsidP="00DA45B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DA45B1" w:rsidRDefault="00DA45B1" w:rsidP="00DA45B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DA45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Международная переписка Республики Узбекистан ведется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DA45B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 государственном языке. При необходимости такая переписка, наряду с государственным языком, ведется на соответствующем иностранном языке.</w:t>
            </w:r>
          </w:p>
        </w:tc>
        <w:tc>
          <w:tcPr>
            <w:tcW w:w="4004" w:type="dxa"/>
          </w:tcPr>
          <w:p w:rsidR="00DA45B1" w:rsidRPr="00DA45B1" w:rsidRDefault="00DA45B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</w:t>
            </w:r>
            <w:r w:rsidRPr="00CA009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23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CA0091" w:rsidRPr="00CA0091" w:rsidRDefault="00CA009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009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Тексты</w:t>
            </w:r>
            <w:r w:rsidRPr="004E36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международного договора Республики Узбекистан </w:t>
            </w:r>
            <w:r w:rsidRPr="00CA009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составляются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на государственном языке и на языке договаривающейся стороны </w:t>
            </w:r>
            <w:r w:rsidRPr="00CA009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(сторон)</w:t>
            </w:r>
            <w:r w:rsidRPr="00CA009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r w:rsidRPr="00CA009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если иное не предусмотрено в самом договоре</w:t>
            </w:r>
            <w:r w:rsidRPr="004E36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</w:tcPr>
          <w:p w:rsidR="00CA0091" w:rsidRDefault="004E36C1" w:rsidP="00CA0091">
            <w:pPr>
              <w:spacing w:after="0" w:line="240" w:lineRule="auto"/>
              <w:ind w:firstLine="284"/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</w:pPr>
            <w:r w:rsidRPr="00CA0091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Статья </w:t>
            </w:r>
            <w:r w:rsidRPr="00462196">
              <w:rPr>
                <w:rFonts w:ascii="Times New Roman Полужирный" w:hAnsi="Times New Roman Полужирный" w:cs="Times New Roman"/>
                <w:b/>
                <w:i/>
                <w:spacing w:val="-8"/>
                <w:sz w:val="24"/>
                <w:szCs w:val="24"/>
                <w:u w:val="single"/>
              </w:rPr>
              <w:t>2</w:t>
            </w:r>
            <w:r w:rsidRPr="00462196">
              <w:rPr>
                <w:rFonts w:ascii="Times New Roman Полужирный" w:hAnsi="Times New Roman Полужирный" w:cs="Times New Roman"/>
                <w:b/>
                <w:i/>
                <w:spacing w:val="-8"/>
                <w:sz w:val="24"/>
                <w:szCs w:val="24"/>
                <w:u w:val="single"/>
                <w:lang w:val="uz-Cyrl-UZ"/>
              </w:rPr>
              <w:t>5</w:t>
            </w:r>
            <w:r w:rsidRPr="00CA0091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. Язык </w:t>
            </w:r>
            <w:proofErr w:type="gramStart"/>
            <w:r w:rsidRPr="00CA0091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международного</w:t>
            </w:r>
            <w:proofErr w:type="gramEnd"/>
            <w:r w:rsidRPr="00CA0091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</w:t>
            </w:r>
          </w:p>
          <w:p w:rsidR="00CA0091" w:rsidRDefault="00CA0091" w:rsidP="00CA0091">
            <w:pPr>
              <w:spacing w:after="0" w:line="240" w:lineRule="auto"/>
              <w:ind w:firstLine="284"/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                       </w:t>
            </w:r>
            <w:r w:rsidR="004E36C1" w:rsidRPr="00CA0091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договора</w:t>
            </w: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</w:t>
            </w:r>
            <w:r w:rsidR="004E36C1" w:rsidRPr="00CA0091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Республики </w:t>
            </w:r>
          </w:p>
          <w:p w:rsidR="004E36C1" w:rsidRPr="00CA0091" w:rsidRDefault="00CA0091" w:rsidP="00CA0091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</w:pPr>
            <w:r>
              <w:rPr>
                <w:rFonts w:cs="Times New Roman"/>
                <w:b/>
                <w:spacing w:val="-8"/>
                <w:sz w:val="24"/>
                <w:szCs w:val="24"/>
                <w:lang w:val="uz-Cyrl-UZ"/>
              </w:rPr>
              <w:t xml:space="preserve">                        </w:t>
            </w:r>
            <w:r w:rsidR="004E36C1" w:rsidRPr="00CA0091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Узбекистан</w:t>
            </w: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Языком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международного договора Республики Узбекистан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является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государственный язык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Республики Узбекистан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и язык другой договаривающейся стороны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A0091" w:rsidRDefault="00CA009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соглашению с другой договаривающейся стороной языком международного договора Республики Узбекистан может быть </w:t>
            </w:r>
            <w:r w:rsidRPr="00462196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выбран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2196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другой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язык.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Pr="00B238E7" w:rsidRDefault="00B238E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004" w:type="dxa"/>
          </w:tcPr>
          <w:p w:rsidR="00CA0091" w:rsidRDefault="00CA0091" w:rsidP="00CA009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</w:pPr>
            <w:r w:rsidRPr="00CA0091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Статья </w:t>
            </w:r>
            <w:r w:rsidRPr="0046219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u w:val="single"/>
                <w:lang w:val="uz-Cyrl-UZ"/>
              </w:rPr>
              <w:t>23</w:t>
            </w:r>
            <w:r w:rsidRPr="00CA0091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. Язык международного </w:t>
            </w:r>
          </w:p>
          <w:p w:rsidR="00CA0091" w:rsidRDefault="00CA0091" w:rsidP="00CA0091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  <w:t xml:space="preserve">                        </w:t>
            </w:r>
            <w:r w:rsidRPr="00CA0091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 xml:space="preserve">договора Республики </w:t>
            </w:r>
          </w:p>
          <w:p w:rsidR="00CA0091" w:rsidRPr="00CA0091" w:rsidRDefault="00CA0091" w:rsidP="00CA0091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  <w:t xml:space="preserve">                        </w:t>
            </w:r>
            <w:r w:rsidRPr="00CA0091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  <w:lang w:val="uz-Cyrl-UZ"/>
              </w:rPr>
              <w:t>Узбекистан</w:t>
            </w:r>
          </w:p>
          <w:p w:rsidR="00CA0091" w:rsidRPr="00CA0091" w:rsidRDefault="00CA0091" w:rsidP="00CA00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CA0091" w:rsidRPr="00CA0091" w:rsidRDefault="00CA0091" w:rsidP="00CA00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A00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Языком международного договора Республики Узбекистан является государственный язык Республики Узбекистан и язык другой договаривающейся стороны.</w:t>
            </w:r>
          </w:p>
          <w:p w:rsidR="00462196" w:rsidRDefault="00462196" w:rsidP="00CA00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CA0091" w:rsidRDefault="00CA0091" w:rsidP="00CA00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A00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По согласованию с другой договаривающейся стороной языком международного договора Республики Узбекистан может быть </w:t>
            </w:r>
            <w:r w:rsidRPr="0046219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избран</w:t>
            </w:r>
            <w:r w:rsidRPr="00CA00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46219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иной</w:t>
            </w:r>
            <w:r w:rsidRPr="00CA009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язык.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4E36C1">
            <w:pPr>
              <w:tabs>
                <w:tab w:val="left" w:pos="1405"/>
              </w:tabs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8E01FD" w:rsidRDefault="004E36C1" w:rsidP="008E01FD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</w:t>
            </w:r>
            <w:r w:rsidRPr="008E01F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2</w:t>
            </w:r>
            <w:r w:rsidRPr="008E01F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uz-Cyrl-UZ"/>
              </w:rPr>
              <w:t>6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.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Государственный </w:t>
            </w:r>
          </w:p>
          <w:p w:rsidR="004E36C1" w:rsidRPr="004E36C1" w:rsidRDefault="008E01FD" w:rsidP="008E01FD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язык на приемах</w:t>
            </w:r>
          </w:p>
          <w:p w:rsidR="008E01FD" w:rsidRDefault="004E36C1" w:rsidP="008E01FD">
            <w:pPr>
              <w:spacing w:after="0" w:line="240" w:lineRule="auto"/>
              <w:ind w:firstLine="284"/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Pr="008E01FD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и других мероприятиях </w:t>
            </w:r>
          </w:p>
          <w:p w:rsidR="004E36C1" w:rsidRPr="008E01FD" w:rsidRDefault="008E01FD" w:rsidP="008E01FD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</w:pP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                       </w:t>
            </w:r>
            <w:r w:rsidR="004E36C1" w:rsidRPr="008E01FD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с участием</w:t>
            </w:r>
          </w:p>
          <w:p w:rsidR="008E01FD" w:rsidRDefault="004E36C1" w:rsidP="008E01FD">
            <w:pPr>
              <w:spacing w:after="0" w:line="240" w:lineRule="auto"/>
              <w:ind w:firstLine="284"/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</w:pPr>
            <w:r w:rsidRPr="008E01FD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                    </w:t>
            </w:r>
            <w:r w:rsidR="008E01FD"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</w:t>
            </w:r>
            <w:r w:rsidRPr="008E01FD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 xml:space="preserve">представителей </w:t>
            </w:r>
          </w:p>
          <w:p w:rsidR="004E36C1" w:rsidRPr="008E01FD" w:rsidRDefault="008E01FD" w:rsidP="008E01FD">
            <w:pPr>
              <w:spacing w:after="0" w:line="240" w:lineRule="auto"/>
              <w:ind w:firstLine="284"/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</w:pP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                              </w:t>
            </w:r>
            <w:r w:rsidR="004E36C1" w:rsidRPr="008E01FD">
              <w:rPr>
                <w:rFonts w:ascii="Times New Roman" w:hAnsi="Times New Roman" w:cs="Times New Roman"/>
                <w:b/>
                <w:i/>
                <w:spacing w:val="-16"/>
                <w:sz w:val="24"/>
                <w:szCs w:val="24"/>
                <w:u w:val="single"/>
              </w:rPr>
              <w:t>зарубежных</w:t>
            </w:r>
            <w:r>
              <w:rPr>
                <w:rFonts w:cs="Times New Roman"/>
                <w:b/>
                <w:spacing w:val="-16"/>
                <w:sz w:val="24"/>
                <w:szCs w:val="24"/>
                <w:lang w:val="uz-Cyrl-UZ"/>
              </w:rPr>
              <w:t xml:space="preserve"> </w:t>
            </w:r>
            <w:r w:rsidR="004E36C1" w:rsidRPr="008E01FD">
              <w:rPr>
                <w:rFonts w:ascii="Times New Roman Полужирный" w:hAnsi="Times New Roman Полужирный" w:cs="Times New Roman"/>
                <w:b/>
                <w:spacing w:val="-16"/>
                <w:sz w:val="24"/>
                <w:szCs w:val="24"/>
              </w:rPr>
              <w:t>государств</w:t>
            </w:r>
          </w:p>
          <w:p w:rsid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8E01FD" w:rsidRPr="008E01FD" w:rsidRDefault="008E01F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8E01FD" w:rsidRDefault="004E36C1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В Республике Узбекистан приёмы с участием представителей иностранных государств и другие мероприятия проводятся на государственном языке или на языке по согласованию сторон.</w:t>
            </w:r>
          </w:p>
          <w:p w:rsidR="008E01FD" w:rsidRPr="008E01FD" w:rsidRDefault="008E01FD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4004" w:type="dxa"/>
          </w:tcPr>
          <w:p w:rsidR="008E01FD" w:rsidRDefault="008E01FD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</w:t>
            </w: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24</w:t>
            </w: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Государственный </w:t>
            </w:r>
          </w:p>
          <w:p w:rsidR="008E01FD" w:rsidRDefault="008E01FD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язык на приемах с </w:t>
            </w:r>
          </w:p>
          <w:p w:rsidR="008E01FD" w:rsidRPr="008E01FD" w:rsidRDefault="008E01FD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участием</w:t>
            </w:r>
          </w:p>
          <w:p w:rsidR="008E01FD" w:rsidRDefault="008E01FD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представителей </w:t>
            </w:r>
          </w:p>
          <w:p w:rsidR="008E01FD" w:rsidRPr="008E01FD" w:rsidRDefault="008E01FD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 xml:space="preserve">иностранных </w:t>
            </w:r>
          </w:p>
          <w:p w:rsidR="008E01FD" w:rsidRDefault="008E01FD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государств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 других </w:t>
            </w:r>
          </w:p>
          <w:p w:rsidR="008E01FD" w:rsidRPr="008E01FD" w:rsidRDefault="008E01FD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мероприятиях</w:t>
            </w:r>
          </w:p>
          <w:p w:rsidR="008E01FD" w:rsidRPr="008E01FD" w:rsidRDefault="008E01FD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8E01FD" w:rsidRDefault="008E01FD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E01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Республике Узбекистан приёмы с участием представителей иностранных государств и другие мероприятия проводятся на государственном языке или на </w:t>
            </w:r>
            <w:r w:rsidRPr="008E01F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другом</w:t>
            </w:r>
            <w:r w:rsidRPr="008E01F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языке по согласованию сторон.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8E01FD" w:rsidRPr="008E01FD" w:rsidRDefault="008E01FD" w:rsidP="008E01FD">
            <w:pPr>
              <w:tabs>
                <w:tab w:val="left" w:pos="146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</w:p>
          <w:p w:rsidR="004E36C1" w:rsidRPr="004E36C1" w:rsidRDefault="004E36C1" w:rsidP="008E01FD">
            <w:pPr>
              <w:tabs>
                <w:tab w:val="left" w:pos="146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5" w:type="dxa"/>
          </w:tcPr>
          <w:p w:rsidR="008E01FD" w:rsidRDefault="004E36C1" w:rsidP="008E01FD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7. Заключительное </w:t>
            </w:r>
          </w:p>
          <w:p w:rsidR="004E36C1" w:rsidRPr="004E36C1" w:rsidRDefault="008E01FD" w:rsidP="008E01FD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положение</w:t>
            </w:r>
          </w:p>
        </w:tc>
        <w:tc>
          <w:tcPr>
            <w:tcW w:w="4004" w:type="dxa"/>
          </w:tcPr>
          <w:p w:rsidR="008E01FD" w:rsidRDefault="008E01F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E01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Глава 7. Заключительные </w:t>
            </w:r>
          </w:p>
          <w:p w:rsidR="004E36C1" w:rsidRPr="008E01FD" w:rsidRDefault="008E01FD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</w:t>
            </w:r>
            <w:r w:rsidRPr="008E01FD">
              <w:rPr>
                <w:rFonts w:ascii="Times New Roman" w:hAnsi="Times New Roman" w:cs="Times New Roman"/>
                <w:b/>
                <w:sz w:val="24"/>
                <w:szCs w:val="24"/>
              </w:rPr>
              <w:t>положения</w:t>
            </w:r>
          </w:p>
        </w:tc>
        <w:tc>
          <w:tcPr>
            <w:tcW w:w="4004" w:type="dxa"/>
          </w:tcPr>
          <w:p w:rsidR="004E36C1" w:rsidRPr="004E36C1" w:rsidRDefault="004E36C1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FA8" w:rsidRPr="004E36C1" w:rsidTr="004E36C1">
        <w:tc>
          <w:tcPr>
            <w:tcW w:w="4005" w:type="dxa"/>
          </w:tcPr>
          <w:p w:rsidR="00B74FA8" w:rsidRPr="008E01FD" w:rsidRDefault="00B74FA8" w:rsidP="008E01FD">
            <w:pPr>
              <w:tabs>
                <w:tab w:val="left" w:pos="146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</w:p>
        </w:tc>
        <w:tc>
          <w:tcPr>
            <w:tcW w:w="4005" w:type="dxa"/>
          </w:tcPr>
          <w:p w:rsidR="00B74FA8" w:rsidRDefault="00B74FA8" w:rsidP="008E01FD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B74FA8" w:rsidRDefault="00B74FA8" w:rsidP="008E01FD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B74FA8" w:rsidRPr="00B74FA8" w:rsidRDefault="00B74FA8" w:rsidP="00B7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4" w:type="dxa"/>
          </w:tcPr>
          <w:p w:rsidR="00B74FA8" w:rsidRPr="00B74FA8" w:rsidRDefault="00B74FA8" w:rsidP="00B74FA8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74FA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25. Разрешение споров</w:t>
            </w:r>
          </w:p>
          <w:p w:rsidR="00B74FA8" w:rsidRPr="00B74FA8" w:rsidRDefault="00B74FA8" w:rsidP="00B74FA8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B74FA8" w:rsidRDefault="00B74FA8" w:rsidP="00B74FA8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4"/>
                <w:sz w:val="24"/>
                <w:szCs w:val="24"/>
                <w:lang w:val="uz-Cyrl-UZ"/>
              </w:rPr>
            </w:pPr>
            <w:r w:rsidRPr="00B74FA8">
              <w:rPr>
                <w:rFonts w:ascii="Times New Roman Полужирный" w:hAnsi="Times New Roman Полужирный" w:cs="Times New Roman"/>
                <w:b/>
                <w:spacing w:val="-14"/>
                <w:sz w:val="24"/>
                <w:szCs w:val="24"/>
                <w:lang w:val="uz-Cyrl-UZ"/>
              </w:rPr>
              <w:t>Споры в области государственного языка разрешаются в порядке, установленном законодательством.</w:t>
            </w:r>
          </w:p>
          <w:p w:rsidR="00B74FA8" w:rsidRPr="00B74FA8" w:rsidRDefault="00B74FA8" w:rsidP="00B74FA8">
            <w:pPr>
              <w:spacing w:after="0" w:line="240" w:lineRule="auto"/>
              <w:ind w:firstLine="284"/>
              <w:jc w:val="both"/>
              <w:rPr>
                <w:rFonts w:cs="Times New Roman"/>
                <w:b/>
                <w:spacing w:val="-14"/>
                <w:sz w:val="10"/>
                <w:szCs w:val="10"/>
                <w:lang w:val="uz-Cyrl-UZ"/>
              </w:rPr>
            </w:pPr>
          </w:p>
        </w:tc>
        <w:tc>
          <w:tcPr>
            <w:tcW w:w="4004" w:type="dxa"/>
          </w:tcPr>
          <w:p w:rsidR="00B74FA8" w:rsidRPr="004E36C1" w:rsidRDefault="00B74FA8" w:rsidP="008E01FD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6C1" w:rsidRPr="004E36C1" w:rsidTr="004E36C1">
        <w:tc>
          <w:tcPr>
            <w:tcW w:w="4005" w:type="dxa"/>
          </w:tcPr>
          <w:p w:rsidR="004E36C1" w:rsidRPr="00F12F47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12F4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Статья 24.</w:t>
            </w:r>
          </w:p>
          <w:p w:rsidR="004E36C1" w:rsidRPr="00F12F47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  <w:p w:rsidR="004E36C1" w:rsidRDefault="004E36C1" w:rsidP="00F12F4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</w:pPr>
          </w:p>
          <w:p w:rsidR="00F12F47" w:rsidRDefault="00F12F47" w:rsidP="00F12F4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</w:pPr>
          </w:p>
          <w:p w:rsidR="00F12F47" w:rsidRDefault="00F12F47" w:rsidP="00F12F4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</w:pPr>
          </w:p>
          <w:p w:rsidR="00F12F47" w:rsidRPr="00F12F47" w:rsidRDefault="00F12F47" w:rsidP="00F12F4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</w:pPr>
          </w:p>
          <w:p w:rsidR="004E36C1" w:rsidRPr="004E36C1" w:rsidRDefault="004E36C1" w:rsidP="00F12F4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F4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В Республике Узбекистан запрещается пренебрежительное или враждебное отношение к </w:t>
            </w:r>
            <w:proofErr w:type="gramStart"/>
            <w:r w:rsidRPr="00F12F4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государственному</w:t>
            </w:r>
            <w:proofErr w:type="gramEnd"/>
            <w:r w:rsidRPr="00F12F4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или другим </w:t>
            </w:r>
            <w:r w:rsidRPr="00F12F4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t>языкам.</w:t>
            </w:r>
            <w:r w:rsidRPr="004E36C1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Лица,</w:t>
            </w:r>
            <w:r w:rsidRPr="004E36C1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 xml:space="preserve"> </w:t>
            </w:r>
            <w:r w:rsidRPr="00F12F4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u w:val="single"/>
              </w:rPr>
              <w:t>препятствующие осуществлению</w:t>
            </w:r>
            <w:r w:rsidRPr="00F12F4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права граждан на </w:t>
            </w:r>
            <w:r w:rsidRPr="00F12F4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lastRenderedPageBreak/>
              <w:t>свободный выбор языка в общении, воспитании и обучении, несут</w:t>
            </w:r>
            <w:r w:rsidRPr="004E36C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>ответственность в соответствии с законодательством.</w:t>
            </w:r>
          </w:p>
        </w:tc>
        <w:tc>
          <w:tcPr>
            <w:tcW w:w="4005" w:type="dxa"/>
          </w:tcPr>
          <w:p w:rsidR="00F12F47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Статья </w:t>
            </w:r>
            <w:r w:rsidRPr="00F12F47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27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.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Ответственность </w:t>
            </w:r>
            <w:proofErr w:type="gramStart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proofErr w:type="gramEnd"/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12F47" w:rsidRDefault="00F12F4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нарушение </w:t>
            </w:r>
          </w:p>
          <w:p w:rsidR="00F12F47" w:rsidRDefault="00F12F4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законодательства о </w:t>
            </w:r>
          </w:p>
          <w:p w:rsidR="00F12F47" w:rsidRDefault="00F12F4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государственном </w:t>
            </w:r>
          </w:p>
          <w:p w:rsidR="004E36C1" w:rsidRPr="004E36C1" w:rsidRDefault="00F12F4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proofErr w:type="gramStart"/>
            <w:r w:rsidR="004E36C1"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языке</w:t>
            </w:r>
            <w:proofErr w:type="gramEnd"/>
          </w:p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6C1" w:rsidRPr="004E36C1" w:rsidRDefault="004E36C1" w:rsidP="00CA00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Лица, </w:t>
            </w: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виновные в нарушении</w:t>
            </w:r>
            <w:r w:rsidRPr="004E3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F4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законодательства </w:t>
            </w:r>
            <w:r w:rsidRPr="00F12F47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о государственном языке</w:t>
            </w:r>
            <w:r w:rsidRPr="00F12F4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несут ответственность в </w:t>
            </w:r>
            <w:r w:rsidRPr="00F12F47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установленном порядке.</w:t>
            </w:r>
          </w:p>
        </w:tc>
        <w:tc>
          <w:tcPr>
            <w:tcW w:w="4004" w:type="dxa"/>
          </w:tcPr>
          <w:p w:rsidR="00F12F47" w:rsidRDefault="00F12F47" w:rsidP="00F12F4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12F4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</w:t>
            </w:r>
            <w:r w:rsidRPr="00F12F4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z-Cyrl-UZ"/>
              </w:rPr>
              <w:t>26</w:t>
            </w:r>
            <w:r w:rsidRPr="00F12F4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. Ответственность за </w:t>
            </w:r>
          </w:p>
          <w:p w:rsidR="00F12F47" w:rsidRDefault="00F12F47" w:rsidP="00F12F4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F12F4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нарушение </w:t>
            </w:r>
          </w:p>
          <w:p w:rsidR="00F12F47" w:rsidRPr="00F12F47" w:rsidRDefault="00F12F47" w:rsidP="00F12F4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F12F4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законодательства</w:t>
            </w:r>
          </w:p>
          <w:p w:rsidR="00F12F47" w:rsidRDefault="00F12F47" w:rsidP="00F12F4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F12F4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о государственном </w:t>
            </w:r>
          </w:p>
          <w:p w:rsidR="00F12F47" w:rsidRPr="00F12F47" w:rsidRDefault="00F12F47" w:rsidP="00F12F4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F12F4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языке</w:t>
            </w:r>
          </w:p>
          <w:p w:rsidR="00F12F47" w:rsidRPr="00F12F47" w:rsidRDefault="00F12F47" w:rsidP="00F12F4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4E36C1" w:rsidRPr="00F12F47" w:rsidRDefault="00F12F47" w:rsidP="00F12F4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12F4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Лица, виновные в нарушении законодательства о государственном языке, несут ответственность в установленном порядке.</w:t>
            </w:r>
          </w:p>
        </w:tc>
        <w:tc>
          <w:tcPr>
            <w:tcW w:w="4004" w:type="dxa"/>
          </w:tcPr>
          <w:p w:rsidR="004E36C1" w:rsidRPr="004E36C1" w:rsidRDefault="004E36C1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F47" w:rsidRPr="004E36C1" w:rsidTr="004E36C1">
        <w:tc>
          <w:tcPr>
            <w:tcW w:w="4005" w:type="dxa"/>
          </w:tcPr>
          <w:p w:rsidR="00F12F47" w:rsidRPr="00F12F47" w:rsidRDefault="00F12F4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4005" w:type="dxa"/>
          </w:tcPr>
          <w:p w:rsidR="00F12F47" w:rsidRDefault="00F12F4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Pr="00B238E7" w:rsidRDefault="00B238E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84F66" w:rsidRDefault="00E84F6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38E7" w:rsidRPr="00B238E7" w:rsidRDefault="00B238E7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84F66" w:rsidRPr="00E84F66" w:rsidRDefault="00E84F66" w:rsidP="00E84F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4" w:type="dxa"/>
          </w:tcPr>
          <w:p w:rsid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Статья 27. Признание </w:t>
            </w:r>
          </w:p>
          <w:p w:rsid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proofErr w:type="gramStart"/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>утратившими</w:t>
            </w:r>
            <w:proofErr w:type="gramEnd"/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силу </w:t>
            </w:r>
          </w:p>
          <w:p w:rsid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некоторых </w:t>
            </w:r>
          </w:p>
          <w:p w:rsid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законодательных </w:t>
            </w:r>
          </w:p>
          <w:p w:rsid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актов Республики </w:t>
            </w:r>
          </w:p>
          <w:p w:rsidR="00E84F66" w:rsidRP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>Узбекистан</w:t>
            </w:r>
          </w:p>
          <w:p w:rsidR="00E84F66" w:rsidRP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4F66" w:rsidRP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>Признать утратившими силу:</w:t>
            </w:r>
          </w:p>
          <w:p w:rsidR="00E84F66" w:rsidRP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</w:pPr>
            <w:r w:rsidRPr="00E84F6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>1)</w:t>
            </w:r>
            <w:r>
              <w:rPr>
                <w:rFonts w:cs="Times New Roman" w:hint="eastAsia"/>
                <w:b/>
                <w:spacing w:val="-6"/>
                <w:sz w:val="24"/>
                <w:szCs w:val="24"/>
                <w:lang w:val="uz-Cyrl-UZ"/>
              </w:rPr>
              <w:t> 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Закон Республики Узбекистан от 21 октября 1989 года № 3561–XI «О государственном языке» </w:t>
            </w:r>
            <w:r>
              <w:rPr>
                <w:rFonts w:cs="Times New Roman"/>
                <w:b/>
                <w:spacing w:val="-6"/>
                <w:sz w:val="24"/>
                <w:szCs w:val="24"/>
                <w:lang w:val="uz-Cyrl-UZ"/>
              </w:rPr>
              <w:br/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(в редакции Закона Республики Узбекистан от 21 декабря 1995 года № 167–I) (Ведомости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>Олий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>Мажлиса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6"/>
                <w:sz w:val="24"/>
                <w:szCs w:val="24"/>
              </w:rPr>
              <w:t xml:space="preserve"> Республики Узбекистан, 1995 г., № 12, ст. 257);</w:t>
            </w:r>
          </w:p>
          <w:p w:rsidR="00E84F66" w:rsidRP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</w:pPr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2)</w:t>
            </w:r>
            <w:r>
              <w:rPr>
                <w:rFonts w:cs="Times New Roman" w:hint="eastAsia"/>
                <w:b/>
                <w:spacing w:val="-10"/>
                <w:sz w:val="24"/>
                <w:szCs w:val="24"/>
                <w:lang w:val="uz-Cyrl-UZ"/>
              </w:rPr>
              <w:t> 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Постановление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Олий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Мажлиса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 Республики Узбекистан от 21 декабря 1995 года № 168–I «О порядке введения в действие Закона Республики Узбекистан </w:t>
            </w:r>
            <w:r>
              <w:rPr>
                <w:rFonts w:cs="Times New Roman"/>
                <w:b/>
                <w:spacing w:val="-10"/>
                <w:sz w:val="24"/>
                <w:szCs w:val="24"/>
                <w:lang w:val="uz-Cyrl-UZ"/>
              </w:rPr>
              <w:br/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«О государственном языке» в новой редакции» (Ведомости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Олий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Мажлиса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 Республики Узбекистан, 1995 г., № 12, ст. 258);</w:t>
            </w:r>
          </w:p>
          <w:p w:rsidR="00E84F66" w:rsidRP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</w:pPr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3)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  <w:lang w:val="uz-Cyrl-UZ"/>
              </w:rPr>
              <w:t> 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пункт 1 раздела I Закона Республики Узбекистан от 3 декабря 2004 года № 714–II «О внесении изменений и дополнений, а также признании </w:t>
            </w:r>
            <w:proofErr w:type="gramStart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утратившими</w:t>
            </w:r>
            <w:proofErr w:type="gramEnd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 силу некоторых законодательных актов 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lastRenderedPageBreak/>
              <w:t xml:space="preserve">Республики Узбекистан» (Ведомости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Олий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>Мажлиса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10"/>
                <w:sz w:val="24"/>
                <w:szCs w:val="24"/>
              </w:rPr>
              <w:t xml:space="preserve"> Республики Узбекистан, 2005 г., № 1, ст. 18);</w:t>
            </w:r>
          </w:p>
          <w:p w:rsidR="00E84F66" w:rsidRP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</w:pPr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 </w:t>
            </w:r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статью 1 Закона Республики 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Узбекистан от 14 сентября 2010 года № ЗРУ–255 «О внесении изменений и дополнений в некоторые законодательные акты Республики Узбекистан в связи с совершенствованием деятельности органов и учреждений юстиции» (Ведомости палат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>Олий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>Мажлиса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12"/>
                <w:sz w:val="24"/>
                <w:szCs w:val="24"/>
              </w:rPr>
              <w:t xml:space="preserve"> Республики Узбекистан, 2010 г., № 9, ст. 335);</w:t>
            </w:r>
          </w:p>
          <w:p w:rsidR="00E84F66" w:rsidRP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</w:pPr>
            <w:r w:rsidRPr="00E84F66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>5)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  <w:lang w:val="uz-Cyrl-UZ"/>
              </w:rPr>
              <w:t> 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 xml:space="preserve">статью 1 Закона Республики Узбекистан от 12 октября 2011 года </w:t>
            </w:r>
            <w:r>
              <w:rPr>
                <w:rFonts w:cs="Times New Roman"/>
                <w:b/>
                <w:spacing w:val="-18"/>
                <w:sz w:val="24"/>
                <w:szCs w:val="24"/>
                <w:lang w:val="uz-Cyrl-UZ"/>
              </w:rPr>
              <w:br/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 xml:space="preserve">№ ЗРУ–304 «О внесении изменений в некоторые законодательные акты Республики Узбекистан в связи с принятием Закона Республики Узбекистан «О наименованиях географических объектов» (Ведомости палат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>Олий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 xml:space="preserve">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>Мажлиса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t xml:space="preserve"> Республики Узбекистан, 2011 г., № 10, ст. 274);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18"/>
                <w:sz w:val="24"/>
                <w:szCs w:val="24"/>
              </w:rPr>
              <w:cr/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 xml:space="preserve">      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6)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  <w:lang w:val="uz-Cyrl-UZ"/>
              </w:rPr>
              <w:t> 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статью 1 Закона Республики Узбекистан от 14 сентября 2017 года № ЗРУ–446 «О внесении изменений и дополнений, а также признании </w:t>
            </w:r>
            <w:proofErr w:type="gramStart"/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утратившими</w:t>
            </w:r>
            <w:proofErr w:type="gramEnd"/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силу некоторых законодательных актов Республики Узбекистан» (Ведомости палат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Олий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Мажлиса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Республики Узбекистан, 2017 г., № 9, ст. 510);</w:t>
            </w:r>
          </w:p>
          <w:p w:rsidR="00F12F47" w:rsidRPr="00E84F66" w:rsidRDefault="00E84F66" w:rsidP="00E84F6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 </w:t>
            </w:r>
            <w:r w:rsidRPr="00E84F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статью 1 Закона Республики Узбекистан от 3 декабря 2020 года </w:t>
            </w:r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lastRenderedPageBreak/>
              <w:t xml:space="preserve">№ ЗРУ–653 «О внесении изменений и дополнений в некоторые законодательные акты Республики Узбекистан» (Ведомости палат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Олий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Мажлиса</w:t>
            </w:r>
            <w:proofErr w:type="spellEnd"/>
            <w:r w:rsidRPr="00E84F66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 xml:space="preserve"> Республики Узбекистан, 2020 г., № 12, ст. 691).</w:t>
            </w:r>
          </w:p>
        </w:tc>
        <w:tc>
          <w:tcPr>
            <w:tcW w:w="4004" w:type="dxa"/>
          </w:tcPr>
          <w:p w:rsidR="00F12F47" w:rsidRPr="004E36C1" w:rsidRDefault="00F12F4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4F66" w:rsidRPr="004E36C1" w:rsidTr="004E36C1">
        <w:tc>
          <w:tcPr>
            <w:tcW w:w="4005" w:type="dxa"/>
          </w:tcPr>
          <w:p w:rsidR="00E84F66" w:rsidRPr="00F12F47" w:rsidRDefault="00E84F6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4005" w:type="dxa"/>
          </w:tcPr>
          <w:p w:rsidR="00E84F66" w:rsidRDefault="00E84F6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BF7637" w:rsidRDefault="00BF76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BF7637" w:rsidRDefault="00BF76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BF7637" w:rsidRDefault="00BF76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BF7637" w:rsidRDefault="00BF7637" w:rsidP="00BF76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4" w:type="dxa"/>
          </w:tcPr>
          <w:p w:rsid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28. Приведение </w:t>
            </w:r>
          </w:p>
          <w:p w:rsid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законодательства </w:t>
            </w:r>
            <w:proofErr w:type="gramStart"/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gramEnd"/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F7637" w:rsidRP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соответствие </w:t>
            </w:r>
          </w:p>
          <w:p w:rsidR="00BF7637" w:rsidRP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</w:pPr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Pr="00BF7637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с настоящим Законом</w:t>
            </w:r>
          </w:p>
          <w:p w:rsidR="00BF7637" w:rsidRP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7637" w:rsidRP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</w:pPr>
            <w:r w:rsidRPr="00BF7637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Кабинету Министров Республики Узбекистан:</w:t>
            </w:r>
          </w:p>
          <w:p w:rsidR="00BF7637" w:rsidRP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</w:pPr>
            <w:r w:rsidRPr="00BF7637">
              <w:rPr>
                <w:rFonts w:ascii="Times New Roman Полужирный" w:hAnsi="Times New Roman Полужирный" w:cs="Times New Roman"/>
                <w:b/>
                <w:spacing w:val="-8"/>
                <w:sz w:val="24"/>
                <w:szCs w:val="24"/>
              </w:rPr>
              <w:t>привести решения правительства в соответствие с настоящим Законом;</w:t>
            </w:r>
          </w:p>
          <w:p w:rsidR="00BF7637" w:rsidRP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обеспечить пересмотр и отмену органами государственного управления их нормативно-правовых актов, противоречащих настоящему Закону;</w:t>
            </w:r>
          </w:p>
          <w:p w:rsidR="00E84F66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обеспечить исполнение, доведение до исполнителей и разъяснение среди населения сути и значения настоящего Закона.</w:t>
            </w:r>
          </w:p>
          <w:p w:rsidR="002020A9" w:rsidRPr="002020A9" w:rsidRDefault="002020A9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004" w:type="dxa"/>
          </w:tcPr>
          <w:p w:rsidR="00E84F66" w:rsidRPr="004E36C1" w:rsidRDefault="00E84F6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4F66" w:rsidRPr="004E36C1" w:rsidTr="004E36C1">
        <w:tc>
          <w:tcPr>
            <w:tcW w:w="4005" w:type="dxa"/>
          </w:tcPr>
          <w:p w:rsidR="00E84F66" w:rsidRPr="00F12F47" w:rsidRDefault="00E84F6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4005" w:type="dxa"/>
          </w:tcPr>
          <w:p w:rsidR="00E84F66" w:rsidRDefault="00E84F6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BF7637" w:rsidRDefault="00BF76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BF7637" w:rsidRDefault="00BF7637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BF7637" w:rsidRDefault="00BF7637" w:rsidP="00BF76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E36C1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004" w:type="dxa"/>
          </w:tcPr>
          <w:p w:rsid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29. Вступление в силу </w:t>
            </w:r>
          </w:p>
          <w:p w:rsidR="00BF7637" w:rsidRP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                 </w:t>
            </w:r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>настоящего Закона</w:t>
            </w:r>
          </w:p>
          <w:p w:rsidR="00BF7637" w:rsidRP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4F66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BF7637">
              <w:rPr>
                <w:rFonts w:ascii="Times New Roman" w:hAnsi="Times New Roman" w:cs="Times New Roman"/>
                <w:b/>
                <w:sz w:val="24"/>
                <w:szCs w:val="24"/>
              </w:rPr>
              <w:t>Настоящий Закон вступает в силу со дня его официального опубликования.</w:t>
            </w:r>
          </w:p>
          <w:p w:rsidR="00BF7637" w:rsidRPr="00BF7637" w:rsidRDefault="00BF7637" w:rsidP="00BF763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4004" w:type="dxa"/>
          </w:tcPr>
          <w:p w:rsidR="00E84F66" w:rsidRPr="004E36C1" w:rsidRDefault="00E84F66" w:rsidP="004E36C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79FA" w:rsidRDefault="00E679FA" w:rsidP="003303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D35D75" w:rsidRPr="00D35D75" w:rsidRDefault="00D35D75" w:rsidP="003303D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  <w:bookmarkStart w:id="0" w:name="_GoBack"/>
      <w:bookmarkEnd w:id="0"/>
      <w:r w:rsidRPr="00D35D75">
        <w:rPr>
          <w:rFonts w:ascii="Times New Roman" w:hAnsi="Times New Roman" w:cs="Times New Roman"/>
          <w:sz w:val="20"/>
          <w:szCs w:val="20"/>
          <w:lang w:val="uz-Cyrl-UZ"/>
        </w:rPr>
        <w:t>ROR/Kom.Nauka/Gos.Yazyk/PZ-655 2-chteniye</w:t>
      </w:r>
    </w:p>
    <w:sectPr w:rsidR="00D35D75" w:rsidRPr="00D35D75" w:rsidSect="009551B2">
      <w:headerReference w:type="default" r:id="rId8"/>
      <w:pgSz w:w="16838" w:h="11906" w:orient="landscape"/>
      <w:pgMar w:top="709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F99" w:rsidRDefault="00AE2F99">
      <w:pPr>
        <w:spacing w:after="0" w:line="240" w:lineRule="auto"/>
      </w:pPr>
      <w:r>
        <w:separator/>
      </w:r>
    </w:p>
  </w:endnote>
  <w:endnote w:type="continuationSeparator" w:id="0">
    <w:p w:rsidR="00AE2F99" w:rsidRDefault="00AE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F99" w:rsidRDefault="00AE2F99">
      <w:pPr>
        <w:spacing w:after="0" w:line="240" w:lineRule="auto"/>
      </w:pPr>
      <w:r>
        <w:separator/>
      </w:r>
    </w:p>
  </w:footnote>
  <w:footnote w:type="continuationSeparator" w:id="0">
    <w:p w:rsidR="00AE2F99" w:rsidRDefault="00AE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46713533"/>
      <w:docPartObj>
        <w:docPartGallery w:val="Page Numbers (Top of Page)"/>
        <w:docPartUnique/>
      </w:docPartObj>
    </w:sdtPr>
    <w:sdtContent>
      <w:p w:rsidR="000A2819" w:rsidRPr="006D4166" w:rsidRDefault="000A2819">
        <w:pPr>
          <w:pStyle w:val="a4"/>
          <w:jc w:val="center"/>
          <w:rPr>
            <w:rFonts w:ascii="Times New Roman" w:hAnsi="Times New Roman" w:cs="Times New Roman"/>
          </w:rPr>
        </w:pPr>
        <w:r w:rsidRPr="006D4166">
          <w:rPr>
            <w:rFonts w:ascii="Times New Roman" w:hAnsi="Times New Roman" w:cs="Times New Roman"/>
          </w:rPr>
          <w:fldChar w:fldCharType="begin"/>
        </w:r>
        <w:r w:rsidRPr="006D4166">
          <w:rPr>
            <w:rFonts w:ascii="Times New Roman" w:hAnsi="Times New Roman" w:cs="Times New Roman"/>
          </w:rPr>
          <w:instrText xml:space="preserve"> PAGE   \* MERGEFORMAT </w:instrText>
        </w:r>
        <w:r w:rsidRPr="006D4166">
          <w:rPr>
            <w:rFonts w:ascii="Times New Roman" w:hAnsi="Times New Roman" w:cs="Times New Roman"/>
          </w:rPr>
          <w:fldChar w:fldCharType="separate"/>
        </w:r>
        <w:r w:rsidR="00B238E7">
          <w:rPr>
            <w:rFonts w:ascii="Times New Roman" w:hAnsi="Times New Roman" w:cs="Times New Roman"/>
            <w:noProof/>
          </w:rPr>
          <w:t>26</w:t>
        </w:r>
        <w:r w:rsidRPr="006D416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A2819" w:rsidRPr="006D4166" w:rsidRDefault="000A281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8270B"/>
    <w:multiLevelType w:val="hybridMultilevel"/>
    <w:tmpl w:val="CC021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13C9A"/>
    <w:multiLevelType w:val="hybridMultilevel"/>
    <w:tmpl w:val="F6524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40"/>
    <w:rsid w:val="000116B8"/>
    <w:rsid w:val="000141F2"/>
    <w:rsid w:val="00017E8E"/>
    <w:rsid w:val="000371C8"/>
    <w:rsid w:val="0005644B"/>
    <w:rsid w:val="00063C7B"/>
    <w:rsid w:val="00071FE7"/>
    <w:rsid w:val="00074596"/>
    <w:rsid w:val="00080792"/>
    <w:rsid w:val="000809BF"/>
    <w:rsid w:val="000856E7"/>
    <w:rsid w:val="0009647F"/>
    <w:rsid w:val="000A2819"/>
    <w:rsid w:val="000A7D24"/>
    <w:rsid w:val="000B4837"/>
    <w:rsid w:val="000B5F35"/>
    <w:rsid w:val="000B7208"/>
    <w:rsid w:val="000D3608"/>
    <w:rsid w:val="000E4064"/>
    <w:rsid w:val="00117196"/>
    <w:rsid w:val="00120BFE"/>
    <w:rsid w:val="00130E0A"/>
    <w:rsid w:val="00132FBB"/>
    <w:rsid w:val="001335CA"/>
    <w:rsid w:val="00142110"/>
    <w:rsid w:val="00147A52"/>
    <w:rsid w:val="00155371"/>
    <w:rsid w:val="00176A0E"/>
    <w:rsid w:val="00193545"/>
    <w:rsid w:val="001B4B86"/>
    <w:rsid w:val="001B758F"/>
    <w:rsid w:val="001C7A2A"/>
    <w:rsid w:val="001D6CA4"/>
    <w:rsid w:val="001E0890"/>
    <w:rsid w:val="001E3E6E"/>
    <w:rsid w:val="001F0C1D"/>
    <w:rsid w:val="001F63DA"/>
    <w:rsid w:val="002020A9"/>
    <w:rsid w:val="00210224"/>
    <w:rsid w:val="002348DC"/>
    <w:rsid w:val="00237041"/>
    <w:rsid w:val="00242152"/>
    <w:rsid w:val="00267DAE"/>
    <w:rsid w:val="002819DB"/>
    <w:rsid w:val="0029692A"/>
    <w:rsid w:val="002A2C26"/>
    <w:rsid w:val="002B222B"/>
    <w:rsid w:val="002C77F8"/>
    <w:rsid w:val="002E26C3"/>
    <w:rsid w:val="002E2CC3"/>
    <w:rsid w:val="002E3B5F"/>
    <w:rsid w:val="002F0531"/>
    <w:rsid w:val="002F7C2F"/>
    <w:rsid w:val="002F7E1D"/>
    <w:rsid w:val="00301E83"/>
    <w:rsid w:val="00306209"/>
    <w:rsid w:val="0031400B"/>
    <w:rsid w:val="00317371"/>
    <w:rsid w:val="00327E4D"/>
    <w:rsid w:val="003303D1"/>
    <w:rsid w:val="003422F0"/>
    <w:rsid w:val="00396FF9"/>
    <w:rsid w:val="00397BA7"/>
    <w:rsid w:val="003A3BEA"/>
    <w:rsid w:val="003C42F6"/>
    <w:rsid w:val="003D12AC"/>
    <w:rsid w:val="003D426B"/>
    <w:rsid w:val="003E0103"/>
    <w:rsid w:val="003E4BE2"/>
    <w:rsid w:val="003F005B"/>
    <w:rsid w:val="00410E46"/>
    <w:rsid w:val="00411DD1"/>
    <w:rsid w:val="00415098"/>
    <w:rsid w:val="004333D6"/>
    <w:rsid w:val="00460B53"/>
    <w:rsid w:val="00462196"/>
    <w:rsid w:val="004628CC"/>
    <w:rsid w:val="00462C35"/>
    <w:rsid w:val="00463FAC"/>
    <w:rsid w:val="004703B0"/>
    <w:rsid w:val="00472956"/>
    <w:rsid w:val="004827B0"/>
    <w:rsid w:val="0049027A"/>
    <w:rsid w:val="004A349B"/>
    <w:rsid w:val="004B5819"/>
    <w:rsid w:val="004C5FF4"/>
    <w:rsid w:val="004E36C1"/>
    <w:rsid w:val="004E737B"/>
    <w:rsid w:val="004F640E"/>
    <w:rsid w:val="00502045"/>
    <w:rsid w:val="00503601"/>
    <w:rsid w:val="00504905"/>
    <w:rsid w:val="00507988"/>
    <w:rsid w:val="005179E9"/>
    <w:rsid w:val="00541B9A"/>
    <w:rsid w:val="00567E59"/>
    <w:rsid w:val="00587657"/>
    <w:rsid w:val="00593AE6"/>
    <w:rsid w:val="0059425C"/>
    <w:rsid w:val="005942A2"/>
    <w:rsid w:val="005A4236"/>
    <w:rsid w:val="005B6094"/>
    <w:rsid w:val="005D748C"/>
    <w:rsid w:val="005F4907"/>
    <w:rsid w:val="005F6858"/>
    <w:rsid w:val="00604B63"/>
    <w:rsid w:val="00631714"/>
    <w:rsid w:val="0063249E"/>
    <w:rsid w:val="00641BEC"/>
    <w:rsid w:val="0064708B"/>
    <w:rsid w:val="006657FA"/>
    <w:rsid w:val="0066684A"/>
    <w:rsid w:val="006743CD"/>
    <w:rsid w:val="00677A3E"/>
    <w:rsid w:val="006A1E11"/>
    <w:rsid w:val="006B43BE"/>
    <w:rsid w:val="006D2F43"/>
    <w:rsid w:val="006D4166"/>
    <w:rsid w:val="006D5710"/>
    <w:rsid w:val="006D7F08"/>
    <w:rsid w:val="006E0979"/>
    <w:rsid w:val="006E1524"/>
    <w:rsid w:val="006E2E4C"/>
    <w:rsid w:val="006E5212"/>
    <w:rsid w:val="006E6234"/>
    <w:rsid w:val="006F13E9"/>
    <w:rsid w:val="006F1A55"/>
    <w:rsid w:val="006F2DED"/>
    <w:rsid w:val="0070519B"/>
    <w:rsid w:val="00720CBA"/>
    <w:rsid w:val="00721157"/>
    <w:rsid w:val="00724D40"/>
    <w:rsid w:val="007334C2"/>
    <w:rsid w:val="00744913"/>
    <w:rsid w:val="0074496F"/>
    <w:rsid w:val="0075413F"/>
    <w:rsid w:val="00757D9D"/>
    <w:rsid w:val="00757ED5"/>
    <w:rsid w:val="007630F2"/>
    <w:rsid w:val="0077073F"/>
    <w:rsid w:val="007824F0"/>
    <w:rsid w:val="007847D2"/>
    <w:rsid w:val="007B46D4"/>
    <w:rsid w:val="007D1D24"/>
    <w:rsid w:val="007D1F10"/>
    <w:rsid w:val="007D5518"/>
    <w:rsid w:val="007E7D65"/>
    <w:rsid w:val="007E7D89"/>
    <w:rsid w:val="007E7DA4"/>
    <w:rsid w:val="007F5D0B"/>
    <w:rsid w:val="00803BC4"/>
    <w:rsid w:val="008309A9"/>
    <w:rsid w:val="00836980"/>
    <w:rsid w:val="008436A3"/>
    <w:rsid w:val="00845517"/>
    <w:rsid w:val="00883995"/>
    <w:rsid w:val="00895E91"/>
    <w:rsid w:val="008975B6"/>
    <w:rsid w:val="008E01FD"/>
    <w:rsid w:val="008E3232"/>
    <w:rsid w:val="008F4CE2"/>
    <w:rsid w:val="008F7E03"/>
    <w:rsid w:val="00904020"/>
    <w:rsid w:val="00907E31"/>
    <w:rsid w:val="00910968"/>
    <w:rsid w:val="00912CA5"/>
    <w:rsid w:val="00922476"/>
    <w:rsid w:val="009509F4"/>
    <w:rsid w:val="0095106D"/>
    <w:rsid w:val="009528BE"/>
    <w:rsid w:val="009551B2"/>
    <w:rsid w:val="009607F9"/>
    <w:rsid w:val="0096201C"/>
    <w:rsid w:val="00966FA5"/>
    <w:rsid w:val="00993FC5"/>
    <w:rsid w:val="009954BD"/>
    <w:rsid w:val="009A40A2"/>
    <w:rsid w:val="009C3990"/>
    <w:rsid w:val="009D34A5"/>
    <w:rsid w:val="009D73E9"/>
    <w:rsid w:val="00A049B9"/>
    <w:rsid w:val="00A07962"/>
    <w:rsid w:val="00A13DD5"/>
    <w:rsid w:val="00A2286E"/>
    <w:rsid w:val="00A37504"/>
    <w:rsid w:val="00A416DF"/>
    <w:rsid w:val="00A47BBA"/>
    <w:rsid w:val="00A70822"/>
    <w:rsid w:val="00A73E54"/>
    <w:rsid w:val="00A84060"/>
    <w:rsid w:val="00A8496E"/>
    <w:rsid w:val="00A84F5C"/>
    <w:rsid w:val="00A854DC"/>
    <w:rsid w:val="00AA5CF6"/>
    <w:rsid w:val="00AB65F0"/>
    <w:rsid w:val="00AC251B"/>
    <w:rsid w:val="00AD51BA"/>
    <w:rsid w:val="00AD5D5A"/>
    <w:rsid w:val="00AE2F99"/>
    <w:rsid w:val="00AE40C1"/>
    <w:rsid w:val="00AE6759"/>
    <w:rsid w:val="00AF3329"/>
    <w:rsid w:val="00AF6FD2"/>
    <w:rsid w:val="00B02ABC"/>
    <w:rsid w:val="00B238E7"/>
    <w:rsid w:val="00B3628F"/>
    <w:rsid w:val="00B44E06"/>
    <w:rsid w:val="00B44E42"/>
    <w:rsid w:val="00B51617"/>
    <w:rsid w:val="00B62B20"/>
    <w:rsid w:val="00B7491A"/>
    <w:rsid w:val="00B74FA8"/>
    <w:rsid w:val="00B75F9C"/>
    <w:rsid w:val="00BA2DC9"/>
    <w:rsid w:val="00BB35B1"/>
    <w:rsid w:val="00BC094B"/>
    <w:rsid w:val="00BC4D7F"/>
    <w:rsid w:val="00BC5EE6"/>
    <w:rsid w:val="00BD7CD4"/>
    <w:rsid w:val="00BE2E9E"/>
    <w:rsid w:val="00BE4ECB"/>
    <w:rsid w:val="00BF496F"/>
    <w:rsid w:val="00BF7637"/>
    <w:rsid w:val="00C07233"/>
    <w:rsid w:val="00C07880"/>
    <w:rsid w:val="00C16116"/>
    <w:rsid w:val="00C2053C"/>
    <w:rsid w:val="00C30BF5"/>
    <w:rsid w:val="00C6727F"/>
    <w:rsid w:val="00C701E4"/>
    <w:rsid w:val="00C80686"/>
    <w:rsid w:val="00C93ED6"/>
    <w:rsid w:val="00CA0091"/>
    <w:rsid w:val="00CA14B3"/>
    <w:rsid w:val="00CA1B00"/>
    <w:rsid w:val="00CB6E85"/>
    <w:rsid w:val="00CD008E"/>
    <w:rsid w:val="00CD0568"/>
    <w:rsid w:val="00CD1436"/>
    <w:rsid w:val="00CF326F"/>
    <w:rsid w:val="00CF36BC"/>
    <w:rsid w:val="00CF487D"/>
    <w:rsid w:val="00D04378"/>
    <w:rsid w:val="00D107E3"/>
    <w:rsid w:val="00D2225D"/>
    <w:rsid w:val="00D35D75"/>
    <w:rsid w:val="00D4506B"/>
    <w:rsid w:val="00D714A4"/>
    <w:rsid w:val="00D739A4"/>
    <w:rsid w:val="00D956AF"/>
    <w:rsid w:val="00DA25D8"/>
    <w:rsid w:val="00DA45B1"/>
    <w:rsid w:val="00DA7970"/>
    <w:rsid w:val="00DC055E"/>
    <w:rsid w:val="00DC4041"/>
    <w:rsid w:val="00DC5099"/>
    <w:rsid w:val="00DC6E4F"/>
    <w:rsid w:val="00DF16F1"/>
    <w:rsid w:val="00DF7DEF"/>
    <w:rsid w:val="00E064C3"/>
    <w:rsid w:val="00E14B92"/>
    <w:rsid w:val="00E25F22"/>
    <w:rsid w:val="00E31F6E"/>
    <w:rsid w:val="00E40815"/>
    <w:rsid w:val="00E44D15"/>
    <w:rsid w:val="00E47F6C"/>
    <w:rsid w:val="00E535BF"/>
    <w:rsid w:val="00E679FA"/>
    <w:rsid w:val="00E7686C"/>
    <w:rsid w:val="00E8248D"/>
    <w:rsid w:val="00E840C5"/>
    <w:rsid w:val="00E8422B"/>
    <w:rsid w:val="00E84F66"/>
    <w:rsid w:val="00E90D63"/>
    <w:rsid w:val="00E940C2"/>
    <w:rsid w:val="00EB056A"/>
    <w:rsid w:val="00EC0692"/>
    <w:rsid w:val="00ED165A"/>
    <w:rsid w:val="00ED573D"/>
    <w:rsid w:val="00EE35FC"/>
    <w:rsid w:val="00EE6EAD"/>
    <w:rsid w:val="00F017A3"/>
    <w:rsid w:val="00F05FA3"/>
    <w:rsid w:val="00F11F75"/>
    <w:rsid w:val="00F12F47"/>
    <w:rsid w:val="00F15578"/>
    <w:rsid w:val="00F2292B"/>
    <w:rsid w:val="00F24B3E"/>
    <w:rsid w:val="00F31BC3"/>
    <w:rsid w:val="00F33E21"/>
    <w:rsid w:val="00F608F5"/>
    <w:rsid w:val="00F81336"/>
    <w:rsid w:val="00F81482"/>
    <w:rsid w:val="00F82DE6"/>
    <w:rsid w:val="00F84DFB"/>
    <w:rsid w:val="00F8666D"/>
    <w:rsid w:val="00F9360B"/>
    <w:rsid w:val="00F93AAD"/>
    <w:rsid w:val="00FB25CE"/>
    <w:rsid w:val="00FC3CF1"/>
    <w:rsid w:val="00FD4A12"/>
    <w:rsid w:val="00FE4B60"/>
    <w:rsid w:val="00FE6119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4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E4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27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7E4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27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E4D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327E4D"/>
    <w:pPr>
      <w:ind w:left="720"/>
      <w:contextualSpacing/>
    </w:pPr>
  </w:style>
  <w:style w:type="character" w:customStyle="1" w:styleId="clauseprfx">
    <w:name w:val="clauseprfx"/>
    <w:basedOn w:val="a0"/>
    <w:rsid w:val="00E47F6C"/>
  </w:style>
  <w:style w:type="character" w:styleId="a9">
    <w:name w:val="Hyperlink"/>
    <w:basedOn w:val="a0"/>
    <w:uiPriority w:val="99"/>
    <w:semiHidden/>
    <w:unhideWhenUsed/>
    <w:rsid w:val="0096201C"/>
    <w:rPr>
      <w:color w:val="0000FF"/>
      <w:u w:val="single"/>
    </w:rPr>
  </w:style>
  <w:style w:type="table" w:customStyle="1" w:styleId="1">
    <w:name w:val="Сетка таблицы1"/>
    <w:basedOn w:val="a1"/>
    <w:next w:val="a3"/>
    <w:uiPriority w:val="59"/>
    <w:rsid w:val="0064708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33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3E21"/>
    <w:rPr>
      <w:rFonts w:ascii="Segoe UI" w:eastAsiaTheme="minorEastAsia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4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E4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27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7E4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27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E4D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327E4D"/>
    <w:pPr>
      <w:ind w:left="720"/>
      <w:contextualSpacing/>
    </w:pPr>
  </w:style>
  <w:style w:type="character" w:customStyle="1" w:styleId="clauseprfx">
    <w:name w:val="clauseprfx"/>
    <w:basedOn w:val="a0"/>
    <w:rsid w:val="00E47F6C"/>
  </w:style>
  <w:style w:type="character" w:styleId="a9">
    <w:name w:val="Hyperlink"/>
    <w:basedOn w:val="a0"/>
    <w:uiPriority w:val="99"/>
    <w:semiHidden/>
    <w:unhideWhenUsed/>
    <w:rsid w:val="0096201C"/>
    <w:rPr>
      <w:color w:val="0000FF"/>
      <w:u w:val="single"/>
    </w:rPr>
  </w:style>
  <w:style w:type="table" w:customStyle="1" w:styleId="1">
    <w:name w:val="Сетка таблицы1"/>
    <w:basedOn w:val="a1"/>
    <w:next w:val="a3"/>
    <w:uiPriority w:val="59"/>
    <w:rsid w:val="0064708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33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3E2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5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4179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43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1385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289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602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25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940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8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6316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60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78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90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34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380">
          <w:marLeft w:val="0"/>
          <w:marRight w:val="7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37">
          <w:marLeft w:val="0"/>
          <w:marRight w:val="7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183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06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98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515">
          <w:marLeft w:val="-60"/>
          <w:marRight w:val="-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53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90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4552">
          <w:marLeft w:val="-60"/>
          <w:marRight w:val="-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735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37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170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298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206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52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12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48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26</Pages>
  <Words>7337</Words>
  <Characters>41825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Sohib Masharipov</dc:creator>
  <cp:keywords/>
  <dc:description/>
  <cp:lastModifiedBy>Otabek Ravshanov</cp:lastModifiedBy>
  <cp:revision>190</cp:revision>
  <cp:lastPrinted>2020-04-18T10:38:00Z</cp:lastPrinted>
  <dcterms:created xsi:type="dcterms:W3CDTF">2020-04-13T07:01:00Z</dcterms:created>
  <dcterms:modified xsi:type="dcterms:W3CDTF">2021-01-29T11:10:00Z</dcterms:modified>
</cp:coreProperties>
</file>