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DFE" w:rsidRPr="007057AC" w:rsidRDefault="00C45DFE" w:rsidP="000B7DD2">
      <w:pPr>
        <w:shd w:val="clear" w:color="auto" w:fill="FFFFFF" w:themeFill="background1"/>
        <w:spacing w:after="0" w:line="240" w:lineRule="auto"/>
        <w:jc w:val="center"/>
        <w:rPr>
          <w:rFonts w:cs="Times New Roman"/>
          <w:b/>
          <w:sz w:val="26"/>
          <w:szCs w:val="26"/>
          <w:lang w:val="uz-Cyrl-UZ"/>
        </w:rPr>
      </w:pPr>
      <w:r w:rsidRPr="007057AC">
        <w:rPr>
          <w:rFonts w:cs="Times New Roman"/>
          <w:b/>
          <w:sz w:val="26"/>
          <w:szCs w:val="26"/>
          <w:lang w:val="uz-Cyrl-UZ"/>
        </w:rPr>
        <w:t>20</w:t>
      </w:r>
      <w:r w:rsidR="003C79A7">
        <w:rPr>
          <w:rFonts w:cs="Times New Roman"/>
          <w:b/>
          <w:sz w:val="26"/>
          <w:szCs w:val="26"/>
          <w:lang w:val="uz-Cyrl-UZ"/>
        </w:rPr>
        <w:t>20</w:t>
      </w:r>
      <w:r w:rsidRPr="007057AC">
        <w:rPr>
          <w:rFonts w:cs="Times New Roman"/>
          <w:b/>
          <w:sz w:val="26"/>
          <w:szCs w:val="26"/>
          <w:lang w:val="uz-Cyrl-UZ"/>
        </w:rPr>
        <w:t xml:space="preserve"> йилда Қонунчилик палатаси қўмиталари томонидан ўтказилган назорат-таҳлил тадбирлари тўғрисида</w:t>
      </w:r>
    </w:p>
    <w:p w:rsidR="0076325A" w:rsidRPr="007057AC" w:rsidRDefault="00C45DFE" w:rsidP="000B7DD2">
      <w:pPr>
        <w:shd w:val="clear" w:color="auto" w:fill="FFFFFF" w:themeFill="background1"/>
        <w:spacing w:after="0" w:line="240" w:lineRule="auto"/>
        <w:jc w:val="center"/>
        <w:rPr>
          <w:rFonts w:cs="Times New Roman"/>
          <w:b/>
          <w:sz w:val="26"/>
          <w:szCs w:val="26"/>
          <w:lang w:val="uz-Cyrl-UZ"/>
        </w:rPr>
      </w:pPr>
      <w:r w:rsidRPr="007057AC">
        <w:rPr>
          <w:rFonts w:cs="Times New Roman"/>
          <w:b/>
          <w:sz w:val="26"/>
          <w:szCs w:val="26"/>
          <w:lang w:val="uz-Cyrl-UZ"/>
        </w:rPr>
        <w:t xml:space="preserve">МАЪЛУМОТ </w:t>
      </w:r>
    </w:p>
    <w:p w:rsidR="00C45DFE" w:rsidRPr="007057AC" w:rsidRDefault="00C45DFE" w:rsidP="000B7DD2">
      <w:pPr>
        <w:shd w:val="clear" w:color="auto" w:fill="FFFFFF" w:themeFill="background1"/>
        <w:spacing w:after="0" w:line="240" w:lineRule="auto"/>
        <w:jc w:val="center"/>
        <w:rPr>
          <w:rFonts w:cs="Times New Roman"/>
          <w:b/>
          <w:sz w:val="26"/>
          <w:szCs w:val="26"/>
          <w:lang w:val="uz-Cyrl-UZ"/>
        </w:rPr>
      </w:pPr>
    </w:p>
    <w:tbl>
      <w:tblPr>
        <w:tblStyle w:val="a3"/>
        <w:tblW w:w="15968" w:type="dxa"/>
        <w:jc w:val="center"/>
        <w:tblLayout w:type="fixed"/>
        <w:tblLook w:val="04A0" w:firstRow="1" w:lastRow="0" w:firstColumn="1" w:lastColumn="0" w:noHBand="0" w:noVBand="1"/>
      </w:tblPr>
      <w:tblGrid>
        <w:gridCol w:w="504"/>
        <w:gridCol w:w="12154"/>
        <w:gridCol w:w="1940"/>
        <w:gridCol w:w="1370"/>
      </w:tblGrid>
      <w:tr w:rsidR="004D7AA3" w:rsidRPr="004D7AA3" w:rsidTr="00F3172B">
        <w:trPr>
          <w:trHeight w:val="505"/>
          <w:jc w:val="center"/>
        </w:trPr>
        <w:tc>
          <w:tcPr>
            <w:tcW w:w="504" w:type="dxa"/>
            <w:tcBorders>
              <w:bottom w:val="single" w:sz="4" w:space="0" w:color="auto"/>
            </w:tcBorders>
            <w:shd w:val="clear" w:color="auto" w:fill="F2F2F2" w:themeFill="background1" w:themeFillShade="F2"/>
            <w:vAlign w:val="center"/>
          </w:tcPr>
          <w:p w:rsidR="003447D0" w:rsidRPr="00F3172B" w:rsidRDefault="006E2910" w:rsidP="00F3172B">
            <w:pPr>
              <w:jc w:val="center"/>
              <w:rPr>
                <w:rFonts w:cs="Times New Roman"/>
                <w:b/>
                <w:sz w:val="24"/>
                <w:szCs w:val="24"/>
                <w:lang w:val="uz-Cyrl-UZ"/>
              </w:rPr>
            </w:pPr>
            <w:r w:rsidRPr="00F3172B">
              <w:rPr>
                <w:rFonts w:cs="Times New Roman"/>
                <w:b/>
                <w:sz w:val="24"/>
                <w:szCs w:val="24"/>
                <w:lang w:val="uz-Cyrl-UZ"/>
              </w:rPr>
              <w:t>№</w:t>
            </w:r>
          </w:p>
        </w:tc>
        <w:tc>
          <w:tcPr>
            <w:tcW w:w="12154" w:type="dxa"/>
            <w:tcBorders>
              <w:bottom w:val="single" w:sz="4" w:space="0" w:color="auto"/>
            </w:tcBorders>
            <w:shd w:val="clear" w:color="auto" w:fill="F2F2F2" w:themeFill="background1" w:themeFillShade="F2"/>
            <w:vAlign w:val="center"/>
          </w:tcPr>
          <w:p w:rsidR="006E2910" w:rsidRPr="00F3172B" w:rsidRDefault="00C45DFE" w:rsidP="00F3172B">
            <w:pPr>
              <w:jc w:val="center"/>
              <w:rPr>
                <w:rFonts w:cs="Times New Roman"/>
                <w:b/>
                <w:sz w:val="24"/>
                <w:szCs w:val="24"/>
                <w:lang w:val="uz-Cyrl-UZ"/>
              </w:rPr>
            </w:pPr>
            <w:r w:rsidRPr="00F3172B">
              <w:rPr>
                <w:rFonts w:cs="Times New Roman"/>
                <w:b/>
                <w:sz w:val="24"/>
                <w:szCs w:val="24"/>
                <w:lang w:val="uz-Cyrl-UZ"/>
              </w:rPr>
              <w:t>Тадбир номи</w:t>
            </w:r>
          </w:p>
        </w:tc>
        <w:tc>
          <w:tcPr>
            <w:tcW w:w="1940" w:type="dxa"/>
            <w:tcBorders>
              <w:bottom w:val="single" w:sz="4" w:space="0" w:color="auto"/>
            </w:tcBorders>
            <w:shd w:val="clear" w:color="auto" w:fill="F2F2F2" w:themeFill="background1" w:themeFillShade="F2"/>
            <w:vAlign w:val="center"/>
          </w:tcPr>
          <w:p w:rsidR="006E2910" w:rsidRPr="00F3172B" w:rsidRDefault="00C45DFE" w:rsidP="00F3172B">
            <w:pPr>
              <w:jc w:val="center"/>
              <w:rPr>
                <w:rFonts w:cs="Times New Roman"/>
                <w:b/>
                <w:sz w:val="24"/>
                <w:szCs w:val="24"/>
                <w:lang w:val="uz-Cyrl-UZ"/>
              </w:rPr>
            </w:pPr>
            <w:r w:rsidRPr="00F3172B">
              <w:rPr>
                <w:rFonts w:cs="Times New Roman"/>
                <w:b/>
                <w:sz w:val="24"/>
                <w:szCs w:val="24"/>
                <w:lang w:val="uz-Cyrl-UZ"/>
              </w:rPr>
              <w:t>Ўтказилган сана</w:t>
            </w:r>
          </w:p>
        </w:tc>
        <w:tc>
          <w:tcPr>
            <w:tcW w:w="1370" w:type="dxa"/>
            <w:tcBorders>
              <w:bottom w:val="single" w:sz="4" w:space="0" w:color="auto"/>
            </w:tcBorders>
            <w:shd w:val="clear" w:color="auto" w:fill="F2F2F2" w:themeFill="background1" w:themeFillShade="F2"/>
            <w:vAlign w:val="center"/>
          </w:tcPr>
          <w:p w:rsidR="006E2910" w:rsidRPr="00F3172B" w:rsidRDefault="006E2910" w:rsidP="00F3172B">
            <w:pPr>
              <w:jc w:val="center"/>
              <w:rPr>
                <w:rFonts w:cs="Times New Roman"/>
                <w:b/>
                <w:sz w:val="24"/>
                <w:szCs w:val="24"/>
                <w:lang w:val="uz-Cyrl-UZ"/>
              </w:rPr>
            </w:pPr>
          </w:p>
        </w:tc>
      </w:tr>
      <w:tr w:rsidR="004D7AA3" w:rsidRPr="004D7AA3" w:rsidTr="002E7C36">
        <w:trPr>
          <w:trHeight w:val="371"/>
          <w:jc w:val="center"/>
        </w:trPr>
        <w:tc>
          <w:tcPr>
            <w:tcW w:w="15968" w:type="dxa"/>
            <w:gridSpan w:val="4"/>
            <w:tcBorders>
              <w:bottom w:val="single" w:sz="4" w:space="0" w:color="auto"/>
            </w:tcBorders>
            <w:shd w:val="clear" w:color="auto" w:fill="DAEEF3" w:themeFill="accent5" w:themeFillTint="33"/>
            <w:vAlign w:val="center"/>
          </w:tcPr>
          <w:p w:rsidR="006E2910" w:rsidRPr="002E7C36" w:rsidRDefault="00C45DFE" w:rsidP="002E7C36">
            <w:pPr>
              <w:jc w:val="center"/>
              <w:rPr>
                <w:b/>
                <w:lang w:val="uz-Cyrl-UZ"/>
              </w:rPr>
            </w:pPr>
            <w:r w:rsidRPr="002E7C36">
              <w:rPr>
                <w:b/>
                <w:lang w:val="uz-Cyrl-UZ"/>
              </w:rPr>
              <w:t>Бюджет ва иқтисодий ислоҳотлар қўмитаси</w:t>
            </w:r>
          </w:p>
        </w:tc>
      </w:tr>
      <w:tr w:rsidR="004D7AA3" w:rsidRPr="004D7AA3" w:rsidTr="005C0281">
        <w:trPr>
          <w:trHeight w:val="413"/>
          <w:jc w:val="center"/>
        </w:trPr>
        <w:tc>
          <w:tcPr>
            <w:tcW w:w="14598" w:type="dxa"/>
            <w:gridSpan w:val="3"/>
            <w:shd w:val="clear" w:color="auto" w:fill="DDD9C3" w:themeFill="background2" w:themeFillShade="E6"/>
          </w:tcPr>
          <w:p w:rsidR="00152571" w:rsidRPr="005C0281" w:rsidRDefault="003048F3" w:rsidP="005C0281">
            <w:pPr>
              <w:jc w:val="center"/>
              <w:rPr>
                <w:i/>
                <w:u w:val="single"/>
                <w:lang w:val="uz-Cyrl-UZ"/>
              </w:rPr>
            </w:pPr>
            <w:r w:rsidRPr="005C0281">
              <w:rPr>
                <w:i/>
                <w:u w:val="single"/>
                <w:lang w:val="uz-Cyrl-UZ"/>
              </w:rPr>
              <w:t>Давлат ҳокимияти ва бошқаруви органлари раҳбарларининг ахборотини эшитиш</w:t>
            </w:r>
          </w:p>
        </w:tc>
        <w:tc>
          <w:tcPr>
            <w:tcW w:w="1370" w:type="dxa"/>
            <w:vMerge w:val="restart"/>
            <w:shd w:val="clear" w:color="auto" w:fill="auto"/>
          </w:tcPr>
          <w:p w:rsidR="00152571" w:rsidRPr="004D7AA3" w:rsidRDefault="00152571" w:rsidP="000B7DD2">
            <w:pPr>
              <w:shd w:val="clear" w:color="auto" w:fill="FFFFFF" w:themeFill="background1"/>
              <w:jc w:val="center"/>
              <w:rPr>
                <w:rFonts w:cs="Times New Roman"/>
                <w:i/>
                <w:sz w:val="22"/>
                <w:szCs w:val="22"/>
                <w:u w:val="single"/>
                <w:lang w:val="uz-Cyrl-UZ"/>
              </w:rPr>
            </w:pPr>
          </w:p>
        </w:tc>
      </w:tr>
      <w:tr w:rsidR="004D7AA3" w:rsidRPr="00947315" w:rsidTr="001762AF">
        <w:trPr>
          <w:trHeight w:val="20"/>
          <w:jc w:val="center"/>
        </w:trPr>
        <w:tc>
          <w:tcPr>
            <w:tcW w:w="504" w:type="dxa"/>
            <w:shd w:val="clear" w:color="auto" w:fill="auto"/>
          </w:tcPr>
          <w:p w:rsidR="007204E6" w:rsidRPr="0065425A" w:rsidRDefault="007204E6" w:rsidP="00FC2C74">
            <w:pPr>
              <w:pStyle w:val="a6"/>
              <w:numPr>
                <w:ilvl w:val="0"/>
                <w:numId w:val="11"/>
              </w:numPr>
              <w:jc w:val="center"/>
              <w:rPr>
                <w:sz w:val="24"/>
                <w:szCs w:val="24"/>
              </w:rPr>
            </w:pPr>
          </w:p>
        </w:tc>
        <w:tc>
          <w:tcPr>
            <w:tcW w:w="12154" w:type="dxa"/>
            <w:shd w:val="clear" w:color="auto" w:fill="auto"/>
          </w:tcPr>
          <w:p w:rsidR="007204E6" w:rsidRPr="00471766" w:rsidRDefault="00947315" w:rsidP="00E8626F">
            <w:pPr>
              <w:ind w:firstLine="229"/>
              <w:jc w:val="both"/>
              <w:rPr>
                <w:sz w:val="24"/>
                <w:szCs w:val="24"/>
                <w:lang w:val="uz-Cyrl-UZ"/>
              </w:rPr>
            </w:pPr>
            <w:r w:rsidRPr="00471766">
              <w:rPr>
                <w:sz w:val="24"/>
                <w:szCs w:val="24"/>
                <w:lang w:val="uz-Cyrl-UZ"/>
              </w:rPr>
              <w:t>Ўзбекистон Республикасининг Евроосиё иқтисодий иттифоқи билан ҳамкорлигига оид масалалар муҳокамасига бағишланган видеоконфер</w:t>
            </w:r>
            <w:r w:rsidR="00F3172B" w:rsidRPr="00471766">
              <w:rPr>
                <w:sz w:val="24"/>
                <w:szCs w:val="24"/>
                <w:lang w:val="uz-Cyrl-UZ"/>
              </w:rPr>
              <w:t>енция тарзидаги Қўмита йиғилиши (</w:t>
            </w:r>
            <w:r w:rsidR="00F3172B" w:rsidRPr="00471766">
              <w:rPr>
                <w:i/>
                <w:sz w:val="24"/>
                <w:szCs w:val="24"/>
                <w:lang w:val="uz-Cyrl-UZ"/>
              </w:rPr>
              <w:t>Саноат, қурилиш ва савдо масалалари қўмитаси биланҳамкорликда</w:t>
            </w:r>
            <w:r w:rsidR="00F3172B" w:rsidRPr="00471766">
              <w:rPr>
                <w:sz w:val="24"/>
                <w:szCs w:val="24"/>
                <w:lang w:val="uz-Cyrl-UZ"/>
              </w:rPr>
              <w:t>)</w:t>
            </w:r>
          </w:p>
        </w:tc>
        <w:tc>
          <w:tcPr>
            <w:tcW w:w="1940" w:type="dxa"/>
            <w:shd w:val="clear" w:color="auto" w:fill="auto"/>
          </w:tcPr>
          <w:p w:rsidR="00F3172B" w:rsidRPr="00471766" w:rsidRDefault="00947315" w:rsidP="001762AF">
            <w:pPr>
              <w:jc w:val="center"/>
              <w:rPr>
                <w:b/>
                <w:sz w:val="24"/>
                <w:szCs w:val="24"/>
                <w:lang w:val="uz-Cyrl-UZ"/>
              </w:rPr>
            </w:pPr>
            <w:r w:rsidRPr="00471766">
              <w:rPr>
                <w:i/>
                <w:sz w:val="24"/>
                <w:szCs w:val="24"/>
                <w:lang w:val="uz-Cyrl-UZ"/>
              </w:rPr>
              <w:t>3 апрель</w:t>
            </w:r>
          </w:p>
        </w:tc>
        <w:tc>
          <w:tcPr>
            <w:tcW w:w="1370" w:type="dxa"/>
            <w:vMerge/>
            <w:shd w:val="clear" w:color="auto" w:fill="FBD4B4" w:themeFill="accent6" w:themeFillTint="66"/>
          </w:tcPr>
          <w:p w:rsidR="007204E6" w:rsidRPr="004D7AA3" w:rsidRDefault="007204E6" w:rsidP="000B7DD2">
            <w:pPr>
              <w:shd w:val="clear" w:color="auto" w:fill="FFFFFF" w:themeFill="background1"/>
              <w:jc w:val="center"/>
              <w:rPr>
                <w:rFonts w:cs="Times New Roman"/>
                <w:sz w:val="22"/>
                <w:szCs w:val="22"/>
                <w:lang w:val="uz-Cyrl-UZ"/>
              </w:rPr>
            </w:pPr>
          </w:p>
        </w:tc>
      </w:tr>
      <w:tr w:rsidR="00947315" w:rsidRPr="00E8626F" w:rsidTr="003C79A7">
        <w:trPr>
          <w:trHeight w:val="20"/>
          <w:jc w:val="center"/>
        </w:trPr>
        <w:tc>
          <w:tcPr>
            <w:tcW w:w="504" w:type="dxa"/>
            <w:shd w:val="clear" w:color="auto" w:fill="auto"/>
          </w:tcPr>
          <w:p w:rsidR="00947315" w:rsidRPr="0065425A" w:rsidRDefault="00947315" w:rsidP="00FC2C74">
            <w:pPr>
              <w:pStyle w:val="a6"/>
              <w:numPr>
                <w:ilvl w:val="0"/>
                <w:numId w:val="11"/>
              </w:numPr>
              <w:jc w:val="center"/>
              <w:rPr>
                <w:sz w:val="24"/>
                <w:szCs w:val="24"/>
              </w:rPr>
            </w:pPr>
          </w:p>
        </w:tc>
        <w:tc>
          <w:tcPr>
            <w:tcW w:w="12154" w:type="dxa"/>
            <w:shd w:val="clear" w:color="auto" w:fill="auto"/>
          </w:tcPr>
          <w:p w:rsidR="00947315" w:rsidRPr="00471766" w:rsidRDefault="00B70D8C" w:rsidP="00947315">
            <w:pPr>
              <w:ind w:firstLine="229"/>
              <w:jc w:val="both"/>
              <w:rPr>
                <w:sz w:val="24"/>
                <w:szCs w:val="24"/>
                <w:lang w:val="uz-Cyrl-UZ"/>
              </w:rPr>
            </w:pPr>
            <w:r w:rsidRPr="00945527">
              <w:rPr>
                <w:rFonts w:eastAsia="Times New Roman"/>
                <w:sz w:val="24"/>
                <w:szCs w:val="24"/>
                <w:lang w:val="uz-Cyrl-UZ"/>
              </w:rPr>
              <w:t>Ўзбекистон Республикаси Ҳисоб палатаси риси ўринбосари Б.Турабовнинг</w:t>
            </w:r>
            <w:r w:rsidR="00947315" w:rsidRPr="00471766">
              <w:rPr>
                <w:sz w:val="24"/>
                <w:szCs w:val="24"/>
                <w:lang w:val="uz-Cyrl-UZ"/>
              </w:rPr>
              <w:t xml:space="preserve"> «Ўзбекистон Республикаси Ҳисоб палатасининг 2019 йилги фаолияти тўғрисида»ги ҳисоботини кўриб чиқишга бағишланган йиғилиш.</w:t>
            </w:r>
          </w:p>
        </w:tc>
        <w:tc>
          <w:tcPr>
            <w:tcW w:w="1940" w:type="dxa"/>
            <w:shd w:val="clear" w:color="auto" w:fill="auto"/>
          </w:tcPr>
          <w:p w:rsidR="00947315" w:rsidRPr="00471766" w:rsidRDefault="00947315" w:rsidP="00947315">
            <w:pPr>
              <w:jc w:val="center"/>
              <w:rPr>
                <w:i/>
                <w:sz w:val="24"/>
                <w:szCs w:val="24"/>
                <w:lang w:val="uz-Cyrl-UZ"/>
              </w:rPr>
            </w:pPr>
            <w:r w:rsidRPr="00471766">
              <w:rPr>
                <w:i/>
                <w:sz w:val="24"/>
                <w:szCs w:val="24"/>
                <w:lang w:val="uz-Cyrl-UZ"/>
              </w:rPr>
              <w:t>16 апрель</w:t>
            </w:r>
          </w:p>
        </w:tc>
        <w:tc>
          <w:tcPr>
            <w:tcW w:w="1370" w:type="dxa"/>
            <w:vMerge/>
            <w:shd w:val="clear" w:color="auto" w:fill="auto"/>
          </w:tcPr>
          <w:p w:rsidR="00947315" w:rsidRPr="004D7AA3" w:rsidRDefault="00947315" w:rsidP="00947315">
            <w:pPr>
              <w:shd w:val="clear" w:color="auto" w:fill="FFFFFF" w:themeFill="background1"/>
              <w:jc w:val="center"/>
              <w:rPr>
                <w:rFonts w:cs="Times New Roman"/>
                <w:sz w:val="22"/>
                <w:szCs w:val="22"/>
                <w:lang w:val="uz-Cyrl-UZ"/>
              </w:rPr>
            </w:pPr>
          </w:p>
        </w:tc>
      </w:tr>
      <w:tr w:rsidR="00947315" w:rsidRPr="00C209D1" w:rsidTr="00695F21">
        <w:trPr>
          <w:trHeight w:val="20"/>
          <w:jc w:val="center"/>
        </w:trPr>
        <w:tc>
          <w:tcPr>
            <w:tcW w:w="504" w:type="dxa"/>
            <w:shd w:val="clear" w:color="auto" w:fill="auto"/>
          </w:tcPr>
          <w:p w:rsidR="00947315" w:rsidRPr="0065425A" w:rsidRDefault="00947315" w:rsidP="00FC2C74">
            <w:pPr>
              <w:pStyle w:val="a6"/>
              <w:numPr>
                <w:ilvl w:val="0"/>
                <w:numId w:val="11"/>
              </w:numPr>
              <w:jc w:val="center"/>
              <w:rPr>
                <w:sz w:val="24"/>
                <w:szCs w:val="24"/>
              </w:rPr>
            </w:pPr>
          </w:p>
        </w:tc>
        <w:tc>
          <w:tcPr>
            <w:tcW w:w="12154" w:type="dxa"/>
            <w:shd w:val="clear" w:color="auto" w:fill="auto"/>
          </w:tcPr>
          <w:p w:rsidR="00947315" w:rsidRPr="00471766" w:rsidRDefault="00947315" w:rsidP="00947315">
            <w:pPr>
              <w:ind w:firstLine="229"/>
              <w:jc w:val="both"/>
              <w:rPr>
                <w:sz w:val="24"/>
                <w:szCs w:val="24"/>
                <w:lang w:val="uz-Cyrl-UZ"/>
              </w:rPr>
            </w:pPr>
            <w:r w:rsidRPr="00471766">
              <w:rPr>
                <w:sz w:val="24"/>
                <w:szCs w:val="24"/>
                <w:lang w:val="uz-Cyrl-UZ"/>
              </w:rPr>
              <w:t>Иқтисодий тараққиёт ва камбағалликни қисқартириш вазири биринчи ўринбосари И.Норқулов, Молия вазири ўринбосари А.Хайдаров, Давлат статистика қўмитаси раиси биринчи ўринбосари Б.Мирусмонов ҳамда Марказий банк раиси ўринбосари Б.Ҳамроевнинг «2020 йилда макроиқтисодий барқарорликни таъминлаш, иқтисодий ўсиш билан инфляция ўртасида мувозанатни таъминлаш, ташқи хавф-хатарларнинг олдини олиш тўғрисида»ги ахборотини эшитишга бағишланган йиғилиш</w:t>
            </w:r>
            <w:r w:rsidR="00506F15">
              <w:rPr>
                <w:sz w:val="24"/>
                <w:szCs w:val="24"/>
                <w:lang w:val="uz-Cyrl-UZ"/>
              </w:rPr>
              <w:t>.</w:t>
            </w:r>
          </w:p>
        </w:tc>
        <w:tc>
          <w:tcPr>
            <w:tcW w:w="1940" w:type="dxa"/>
            <w:shd w:val="clear" w:color="auto" w:fill="auto"/>
          </w:tcPr>
          <w:p w:rsidR="00F3172B" w:rsidRPr="00471766" w:rsidRDefault="00947315" w:rsidP="00695F21">
            <w:pPr>
              <w:jc w:val="center"/>
              <w:rPr>
                <w:i/>
                <w:sz w:val="24"/>
                <w:szCs w:val="24"/>
                <w:lang w:val="uz-Cyrl-UZ"/>
              </w:rPr>
            </w:pPr>
            <w:r w:rsidRPr="00471766">
              <w:rPr>
                <w:i/>
                <w:sz w:val="24"/>
                <w:szCs w:val="24"/>
                <w:lang w:val="uz-Cyrl-UZ"/>
              </w:rPr>
              <w:t>15 май</w:t>
            </w:r>
          </w:p>
        </w:tc>
        <w:tc>
          <w:tcPr>
            <w:tcW w:w="1370" w:type="dxa"/>
            <w:vMerge/>
            <w:shd w:val="clear" w:color="auto" w:fill="FBD4B4" w:themeFill="accent6" w:themeFillTint="66"/>
          </w:tcPr>
          <w:p w:rsidR="00947315" w:rsidRPr="004D7AA3" w:rsidRDefault="00947315" w:rsidP="00947315">
            <w:pPr>
              <w:shd w:val="clear" w:color="auto" w:fill="FFFFFF" w:themeFill="background1"/>
              <w:jc w:val="center"/>
              <w:rPr>
                <w:rFonts w:cs="Times New Roman"/>
                <w:sz w:val="22"/>
                <w:szCs w:val="22"/>
                <w:lang w:val="uz-Cyrl-UZ"/>
              </w:rPr>
            </w:pPr>
          </w:p>
        </w:tc>
      </w:tr>
      <w:tr w:rsidR="00434F0A" w:rsidRPr="00C209D1" w:rsidTr="004C0C93">
        <w:trPr>
          <w:trHeight w:val="20"/>
          <w:jc w:val="center"/>
        </w:trPr>
        <w:tc>
          <w:tcPr>
            <w:tcW w:w="504" w:type="dxa"/>
            <w:shd w:val="clear" w:color="auto" w:fill="auto"/>
          </w:tcPr>
          <w:p w:rsidR="00434F0A" w:rsidRPr="0065425A" w:rsidRDefault="00434F0A" w:rsidP="00434F0A">
            <w:pPr>
              <w:pStyle w:val="a6"/>
              <w:numPr>
                <w:ilvl w:val="0"/>
                <w:numId w:val="11"/>
              </w:numPr>
              <w:jc w:val="center"/>
              <w:rPr>
                <w:sz w:val="24"/>
                <w:szCs w:val="24"/>
              </w:rPr>
            </w:pPr>
          </w:p>
        </w:tc>
        <w:tc>
          <w:tcPr>
            <w:tcW w:w="12154" w:type="dxa"/>
            <w:shd w:val="clear" w:color="auto" w:fill="auto"/>
          </w:tcPr>
          <w:p w:rsidR="00434F0A" w:rsidRPr="004C0C93" w:rsidRDefault="00434F0A" w:rsidP="00434F0A">
            <w:pPr>
              <w:ind w:firstLine="229"/>
              <w:jc w:val="both"/>
              <w:rPr>
                <w:rFonts w:eastAsia="Times New Roman"/>
                <w:sz w:val="24"/>
                <w:szCs w:val="24"/>
                <w:lang w:val="uz-Cyrl-UZ"/>
              </w:rPr>
            </w:pPr>
            <w:r w:rsidRPr="004C0C93">
              <w:rPr>
                <w:rFonts w:eastAsia="Times New Roman"/>
                <w:sz w:val="24"/>
                <w:szCs w:val="24"/>
                <w:lang w:val="uz-Cyrl-UZ"/>
              </w:rPr>
              <w:t xml:space="preserve">Молия вазири ўринбосари А.Хайдаровнинг Ўзбекистон Республикаси Давлат бюджети ва давлат мақсадли жамғармалари бюджетларининг 2019 йилдаги ижроси тўғрисида </w:t>
            </w:r>
            <w:r w:rsidRPr="004C0C93">
              <w:rPr>
                <w:rFonts w:eastAsia="Times New Roman"/>
                <w:i/>
                <w:sz w:val="24"/>
                <w:szCs w:val="24"/>
                <w:lang w:val="uz-Cyrl-UZ"/>
              </w:rPr>
              <w:t>(Саноат, қурилиш ва савдо масалалари ҳамда Аграр ва сув хўжалиги масалалари қўмиталари билан ҳамкорликда).</w:t>
            </w:r>
          </w:p>
        </w:tc>
        <w:tc>
          <w:tcPr>
            <w:tcW w:w="1940" w:type="dxa"/>
            <w:shd w:val="clear" w:color="auto" w:fill="auto"/>
          </w:tcPr>
          <w:p w:rsidR="00B23D12" w:rsidRPr="004C0C93" w:rsidRDefault="00434F0A" w:rsidP="004C0C93">
            <w:pPr>
              <w:jc w:val="center"/>
              <w:rPr>
                <w:i/>
                <w:sz w:val="24"/>
                <w:szCs w:val="24"/>
                <w:lang w:val="uz-Cyrl-UZ"/>
              </w:rPr>
            </w:pPr>
            <w:r w:rsidRPr="004C0C93">
              <w:rPr>
                <w:i/>
                <w:sz w:val="24"/>
                <w:szCs w:val="24"/>
                <w:lang w:val="uz-Cyrl-UZ"/>
              </w:rPr>
              <w:t>27 май</w:t>
            </w:r>
          </w:p>
        </w:tc>
        <w:tc>
          <w:tcPr>
            <w:tcW w:w="1370" w:type="dxa"/>
            <w:vMerge/>
            <w:shd w:val="clear" w:color="auto" w:fill="FBD4B4" w:themeFill="accent6" w:themeFillTint="66"/>
          </w:tcPr>
          <w:p w:rsidR="00434F0A" w:rsidRPr="004D7AA3" w:rsidRDefault="00434F0A" w:rsidP="00434F0A">
            <w:pPr>
              <w:shd w:val="clear" w:color="auto" w:fill="FFFFFF" w:themeFill="background1"/>
              <w:jc w:val="center"/>
              <w:rPr>
                <w:rFonts w:cs="Times New Roman"/>
                <w:sz w:val="22"/>
                <w:szCs w:val="22"/>
                <w:lang w:val="uz-Cyrl-UZ"/>
              </w:rPr>
            </w:pPr>
          </w:p>
        </w:tc>
      </w:tr>
      <w:tr w:rsidR="00434F0A" w:rsidRPr="00434F0A" w:rsidTr="004C0C93">
        <w:trPr>
          <w:trHeight w:val="20"/>
          <w:jc w:val="center"/>
        </w:trPr>
        <w:tc>
          <w:tcPr>
            <w:tcW w:w="504" w:type="dxa"/>
            <w:shd w:val="clear" w:color="auto" w:fill="auto"/>
          </w:tcPr>
          <w:p w:rsidR="00434F0A" w:rsidRPr="0065425A" w:rsidRDefault="00434F0A" w:rsidP="00434F0A">
            <w:pPr>
              <w:pStyle w:val="a6"/>
              <w:numPr>
                <w:ilvl w:val="0"/>
                <w:numId w:val="11"/>
              </w:numPr>
              <w:jc w:val="center"/>
              <w:rPr>
                <w:sz w:val="24"/>
                <w:szCs w:val="24"/>
              </w:rPr>
            </w:pPr>
          </w:p>
        </w:tc>
        <w:tc>
          <w:tcPr>
            <w:tcW w:w="12154" w:type="dxa"/>
            <w:shd w:val="clear" w:color="auto" w:fill="auto"/>
          </w:tcPr>
          <w:p w:rsidR="00434F0A" w:rsidRPr="004C0C93" w:rsidRDefault="00434F0A" w:rsidP="00434F0A">
            <w:pPr>
              <w:ind w:firstLine="229"/>
              <w:jc w:val="both"/>
              <w:rPr>
                <w:rFonts w:eastAsia="Times New Roman"/>
                <w:sz w:val="24"/>
                <w:szCs w:val="24"/>
                <w:lang w:val="uz-Cyrl-UZ"/>
              </w:rPr>
            </w:pPr>
            <w:r w:rsidRPr="004C0C93">
              <w:rPr>
                <w:rFonts w:eastAsia="Times New Roman"/>
                <w:sz w:val="24"/>
                <w:szCs w:val="24"/>
                <w:lang w:val="uz-Cyrl-UZ"/>
              </w:rPr>
              <w:t xml:space="preserve">Молия вазири ўринбосари А.Хайдаровнинг “2020 йил учун Ўзбекистон Республикасининг Давлат бюджети тўғрисида”ги Ўзбекистон Республикаси Қонунининг 2020 йил биринчи чорагидаги ижроси тўғрисида </w:t>
            </w:r>
            <w:r w:rsidRPr="004C0C93">
              <w:rPr>
                <w:rFonts w:eastAsia="Times New Roman"/>
                <w:i/>
                <w:sz w:val="24"/>
                <w:szCs w:val="24"/>
                <w:lang w:val="uz-Cyrl-UZ"/>
              </w:rPr>
              <w:t>(Саноат, қурилиш ва савдо масалалари ҳамда Аграр ва сув хўжалиги масалалари қўмиталари билан ҳамкорликда).</w:t>
            </w:r>
          </w:p>
        </w:tc>
        <w:tc>
          <w:tcPr>
            <w:tcW w:w="1940" w:type="dxa"/>
            <w:shd w:val="clear" w:color="auto" w:fill="auto"/>
          </w:tcPr>
          <w:p w:rsidR="00B23D12" w:rsidRPr="004C0C93" w:rsidRDefault="00434F0A" w:rsidP="004C0C93">
            <w:pPr>
              <w:jc w:val="center"/>
              <w:rPr>
                <w:i/>
                <w:sz w:val="24"/>
                <w:szCs w:val="24"/>
                <w:lang w:val="uz-Cyrl-UZ"/>
              </w:rPr>
            </w:pPr>
            <w:r w:rsidRPr="004C0C93">
              <w:rPr>
                <w:i/>
                <w:sz w:val="24"/>
                <w:szCs w:val="24"/>
                <w:lang w:val="uz-Cyrl-UZ"/>
              </w:rPr>
              <w:t>27 май</w:t>
            </w:r>
          </w:p>
        </w:tc>
        <w:tc>
          <w:tcPr>
            <w:tcW w:w="1370" w:type="dxa"/>
            <w:vMerge/>
            <w:shd w:val="clear" w:color="auto" w:fill="FBD4B4" w:themeFill="accent6" w:themeFillTint="66"/>
          </w:tcPr>
          <w:p w:rsidR="00434F0A" w:rsidRPr="004D7AA3" w:rsidRDefault="00434F0A" w:rsidP="00434F0A">
            <w:pPr>
              <w:shd w:val="clear" w:color="auto" w:fill="FFFFFF" w:themeFill="background1"/>
              <w:jc w:val="center"/>
              <w:rPr>
                <w:rFonts w:cs="Times New Roman"/>
                <w:sz w:val="22"/>
                <w:szCs w:val="22"/>
                <w:lang w:val="uz-Cyrl-UZ"/>
              </w:rPr>
            </w:pPr>
          </w:p>
        </w:tc>
      </w:tr>
      <w:tr w:rsidR="004C7C29" w:rsidRPr="00AD25BA" w:rsidTr="002E216D">
        <w:trPr>
          <w:trHeight w:val="20"/>
          <w:jc w:val="center"/>
        </w:trPr>
        <w:tc>
          <w:tcPr>
            <w:tcW w:w="504" w:type="dxa"/>
            <w:shd w:val="clear" w:color="auto" w:fill="auto"/>
          </w:tcPr>
          <w:p w:rsidR="004C7C29" w:rsidRPr="0065425A" w:rsidRDefault="004C7C29" w:rsidP="00434F0A">
            <w:pPr>
              <w:pStyle w:val="a6"/>
              <w:numPr>
                <w:ilvl w:val="0"/>
                <w:numId w:val="11"/>
              </w:numPr>
              <w:jc w:val="center"/>
              <w:rPr>
                <w:sz w:val="24"/>
                <w:szCs w:val="24"/>
              </w:rPr>
            </w:pPr>
          </w:p>
        </w:tc>
        <w:tc>
          <w:tcPr>
            <w:tcW w:w="12154" w:type="dxa"/>
            <w:shd w:val="clear" w:color="auto" w:fill="auto"/>
          </w:tcPr>
          <w:p w:rsidR="004C7C29" w:rsidRPr="004C0C93" w:rsidRDefault="004C7C29" w:rsidP="00434F0A">
            <w:pPr>
              <w:ind w:firstLine="229"/>
              <w:jc w:val="both"/>
              <w:rPr>
                <w:rFonts w:eastAsia="Times New Roman"/>
                <w:sz w:val="24"/>
                <w:szCs w:val="24"/>
                <w:lang w:val="uz-Cyrl-UZ"/>
              </w:rPr>
            </w:pPr>
            <w:r w:rsidRPr="004C7C29">
              <w:rPr>
                <w:rFonts w:eastAsia="Times New Roman"/>
                <w:sz w:val="24"/>
                <w:szCs w:val="24"/>
                <w:lang w:val="uz-Cyrl-UZ"/>
              </w:rPr>
              <w:t>АТ «Халқ банки», «Микрокредитбанк» АТБ, «Агробанк» АТБ раҳбарларининг «Тижорат банкларнинг ҳудудларда аҳолининг молиявий хизматларига бўлган талабини қондириш, инвестиция лойиҳаларини қўллаб-қувватлаш механизмини («лойиҳалар фабрикаси») кенг жорий қилиш ҳамда банк хизматларининг ҳудудий қамровини кенгайтириш борасида олиб борилаётган ишлар тўғрисида»ги ахборотини эшитишга бағишланган йиғилиш (видеоконференция тарзида).</w:t>
            </w:r>
          </w:p>
        </w:tc>
        <w:tc>
          <w:tcPr>
            <w:tcW w:w="1940" w:type="dxa"/>
            <w:shd w:val="clear" w:color="auto" w:fill="auto"/>
          </w:tcPr>
          <w:p w:rsidR="002E7056" w:rsidRPr="004C0C93" w:rsidRDefault="004C7C29" w:rsidP="002E216D">
            <w:pPr>
              <w:jc w:val="center"/>
              <w:rPr>
                <w:i/>
                <w:sz w:val="24"/>
                <w:szCs w:val="24"/>
                <w:lang w:val="uz-Cyrl-UZ"/>
              </w:rPr>
            </w:pPr>
            <w:r>
              <w:rPr>
                <w:i/>
                <w:sz w:val="24"/>
                <w:szCs w:val="24"/>
                <w:lang w:val="uz-Cyrl-UZ"/>
              </w:rPr>
              <w:t>5 август</w:t>
            </w:r>
          </w:p>
        </w:tc>
        <w:tc>
          <w:tcPr>
            <w:tcW w:w="1370" w:type="dxa"/>
            <w:vMerge/>
            <w:shd w:val="clear" w:color="auto" w:fill="FBD4B4" w:themeFill="accent6" w:themeFillTint="66"/>
          </w:tcPr>
          <w:p w:rsidR="004C7C29" w:rsidRPr="004D7AA3" w:rsidRDefault="004C7C29" w:rsidP="00434F0A">
            <w:pPr>
              <w:shd w:val="clear" w:color="auto" w:fill="FFFFFF" w:themeFill="background1"/>
              <w:jc w:val="center"/>
              <w:rPr>
                <w:rFonts w:cs="Times New Roman"/>
                <w:sz w:val="22"/>
                <w:szCs w:val="22"/>
                <w:lang w:val="uz-Cyrl-UZ"/>
              </w:rPr>
            </w:pPr>
          </w:p>
        </w:tc>
      </w:tr>
      <w:tr w:rsidR="00AD7ABA" w:rsidRPr="00AD25BA" w:rsidTr="002E216D">
        <w:trPr>
          <w:trHeight w:val="20"/>
          <w:jc w:val="center"/>
        </w:trPr>
        <w:tc>
          <w:tcPr>
            <w:tcW w:w="504" w:type="dxa"/>
            <w:shd w:val="clear" w:color="auto" w:fill="auto"/>
          </w:tcPr>
          <w:p w:rsidR="00AD7ABA" w:rsidRPr="0065425A" w:rsidRDefault="00AD7ABA" w:rsidP="00AD7ABA">
            <w:pPr>
              <w:pStyle w:val="a6"/>
              <w:numPr>
                <w:ilvl w:val="0"/>
                <w:numId w:val="11"/>
              </w:numPr>
              <w:jc w:val="center"/>
              <w:rPr>
                <w:sz w:val="24"/>
                <w:szCs w:val="24"/>
              </w:rPr>
            </w:pPr>
          </w:p>
        </w:tc>
        <w:tc>
          <w:tcPr>
            <w:tcW w:w="12154" w:type="dxa"/>
            <w:shd w:val="clear" w:color="auto" w:fill="auto"/>
          </w:tcPr>
          <w:p w:rsidR="00AD7ABA" w:rsidRPr="004C0C93" w:rsidRDefault="00AD7ABA" w:rsidP="00AD7ABA">
            <w:pPr>
              <w:ind w:firstLine="229"/>
              <w:jc w:val="both"/>
              <w:rPr>
                <w:rFonts w:eastAsia="Times New Roman"/>
                <w:sz w:val="24"/>
                <w:szCs w:val="24"/>
                <w:lang w:val="uz-Cyrl-UZ"/>
              </w:rPr>
            </w:pPr>
            <w:r>
              <w:rPr>
                <w:rFonts w:eastAsia="Times New Roman"/>
                <w:sz w:val="24"/>
                <w:szCs w:val="24"/>
                <w:lang w:val="uz-Cyrl-UZ"/>
              </w:rPr>
              <w:t>Вазирлар Маҳкамаси</w:t>
            </w:r>
            <w:r w:rsidRPr="004C0C93">
              <w:rPr>
                <w:rFonts w:eastAsia="Times New Roman"/>
                <w:sz w:val="24"/>
                <w:szCs w:val="24"/>
                <w:lang w:val="uz-Cyrl-UZ"/>
              </w:rPr>
              <w:t>нинг Ўзбекистон Республикаси Давлат бюджети ва давлат мақсадли жамғармалари бюджетларининг 20</w:t>
            </w:r>
            <w:r>
              <w:rPr>
                <w:rFonts w:eastAsia="Times New Roman"/>
                <w:sz w:val="24"/>
                <w:szCs w:val="24"/>
                <w:lang w:val="uz-Cyrl-UZ"/>
              </w:rPr>
              <w:t xml:space="preserve">20 </w:t>
            </w:r>
            <w:r w:rsidRPr="004C0C93">
              <w:rPr>
                <w:rFonts w:eastAsia="Times New Roman"/>
                <w:sz w:val="24"/>
                <w:szCs w:val="24"/>
                <w:lang w:val="uz-Cyrl-UZ"/>
              </w:rPr>
              <w:t>йил</w:t>
            </w:r>
            <w:r>
              <w:rPr>
                <w:rFonts w:eastAsia="Times New Roman"/>
                <w:sz w:val="24"/>
                <w:szCs w:val="24"/>
                <w:lang w:val="uz-Cyrl-UZ"/>
              </w:rPr>
              <w:t xml:space="preserve"> биринчи ярим йиллик</w:t>
            </w:r>
            <w:r w:rsidRPr="004C0C93">
              <w:rPr>
                <w:rFonts w:eastAsia="Times New Roman"/>
                <w:sz w:val="24"/>
                <w:szCs w:val="24"/>
                <w:lang w:val="uz-Cyrl-UZ"/>
              </w:rPr>
              <w:t>даги ижроси тўғрисида</w:t>
            </w:r>
            <w:r w:rsidRPr="004C0C93">
              <w:rPr>
                <w:rFonts w:eastAsia="Times New Roman"/>
                <w:i/>
                <w:sz w:val="24"/>
                <w:szCs w:val="24"/>
                <w:lang w:val="uz-Cyrl-UZ"/>
              </w:rPr>
              <w:t>.</w:t>
            </w:r>
          </w:p>
        </w:tc>
        <w:tc>
          <w:tcPr>
            <w:tcW w:w="1940" w:type="dxa"/>
            <w:shd w:val="clear" w:color="auto" w:fill="auto"/>
          </w:tcPr>
          <w:p w:rsidR="00AD7ABA" w:rsidRPr="004C0C93" w:rsidRDefault="00AD7ABA" w:rsidP="00AD7ABA">
            <w:pPr>
              <w:jc w:val="center"/>
              <w:rPr>
                <w:i/>
                <w:sz w:val="24"/>
                <w:szCs w:val="24"/>
                <w:lang w:val="uz-Cyrl-UZ"/>
              </w:rPr>
            </w:pPr>
            <w:r>
              <w:rPr>
                <w:i/>
                <w:sz w:val="24"/>
                <w:szCs w:val="24"/>
                <w:lang w:val="uz-Cyrl-UZ"/>
              </w:rPr>
              <w:t>25 август</w:t>
            </w:r>
          </w:p>
        </w:tc>
        <w:tc>
          <w:tcPr>
            <w:tcW w:w="1370" w:type="dxa"/>
            <w:vMerge/>
            <w:shd w:val="clear" w:color="auto" w:fill="FBD4B4" w:themeFill="accent6" w:themeFillTint="66"/>
          </w:tcPr>
          <w:p w:rsidR="00AD7ABA" w:rsidRPr="004D7AA3" w:rsidRDefault="00AD7ABA" w:rsidP="00AD7ABA">
            <w:pPr>
              <w:shd w:val="clear" w:color="auto" w:fill="FFFFFF" w:themeFill="background1"/>
              <w:jc w:val="center"/>
              <w:rPr>
                <w:rFonts w:cs="Times New Roman"/>
                <w:sz w:val="22"/>
                <w:szCs w:val="22"/>
                <w:lang w:val="uz-Cyrl-UZ"/>
              </w:rPr>
            </w:pPr>
          </w:p>
        </w:tc>
      </w:tr>
      <w:tr w:rsidR="00EB3BD7" w:rsidRPr="00EB3BD7" w:rsidTr="002E216D">
        <w:trPr>
          <w:trHeight w:val="20"/>
          <w:jc w:val="center"/>
        </w:trPr>
        <w:tc>
          <w:tcPr>
            <w:tcW w:w="504" w:type="dxa"/>
            <w:shd w:val="clear" w:color="auto" w:fill="auto"/>
          </w:tcPr>
          <w:p w:rsidR="00EB3BD7" w:rsidRPr="0065425A" w:rsidRDefault="00EB3BD7" w:rsidP="00AD7ABA">
            <w:pPr>
              <w:pStyle w:val="a6"/>
              <w:numPr>
                <w:ilvl w:val="0"/>
                <w:numId w:val="11"/>
              </w:numPr>
              <w:jc w:val="center"/>
              <w:rPr>
                <w:sz w:val="24"/>
                <w:szCs w:val="24"/>
              </w:rPr>
            </w:pPr>
          </w:p>
        </w:tc>
        <w:tc>
          <w:tcPr>
            <w:tcW w:w="12154" w:type="dxa"/>
            <w:shd w:val="clear" w:color="auto" w:fill="auto"/>
          </w:tcPr>
          <w:p w:rsidR="00EB3BD7" w:rsidRDefault="00EB3BD7" w:rsidP="00EB3BD7">
            <w:pPr>
              <w:ind w:firstLine="229"/>
              <w:jc w:val="both"/>
              <w:rPr>
                <w:rFonts w:eastAsia="Times New Roman"/>
                <w:sz w:val="24"/>
                <w:szCs w:val="24"/>
                <w:lang w:val="uz-Cyrl-UZ"/>
              </w:rPr>
            </w:pPr>
            <w:r w:rsidRPr="00EB3BD7">
              <w:rPr>
                <w:rFonts w:eastAsia="Times New Roman"/>
                <w:sz w:val="24"/>
                <w:szCs w:val="24"/>
                <w:lang w:val="uz-Cyrl-UZ"/>
              </w:rPr>
              <w:t xml:space="preserve">Ўзбекистон Республикаси Давлат бюджетининг ва давлат мақсадли жамғармалари бюджетларининг </w:t>
            </w:r>
            <w:r>
              <w:rPr>
                <w:rFonts w:eastAsia="Times New Roman"/>
                <w:sz w:val="24"/>
                <w:szCs w:val="24"/>
                <w:lang w:val="uz-Cyrl-UZ"/>
              </w:rPr>
              <w:br/>
            </w:r>
            <w:r w:rsidRPr="00EB3BD7">
              <w:rPr>
                <w:rFonts w:eastAsia="Times New Roman"/>
                <w:sz w:val="24"/>
                <w:szCs w:val="24"/>
                <w:lang w:val="uz-Cyrl-UZ"/>
              </w:rPr>
              <w:t>2020 йилнинг тўққиз ойидаги ижроси муҳокамасига бағишланган йиғилиш (видеоконференция тарзида).</w:t>
            </w:r>
          </w:p>
        </w:tc>
        <w:tc>
          <w:tcPr>
            <w:tcW w:w="1940" w:type="dxa"/>
            <w:shd w:val="clear" w:color="auto" w:fill="auto"/>
          </w:tcPr>
          <w:p w:rsidR="00EB3BD7" w:rsidRDefault="00EB3BD7" w:rsidP="00AD7ABA">
            <w:pPr>
              <w:jc w:val="center"/>
              <w:rPr>
                <w:i/>
                <w:sz w:val="24"/>
                <w:szCs w:val="24"/>
                <w:lang w:val="uz-Cyrl-UZ"/>
              </w:rPr>
            </w:pPr>
            <w:r w:rsidRPr="00EB3BD7">
              <w:rPr>
                <w:i/>
                <w:sz w:val="24"/>
                <w:szCs w:val="24"/>
                <w:lang w:val="uz-Cyrl-UZ"/>
              </w:rPr>
              <w:t>17 ноябрь</w:t>
            </w:r>
          </w:p>
        </w:tc>
        <w:tc>
          <w:tcPr>
            <w:tcW w:w="1370" w:type="dxa"/>
            <w:vMerge/>
            <w:shd w:val="clear" w:color="auto" w:fill="FBD4B4" w:themeFill="accent6" w:themeFillTint="66"/>
          </w:tcPr>
          <w:p w:rsidR="00EB3BD7" w:rsidRPr="004D7AA3" w:rsidRDefault="00EB3BD7" w:rsidP="00AD7ABA">
            <w:pPr>
              <w:shd w:val="clear" w:color="auto" w:fill="FFFFFF" w:themeFill="background1"/>
              <w:jc w:val="center"/>
              <w:rPr>
                <w:rFonts w:cs="Times New Roman"/>
                <w:sz w:val="22"/>
                <w:szCs w:val="22"/>
                <w:lang w:val="uz-Cyrl-UZ"/>
              </w:rPr>
            </w:pPr>
          </w:p>
        </w:tc>
      </w:tr>
      <w:tr w:rsidR="00AD7ABA" w:rsidRPr="00AD25BA" w:rsidTr="005C0281">
        <w:trPr>
          <w:trHeight w:val="382"/>
          <w:jc w:val="center"/>
        </w:trPr>
        <w:tc>
          <w:tcPr>
            <w:tcW w:w="14598" w:type="dxa"/>
            <w:gridSpan w:val="3"/>
            <w:tcBorders>
              <w:bottom w:val="single" w:sz="4" w:space="0" w:color="auto"/>
            </w:tcBorders>
            <w:shd w:val="clear" w:color="auto" w:fill="DDD9C3" w:themeFill="background2" w:themeFillShade="E6"/>
          </w:tcPr>
          <w:p w:rsidR="00AD7ABA" w:rsidRPr="005C0281" w:rsidRDefault="00AD7ABA" w:rsidP="00AD7ABA">
            <w:pPr>
              <w:jc w:val="center"/>
              <w:rPr>
                <w:i/>
                <w:u w:val="single"/>
                <w:lang w:val="uz-Cyrl-UZ"/>
              </w:rPr>
            </w:pPr>
            <w:r w:rsidRPr="005C0281">
              <w:rPr>
                <w:i/>
                <w:u w:val="single"/>
                <w:lang w:val="uz-Cyrl-UZ"/>
              </w:rPr>
              <w:t xml:space="preserve">Қонун ва қонуности ҳужжатларининг ижро ҳолатини ўрганиш </w:t>
            </w:r>
          </w:p>
        </w:tc>
        <w:tc>
          <w:tcPr>
            <w:tcW w:w="1370" w:type="dxa"/>
            <w:vMerge/>
            <w:shd w:val="clear" w:color="auto" w:fill="auto"/>
          </w:tcPr>
          <w:p w:rsidR="00AD7ABA" w:rsidRPr="004D7AA3" w:rsidRDefault="00AD7ABA" w:rsidP="00AD7ABA">
            <w:pPr>
              <w:shd w:val="clear" w:color="auto" w:fill="FFFFFF" w:themeFill="background1"/>
              <w:jc w:val="center"/>
              <w:rPr>
                <w:rFonts w:cs="Times New Roman"/>
                <w:sz w:val="22"/>
                <w:szCs w:val="22"/>
                <w:lang w:val="uz-Cyrl-UZ"/>
              </w:rPr>
            </w:pPr>
          </w:p>
        </w:tc>
      </w:tr>
      <w:tr w:rsidR="00AD7ABA" w:rsidRPr="004D7AA3" w:rsidTr="00A91B60">
        <w:trPr>
          <w:trHeight w:val="20"/>
          <w:jc w:val="center"/>
        </w:trPr>
        <w:tc>
          <w:tcPr>
            <w:tcW w:w="504" w:type="dxa"/>
            <w:shd w:val="clear" w:color="auto" w:fill="auto"/>
          </w:tcPr>
          <w:p w:rsidR="00AD7ABA" w:rsidRPr="00C13E60" w:rsidRDefault="00AD7ABA" w:rsidP="00AD7ABA">
            <w:pPr>
              <w:pStyle w:val="a6"/>
              <w:numPr>
                <w:ilvl w:val="0"/>
                <w:numId w:val="12"/>
              </w:numPr>
              <w:jc w:val="center"/>
              <w:rPr>
                <w:sz w:val="24"/>
                <w:szCs w:val="24"/>
                <w:lang w:val="uz-Cyrl-UZ"/>
              </w:rPr>
            </w:pPr>
          </w:p>
        </w:tc>
        <w:tc>
          <w:tcPr>
            <w:tcW w:w="12154" w:type="dxa"/>
            <w:shd w:val="clear" w:color="auto" w:fill="auto"/>
          </w:tcPr>
          <w:p w:rsidR="00AD7ABA" w:rsidRPr="00B718A8" w:rsidRDefault="00AD7ABA" w:rsidP="00AD7ABA">
            <w:pPr>
              <w:ind w:firstLine="229"/>
              <w:jc w:val="both"/>
              <w:rPr>
                <w:sz w:val="24"/>
                <w:szCs w:val="24"/>
                <w:lang w:val="uz-Cyrl-UZ"/>
              </w:rPr>
            </w:pPr>
            <w:r w:rsidRPr="00945527">
              <w:rPr>
                <w:sz w:val="24"/>
                <w:szCs w:val="24"/>
                <w:lang w:val="uz-Cyrl-UZ"/>
              </w:rPr>
              <w:t>Қорақ</w:t>
            </w:r>
            <w:r>
              <w:rPr>
                <w:sz w:val="24"/>
                <w:szCs w:val="24"/>
                <w:lang w:val="uz-Cyrl-UZ"/>
              </w:rPr>
              <w:t>а</w:t>
            </w:r>
            <w:r w:rsidRPr="00945527">
              <w:rPr>
                <w:sz w:val="24"/>
                <w:szCs w:val="24"/>
                <w:lang w:val="uz-Cyrl-UZ"/>
              </w:rPr>
              <w:t xml:space="preserve">лпоғистон Республикасида ижтимоий-иқтисодий ривожлантириш мақсадида давлат томонидан йўналтирилаётган катта хажмдаги маблағларни мақсадли сарфланиши, </w:t>
            </w:r>
            <w:r w:rsidRPr="00B718A8">
              <w:rPr>
                <w:sz w:val="24"/>
                <w:szCs w:val="24"/>
                <w:lang w:val="uz-Cyrl-UZ"/>
              </w:rPr>
              <w:t xml:space="preserve">Республика ва Маҳаллий бюджетларнинг прогноздан юқори тушумларининг ярмини инфратузилма объектларини ривожлантиришга йўналтирилиши </w:t>
            </w:r>
            <w:r w:rsidRPr="00945527">
              <w:rPr>
                <w:sz w:val="24"/>
                <w:szCs w:val="24"/>
                <w:lang w:val="uz-Cyrl-UZ"/>
              </w:rPr>
              <w:t>бўйича ўтказил</w:t>
            </w:r>
            <w:r>
              <w:rPr>
                <w:sz w:val="24"/>
                <w:szCs w:val="24"/>
                <w:lang w:val="uz-Cyrl-UZ"/>
              </w:rPr>
              <w:t xml:space="preserve">ган </w:t>
            </w:r>
            <w:r w:rsidRPr="00945527">
              <w:rPr>
                <w:sz w:val="24"/>
                <w:szCs w:val="24"/>
                <w:lang w:val="uz-Cyrl-UZ"/>
              </w:rPr>
              <w:t>ўрганиш</w:t>
            </w:r>
            <w:r>
              <w:rPr>
                <w:sz w:val="24"/>
                <w:szCs w:val="24"/>
                <w:lang w:val="uz-Cyrl-UZ"/>
              </w:rPr>
              <w:t xml:space="preserve"> якунларига бағишланган йиғилиш.</w:t>
            </w:r>
          </w:p>
        </w:tc>
        <w:tc>
          <w:tcPr>
            <w:tcW w:w="1940" w:type="dxa"/>
            <w:shd w:val="clear" w:color="auto" w:fill="auto"/>
          </w:tcPr>
          <w:p w:rsidR="00AD7ABA" w:rsidRPr="004D7AA3" w:rsidRDefault="00AD7ABA" w:rsidP="00AD7ABA">
            <w:pPr>
              <w:jc w:val="center"/>
              <w:rPr>
                <w:i/>
                <w:sz w:val="22"/>
                <w:szCs w:val="22"/>
                <w:lang w:val="uz-Cyrl-UZ"/>
              </w:rPr>
            </w:pPr>
            <w:r>
              <w:rPr>
                <w:i/>
                <w:sz w:val="22"/>
                <w:szCs w:val="22"/>
                <w:lang w:val="uz-Cyrl-UZ"/>
              </w:rPr>
              <w:t>18 июнь</w:t>
            </w:r>
          </w:p>
        </w:tc>
        <w:tc>
          <w:tcPr>
            <w:tcW w:w="1370" w:type="dxa"/>
            <w:vMerge/>
            <w:shd w:val="clear" w:color="auto" w:fill="auto"/>
          </w:tcPr>
          <w:p w:rsidR="00AD7ABA" w:rsidRPr="004D7AA3" w:rsidRDefault="00AD7ABA" w:rsidP="00AD7ABA">
            <w:pPr>
              <w:shd w:val="clear" w:color="auto" w:fill="FFFFFF" w:themeFill="background1"/>
              <w:jc w:val="center"/>
              <w:rPr>
                <w:rFonts w:cs="Times New Roman"/>
                <w:sz w:val="22"/>
                <w:szCs w:val="22"/>
                <w:lang w:val="uz-Cyrl-UZ"/>
              </w:rPr>
            </w:pPr>
          </w:p>
        </w:tc>
      </w:tr>
      <w:tr w:rsidR="00AD7ABA" w:rsidRPr="004D7AA3" w:rsidTr="00A91B60">
        <w:trPr>
          <w:trHeight w:val="20"/>
          <w:jc w:val="center"/>
        </w:trPr>
        <w:tc>
          <w:tcPr>
            <w:tcW w:w="504" w:type="dxa"/>
            <w:shd w:val="clear" w:color="auto" w:fill="auto"/>
          </w:tcPr>
          <w:p w:rsidR="00AD7ABA" w:rsidRPr="0065425A" w:rsidRDefault="00AD7ABA" w:rsidP="00AD7ABA">
            <w:pPr>
              <w:pStyle w:val="a6"/>
              <w:numPr>
                <w:ilvl w:val="0"/>
                <w:numId w:val="12"/>
              </w:numPr>
              <w:jc w:val="center"/>
              <w:rPr>
                <w:sz w:val="24"/>
                <w:szCs w:val="24"/>
              </w:rPr>
            </w:pPr>
          </w:p>
        </w:tc>
        <w:tc>
          <w:tcPr>
            <w:tcW w:w="12154" w:type="dxa"/>
            <w:shd w:val="clear" w:color="auto" w:fill="auto"/>
          </w:tcPr>
          <w:p w:rsidR="00AD7ABA" w:rsidRPr="00B718A8" w:rsidRDefault="00AD7ABA" w:rsidP="00AD7ABA">
            <w:pPr>
              <w:ind w:firstLine="229"/>
              <w:jc w:val="both"/>
              <w:rPr>
                <w:sz w:val="24"/>
                <w:szCs w:val="24"/>
                <w:lang w:val="uz-Cyrl-UZ"/>
              </w:rPr>
            </w:pPr>
            <w:r w:rsidRPr="00945527">
              <w:rPr>
                <w:sz w:val="24"/>
                <w:szCs w:val="24"/>
                <w:lang w:val="uz-Cyrl-UZ"/>
              </w:rPr>
              <w:t>Қорақ</w:t>
            </w:r>
            <w:r>
              <w:rPr>
                <w:sz w:val="24"/>
                <w:szCs w:val="24"/>
                <w:lang w:val="uz-Cyrl-UZ"/>
              </w:rPr>
              <w:t>а</w:t>
            </w:r>
            <w:r w:rsidRPr="00945527">
              <w:rPr>
                <w:sz w:val="24"/>
                <w:szCs w:val="24"/>
                <w:lang w:val="uz-Cyrl-UZ"/>
              </w:rPr>
              <w:t>лпоғистон Республикаси маҳаллий бюджетини Бюджет маълумотларининг очиқлигини ва бюджет жараёнида фуқароларнинг фаол иштирокини таъминлаш мақсадида олиб борилаётган чора-тадбирларни ижроси юзасидан ўрганиш ўтказилди.</w:t>
            </w:r>
          </w:p>
        </w:tc>
        <w:tc>
          <w:tcPr>
            <w:tcW w:w="1940" w:type="dxa"/>
            <w:shd w:val="clear" w:color="auto" w:fill="auto"/>
          </w:tcPr>
          <w:p w:rsidR="00AD7ABA" w:rsidRPr="004D7AA3" w:rsidRDefault="00AD7ABA" w:rsidP="00AD7ABA">
            <w:pPr>
              <w:jc w:val="center"/>
              <w:rPr>
                <w:i/>
                <w:sz w:val="22"/>
                <w:szCs w:val="22"/>
                <w:lang w:val="uz-Cyrl-UZ"/>
              </w:rPr>
            </w:pPr>
            <w:r>
              <w:rPr>
                <w:i/>
                <w:sz w:val="22"/>
                <w:szCs w:val="22"/>
                <w:lang w:val="uz-Cyrl-UZ"/>
              </w:rPr>
              <w:t>18 июнь</w:t>
            </w:r>
          </w:p>
        </w:tc>
        <w:tc>
          <w:tcPr>
            <w:tcW w:w="1370" w:type="dxa"/>
            <w:vMerge/>
            <w:shd w:val="clear" w:color="auto" w:fill="auto"/>
          </w:tcPr>
          <w:p w:rsidR="00AD7ABA" w:rsidRPr="004D7AA3" w:rsidRDefault="00AD7ABA" w:rsidP="00AD7ABA">
            <w:pPr>
              <w:shd w:val="clear" w:color="auto" w:fill="FFFFFF" w:themeFill="background1"/>
              <w:jc w:val="center"/>
              <w:rPr>
                <w:rFonts w:cs="Times New Roman"/>
                <w:sz w:val="22"/>
                <w:szCs w:val="22"/>
                <w:lang w:val="uz-Cyrl-UZ"/>
              </w:rPr>
            </w:pPr>
          </w:p>
        </w:tc>
      </w:tr>
      <w:tr w:rsidR="00AD7ABA" w:rsidRPr="004D7AA3" w:rsidTr="005C0281">
        <w:trPr>
          <w:trHeight w:val="409"/>
          <w:jc w:val="center"/>
        </w:trPr>
        <w:tc>
          <w:tcPr>
            <w:tcW w:w="14598" w:type="dxa"/>
            <w:gridSpan w:val="3"/>
            <w:tcBorders>
              <w:bottom w:val="single" w:sz="4" w:space="0" w:color="auto"/>
            </w:tcBorders>
            <w:shd w:val="clear" w:color="auto" w:fill="DDD9C3" w:themeFill="background2" w:themeFillShade="E6"/>
          </w:tcPr>
          <w:p w:rsidR="00AD7ABA" w:rsidRPr="005C0281" w:rsidRDefault="00AD7ABA" w:rsidP="00AD7ABA">
            <w:pPr>
              <w:jc w:val="center"/>
              <w:rPr>
                <w:i/>
                <w:u w:val="single"/>
                <w:lang w:val="uz-Cyrl-UZ"/>
              </w:rPr>
            </w:pPr>
            <w:r w:rsidRPr="005C0281">
              <w:rPr>
                <w:i/>
                <w:u w:val="single"/>
                <w:lang w:val="uz-Cyrl-UZ"/>
              </w:rPr>
              <w:lastRenderedPageBreak/>
              <w:t>Қонунчилик палатаси ва қўмиталари қарорларининг ижросини мониторинг қилиш</w:t>
            </w:r>
          </w:p>
        </w:tc>
        <w:tc>
          <w:tcPr>
            <w:tcW w:w="1370" w:type="dxa"/>
            <w:vMerge/>
            <w:shd w:val="clear" w:color="auto" w:fill="auto"/>
          </w:tcPr>
          <w:p w:rsidR="00AD7ABA" w:rsidRPr="004D7AA3" w:rsidRDefault="00AD7ABA" w:rsidP="00AD7ABA">
            <w:pPr>
              <w:shd w:val="clear" w:color="auto" w:fill="FFFFFF" w:themeFill="background1"/>
              <w:jc w:val="center"/>
              <w:rPr>
                <w:rFonts w:cs="Times New Roman"/>
                <w:i/>
                <w:sz w:val="22"/>
                <w:szCs w:val="22"/>
                <w:u w:val="single"/>
                <w:lang w:val="uz-Cyrl-UZ"/>
              </w:rPr>
            </w:pPr>
          </w:p>
        </w:tc>
      </w:tr>
      <w:tr w:rsidR="00AD7ABA" w:rsidRPr="004D7AA3" w:rsidTr="00FB4A57">
        <w:trPr>
          <w:trHeight w:val="20"/>
          <w:jc w:val="center"/>
        </w:trPr>
        <w:tc>
          <w:tcPr>
            <w:tcW w:w="504" w:type="dxa"/>
            <w:shd w:val="clear" w:color="auto" w:fill="auto"/>
          </w:tcPr>
          <w:p w:rsidR="00AD7ABA" w:rsidRPr="0065425A" w:rsidRDefault="00AD7ABA" w:rsidP="00AD7ABA">
            <w:pPr>
              <w:pStyle w:val="a6"/>
              <w:numPr>
                <w:ilvl w:val="0"/>
                <w:numId w:val="13"/>
              </w:numPr>
              <w:jc w:val="center"/>
              <w:rPr>
                <w:sz w:val="24"/>
                <w:szCs w:val="24"/>
              </w:rPr>
            </w:pPr>
          </w:p>
        </w:tc>
        <w:tc>
          <w:tcPr>
            <w:tcW w:w="12154" w:type="dxa"/>
            <w:shd w:val="clear" w:color="auto" w:fill="auto"/>
          </w:tcPr>
          <w:p w:rsidR="00AD7ABA" w:rsidRPr="00471766" w:rsidRDefault="00AD7ABA" w:rsidP="00AD7ABA">
            <w:pPr>
              <w:ind w:firstLine="229"/>
              <w:jc w:val="both"/>
              <w:rPr>
                <w:sz w:val="24"/>
                <w:szCs w:val="24"/>
                <w:lang w:val="uz-Cyrl-UZ"/>
              </w:rPr>
            </w:pPr>
          </w:p>
        </w:tc>
        <w:tc>
          <w:tcPr>
            <w:tcW w:w="1940" w:type="dxa"/>
            <w:shd w:val="clear" w:color="auto" w:fill="auto"/>
          </w:tcPr>
          <w:p w:rsidR="00AD7ABA" w:rsidRPr="004D7AA3" w:rsidRDefault="00AD7ABA" w:rsidP="00AD7ABA">
            <w:pPr>
              <w:shd w:val="clear" w:color="auto" w:fill="FFFFFF" w:themeFill="background1"/>
              <w:jc w:val="center"/>
              <w:rPr>
                <w:rFonts w:cs="Times New Roman"/>
                <w:sz w:val="22"/>
                <w:szCs w:val="22"/>
                <w:lang w:val="uz-Cyrl-UZ"/>
              </w:rPr>
            </w:pPr>
            <w:r w:rsidRPr="004D7AA3">
              <w:rPr>
                <w:rFonts w:cs="Times New Roman"/>
                <w:sz w:val="22"/>
                <w:szCs w:val="22"/>
                <w:lang w:val="uz-Cyrl-UZ"/>
              </w:rPr>
              <w:t>-</w:t>
            </w:r>
          </w:p>
        </w:tc>
        <w:tc>
          <w:tcPr>
            <w:tcW w:w="1370" w:type="dxa"/>
            <w:vMerge/>
            <w:shd w:val="clear" w:color="auto" w:fill="auto"/>
          </w:tcPr>
          <w:p w:rsidR="00AD7ABA" w:rsidRPr="004D7AA3" w:rsidRDefault="00AD7ABA" w:rsidP="00AD7ABA">
            <w:pPr>
              <w:shd w:val="clear" w:color="auto" w:fill="FFFFFF" w:themeFill="background1"/>
              <w:jc w:val="center"/>
              <w:rPr>
                <w:rFonts w:cs="Times New Roman"/>
                <w:sz w:val="22"/>
                <w:szCs w:val="22"/>
                <w:lang w:val="uz-Cyrl-UZ"/>
              </w:rPr>
            </w:pPr>
          </w:p>
        </w:tc>
      </w:tr>
      <w:tr w:rsidR="00AD7ABA" w:rsidRPr="004D7AA3" w:rsidTr="002E7C36">
        <w:trPr>
          <w:trHeight w:val="439"/>
          <w:jc w:val="center"/>
        </w:trPr>
        <w:tc>
          <w:tcPr>
            <w:tcW w:w="15968" w:type="dxa"/>
            <w:gridSpan w:val="4"/>
            <w:tcBorders>
              <w:bottom w:val="single" w:sz="4" w:space="0" w:color="auto"/>
            </w:tcBorders>
            <w:shd w:val="clear" w:color="auto" w:fill="DAEEF3" w:themeFill="accent5" w:themeFillTint="33"/>
            <w:vAlign w:val="center"/>
          </w:tcPr>
          <w:p w:rsidR="00AD7ABA" w:rsidRPr="002E7C36" w:rsidRDefault="00AD7ABA" w:rsidP="00AD7ABA">
            <w:pPr>
              <w:jc w:val="center"/>
              <w:rPr>
                <w:b/>
                <w:lang w:val="uz-Cyrl-UZ"/>
              </w:rPr>
            </w:pPr>
            <w:r w:rsidRPr="002E7C36">
              <w:rPr>
                <w:b/>
                <w:lang w:val="uz-Cyrl-UZ"/>
              </w:rPr>
              <w:t>Коррупцияга қарши курашиш ва суд-ҳуқуқ масалалари қўмитаси</w:t>
            </w:r>
          </w:p>
        </w:tc>
      </w:tr>
      <w:tr w:rsidR="00AD7ABA" w:rsidRPr="004D7AA3" w:rsidTr="00087D85">
        <w:trPr>
          <w:trHeight w:val="20"/>
          <w:jc w:val="center"/>
        </w:trPr>
        <w:tc>
          <w:tcPr>
            <w:tcW w:w="14598" w:type="dxa"/>
            <w:gridSpan w:val="3"/>
            <w:shd w:val="clear" w:color="auto" w:fill="DDD9C3" w:themeFill="background2" w:themeFillShade="E6"/>
          </w:tcPr>
          <w:p w:rsidR="00AD7ABA" w:rsidRPr="00087D85" w:rsidRDefault="00AD7ABA" w:rsidP="00AD7ABA">
            <w:pPr>
              <w:jc w:val="center"/>
              <w:rPr>
                <w:i/>
                <w:u w:val="single"/>
                <w:lang w:val="uz-Cyrl-UZ"/>
              </w:rPr>
            </w:pPr>
            <w:r w:rsidRPr="00087D85">
              <w:rPr>
                <w:i/>
                <w:u w:val="single"/>
                <w:lang w:val="uz-Cyrl-UZ"/>
              </w:rPr>
              <w:t xml:space="preserve">Давлат ҳокимияти ва бошқаруви органлари раҳбарларининг ахборотини эшитиш  </w:t>
            </w:r>
          </w:p>
        </w:tc>
        <w:tc>
          <w:tcPr>
            <w:tcW w:w="1370" w:type="dxa"/>
            <w:vMerge w:val="restart"/>
            <w:shd w:val="clear" w:color="auto" w:fill="auto"/>
          </w:tcPr>
          <w:p w:rsidR="00AD7ABA" w:rsidRPr="004D7AA3" w:rsidRDefault="00AD7ABA" w:rsidP="00AD7ABA">
            <w:pPr>
              <w:shd w:val="clear" w:color="auto" w:fill="FFFFFF" w:themeFill="background1"/>
              <w:jc w:val="center"/>
              <w:rPr>
                <w:rFonts w:cs="Times New Roman"/>
                <w:i/>
                <w:sz w:val="22"/>
                <w:szCs w:val="22"/>
                <w:u w:val="single"/>
                <w:lang w:val="uz-Cyrl-UZ"/>
              </w:rPr>
            </w:pPr>
          </w:p>
        </w:tc>
      </w:tr>
      <w:tr w:rsidR="00AD7ABA" w:rsidRPr="00326AF7" w:rsidTr="003C79A7">
        <w:trPr>
          <w:trHeight w:val="20"/>
          <w:jc w:val="center"/>
        </w:trPr>
        <w:tc>
          <w:tcPr>
            <w:tcW w:w="504" w:type="dxa"/>
            <w:shd w:val="clear" w:color="auto" w:fill="auto"/>
          </w:tcPr>
          <w:p w:rsidR="00AD7ABA" w:rsidRPr="0065425A" w:rsidRDefault="00AD7ABA" w:rsidP="00AD7ABA">
            <w:pPr>
              <w:pStyle w:val="a6"/>
              <w:numPr>
                <w:ilvl w:val="0"/>
                <w:numId w:val="14"/>
              </w:numPr>
              <w:jc w:val="center"/>
              <w:rPr>
                <w:sz w:val="24"/>
                <w:szCs w:val="24"/>
              </w:rPr>
            </w:pPr>
          </w:p>
        </w:tc>
        <w:tc>
          <w:tcPr>
            <w:tcW w:w="12154" w:type="dxa"/>
            <w:shd w:val="clear" w:color="auto" w:fill="auto"/>
          </w:tcPr>
          <w:p w:rsidR="00AD7ABA" w:rsidRPr="004D7AA3" w:rsidRDefault="00AD7ABA" w:rsidP="00AD7ABA">
            <w:pPr>
              <w:ind w:firstLine="229"/>
              <w:jc w:val="both"/>
              <w:rPr>
                <w:sz w:val="24"/>
                <w:szCs w:val="24"/>
                <w:lang w:val="uz-Cyrl-UZ"/>
              </w:rPr>
            </w:pPr>
            <w:r w:rsidRPr="004D7AA3">
              <w:rPr>
                <w:sz w:val="24"/>
                <w:szCs w:val="24"/>
                <w:lang w:val="uz-Cyrl-UZ"/>
              </w:rPr>
              <w:t>2019 йилда фаолият самарадорлигини ҳамда мақсадли вазифаларга эришишни баҳолашнинг асосий мезонларида қўрсатилган мақсадли вазифаларни бажариш ва уларга эришиш бўйича Адлия вазирининг ахборотини эшитишга бағишланган йиғилиш.</w:t>
            </w:r>
          </w:p>
        </w:tc>
        <w:tc>
          <w:tcPr>
            <w:tcW w:w="1940" w:type="dxa"/>
            <w:shd w:val="clear" w:color="auto" w:fill="auto"/>
          </w:tcPr>
          <w:p w:rsidR="00AD7ABA" w:rsidRPr="00FF1FA3" w:rsidRDefault="00AD7ABA" w:rsidP="00AD7ABA">
            <w:pPr>
              <w:jc w:val="center"/>
              <w:rPr>
                <w:i/>
                <w:sz w:val="24"/>
                <w:szCs w:val="24"/>
                <w:lang w:val="uz-Cyrl-UZ"/>
              </w:rPr>
            </w:pPr>
            <w:r w:rsidRPr="00FF1FA3">
              <w:rPr>
                <w:i/>
                <w:sz w:val="24"/>
                <w:szCs w:val="24"/>
                <w:lang w:val="uz-Cyrl-UZ"/>
              </w:rPr>
              <w:t>22 январь</w:t>
            </w:r>
          </w:p>
        </w:tc>
        <w:tc>
          <w:tcPr>
            <w:tcW w:w="1370" w:type="dxa"/>
            <w:vMerge/>
            <w:shd w:val="clear" w:color="auto" w:fill="auto"/>
          </w:tcPr>
          <w:p w:rsidR="00AD7ABA" w:rsidRPr="004D7AA3" w:rsidRDefault="00AD7ABA" w:rsidP="00AD7ABA">
            <w:pPr>
              <w:shd w:val="clear" w:color="auto" w:fill="FFFFFF" w:themeFill="background1"/>
              <w:jc w:val="center"/>
              <w:rPr>
                <w:rFonts w:cs="Times New Roman"/>
                <w:sz w:val="22"/>
                <w:szCs w:val="22"/>
                <w:lang w:val="uz-Cyrl-UZ"/>
              </w:rPr>
            </w:pPr>
          </w:p>
        </w:tc>
      </w:tr>
      <w:tr w:rsidR="00AD7ABA" w:rsidRPr="00326AF7" w:rsidTr="003C79A7">
        <w:trPr>
          <w:trHeight w:val="20"/>
          <w:jc w:val="center"/>
        </w:trPr>
        <w:tc>
          <w:tcPr>
            <w:tcW w:w="504" w:type="dxa"/>
            <w:shd w:val="clear" w:color="auto" w:fill="auto"/>
          </w:tcPr>
          <w:p w:rsidR="00AD7ABA" w:rsidRPr="0065425A" w:rsidRDefault="00AD7ABA" w:rsidP="00AD7ABA">
            <w:pPr>
              <w:pStyle w:val="a6"/>
              <w:numPr>
                <w:ilvl w:val="0"/>
                <w:numId w:val="14"/>
              </w:numPr>
              <w:jc w:val="center"/>
              <w:rPr>
                <w:sz w:val="24"/>
                <w:szCs w:val="24"/>
              </w:rPr>
            </w:pPr>
          </w:p>
        </w:tc>
        <w:tc>
          <w:tcPr>
            <w:tcW w:w="12154" w:type="dxa"/>
            <w:shd w:val="clear" w:color="auto" w:fill="auto"/>
          </w:tcPr>
          <w:p w:rsidR="00AD7ABA" w:rsidRPr="00471766" w:rsidRDefault="00AD7ABA" w:rsidP="00AD7ABA">
            <w:pPr>
              <w:ind w:firstLine="229"/>
              <w:jc w:val="both"/>
              <w:rPr>
                <w:sz w:val="24"/>
                <w:szCs w:val="24"/>
                <w:lang w:val="uz-Cyrl-UZ"/>
              </w:rPr>
            </w:pPr>
            <w:r w:rsidRPr="00471766">
              <w:rPr>
                <w:sz w:val="24"/>
                <w:szCs w:val="24"/>
                <w:lang w:val="uz-Cyrl-UZ"/>
              </w:rPr>
              <w:t>Ўзбекистон Республикаси Давлат Божхона қўмитаси раиси М.Азимовнинг “Давлат божхона органлари тизимида коррупцияни олдини олиш ва коррупция кўринишларига муросасиз муносабатни шакллантириш борасида олиб борилган ишлар тўғрисида”ги ахборотини эшитишга бағишланган йиғилиш.</w:t>
            </w:r>
          </w:p>
        </w:tc>
        <w:tc>
          <w:tcPr>
            <w:tcW w:w="1940" w:type="dxa"/>
            <w:shd w:val="clear" w:color="auto" w:fill="auto"/>
          </w:tcPr>
          <w:p w:rsidR="00AD7ABA" w:rsidRPr="00471766" w:rsidRDefault="00AD7ABA" w:rsidP="00AD7ABA">
            <w:pPr>
              <w:jc w:val="center"/>
              <w:rPr>
                <w:sz w:val="24"/>
                <w:szCs w:val="24"/>
                <w:lang w:val="uz-Cyrl-UZ"/>
              </w:rPr>
            </w:pPr>
            <w:r w:rsidRPr="00471766">
              <w:rPr>
                <w:i/>
                <w:sz w:val="24"/>
                <w:szCs w:val="24"/>
                <w:lang w:val="uz-Cyrl-UZ"/>
              </w:rPr>
              <w:t>11 февраль</w:t>
            </w:r>
          </w:p>
        </w:tc>
        <w:tc>
          <w:tcPr>
            <w:tcW w:w="1370" w:type="dxa"/>
            <w:vMerge/>
            <w:shd w:val="clear" w:color="auto" w:fill="auto"/>
          </w:tcPr>
          <w:p w:rsidR="00AD7ABA" w:rsidRPr="004D7AA3" w:rsidRDefault="00AD7ABA" w:rsidP="00AD7ABA">
            <w:pPr>
              <w:shd w:val="clear" w:color="auto" w:fill="FFFFFF" w:themeFill="background1"/>
              <w:jc w:val="center"/>
              <w:rPr>
                <w:rFonts w:cs="Times New Roman"/>
                <w:sz w:val="22"/>
                <w:szCs w:val="22"/>
                <w:lang w:val="uz-Cyrl-UZ"/>
              </w:rPr>
            </w:pPr>
          </w:p>
        </w:tc>
      </w:tr>
      <w:tr w:rsidR="00AD7ABA" w:rsidRPr="00326AF7" w:rsidTr="003C79A7">
        <w:trPr>
          <w:trHeight w:val="20"/>
          <w:jc w:val="center"/>
        </w:trPr>
        <w:tc>
          <w:tcPr>
            <w:tcW w:w="504" w:type="dxa"/>
            <w:shd w:val="clear" w:color="auto" w:fill="auto"/>
          </w:tcPr>
          <w:p w:rsidR="00AD7ABA" w:rsidRPr="0065425A" w:rsidRDefault="00AD7ABA" w:rsidP="00AD7ABA">
            <w:pPr>
              <w:pStyle w:val="a6"/>
              <w:numPr>
                <w:ilvl w:val="0"/>
                <w:numId w:val="14"/>
              </w:numPr>
              <w:jc w:val="center"/>
              <w:rPr>
                <w:sz w:val="24"/>
                <w:szCs w:val="24"/>
              </w:rPr>
            </w:pPr>
          </w:p>
        </w:tc>
        <w:tc>
          <w:tcPr>
            <w:tcW w:w="12154" w:type="dxa"/>
            <w:shd w:val="clear" w:color="auto" w:fill="auto"/>
          </w:tcPr>
          <w:p w:rsidR="00AD7ABA" w:rsidRPr="00471766" w:rsidRDefault="00AD7ABA" w:rsidP="00AD7ABA">
            <w:pPr>
              <w:ind w:firstLine="229"/>
              <w:jc w:val="both"/>
              <w:rPr>
                <w:sz w:val="24"/>
                <w:szCs w:val="24"/>
                <w:lang w:val="uz-Cyrl-UZ"/>
              </w:rPr>
            </w:pPr>
            <w:r w:rsidRPr="00471766">
              <w:rPr>
                <w:sz w:val="24"/>
                <w:szCs w:val="24"/>
                <w:lang w:val="uz-Cyrl-UZ"/>
              </w:rPr>
              <w:t xml:space="preserve">Ўзбекистон Республикаси Соғлиқни сақлаш вазирининг биринчи ўринбосари Б.Юсупалиевнинг “Соғлиқни сақлаш вазирлиги тизимида коррупцияни олдини олиш ва коррупция кўринишларига муросасиз муносабатни шакллантириш борасида амалга оширилган ишлар тўғрисида”ги ахборотини эшитишга бағишланган йиғилиш </w:t>
            </w:r>
            <w:r w:rsidRPr="00471766">
              <w:rPr>
                <w:i/>
                <w:sz w:val="24"/>
                <w:szCs w:val="24"/>
                <w:lang w:val="uz-Cyrl-UZ"/>
              </w:rPr>
              <w:t>(Фуқароларнинг соғлиғини сақлаш масалалари қўмитаси билан ҳамкорликда)</w:t>
            </w:r>
            <w:r w:rsidRPr="00471766">
              <w:rPr>
                <w:sz w:val="24"/>
                <w:szCs w:val="24"/>
                <w:lang w:val="uz-Cyrl-UZ"/>
              </w:rPr>
              <w:t>.</w:t>
            </w:r>
          </w:p>
        </w:tc>
        <w:tc>
          <w:tcPr>
            <w:tcW w:w="1940" w:type="dxa"/>
            <w:shd w:val="clear" w:color="auto" w:fill="auto"/>
          </w:tcPr>
          <w:p w:rsidR="00AD7ABA" w:rsidRPr="00471766" w:rsidRDefault="00AD7ABA" w:rsidP="00AD7ABA">
            <w:pPr>
              <w:jc w:val="center"/>
              <w:rPr>
                <w:i/>
                <w:sz w:val="24"/>
                <w:szCs w:val="24"/>
                <w:lang w:val="uz-Cyrl-UZ"/>
              </w:rPr>
            </w:pPr>
            <w:r w:rsidRPr="00471766">
              <w:rPr>
                <w:i/>
                <w:sz w:val="24"/>
                <w:szCs w:val="24"/>
                <w:lang w:val="uz-Cyrl-UZ"/>
              </w:rPr>
              <w:t>24 февраль</w:t>
            </w:r>
          </w:p>
        </w:tc>
        <w:tc>
          <w:tcPr>
            <w:tcW w:w="1370" w:type="dxa"/>
            <w:vMerge/>
            <w:shd w:val="clear" w:color="auto" w:fill="auto"/>
          </w:tcPr>
          <w:p w:rsidR="00AD7ABA" w:rsidRPr="004D7AA3" w:rsidRDefault="00AD7ABA" w:rsidP="00AD7ABA">
            <w:pPr>
              <w:shd w:val="clear" w:color="auto" w:fill="FFFFFF" w:themeFill="background1"/>
              <w:jc w:val="center"/>
              <w:rPr>
                <w:rFonts w:cs="Times New Roman"/>
                <w:sz w:val="22"/>
                <w:szCs w:val="22"/>
                <w:lang w:val="uz-Cyrl-UZ"/>
              </w:rPr>
            </w:pPr>
          </w:p>
        </w:tc>
      </w:tr>
      <w:tr w:rsidR="00AD7ABA" w:rsidRPr="00326AF7" w:rsidTr="007825E9">
        <w:trPr>
          <w:trHeight w:val="20"/>
          <w:jc w:val="center"/>
        </w:trPr>
        <w:tc>
          <w:tcPr>
            <w:tcW w:w="504" w:type="dxa"/>
            <w:shd w:val="clear" w:color="auto" w:fill="auto"/>
          </w:tcPr>
          <w:p w:rsidR="00AD7ABA" w:rsidRPr="0065425A" w:rsidRDefault="00AD7ABA" w:rsidP="00AD7ABA">
            <w:pPr>
              <w:pStyle w:val="a6"/>
              <w:numPr>
                <w:ilvl w:val="0"/>
                <w:numId w:val="14"/>
              </w:numPr>
              <w:jc w:val="center"/>
              <w:rPr>
                <w:sz w:val="24"/>
                <w:szCs w:val="24"/>
              </w:rPr>
            </w:pPr>
          </w:p>
        </w:tc>
        <w:tc>
          <w:tcPr>
            <w:tcW w:w="12154" w:type="dxa"/>
            <w:shd w:val="clear" w:color="auto" w:fill="auto"/>
          </w:tcPr>
          <w:p w:rsidR="00AD7ABA" w:rsidRPr="00471766" w:rsidRDefault="00AD7ABA" w:rsidP="00AD7ABA">
            <w:pPr>
              <w:ind w:firstLine="229"/>
              <w:jc w:val="both"/>
              <w:rPr>
                <w:sz w:val="24"/>
                <w:szCs w:val="24"/>
                <w:lang w:val="uz-Cyrl-UZ"/>
              </w:rPr>
            </w:pPr>
            <w:r w:rsidRPr="00471766">
              <w:rPr>
                <w:sz w:val="24"/>
                <w:szCs w:val="24"/>
                <w:lang w:val="uz-Cyrl-UZ"/>
              </w:rPr>
              <w:t>Ўзбекистон Республикасининг Евроосиё иқтисодий иттифоқи билан ҳамкорлигига оид масалалар муҳокамасига бағишланган видеоконференция тарзидаги Қўмиталарнинг қўшма йиғилиши (</w:t>
            </w:r>
            <w:r w:rsidRPr="00471766">
              <w:rPr>
                <w:i/>
                <w:sz w:val="24"/>
                <w:szCs w:val="24"/>
                <w:lang w:val="uz-Cyrl-UZ"/>
              </w:rPr>
              <w:t>Мудофаа ва хавфсизлик масалалари қўмитаси ва Экология ва атроф муҳитни муҳофаза қилиш масалалари қўмитаси биланҳамкорликда</w:t>
            </w:r>
            <w:r w:rsidRPr="00471766">
              <w:rPr>
                <w:sz w:val="24"/>
                <w:szCs w:val="24"/>
                <w:lang w:val="uz-Cyrl-UZ"/>
              </w:rPr>
              <w:t>)</w:t>
            </w:r>
            <w:r>
              <w:rPr>
                <w:sz w:val="24"/>
                <w:szCs w:val="24"/>
                <w:lang w:val="uz-Cyrl-UZ"/>
              </w:rPr>
              <w:t>.</w:t>
            </w:r>
          </w:p>
        </w:tc>
        <w:tc>
          <w:tcPr>
            <w:tcW w:w="1940" w:type="dxa"/>
            <w:shd w:val="clear" w:color="auto" w:fill="auto"/>
          </w:tcPr>
          <w:p w:rsidR="00AD7ABA" w:rsidRPr="00471766" w:rsidRDefault="00AD7ABA" w:rsidP="00AD7ABA">
            <w:pPr>
              <w:jc w:val="center"/>
              <w:rPr>
                <w:i/>
                <w:sz w:val="24"/>
                <w:szCs w:val="24"/>
                <w:lang w:val="uz-Cyrl-UZ"/>
              </w:rPr>
            </w:pPr>
            <w:r w:rsidRPr="00471766">
              <w:rPr>
                <w:i/>
                <w:sz w:val="24"/>
                <w:szCs w:val="24"/>
                <w:lang w:val="uz-Cyrl-UZ"/>
              </w:rPr>
              <w:t>6 апрель</w:t>
            </w:r>
          </w:p>
        </w:tc>
        <w:tc>
          <w:tcPr>
            <w:tcW w:w="1370" w:type="dxa"/>
            <w:vMerge/>
            <w:shd w:val="clear" w:color="auto" w:fill="auto"/>
          </w:tcPr>
          <w:p w:rsidR="00AD7ABA" w:rsidRPr="004D7AA3" w:rsidRDefault="00AD7ABA" w:rsidP="00AD7ABA">
            <w:pPr>
              <w:shd w:val="clear" w:color="auto" w:fill="FFFFFF" w:themeFill="background1"/>
              <w:jc w:val="center"/>
              <w:rPr>
                <w:rFonts w:cs="Times New Roman"/>
                <w:sz w:val="22"/>
                <w:szCs w:val="22"/>
                <w:lang w:val="uz-Cyrl-UZ"/>
              </w:rPr>
            </w:pPr>
          </w:p>
        </w:tc>
      </w:tr>
      <w:tr w:rsidR="00AD7ABA" w:rsidRPr="0018647B" w:rsidTr="0061654A">
        <w:trPr>
          <w:trHeight w:val="20"/>
          <w:jc w:val="center"/>
        </w:trPr>
        <w:tc>
          <w:tcPr>
            <w:tcW w:w="504" w:type="dxa"/>
            <w:shd w:val="clear" w:color="auto" w:fill="auto"/>
          </w:tcPr>
          <w:p w:rsidR="00AD7ABA" w:rsidRPr="0065425A" w:rsidRDefault="00AD7ABA" w:rsidP="00AD7ABA">
            <w:pPr>
              <w:pStyle w:val="a6"/>
              <w:numPr>
                <w:ilvl w:val="0"/>
                <w:numId w:val="14"/>
              </w:numPr>
              <w:jc w:val="center"/>
              <w:rPr>
                <w:sz w:val="24"/>
                <w:szCs w:val="24"/>
              </w:rPr>
            </w:pPr>
          </w:p>
        </w:tc>
        <w:tc>
          <w:tcPr>
            <w:tcW w:w="12154" w:type="dxa"/>
            <w:shd w:val="clear" w:color="auto" w:fill="auto"/>
          </w:tcPr>
          <w:p w:rsidR="00AD7ABA" w:rsidRPr="00471766" w:rsidRDefault="00AD7ABA" w:rsidP="00AD7ABA">
            <w:pPr>
              <w:ind w:firstLine="229"/>
              <w:jc w:val="both"/>
              <w:rPr>
                <w:sz w:val="24"/>
                <w:szCs w:val="24"/>
                <w:lang w:val="uz-Cyrl-UZ"/>
              </w:rPr>
            </w:pPr>
            <w:r w:rsidRPr="00471766">
              <w:rPr>
                <w:sz w:val="24"/>
                <w:szCs w:val="24"/>
                <w:lang w:val="uz-Cyrl-UZ"/>
              </w:rPr>
              <w:t>Қурилиш вазири ўринбосари Э.Искандаровнинг «Соҳада коррупцияга қарши курашиш бўйича амалга оширилаётган ишлар тўғрисида»ги ахборотини эшитишга бағишланган видеоконференция тарзидаги йиғилиш.</w:t>
            </w:r>
          </w:p>
        </w:tc>
        <w:tc>
          <w:tcPr>
            <w:tcW w:w="1940" w:type="dxa"/>
            <w:shd w:val="clear" w:color="auto" w:fill="auto"/>
          </w:tcPr>
          <w:p w:rsidR="00AD7ABA" w:rsidRPr="00471766" w:rsidRDefault="00AD7ABA" w:rsidP="00AD7ABA">
            <w:pPr>
              <w:jc w:val="center"/>
              <w:rPr>
                <w:i/>
                <w:sz w:val="24"/>
                <w:szCs w:val="24"/>
                <w:lang w:val="uz-Cyrl-UZ"/>
              </w:rPr>
            </w:pPr>
            <w:r w:rsidRPr="00471766">
              <w:rPr>
                <w:i/>
                <w:sz w:val="24"/>
                <w:szCs w:val="24"/>
                <w:lang w:val="uz-Cyrl-UZ"/>
              </w:rPr>
              <w:t>6 май</w:t>
            </w:r>
          </w:p>
        </w:tc>
        <w:tc>
          <w:tcPr>
            <w:tcW w:w="1370" w:type="dxa"/>
            <w:vMerge/>
            <w:shd w:val="clear" w:color="auto" w:fill="auto"/>
          </w:tcPr>
          <w:p w:rsidR="00AD7ABA" w:rsidRPr="004D7AA3" w:rsidRDefault="00AD7ABA" w:rsidP="00AD7ABA">
            <w:pPr>
              <w:shd w:val="clear" w:color="auto" w:fill="FFFFFF" w:themeFill="background1"/>
              <w:jc w:val="center"/>
              <w:rPr>
                <w:rFonts w:cs="Times New Roman"/>
                <w:sz w:val="22"/>
                <w:szCs w:val="22"/>
                <w:lang w:val="uz-Cyrl-UZ"/>
              </w:rPr>
            </w:pPr>
          </w:p>
        </w:tc>
      </w:tr>
      <w:tr w:rsidR="00AD7ABA" w:rsidRPr="004D7AA3" w:rsidTr="00087D85">
        <w:trPr>
          <w:trHeight w:val="20"/>
          <w:jc w:val="center"/>
        </w:trPr>
        <w:tc>
          <w:tcPr>
            <w:tcW w:w="14598" w:type="dxa"/>
            <w:gridSpan w:val="3"/>
            <w:tcBorders>
              <w:bottom w:val="single" w:sz="4" w:space="0" w:color="auto"/>
            </w:tcBorders>
            <w:shd w:val="clear" w:color="auto" w:fill="DDD9C3" w:themeFill="background2" w:themeFillShade="E6"/>
          </w:tcPr>
          <w:p w:rsidR="00AD7ABA" w:rsidRPr="00087D85" w:rsidRDefault="00AD7ABA" w:rsidP="00AD7ABA">
            <w:pPr>
              <w:jc w:val="center"/>
              <w:rPr>
                <w:i/>
                <w:u w:val="single"/>
                <w:lang w:val="uz-Cyrl-UZ"/>
              </w:rPr>
            </w:pPr>
            <w:r w:rsidRPr="00087D85">
              <w:rPr>
                <w:i/>
                <w:u w:val="single"/>
                <w:lang w:val="uz-Cyrl-UZ"/>
              </w:rPr>
              <w:t>Қонун ва қонуности ҳужжатларининг ижро ҳолатини ўрганиш</w:t>
            </w:r>
          </w:p>
        </w:tc>
        <w:tc>
          <w:tcPr>
            <w:tcW w:w="1370" w:type="dxa"/>
            <w:vMerge/>
            <w:shd w:val="clear" w:color="auto" w:fill="auto"/>
          </w:tcPr>
          <w:p w:rsidR="00AD7ABA" w:rsidRPr="004D7AA3" w:rsidRDefault="00AD7ABA" w:rsidP="00AD7ABA">
            <w:pPr>
              <w:shd w:val="clear" w:color="auto" w:fill="FFFFFF" w:themeFill="background1"/>
              <w:jc w:val="center"/>
              <w:rPr>
                <w:rFonts w:cs="Times New Roman"/>
                <w:sz w:val="22"/>
                <w:szCs w:val="22"/>
                <w:lang w:val="uz-Cyrl-UZ"/>
              </w:rPr>
            </w:pPr>
          </w:p>
        </w:tc>
      </w:tr>
      <w:tr w:rsidR="00621D35" w:rsidRPr="004D7AA3" w:rsidTr="00621D35">
        <w:trPr>
          <w:trHeight w:val="20"/>
          <w:jc w:val="center"/>
        </w:trPr>
        <w:tc>
          <w:tcPr>
            <w:tcW w:w="504" w:type="dxa"/>
            <w:shd w:val="clear" w:color="auto" w:fill="auto"/>
          </w:tcPr>
          <w:p w:rsidR="00621D35" w:rsidRPr="00E70F8B" w:rsidRDefault="00621D35" w:rsidP="00621D35">
            <w:pPr>
              <w:pStyle w:val="a6"/>
              <w:numPr>
                <w:ilvl w:val="0"/>
                <w:numId w:val="15"/>
              </w:numPr>
              <w:jc w:val="center"/>
              <w:rPr>
                <w:sz w:val="24"/>
                <w:szCs w:val="24"/>
              </w:rPr>
            </w:pPr>
          </w:p>
        </w:tc>
        <w:tc>
          <w:tcPr>
            <w:tcW w:w="12154" w:type="dxa"/>
            <w:shd w:val="clear" w:color="auto" w:fill="B6DDE8" w:themeFill="accent5" w:themeFillTint="66"/>
            <w:vAlign w:val="center"/>
          </w:tcPr>
          <w:p w:rsidR="00621D35" w:rsidRPr="006B5238" w:rsidRDefault="00621D35" w:rsidP="00621D35">
            <w:pPr>
              <w:widowControl w:val="0"/>
              <w:ind w:firstLine="229"/>
              <w:jc w:val="both"/>
              <w:rPr>
                <w:sz w:val="22"/>
                <w:szCs w:val="22"/>
                <w:lang w:val="uz-Cyrl-UZ"/>
              </w:rPr>
            </w:pPr>
            <w:r w:rsidRPr="006B5238">
              <w:rPr>
                <w:sz w:val="22"/>
                <w:szCs w:val="22"/>
                <w:lang w:val="uz-Cyrl-UZ"/>
              </w:rPr>
              <w:t>“Судлар тўғрисида”ги қонунни жойлардаги ижросини юзасидан Тошкент шаҳар, Тошкент, Жиззах, Наманган, Фарғона, Сурхондарё вилоятларида ўрганишлар олиб борди.</w:t>
            </w:r>
            <w:r>
              <w:rPr>
                <w:i/>
                <w:sz w:val="22"/>
                <w:szCs w:val="22"/>
                <w:lang w:val="uz-Cyrl-UZ"/>
              </w:rPr>
              <w:t xml:space="preserve"> </w:t>
            </w:r>
            <w:r w:rsidRPr="006B5238">
              <w:rPr>
                <w:i/>
                <w:sz w:val="22"/>
                <w:szCs w:val="22"/>
                <w:lang w:val="uz-Cyrl-UZ"/>
              </w:rPr>
              <w:t>(Ўзбекистон Республикаси Президентига ахборот тайёрланган)</w:t>
            </w:r>
          </w:p>
        </w:tc>
        <w:tc>
          <w:tcPr>
            <w:tcW w:w="1940" w:type="dxa"/>
            <w:shd w:val="clear" w:color="auto" w:fill="B6DDE8" w:themeFill="accent5" w:themeFillTint="66"/>
          </w:tcPr>
          <w:p w:rsidR="00621D35" w:rsidRPr="006B5238" w:rsidRDefault="00621D35" w:rsidP="00621D35">
            <w:pPr>
              <w:jc w:val="center"/>
              <w:rPr>
                <w:i/>
                <w:sz w:val="22"/>
                <w:szCs w:val="22"/>
                <w:lang w:val="uz-Cyrl-UZ"/>
              </w:rPr>
            </w:pPr>
            <w:r w:rsidRPr="006B5238">
              <w:rPr>
                <w:sz w:val="22"/>
                <w:szCs w:val="22"/>
                <w:lang w:val="uz-Cyrl-UZ"/>
              </w:rPr>
              <w:t>10-17 июнь</w:t>
            </w: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4D7AA3" w:rsidTr="00621D35">
        <w:trPr>
          <w:trHeight w:val="20"/>
          <w:jc w:val="center"/>
        </w:trPr>
        <w:tc>
          <w:tcPr>
            <w:tcW w:w="504" w:type="dxa"/>
            <w:shd w:val="clear" w:color="auto" w:fill="auto"/>
          </w:tcPr>
          <w:p w:rsidR="00621D35" w:rsidRPr="00E70F8B" w:rsidRDefault="00621D35" w:rsidP="00621D35">
            <w:pPr>
              <w:pStyle w:val="a6"/>
              <w:numPr>
                <w:ilvl w:val="0"/>
                <w:numId w:val="15"/>
              </w:numPr>
              <w:jc w:val="center"/>
              <w:rPr>
                <w:sz w:val="24"/>
                <w:szCs w:val="24"/>
              </w:rPr>
            </w:pPr>
          </w:p>
        </w:tc>
        <w:tc>
          <w:tcPr>
            <w:tcW w:w="12154" w:type="dxa"/>
            <w:shd w:val="clear" w:color="auto" w:fill="B6DDE8" w:themeFill="accent5" w:themeFillTint="66"/>
            <w:vAlign w:val="center"/>
          </w:tcPr>
          <w:p w:rsidR="00621D35" w:rsidRPr="006B5238" w:rsidRDefault="00621D35" w:rsidP="00621D35">
            <w:pPr>
              <w:ind w:firstLine="229"/>
              <w:jc w:val="both"/>
              <w:rPr>
                <w:sz w:val="22"/>
                <w:szCs w:val="22"/>
                <w:lang w:val="uz-Cyrl-UZ"/>
              </w:rPr>
            </w:pPr>
            <w:r w:rsidRPr="006B5238">
              <w:rPr>
                <w:sz w:val="22"/>
                <w:szCs w:val="22"/>
                <w:lang w:val="uz-Cyrl-UZ"/>
              </w:rPr>
              <w:t>Коррупцияга қарши курашиш тўғрисидаги қонунни жойлардаги ижросини юзасидан Республиканинг 14 та ҳудудида ўрганиш</w:t>
            </w:r>
            <w:r>
              <w:rPr>
                <w:sz w:val="22"/>
                <w:szCs w:val="22"/>
                <w:lang w:val="uz-Cyrl-UZ"/>
              </w:rPr>
              <w:t xml:space="preserve"> олиб борилди</w:t>
            </w:r>
            <w:r w:rsidRPr="006B5238">
              <w:rPr>
                <w:i/>
                <w:sz w:val="22"/>
                <w:szCs w:val="22"/>
                <w:lang w:val="uz-Cyrl-UZ"/>
              </w:rPr>
              <w:t>.(Ўзбекистон Республикаси Президентига ахборот тайёрланган)</w:t>
            </w:r>
          </w:p>
        </w:tc>
        <w:tc>
          <w:tcPr>
            <w:tcW w:w="1940" w:type="dxa"/>
            <w:shd w:val="clear" w:color="auto" w:fill="B6DDE8" w:themeFill="accent5" w:themeFillTint="66"/>
          </w:tcPr>
          <w:p w:rsidR="00621D35" w:rsidRPr="006B5238" w:rsidRDefault="00621D35" w:rsidP="00621D35">
            <w:pPr>
              <w:shd w:val="clear" w:color="auto" w:fill="FFFFFF" w:themeFill="background1"/>
              <w:ind w:firstLine="57"/>
              <w:jc w:val="center"/>
              <w:rPr>
                <w:rFonts w:cs="Times New Roman"/>
                <w:sz w:val="22"/>
                <w:szCs w:val="22"/>
                <w:highlight w:val="red"/>
                <w:lang w:val="uz-Cyrl-UZ"/>
              </w:rPr>
            </w:pPr>
            <w:r w:rsidRPr="006B5238">
              <w:rPr>
                <w:rFonts w:cs="Times New Roman"/>
                <w:sz w:val="22"/>
                <w:szCs w:val="22"/>
                <w:lang w:val="uz-Cyrl-UZ"/>
              </w:rPr>
              <w:t>16-19-сентябрь</w:t>
            </w: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4D7AA3" w:rsidTr="003C79A7">
        <w:trPr>
          <w:trHeight w:val="20"/>
          <w:jc w:val="center"/>
        </w:trPr>
        <w:tc>
          <w:tcPr>
            <w:tcW w:w="504" w:type="dxa"/>
            <w:shd w:val="clear" w:color="auto" w:fill="auto"/>
          </w:tcPr>
          <w:p w:rsidR="00621D35" w:rsidRPr="00E70F8B" w:rsidRDefault="00621D35" w:rsidP="00621D35">
            <w:pPr>
              <w:pStyle w:val="a6"/>
              <w:numPr>
                <w:ilvl w:val="0"/>
                <w:numId w:val="15"/>
              </w:numPr>
              <w:jc w:val="center"/>
              <w:rPr>
                <w:sz w:val="24"/>
                <w:szCs w:val="24"/>
              </w:rPr>
            </w:pPr>
          </w:p>
        </w:tc>
        <w:tc>
          <w:tcPr>
            <w:tcW w:w="12154" w:type="dxa"/>
            <w:shd w:val="clear" w:color="auto" w:fill="auto"/>
            <w:vAlign w:val="center"/>
          </w:tcPr>
          <w:p w:rsidR="00621D35" w:rsidRPr="00FE7282" w:rsidRDefault="00621D35" w:rsidP="00621D35">
            <w:pPr>
              <w:widowControl w:val="0"/>
              <w:ind w:firstLine="377"/>
              <w:jc w:val="both"/>
              <w:rPr>
                <w:rFonts w:cs="Times New Roman"/>
                <w:strike/>
                <w:spacing w:val="-4"/>
                <w:sz w:val="24"/>
                <w:szCs w:val="24"/>
                <w:highlight w:val="lightGray"/>
                <w:lang w:val="uz-Cyrl-UZ"/>
              </w:rPr>
            </w:pPr>
          </w:p>
        </w:tc>
        <w:tc>
          <w:tcPr>
            <w:tcW w:w="1940" w:type="dxa"/>
            <w:shd w:val="clear" w:color="auto" w:fill="auto"/>
          </w:tcPr>
          <w:p w:rsidR="00621D35" w:rsidRPr="00FE7282" w:rsidRDefault="00621D35" w:rsidP="00621D35">
            <w:pPr>
              <w:jc w:val="center"/>
              <w:rPr>
                <w:rFonts w:cs="Times New Roman"/>
                <w:i/>
                <w:strike/>
                <w:spacing w:val="-4"/>
                <w:sz w:val="24"/>
                <w:szCs w:val="24"/>
                <w:highlight w:val="lightGray"/>
                <w:lang w:val="uz-Cyrl-UZ"/>
              </w:rPr>
            </w:pP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4D7AA3" w:rsidTr="00087D85">
        <w:trPr>
          <w:trHeight w:val="20"/>
          <w:jc w:val="center"/>
        </w:trPr>
        <w:tc>
          <w:tcPr>
            <w:tcW w:w="14598" w:type="dxa"/>
            <w:gridSpan w:val="3"/>
            <w:tcBorders>
              <w:bottom w:val="single" w:sz="4" w:space="0" w:color="auto"/>
            </w:tcBorders>
            <w:shd w:val="clear" w:color="auto" w:fill="DDD9C3" w:themeFill="background2" w:themeFillShade="E6"/>
          </w:tcPr>
          <w:p w:rsidR="00621D35" w:rsidRPr="00087D85" w:rsidRDefault="00621D35" w:rsidP="00621D35">
            <w:pPr>
              <w:jc w:val="center"/>
              <w:rPr>
                <w:i/>
                <w:u w:val="single"/>
                <w:lang w:val="uz-Cyrl-UZ"/>
              </w:rPr>
            </w:pPr>
            <w:r w:rsidRPr="00087D85">
              <w:rPr>
                <w:i/>
                <w:u w:val="single"/>
                <w:lang w:val="uz-Cyrl-UZ"/>
              </w:rPr>
              <w:t>Қонунчилик палатаси ва қўмиталари қарорларининг ижросини мониторинг қилиш</w:t>
            </w:r>
          </w:p>
        </w:tc>
        <w:tc>
          <w:tcPr>
            <w:tcW w:w="1370" w:type="dxa"/>
            <w:vMerge/>
            <w:shd w:val="clear" w:color="auto" w:fill="auto"/>
          </w:tcPr>
          <w:p w:rsidR="00621D35" w:rsidRPr="004D7AA3" w:rsidRDefault="00621D35" w:rsidP="00621D35">
            <w:pPr>
              <w:shd w:val="clear" w:color="auto" w:fill="FFFFFF" w:themeFill="background1"/>
              <w:jc w:val="center"/>
              <w:rPr>
                <w:rFonts w:cs="Times New Roman"/>
                <w:i/>
                <w:sz w:val="22"/>
                <w:szCs w:val="22"/>
                <w:u w:val="single"/>
                <w:lang w:val="uz-Cyrl-UZ"/>
              </w:rPr>
            </w:pPr>
          </w:p>
        </w:tc>
      </w:tr>
      <w:tr w:rsidR="00621D35" w:rsidRPr="004D7AA3" w:rsidTr="00B72F9B">
        <w:trPr>
          <w:trHeight w:val="240"/>
          <w:jc w:val="center"/>
        </w:trPr>
        <w:tc>
          <w:tcPr>
            <w:tcW w:w="504" w:type="dxa"/>
            <w:shd w:val="clear" w:color="auto" w:fill="auto"/>
          </w:tcPr>
          <w:p w:rsidR="00621D35" w:rsidRPr="0065425A" w:rsidRDefault="00621D35" w:rsidP="00621D35">
            <w:pPr>
              <w:pStyle w:val="a6"/>
              <w:numPr>
                <w:ilvl w:val="0"/>
                <w:numId w:val="46"/>
              </w:numPr>
              <w:jc w:val="center"/>
              <w:rPr>
                <w:sz w:val="24"/>
                <w:szCs w:val="24"/>
              </w:rPr>
            </w:pPr>
          </w:p>
        </w:tc>
        <w:tc>
          <w:tcPr>
            <w:tcW w:w="12154" w:type="dxa"/>
            <w:shd w:val="clear" w:color="auto" w:fill="B6DDE8" w:themeFill="accent5" w:themeFillTint="66"/>
            <w:vAlign w:val="center"/>
          </w:tcPr>
          <w:p w:rsidR="00621D35" w:rsidRPr="00B72F9B" w:rsidRDefault="00621D35" w:rsidP="00621D35">
            <w:pPr>
              <w:ind w:firstLine="229"/>
              <w:jc w:val="both"/>
              <w:rPr>
                <w:sz w:val="24"/>
                <w:szCs w:val="24"/>
                <w:lang w:val="uz-Cyrl-UZ"/>
              </w:rPr>
            </w:pPr>
            <w:r w:rsidRPr="00B72F9B">
              <w:rPr>
                <w:sz w:val="24"/>
                <w:szCs w:val="24"/>
                <w:lang w:val="uz-Cyrl-UZ"/>
              </w:rPr>
              <w:t>Ўзбекистон Республикаси Давлат Божхона қўмитаси раисининг “Давлат божхона органлари тизимида коррупцияни олдини олиш ва коррупция кўринишларига муросасиз муносабатни шакллантириш борасида олиб борилган ишлар тўғрисида”ги ахборотини қўмитада эшитиш якунлари юзасидан қабул қилинган қўмита қарорининг ижросини мониторинг қилинди.</w:t>
            </w:r>
          </w:p>
        </w:tc>
        <w:tc>
          <w:tcPr>
            <w:tcW w:w="1940" w:type="dxa"/>
            <w:shd w:val="clear" w:color="auto" w:fill="B6DDE8" w:themeFill="accent5" w:themeFillTint="66"/>
          </w:tcPr>
          <w:p w:rsidR="00621D35" w:rsidRPr="00B72F9B" w:rsidRDefault="00621D35" w:rsidP="00621D35">
            <w:pPr>
              <w:shd w:val="clear" w:color="auto" w:fill="FFFFFF" w:themeFill="background1"/>
              <w:ind w:firstLine="57"/>
              <w:jc w:val="center"/>
              <w:rPr>
                <w:rFonts w:cs="Times New Roman"/>
                <w:sz w:val="24"/>
                <w:szCs w:val="24"/>
                <w:highlight w:val="red"/>
                <w:lang w:val="uz-Cyrl-UZ"/>
              </w:rPr>
            </w:pPr>
            <w:r w:rsidRPr="00B72F9B">
              <w:rPr>
                <w:rFonts w:cs="Times New Roman"/>
                <w:sz w:val="24"/>
                <w:szCs w:val="24"/>
                <w:lang w:val="uz-Cyrl-UZ"/>
              </w:rPr>
              <w:t>Январь-сентябь</w:t>
            </w: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4D7AA3" w:rsidTr="00B72F9B">
        <w:trPr>
          <w:trHeight w:val="240"/>
          <w:jc w:val="center"/>
        </w:trPr>
        <w:tc>
          <w:tcPr>
            <w:tcW w:w="504" w:type="dxa"/>
            <w:shd w:val="clear" w:color="auto" w:fill="auto"/>
          </w:tcPr>
          <w:p w:rsidR="00621D35" w:rsidRPr="0065425A" w:rsidRDefault="00621D35" w:rsidP="00621D35">
            <w:pPr>
              <w:pStyle w:val="a6"/>
              <w:numPr>
                <w:ilvl w:val="0"/>
                <w:numId w:val="46"/>
              </w:numPr>
              <w:jc w:val="center"/>
              <w:rPr>
                <w:sz w:val="24"/>
                <w:szCs w:val="24"/>
              </w:rPr>
            </w:pPr>
          </w:p>
        </w:tc>
        <w:tc>
          <w:tcPr>
            <w:tcW w:w="12154" w:type="dxa"/>
            <w:shd w:val="clear" w:color="auto" w:fill="B6DDE8" w:themeFill="accent5" w:themeFillTint="66"/>
            <w:vAlign w:val="center"/>
          </w:tcPr>
          <w:p w:rsidR="00621D35" w:rsidRPr="00B72F9B" w:rsidRDefault="00621D35" w:rsidP="00621D35">
            <w:pPr>
              <w:ind w:firstLine="229"/>
              <w:jc w:val="both"/>
              <w:rPr>
                <w:sz w:val="24"/>
                <w:szCs w:val="24"/>
                <w:lang w:val="uz-Cyrl-UZ"/>
              </w:rPr>
            </w:pPr>
            <w:r w:rsidRPr="00B72F9B">
              <w:rPr>
                <w:sz w:val="24"/>
                <w:szCs w:val="24"/>
                <w:lang w:val="uz-Cyrl-UZ"/>
              </w:rPr>
              <w:t>Қурилиш вазирининг «Соҳада коррупцияга қарши курашиш бўйича амалга оширилаётган ишлар тўғрисида»ги ахборотини қўмитада эшитиш якунлари юзасидан қабул қилинган қўмита қарорининг ижросини мониторинг қилинди.</w:t>
            </w:r>
          </w:p>
        </w:tc>
        <w:tc>
          <w:tcPr>
            <w:tcW w:w="1940" w:type="dxa"/>
            <w:shd w:val="clear" w:color="auto" w:fill="B6DDE8" w:themeFill="accent5" w:themeFillTint="66"/>
          </w:tcPr>
          <w:p w:rsidR="00621D35" w:rsidRPr="00B72F9B" w:rsidRDefault="00621D35" w:rsidP="00621D35">
            <w:pPr>
              <w:shd w:val="clear" w:color="auto" w:fill="FFFFFF" w:themeFill="background1"/>
              <w:ind w:firstLine="57"/>
              <w:jc w:val="center"/>
              <w:rPr>
                <w:rFonts w:cs="Times New Roman"/>
                <w:sz w:val="24"/>
                <w:szCs w:val="24"/>
                <w:highlight w:val="red"/>
                <w:lang w:val="uz-Cyrl-UZ"/>
              </w:rPr>
            </w:pPr>
            <w:r w:rsidRPr="00B72F9B">
              <w:rPr>
                <w:rFonts w:cs="Times New Roman"/>
                <w:sz w:val="24"/>
                <w:szCs w:val="24"/>
                <w:lang w:val="uz-Cyrl-UZ"/>
              </w:rPr>
              <w:t>Январь-сентябь</w:t>
            </w:r>
          </w:p>
        </w:tc>
        <w:tc>
          <w:tcPr>
            <w:tcW w:w="1370" w:type="dxa"/>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4D7AA3" w:rsidTr="00B72F9B">
        <w:trPr>
          <w:trHeight w:val="240"/>
          <w:jc w:val="center"/>
        </w:trPr>
        <w:tc>
          <w:tcPr>
            <w:tcW w:w="504" w:type="dxa"/>
            <w:shd w:val="clear" w:color="auto" w:fill="auto"/>
          </w:tcPr>
          <w:p w:rsidR="00621D35" w:rsidRPr="0065425A" w:rsidRDefault="00621D35" w:rsidP="00621D35">
            <w:pPr>
              <w:pStyle w:val="a6"/>
              <w:numPr>
                <w:ilvl w:val="0"/>
                <w:numId w:val="46"/>
              </w:numPr>
              <w:jc w:val="center"/>
              <w:rPr>
                <w:sz w:val="24"/>
                <w:szCs w:val="24"/>
              </w:rPr>
            </w:pPr>
          </w:p>
        </w:tc>
        <w:tc>
          <w:tcPr>
            <w:tcW w:w="12154" w:type="dxa"/>
            <w:shd w:val="clear" w:color="auto" w:fill="B6DDE8" w:themeFill="accent5" w:themeFillTint="66"/>
            <w:vAlign w:val="center"/>
          </w:tcPr>
          <w:p w:rsidR="00621D35" w:rsidRPr="00B72F9B" w:rsidRDefault="00621D35" w:rsidP="00621D35">
            <w:pPr>
              <w:ind w:firstLine="229"/>
              <w:jc w:val="both"/>
              <w:rPr>
                <w:sz w:val="24"/>
                <w:szCs w:val="24"/>
                <w:lang w:val="uz-Cyrl-UZ"/>
              </w:rPr>
            </w:pPr>
            <w:r w:rsidRPr="00B72F9B">
              <w:rPr>
                <w:sz w:val="24"/>
                <w:szCs w:val="24"/>
                <w:lang w:val="uz-Cyrl-UZ"/>
              </w:rPr>
              <w:t>Ўзбекистон Республикаси Соғлиқни сақлаш вазирининг “Соғлиқни сақлаш вазирлиги тизимида коррупцияни олдини олиш ва коррупция кўринишларига муросасиз муносабатни шакллантириш борасида амалга оширилган ишлар тўғрисида”ги ахборотини қўмитада эшитиш якунлари юзасидан қабул қилинган қўмита қарорининг ижросини мониторинг қилинди.</w:t>
            </w:r>
          </w:p>
        </w:tc>
        <w:tc>
          <w:tcPr>
            <w:tcW w:w="1940" w:type="dxa"/>
            <w:shd w:val="clear" w:color="auto" w:fill="B6DDE8" w:themeFill="accent5" w:themeFillTint="66"/>
          </w:tcPr>
          <w:p w:rsidR="00621D35" w:rsidRPr="00B72F9B" w:rsidRDefault="00621D35" w:rsidP="00621D35">
            <w:pPr>
              <w:shd w:val="clear" w:color="auto" w:fill="FFFFFF" w:themeFill="background1"/>
              <w:ind w:firstLine="57"/>
              <w:jc w:val="center"/>
              <w:rPr>
                <w:rFonts w:cs="Times New Roman"/>
                <w:sz w:val="24"/>
                <w:szCs w:val="24"/>
                <w:highlight w:val="red"/>
                <w:lang w:val="uz-Cyrl-UZ"/>
              </w:rPr>
            </w:pPr>
            <w:r w:rsidRPr="00B72F9B">
              <w:rPr>
                <w:rFonts w:cs="Times New Roman"/>
                <w:sz w:val="24"/>
                <w:szCs w:val="24"/>
                <w:lang w:val="uz-Cyrl-UZ"/>
              </w:rPr>
              <w:t>Январь-сентябь</w:t>
            </w:r>
          </w:p>
        </w:tc>
        <w:tc>
          <w:tcPr>
            <w:tcW w:w="1370" w:type="dxa"/>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4D7AA3" w:rsidTr="00905EE3">
        <w:trPr>
          <w:trHeight w:val="230"/>
          <w:jc w:val="center"/>
        </w:trPr>
        <w:tc>
          <w:tcPr>
            <w:tcW w:w="15968" w:type="dxa"/>
            <w:gridSpan w:val="4"/>
            <w:shd w:val="clear" w:color="auto" w:fill="DAEEF3" w:themeFill="accent5" w:themeFillTint="33"/>
            <w:vAlign w:val="center"/>
          </w:tcPr>
          <w:p w:rsidR="00621D35" w:rsidRPr="002E7C36" w:rsidRDefault="00621D35" w:rsidP="00621D35">
            <w:pPr>
              <w:jc w:val="center"/>
              <w:rPr>
                <w:b/>
                <w:lang w:val="uz-Cyrl-UZ"/>
              </w:rPr>
            </w:pPr>
            <w:r w:rsidRPr="002E7C36">
              <w:rPr>
                <w:b/>
                <w:lang w:val="uz-Cyrl-UZ"/>
              </w:rPr>
              <w:t>Меҳнат ва ижтимоий масалалар қўмитаси</w:t>
            </w:r>
          </w:p>
        </w:tc>
      </w:tr>
      <w:tr w:rsidR="00621D35" w:rsidRPr="004D7AA3" w:rsidTr="00087D85">
        <w:trPr>
          <w:trHeight w:val="20"/>
          <w:jc w:val="center"/>
        </w:trPr>
        <w:tc>
          <w:tcPr>
            <w:tcW w:w="14598" w:type="dxa"/>
            <w:gridSpan w:val="3"/>
            <w:shd w:val="clear" w:color="auto" w:fill="DDD9C3" w:themeFill="background2" w:themeFillShade="E6"/>
          </w:tcPr>
          <w:p w:rsidR="00621D35" w:rsidRPr="00087D85" w:rsidRDefault="00621D35" w:rsidP="00621D35">
            <w:pPr>
              <w:jc w:val="center"/>
              <w:rPr>
                <w:i/>
                <w:u w:val="single"/>
                <w:lang w:val="uz-Cyrl-UZ"/>
              </w:rPr>
            </w:pPr>
            <w:r w:rsidRPr="00087D85">
              <w:rPr>
                <w:i/>
                <w:u w:val="single"/>
                <w:lang w:val="uz-Cyrl-UZ"/>
              </w:rPr>
              <w:t xml:space="preserve">Давлат ҳокимияти ва бошқаруви органлари раҳбарларининг ахборотини эшитиш  </w:t>
            </w:r>
          </w:p>
        </w:tc>
        <w:tc>
          <w:tcPr>
            <w:tcW w:w="1370" w:type="dxa"/>
            <w:vMerge w:val="restart"/>
            <w:shd w:val="clear" w:color="auto" w:fill="auto"/>
          </w:tcPr>
          <w:p w:rsidR="00621D35" w:rsidRPr="004D7AA3" w:rsidRDefault="00621D35" w:rsidP="00621D35">
            <w:pPr>
              <w:shd w:val="clear" w:color="auto" w:fill="FFFFFF" w:themeFill="background1"/>
              <w:jc w:val="center"/>
              <w:rPr>
                <w:rFonts w:cs="Times New Roman"/>
                <w:i/>
                <w:sz w:val="22"/>
                <w:szCs w:val="22"/>
                <w:u w:val="single"/>
                <w:lang w:val="uz-Cyrl-UZ"/>
              </w:rPr>
            </w:pPr>
          </w:p>
        </w:tc>
      </w:tr>
      <w:tr w:rsidR="00621D35" w:rsidRPr="00E8626F" w:rsidTr="003C79A7">
        <w:trPr>
          <w:trHeight w:val="20"/>
          <w:jc w:val="center"/>
        </w:trPr>
        <w:tc>
          <w:tcPr>
            <w:tcW w:w="504" w:type="dxa"/>
            <w:shd w:val="clear" w:color="auto" w:fill="auto"/>
          </w:tcPr>
          <w:p w:rsidR="00621D35" w:rsidRPr="0065425A" w:rsidRDefault="00621D35" w:rsidP="00621D35">
            <w:pPr>
              <w:pStyle w:val="a6"/>
              <w:numPr>
                <w:ilvl w:val="0"/>
                <w:numId w:val="17"/>
              </w:numPr>
              <w:jc w:val="center"/>
              <w:rPr>
                <w:sz w:val="24"/>
                <w:szCs w:val="24"/>
              </w:rPr>
            </w:pPr>
          </w:p>
        </w:tc>
        <w:tc>
          <w:tcPr>
            <w:tcW w:w="12154" w:type="dxa"/>
            <w:shd w:val="clear" w:color="auto" w:fill="auto"/>
          </w:tcPr>
          <w:p w:rsidR="00621D35" w:rsidRPr="0065425A" w:rsidRDefault="00621D35" w:rsidP="00621D35">
            <w:pPr>
              <w:ind w:firstLine="229"/>
              <w:jc w:val="both"/>
              <w:rPr>
                <w:sz w:val="24"/>
                <w:szCs w:val="24"/>
                <w:lang w:val="uz-Cyrl-UZ"/>
              </w:rPr>
            </w:pPr>
            <w:r w:rsidRPr="0065425A">
              <w:rPr>
                <w:sz w:val="24"/>
                <w:szCs w:val="24"/>
                <w:lang w:val="uz-Cyrl-UZ"/>
              </w:rPr>
              <w:t xml:space="preserve">Ўзбекистон Республикаси Соғлиқни сақлаш вазирлиги ҳузуридаги Тиббий-ижтимоий хизматлар агентлиги директорининг “Ўзбекистон Республикасида кексалар ва ногиронлиги бўлган шахсларга кўрсатилаётган тиббий-ижтимоий хизмат аҳволи ва келгусидаги режалар тўғрисида”ги ахборотини эшитишга бағишланган йиғилиш </w:t>
            </w:r>
            <w:r w:rsidRPr="0065425A">
              <w:rPr>
                <w:i/>
                <w:sz w:val="24"/>
                <w:szCs w:val="24"/>
                <w:lang w:val="uz-Cyrl-UZ"/>
              </w:rPr>
              <w:t>(ЎзХДП фракцияси билан ҳамкорликда).</w:t>
            </w:r>
          </w:p>
        </w:tc>
        <w:tc>
          <w:tcPr>
            <w:tcW w:w="1940" w:type="dxa"/>
            <w:shd w:val="clear" w:color="auto" w:fill="auto"/>
          </w:tcPr>
          <w:p w:rsidR="00621D35" w:rsidRPr="0065425A" w:rsidRDefault="00621D35" w:rsidP="00621D35">
            <w:pPr>
              <w:jc w:val="center"/>
              <w:rPr>
                <w:i/>
                <w:sz w:val="24"/>
                <w:szCs w:val="24"/>
                <w:lang w:val="uz-Cyrl-UZ"/>
              </w:rPr>
            </w:pPr>
            <w:r w:rsidRPr="0065425A">
              <w:rPr>
                <w:i/>
                <w:sz w:val="24"/>
                <w:szCs w:val="24"/>
                <w:lang w:val="uz-Cyrl-UZ"/>
              </w:rPr>
              <w:t>26 февраль</w:t>
            </w: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E8626F" w:rsidTr="003C79A7">
        <w:trPr>
          <w:trHeight w:val="20"/>
          <w:jc w:val="center"/>
        </w:trPr>
        <w:tc>
          <w:tcPr>
            <w:tcW w:w="504" w:type="dxa"/>
            <w:shd w:val="clear" w:color="auto" w:fill="auto"/>
          </w:tcPr>
          <w:p w:rsidR="00621D35" w:rsidRPr="0065425A" w:rsidRDefault="00621D35" w:rsidP="00621D35">
            <w:pPr>
              <w:pStyle w:val="a6"/>
              <w:numPr>
                <w:ilvl w:val="0"/>
                <w:numId w:val="17"/>
              </w:numPr>
              <w:jc w:val="center"/>
              <w:rPr>
                <w:sz w:val="24"/>
                <w:szCs w:val="24"/>
              </w:rPr>
            </w:pPr>
          </w:p>
        </w:tc>
        <w:tc>
          <w:tcPr>
            <w:tcW w:w="12154" w:type="dxa"/>
            <w:shd w:val="clear" w:color="auto" w:fill="auto"/>
          </w:tcPr>
          <w:p w:rsidR="00621D35" w:rsidRPr="00551D15" w:rsidRDefault="00621D35" w:rsidP="00621D35">
            <w:pPr>
              <w:ind w:firstLine="229"/>
              <w:jc w:val="both"/>
              <w:rPr>
                <w:sz w:val="24"/>
                <w:szCs w:val="24"/>
                <w:lang w:val="uz-Cyrl-UZ"/>
              </w:rPr>
            </w:pPr>
            <w:r w:rsidRPr="00551D15">
              <w:rPr>
                <w:sz w:val="24"/>
                <w:szCs w:val="24"/>
                <w:lang w:val="uz-Cyrl-UZ"/>
              </w:rPr>
              <w:t>Ўзбекистон Республикасининг Евроосиё иқтисодий иттифоқи билан ҳамкорлигига оид масалалар муҳокамасига бағишланган видеоконференция тарзидаги Қўмита йиғилиши.</w:t>
            </w:r>
          </w:p>
        </w:tc>
        <w:tc>
          <w:tcPr>
            <w:tcW w:w="1940" w:type="dxa"/>
            <w:shd w:val="clear" w:color="auto" w:fill="auto"/>
          </w:tcPr>
          <w:p w:rsidR="00621D35" w:rsidRPr="00551D15" w:rsidRDefault="00621D35" w:rsidP="00621D35">
            <w:pPr>
              <w:jc w:val="center"/>
              <w:rPr>
                <w:i/>
                <w:sz w:val="24"/>
                <w:szCs w:val="24"/>
                <w:lang w:val="uz-Cyrl-UZ"/>
              </w:rPr>
            </w:pPr>
            <w:r>
              <w:rPr>
                <w:i/>
                <w:sz w:val="24"/>
                <w:szCs w:val="24"/>
                <w:lang w:val="uz-Cyrl-UZ"/>
              </w:rPr>
              <w:t>31</w:t>
            </w:r>
            <w:r w:rsidRPr="00551D15">
              <w:rPr>
                <w:i/>
                <w:sz w:val="24"/>
                <w:szCs w:val="24"/>
                <w:lang w:val="uz-Cyrl-UZ"/>
              </w:rPr>
              <w:t xml:space="preserve"> </w:t>
            </w:r>
            <w:r>
              <w:rPr>
                <w:i/>
                <w:sz w:val="24"/>
                <w:szCs w:val="24"/>
                <w:lang w:val="uz-Cyrl-UZ"/>
              </w:rPr>
              <w:t>март</w:t>
            </w: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E8626F" w:rsidTr="003C79A7">
        <w:trPr>
          <w:trHeight w:val="20"/>
          <w:jc w:val="center"/>
        </w:trPr>
        <w:tc>
          <w:tcPr>
            <w:tcW w:w="504" w:type="dxa"/>
            <w:shd w:val="clear" w:color="auto" w:fill="auto"/>
          </w:tcPr>
          <w:p w:rsidR="00621D35" w:rsidRPr="0065425A" w:rsidRDefault="00621D35" w:rsidP="00621D35">
            <w:pPr>
              <w:pStyle w:val="a6"/>
              <w:numPr>
                <w:ilvl w:val="0"/>
                <w:numId w:val="17"/>
              </w:numPr>
              <w:jc w:val="center"/>
              <w:rPr>
                <w:sz w:val="24"/>
                <w:szCs w:val="24"/>
              </w:rPr>
            </w:pPr>
          </w:p>
        </w:tc>
        <w:tc>
          <w:tcPr>
            <w:tcW w:w="12154" w:type="dxa"/>
            <w:shd w:val="clear" w:color="auto" w:fill="auto"/>
          </w:tcPr>
          <w:p w:rsidR="00621D35" w:rsidRPr="0065425A" w:rsidRDefault="00621D35" w:rsidP="00621D35">
            <w:pPr>
              <w:ind w:firstLine="229"/>
              <w:jc w:val="both"/>
              <w:rPr>
                <w:sz w:val="24"/>
                <w:szCs w:val="24"/>
                <w:lang w:val="uz-Cyrl-UZ"/>
              </w:rPr>
            </w:pPr>
            <w:r w:rsidRPr="0065425A">
              <w:rPr>
                <w:sz w:val="24"/>
                <w:szCs w:val="24"/>
                <w:lang w:val="uz-Cyrl-UZ"/>
              </w:rPr>
              <w:t xml:space="preserve">Ўзбекистон Республикаси Молия вазирлиги ҳузуридаги бюджетдан ташқари Пенсия жамғармаси ижро этувчи директори ўринбосарининг “Ўзбекистонда фуқароларнинг давлат пенсия таъминоти ҳолати, мавжуд муаммолар ва истиқболдаги режалар тўғрисида”ги ахборотини эшитишга бағишланган йиғилиш </w:t>
            </w:r>
            <w:r w:rsidRPr="0065425A">
              <w:rPr>
                <w:i/>
                <w:sz w:val="24"/>
                <w:szCs w:val="24"/>
                <w:lang w:val="uz-Cyrl-UZ"/>
              </w:rPr>
              <w:t>(ЎзХДП фракцияси билан ҳамкорликда)</w:t>
            </w:r>
            <w:r w:rsidRPr="0065425A">
              <w:rPr>
                <w:sz w:val="24"/>
                <w:szCs w:val="24"/>
                <w:lang w:val="uz-Cyrl-UZ"/>
              </w:rPr>
              <w:t>.</w:t>
            </w:r>
          </w:p>
        </w:tc>
        <w:tc>
          <w:tcPr>
            <w:tcW w:w="1940" w:type="dxa"/>
            <w:shd w:val="clear" w:color="auto" w:fill="auto"/>
          </w:tcPr>
          <w:p w:rsidR="00621D35" w:rsidRPr="0065425A" w:rsidRDefault="00621D35" w:rsidP="00621D35">
            <w:pPr>
              <w:jc w:val="center"/>
              <w:rPr>
                <w:i/>
                <w:sz w:val="24"/>
                <w:szCs w:val="24"/>
                <w:lang w:val="uz-Cyrl-UZ"/>
              </w:rPr>
            </w:pPr>
            <w:r w:rsidRPr="0065425A">
              <w:rPr>
                <w:i/>
                <w:sz w:val="24"/>
                <w:szCs w:val="24"/>
                <w:lang w:val="uz-Cyrl-UZ"/>
              </w:rPr>
              <w:t>3 апрель</w:t>
            </w: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E8626F" w:rsidTr="00143DAF">
        <w:trPr>
          <w:trHeight w:val="20"/>
          <w:jc w:val="center"/>
        </w:trPr>
        <w:tc>
          <w:tcPr>
            <w:tcW w:w="504" w:type="dxa"/>
            <w:shd w:val="clear" w:color="auto" w:fill="FFFFFF" w:themeFill="background1"/>
          </w:tcPr>
          <w:p w:rsidR="00621D35" w:rsidRPr="0065425A" w:rsidRDefault="00621D35" w:rsidP="00621D35">
            <w:pPr>
              <w:pStyle w:val="a6"/>
              <w:numPr>
                <w:ilvl w:val="0"/>
                <w:numId w:val="17"/>
              </w:numPr>
              <w:jc w:val="center"/>
              <w:rPr>
                <w:sz w:val="24"/>
                <w:szCs w:val="24"/>
              </w:rPr>
            </w:pPr>
          </w:p>
        </w:tc>
        <w:tc>
          <w:tcPr>
            <w:tcW w:w="12154" w:type="dxa"/>
            <w:shd w:val="clear" w:color="auto" w:fill="FFFFFF" w:themeFill="background1"/>
          </w:tcPr>
          <w:p w:rsidR="00621D35" w:rsidRPr="00471766" w:rsidRDefault="00621D35" w:rsidP="00621D35">
            <w:pPr>
              <w:ind w:firstLine="229"/>
              <w:jc w:val="both"/>
              <w:rPr>
                <w:sz w:val="24"/>
                <w:szCs w:val="24"/>
                <w:lang w:val="uz-Cyrl-UZ"/>
              </w:rPr>
            </w:pPr>
            <w:r w:rsidRPr="00266E88">
              <w:rPr>
                <w:sz w:val="24"/>
                <w:szCs w:val="24"/>
                <w:lang w:val="uz-Cyrl-UZ"/>
              </w:rPr>
              <w:t>Вазирлар Маҳкамасининг «Ўзбекистон Республикаси Давлат бюджетининг ва давлат мақсадли жамғармалари бюджетларининг 2019 йилдаги ва 2020 йилнинг биринчи чорагидаги ижроси тўғрисида»ги ҳисоботи муҳокамасига бағишланган қўмиталарнинг қўшма йиғилиши</w:t>
            </w:r>
            <w:r>
              <w:rPr>
                <w:sz w:val="24"/>
                <w:szCs w:val="24"/>
                <w:lang w:val="uz-Cyrl-UZ"/>
              </w:rPr>
              <w:t>.</w:t>
            </w:r>
          </w:p>
        </w:tc>
        <w:tc>
          <w:tcPr>
            <w:tcW w:w="1940" w:type="dxa"/>
            <w:shd w:val="clear" w:color="auto" w:fill="FFFFFF" w:themeFill="background1"/>
          </w:tcPr>
          <w:p w:rsidR="00621D35" w:rsidRPr="00471766" w:rsidRDefault="00621D35" w:rsidP="00621D35">
            <w:pPr>
              <w:jc w:val="center"/>
              <w:rPr>
                <w:i/>
                <w:sz w:val="24"/>
                <w:szCs w:val="24"/>
                <w:lang w:val="uz-Cyrl-UZ"/>
              </w:rPr>
            </w:pPr>
            <w:r>
              <w:rPr>
                <w:i/>
                <w:sz w:val="24"/>
                <w:szCs w:val="24"/>
                <w:lang w:val="uz-Cyrl-UZ"/>
              </w:rPr>
              <w:t>25 май</w:t>
            </w:r>
          </w:p>
        </w:tc>
        <w:tc>
          <w:tcPr>
            <w:tcW w:w="1370" w:type="dxa"/>
            <w:vMerge/>
            <w:shd w:val="clear" w:color="auto" w:fill="FFFFFF" w:themeFill="background1"/>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E8626F" w:rsidTr="00A75B6B">
        <w:trPr>
          <w:trHeight w:val="20"/>
          <w:jc w:val="center"/>
        </w:trPr>
        <w:tc>
          <w:tcPr>
            <w:tcW w:w="504" w:type="dxa"/>
            <w:shd w:val="clear" w:color="auto" w:fill="auto"/>
          </w:tcPr>
          <w:p w:rsidR="00621D35" w:rsidRPr="0065425A" w:rsidRDefault="00621D35" w:rsidP="00621D35">
            <w:pPr>
              <w:pStyle w:val="a6"/>
              <w:numPr>
                <w:ilvl w:val="0"/>
                <w:numId w:val="17"/>
              </w:numPr>
              <w:jc w:val="center"/>
              <w:rPr>
                <w:sz w:val="24"/>
                <w:szCs w:val="24"/>
              </w:rPr>
            </w:pPr>
          </w:p>
        </w:tc>
        <w:tc>
          <w:tcPr>
            <w:tcW w:w="12154" w:type="dxa"/>
            <w:shd w:val="clear" w:color="auto" w:fill="auto"/>
          </w:tcPr>
          <w:p w:rsidR="00621D35" w:rsidRPr="00266E88" w:rsidRDefault="00621D35" w:rsidP="00621D35">
            <w:pPr>
              <w:ind w:firstLine="229"/>
              <w:jc w:val="both"/>
              <w:rPr>
                <w:sz w:val="24"/>
                <w:szCs w:val="24"/>
                <w:lang w:val="uz-Cyrl-UZ"/>
              </w:rPr>
            </w:pPr>
            <w:r w:rsidRPr="0022453D">
              <w:rPr>
                <w:sz w:val="24"/>
                <w:szCs w:val="24"/>
                <w:lang w:val="uz-Cyrl-UZ"/>
              </w:rPr>
              <w:t>Бандлик ва меҳнат муносабатлари вазири Н.Б.Хусановнинг «2030 йилгача бўлган даврда барқарор ривожланиш соҳасидаги миллий мақсад ва вазифаларнинг ижроси ҳақида»ги ахборотини эшитишга бағишланган йиғилиш</w:t>
            </w:r>
            <w:r>
              <w:rPr>
                <w:sz w:val="24"/>
                <w:szCs w:val="24"/>
                <w:lang w:val="uz-Cyrl-UZ"/>
              </w:rPr>
              <w:t>.</w:t>
            </w:r>
          </w:p>
        </w:tc>
        <w:tc>
          <w:tcPr>
            <w:tcW w:w="1940" w:type="dxa"/>
            <w:shd w:val="clear" w:color="auto" w:fill="auto"/>
          </w:tcPr>
          <w:p w:rsidR="00621D35" w:rsidRDefault="00621D35" w:rsidP="00621D35">
            <w:pPr>
              <w:jc w:val="center"/>
              <w:rPr>
                <w:i/>
                <w:sz w:val="24"/>
                <w:szCs w:val="24"/>
                <w:lang w:val="uz-Cyrl-UZ"/>
              </w:rPr>
            </w:pPr>
            <w:r>
              <w:rPr>
                <w:i/>
                <w:sz w:val="24"/>
                <w:szCs w:val="24"/>
                <w:lang w:val="uz-Cyrl-UZ"/>
              </w:rPr>
              <w:t>22 июнь</w:t>
            </w: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E8626F" w:rsidTr="00D4269D">
        <w:trPr>
          <w:trHeight w:val="20"/>
          <w:jc w:val="center"/>
        </w:trPr>
        <w:tc>
          <w:tcPr>
            <w:tcW w:w="504" w:type="dxa"/>
            <w:shd w:val="clear" w:color="auto" w:fill="auto"/>
          </w:tcPr>
          <w:p w:rsidR="00621D35" w:rsidRPr="0065425A" w:rsidRDefault="00621D35" w:rsidP="00621D35">
            <w:pPr>
              <w:pStyle w:val="a6"/>
              <w:numPr>
                <w:ilvl w:val="0"/>
                <w:numId w:val="17"/>
              </w:numPr>
              <w:jc w:val="center"/>
              <w:rPr>
                <w:sz w:val="24"/>
                <w:szCs w:val="24"/>
              </w:rPr>
            </w:pPr>
          </w:p>
        </w:tc>
        <w:tc>
          <w:tcPr>
            <w:tcW w:w="12154" w:type="dxa"/>
            <w:shd w:val="clear" w:color="auto" w:fill="D6E3BC" w:themeFill="accent3" w:themeFillTint="66"/>
          </w:tcPr>
          <w:p w:rsidR="00621D35" w:rsidRPr="00266E88" w:rsidRDefault="00621D35" w:rsidP="00621D35">
            <w:pPr>
              <w:ind w:firstLine="229"/>
              <w:jc w:val="both"/>
              <w:rPr>
                <w:sz w:val="24"/>
                <w:szCs w:val="24"/>
                <w:lang w:val="uz-Cyrl-UZ"/>
              </w:rPr>
            </w:pPr>
            <w:r w:rsidRPr="0022453D">
              <w:rPr>
                <w:sz w:val="24"/>
                <w:szCs w:val="24"/>
                <w:lang w:val="uz-Cyrl-UZ"/>
              </w:rPr>
              <w:t>Бандлик ва меҳнат муносабатлари вазири</w:t>
            </w:r>
            <w:r>
              <w:rPr>
                <w:sz w:val="24"/>
                <w:szCs w:val="24"/>
                <w:lang w:val="uz-Cyrl-UZ"/>
              </w:rPr>
              <w:t xml:space="preserve"> ўринбосари</w:t>
            </w:r>
            <w:r w:rsidRPr="0022453D">
              <w:rPr>
                <w:sz w:val="24"/>
                <w:szCs w:val="24"/>
                <w:lang w:val="uz-Cyrl-UZ"/>
              </w:rPr>
              <w:t xml:space="preserve"> </w:t>
            </w:r>
            <w:r>
              <w:rPr>
                <w:sz w:val="24"/>
                <w:szCs w:val="24"/>
                <w:lang w:val="uz-Cyrl-UZ"/>
              </w:rPr>
              <w:t>Б.Умурзоқов</w:t>
            </w:r>
            <w:r w:rsidRPr="0022453D">
              <w:rPr>
                <w:sz w:val="24"/>
                <w:szCs w:val="24"/>
                <w:lang w:val="uz-Cyrl-UZ"/>
              </w:rPr>
              <w:t>нинг «</w:t>
            </w:r>
            <w:r>
              <w:rPr>
                <w:sz w:val="24"/>
                <w:szCs w:val="24"/>
                <w:lang w:val="uz-Cyrl-UZ"/>
              </w:rPr>
              <w:t>Бандлик соҳасида давлат сиёсатини янада такомиллаштириш ва меҳнат органларини тубдан ошириш масаласида олиб борилаётган ишлар тўғрисида</w:t>
            </w:r>
            <w:r w:rsidRPr="0022453D">
              <w:rPr>
                <w:sz w:val="24"/>
                <w:szCs w:val="24"/>
                <w:lang w:val="uz-Cyrl-UZ"/>
              </w:rPr>
              <w:t>»ги ахборотини эшитишга бағишланган йиғилиш</w:t>
            </w:r>
            <w:r>
              <w:rPr>
                <w:sz w:val="24"/>
                <w:szCs w:val="24"/>
                <w:lang w:val="uz-Cyrl-UZ"/>
              </w:rPr>
              <w:t>.</w:t>
            </w:r>
          </w:p>
        </w:tc>
        <w:tc>
          <w:tcPr>
            <w:tcW w:w="1940" w:type="dxa"/>
            <w:shd w:val="clear" w:color="auto" w:fill="D6E3BC" w:themeFill="accent3" w:themeFillTint="66"/>
          </w:tcPr>
          <w:p w:rsidR="00621D35" w:rsidRDefault="00621D35" w:rsidP="00621D35">
            <w:pPr>
              <w:jc w:val="center"/>
              <w:rPr>
                <w:i/>
                <w:sz w:val="24"/>
                <w:szCs w:val="24"/>
                <w:lang w:val="uz-Cyrl-UZ"/>
              </w:rPr>
            </w:pPr>
            <w:r>
              <w:rPr>
                <w:i/>
                <w:sz w:val="24"/>
                <w:szCs w:val="24"/>
                <w:lang w:val="uz-Cyrl-UZ"/>
              </w:rPr>
              <w:t>26 август</w:t>
            </w: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A57D2E" w:rsidTr="00D4269D">
        <w:trPr>
          <w:trHeight w:val="20"/>
          <w:jc w:val="center"/>
        </w:trPr>
        <w:tc>
          <w:tcPr>
            <w:tcW w:w="504" w:type="dxa"/>
            <w:shd w:val="clear" w:color="auto" w:fill="auto"/>
          </w:tcPr>
          <w:p w:rsidR="00621D35" w:rsidRPr="0065425A" w:rsidRDefault="00621D35" w:rsidP="00621D35">
            <w:pPr>
              <w:pStyle w:val="a6"/>
              <w:numPr>
                <w:ilvl w:val="0"/>
                <w:numId w:val="17"/>
              </w:numPr>
              <w:jc w:val="center"/>
              <w:rPr>
                <w:sz w:val="24"/>
                <w:szCs w:val="24"/>
              </w:rPr>
            </w:pPr>
          </w:p>
        </w:tc>
        <w:tc>
          <w:tcPr>
            <w:tcW w:w="12154" w:type="dxa"/>
            <w:shd w:val="clear" w:color="auto" w:fill="D6E3BC" w:themeFill="accent3" w:themeFillTint="66"/>
          </w:tcPr>
          <w:p w:rsidR="00621D35" w:rsidRPr="0022453D" w:rsidRDefault="00621D35" w:rsidP="00621D35">
            <w:pPr>
              <w:ind w:firstLine="229"/>
              <w:jc w:val="both"/>
              <w:rPr>
                <w:sz w:val="24"/>
                <w:szCs w:val="24"/>
                <w:lang w:val="uz-Cyrl-UZ"/>
              </w:rPr>
            </w:pPr>
            <w:r w:rsidRPr="00A57D2E">
              <w:rPr>
                <w:sz w:val="24"/>
                <w:szCs w:val="24"/>
                <w:lang w:val="uz-Cyrl-UZ"/>
              </w:rPr>
              <w:t>Маҳалла ва оилани қўллаб-қувватлаш вазири биринчи ўринбосарининг «Хотин-қизларни касб-ҳунарга ўргатиш, уларнинг бандлигини таъминлаш ҳамда ёш оилалар ўртасидаги ажримларнинг олдини олиш борасида амалга оширилаётган ишлар тўғрисида»ги ахборотини эшитишга бағишланган йиғилиш</w:t>
            </w:r>
            <w:r>
              <w:rPr>
                <w:sz w:val="24"/>
                <w:szCs w:val="24"/>
                <w:lang w:val="uz-Cyrl-UZ"/>
              </w:rPr>
              <w:t>.</w:t>
            </w:r>
          </w:p>
        </w:tc>
        <w:tc>
          <w:tcPr>
            <w:tcW w:w="1940" w:type="dxa"/>
            <w:shd w:val="clear" w:color="auto" w:fill="D6E3BC" w:themeFill="accent3" w:themeFillTint="66"/>
          </w:tcPr>
          <w:p w:rsidR="00621D35" w:rsidRDefault="00621D35" w:rsidP="00621D35">
            <w:pPr>
              <w:jc w:val="center"/>
              <w:rPr>
                <w:i/>
                <w:sz w:val="24"/>
                <w:szCs w:val="24"/>
                <w:lang w:val="uz-Cyrl-UZ"/>
              </w:rPr>
            </w:pPr>
            <w:r>
              <w:rPr>
                <w:i/>
                <w:sz w:val="24"/>
                <w:szCs w:val="24"/>
                <w:lang w:val="uz-Cyrl-UZ"/>
              </w:rPr>
              <w:t>15</w:t>
            </w:r>
            <w:r w:rsidRPr="006B3400">
              <w:rPr>
                <w:i/>
                <w:sz w:val="24"/>
                <w:szCs w:val="24"/>
                <w:lang w:val="uz-Cyrl-UZ"/>
              </w:rPr>
              <w:t xml:space="preserve"> октябрь</w:t>
            </w: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EB3BD7" w:rsidTr="00D4269D">
        <w:trPr>
          <w:trHeight w:val="20"/>
          <w:jc w:val="center"/>
        </w:trPr>
        <w:tc>
          <w:tcPr>
            <w:tcW w:w="504" w:type="dxa"/>
            <w:shd w:val="clear" w:color="auto" w:fill="auto"/>
          </w:tcPr>
          <w:p w:rsidR="00621D35" w:rsidRPr="0065425A" w:rsidRDefault="00621D35" w:rsidP="00621D35">
            <w:pPr>
              <w:pStyle w:val="a6"/>
              <w:numPr>
                <w:ilvl w:val="0"/>
                <w:numId w:val="17"/>
              </w:numPr>
              <w:jc w:val="center"/>
              <w:rPr>
                <w:sz w:val="24"/>
                <w:szCs w:val="24"/>
              </w:rPr>
            </w:pPr>
          </w:p>
        </w:tc>
        <w:tc>
          <w:tcPr>
            <w:tcW w:w="12154" w:type="dxa"/>
            <w:shd w:val="clear" w:color="auto" w:fill="D6E3BC" w:themeFill="accent3" w:themeFillTint="66"/>
          </w:tcPr>
          <w:p w:rsidR="00621D35" w:rsidRPr="00A57D2E" w:rsidRDefault="00621D35" w:rsidP="00621D35">
            <w:pPr>
              <w:ind w:firstLine="229"/>
              <w:jc w:val="both"/>
              <w:rPr>
                <w:sz w:val="24"/>
                <w:szCs w:val="24"/>
                <w:lang w:val="uz-Cyrl-UZ"/>
              </w:rPr>
            </w:pPr>
            <w:r w:rsidRPr="00D80687">
              <w:rPr>
                <w:sz w:val="24"/>
                <w:szCs w:val="24"/>
                <w:lang w:val="uz-Cyrl-UZ"/>
              </w:rPr>
              <w:t>Бандлик ва меҳнат муносабатлари вазирининг «Аҳолининг бандлигини таъминлаш ва янги иш ўринларини ташкил этиш бўйича давлат бюртмаси ижроси доирасида амалга оширилган ишлар ҳолати тўғрисида»ги ахборотини эшитишга бағишланган йиғилиш</w:t>
            </w:r>
            <w:r>
              <w:rPr>
                <w:sz w:val="24"/>
                <w:szCs w:val="24"/>
                <w:lang w:val="uz-Cyrl-UZ"/>
              </w:rPr>
              <w:t>.</w:t>
            </w:r>
          </w:p>
        </w:tc>
        <w:tc>
          <w:tcPr>
            <w:tcW w:w="1940" w:type="dxa"/>
            <w:shd w:val="clear" w:color="auto" w:fill="D6E3BC" w:themeFill="accent3" w:themeFillTint="66"/>
          </w:tcPr>
          <w:p w:rsidR="00621D35" w:rsidRDefault="00621D35" w:rsidP="00621D35">
            <w:pPr>
              <w:jc w:val="center"/>
              <w:rPr>
                <w:i/>
                <w:sz w:val="24"/>
                <w:szCs w:val="24"/>
                <w:lang w:val="uz-Cyrl-UZ"/>
              </w:rPr>
            </w:pPr>
            <w:r>
              <w:rPr>
                <w:i/>
                <w:sz w:val="24"/>
                <w:szCs w:val="24"/>
                <w:lang w:val="uz-Cyrl-UZ"/>
              </w:rPr>
              <w:t>2 ноябрь</w:t>
            </w:r>
          </w:p>
          <w:p w:rsidR="00621D35" w:rsidRDefault="00621D35" w:rsidP="00621D35">
            <w:pPr>
              <w:jc w:val="center"/>
              <w:rPr>
                <w:i/>
                <w:sz w:val="24"/>
                <w:szCs w:val="24"/>
                <w:lang w:val="uz-Cyrl-UZ"/>
              </w:rPr>
            </w:pPr>
            <w:r w:rsidRPr="00C168A9">
              <w:rPr>
                <w:b/>
                <w:sz w:val="24"/>
                <w:szCs w:val="24"/>
                <w:lang w:val="uz-Cyrl-UZ"/>
              </w:rPr>
              <w:t>(қўмита қарори</w:t>
            </w:r>
            <w:r>
              <w:rPr>
                <w:b/>
                <w:sz w:val="24"/>
                <w:szCs w:val="24"/>
                <w:lang w:val="uz-Cyrl-UZ"/>
              </w:rPr>
              <w:t>дан нусха</w:t>
            </w:r>
            <w:r w:rsidRPr="00C168A9">
              <w:rPr>
                <w:b/>
                <w:sz w:val="24"/>
                <w:szCs w:val="24"/>
                <w:lang w:val="uz-Cyrl-UZ"/>
              </w:rPr>
              <w:t xml:space="preserve"> тақдим этиш лозим)</w:t>
            </w: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EB3BD7" w:rsidTr="00087D85">
        <w:trPr>
          <w:trHeight w:val="355"/>
          <w:jc w:val="center"/>
        </w:trPr>
        <w:tc>
          <w:tcPr>
            <w:tcW w:w="14598" w:type="dxa"/>
            <w:gridSpan w:val="3"/>
            <w:shd w:val="clear" w:color="auto" w:fill="DDD9C3" w:themeFill="background2" w:themeFillShade="E6"/>
          </w:tcPr>
          <w:p w:rsidR="00621D35" w:rsidRPr="00087D85" w:rsidRDefault="00621D35" w:rsidP="00621D35">
            <w:pPr>
              <w:jc w:val="center"/>
              <w:rPr>
                <w:i/>
                <w:u w:val="single"/>
                <w:lang w:val="uz-Cyrl-UZ"/>
              </w:rPr>
            </w:pPr>
            <w:r w:rsidRPr="00087D85">
              <w:rPr>
                <w:i/>
                <w:u w:val="single"/>
                <w:lang w:val="uz-Cyrl-UZ"/>
              </w:rPr>
              <w:t>Қонун ва қонуности ҳужжатларининг ижро ҳолатини ўрганиш</w:t>
            </w: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DA4277" w:rsidTr="00A32256">
        <w:trPr>
          <w:trHeight w:val="20"/>
          <w:jc w:val="center"/>
        </w:trPr>
        <w:tc>
          <w:tcPr>
            <w:tcW w:w="504" w:type="dxa"/>
            <w:shd w:val="clear" w:color="auto" w:fill="auto"/>
          </w:tcPr>
          <w:p w:rsidR="00621D35" w:rsidRPr="0065425A" w:rsidRDefault="00621D35" w:rsidP="00621D35">
            <w:pPr>
              <w:pStyle w:val="a6"/>
              <w:numPr>
                <w:ilvl w:val="0"/>
                <w:numId w:val="18"/>
              </w:numPr>
              <w:jc w:val="center"/>
              <w:rPr>
                <w:sz w:val="24"/>
                <w:szCs w:val="24"/>
              </w:rPr>
            </w:pPr>
            <w:r w:rsidRPr="0065425A">
              <w:rPr>
                <w:sz w:val="24"/>
                <w:szCs w:val="24"/>
              </w:rPr>
              <w:t>1.</w:t>
            </w:r>
          </w:p>
        </w:tc>
        <w:tc>
          <w:tcPr>
            <w:tcW w:w="12154" w:type="dxa"/>
            <w:shd w:val="clear" w:color="auto" w:fill="auto"/>
          </w:tcPr>
          <w:p w:rsidR="00621D35" w:rsidRPr="0065425A" w:rsidRDefault="00621D35" w:rsidP="00621D35">
            <w:pPr>
              <w:ind w:firstLine="229"/>
              <w:jc w:val="both"/>
              <w:rPr>
                <w:sz w:val="24"/>
                <w:szCs w:val="24"/>
                <w:lang w:val="uz-Cyrl-UZ"/>
              </w:rPr>
            </w:pPr>
            <w:r w:rsidRPr="0065425A">
              <w:rPr>
                <w:sz w:val="24"/>
                <w:szCs w:val="24"/>
                <w:lang w:val="uz-Cyrl-UZ"/>
              </w:rPr>
              <w:t>Ўзбекистон Республикаси Президентининг 2019 йил 5 мартдаги «2019 йилда аҳоли бандлигини таъминлаш ва янги иш ўринларини ташкил этиш бўйича давлат буюртмаси тўғрисида»ги ПҚ–4227-сонли Қарори ижросини Бухоро ва Навоий вилоятларида ўрганиш якунларига бағишланган видеоконференция тарзидаги йиғилиш.</w:t>
            </w:r>
          </w:p>
        </w:tc>
        <w:tc>
          <w:tcPr>
            <w:tcW w:w="1940" w:type="dxa"/>
            <w:shd w:val="clear" w:color="auto" w:fill="auto"/>
          </w:tcPr>
          <w:p w:rsidR="00621D35" w:rsidRPr="0065425A" w:rsidRDefault="00621D35" w:rsidP="00621D35">
            <w:pPr>
              <w:jc w:val="center"/>
              <w:rPr>
                <w:i/>
                <w:sz w:val="24"/>
                <w:szCs w:val="24"/>
                <w:lang w:val="uz-Cyrl-UZ"/>
              </w:rPr>
            </w:pPr>
            <w:r w:rsidRPr="0065425A">
              <w:rPr>
                <w:i/>
                <w:sz w:val="24"/>
                <w:szCs w:val="24"/>
                <w:lang w:val="uz-Cyrl-UZ"/>
              </w:rPr>
              <w:t>20 май</w:t>
            </w:r>
          </w:p>
        </w:tc>
        <w:tc>
          <w:tcPr>
            <w:tcW w:w="1370" w:type="dxa"/>
            <w:vMerge/>
            <w:shd w:val="clear" w:color="auto" w:fill="FBD4B4" w:themeFill="accent6" w:themeFillTint="66"/>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EF6FB5" w:rsidTr="00EF6FB5">
        <w:trPr>
          <w:trHeight w:val="268"/>
          <w:jc w:val="center"/>
        </w:trPr>
        <w:tc>
          <w:tcPr>
            <w:tcW w:w="504" w:type="dxa"/>
            <w:shd w:val="clear" w:color="auto" w:fill="auto"/>
          </w:tcPr>
          <w:p w:rsidR="00621D35" w:rsidRPr="0065425A" w:rsidRDefault="00621D35" w:rsidP="00621D35">
            <w:pPr>
              <w:pStyle w:val="a6"/>
              <w:numPr>
                <w:ilvl w:val="0"/>
                <w:numId w:val="18"/>
              </w:numPr>
              <w:jc w:val="center"/>
              <w:rPr>
                <w:sz w:val="24"/>
                <w:szCs w:val="24"/>
              </w:rPr>
            </w:pPr>
          </w:p>
        </w:tc>
        <w:tc>
          <w:tcPr>
            <w:tcW w:w="12154" w:type="dxa"/>
            <w:shd w:val="clear" w:color="auto" w:fill="auto"/>
          </w:tcPr>
          <w:p w:rsidR="00621D35" w:rsidRPr="00A14B16" w:rsidRDefault="00621D35" w:rsidP="00621D35">
            <w:pPr>
              <w:ind w:firstLine="229"/>
              <w:jc w:val="both"/>
              <w:rPr>
                <w:sz w:val="24"/>
                <w:szCs w:val="24"/>
                <w:lang w:val="uz-Cyrl-UZ"/>
              </w:rPr>
            </w:pPr>
            <w:r>
              <w:rPr>
                <w:bCs/>
                <w:sz w:val="24"/>
                <w:szCs w:val="24"/>
                <w:lang w:val="uz-Cyrl-UZ"/>
              </w:rPr>
              <w:t xml:space="preserve">Тошкент вилоятида </w:t>
            </w:r>
            <w:r w:rsidRPr="007D6946">
              <w:rPr>
                <w:bCs/>
                <w:sz w:val="24"/>
                <w:szCs w:val="24"/>
                <w:lang w:val="uz-Cyrl-UZ"/>
              </w:rPr>
              <w:t xml:space="preserve">Ўзбекистон Республикаси Президентининг </w:t>
            </w:r>
            <w:r w:rsidRPr="0065425A">
              <w:rPr>
                <w:sz w:val="24"/>
                <w:szCs w:val="24"/>
                <w:lang w:val="uz-Cyrl-UZ"/>
              </w:rPr>
              <w:t>«</w:t>
            </w:r>
            <w:r w:rsidRPr="007D6946">
              <w:rPr>
                <w:bCs/>
                <w:sz w:val="24"/>
                <w:szCs w:val="24"/>
                <w:lang w:val="uz-Cyrl-UZ"/>
              </w:rPr>
              <w:t>К</w:t>
            </w:r>
            <w:r w:rsidRPr="00F12F6C">
              <w:rPr>
                <w:bCs/>
                <w:sz w:val="24"/>
                <w:szCs w:val="24"/>
                <w:lang w:val="uz-Cyrl-UZ"/>
              </w:rPr>
              <w:t xml:space="preserve">оронавирус пандемияси ва глобал инқироз </w:t>
            </w:r>
            <w:r w:rsidRPr="00F12F6C">
              <w:rPr>
                <w:bCs/>
                <w:sz w:val="24"/>
                <w:szCs w:val="24"/>
                <w:lang w:val="uz-Cyrl-UZ"/>
              </w:rPr>
              <w:lastRenderedPageBreak/>
              <w:t>ҳолатларининг иқтисодиёт тармоқларига салбий таъсирини юмшатиш бўйича биринчи навбатдаги чора-тадбирлар тўғрисида</w:t>
            </w:r>
            <w:r w:rsidRPr="0065425A">
              <w:rPr>
                <w:sz w:val="24"/>
                <w:szCs w:val="24"/>
                <w:lang w:val="uz-Cyrl-UZ"/>
              </w:rPr>
              <w:t>»</w:t>
            </w:r>
            <w:r w:rsidRPr="007D6946">
              <w:rPr>
                <w:bCs/>
                <w:sz w:val="24"/>
                <w:szCs w:val="24"/>
                <w:lang w:val="uz-Cyrl-UZ"/>
              </w:rPr>
              <w:t xml:space="preserve">ги </w:t>
            </w:r>
            <w:r w:rsidRPr="00F12F6C">
              <w:rPr>
                <w:sz w:val="24"/>
                <w:szCs w:val="24"/>
                <w:lang w:val="uz-Cyrl-UZ"/>
              </w:rPr>
              <w:t>2020 йил 19 март</w:t>
            </w:r>
            <w:r w:rsidRPr="007D6946">
              <w:rPr>
                <w:sz w:val="24"/>
                <w:szCs w:val="24"/>
                <w:lang w:val="uz-Cyrl-UZ"/>
              </w:rPr>
              <w:t xml:space="preserve">даги </w:t>
            </w:r>
            <w:r w:rsidRPr="00F12F6C">
              <w:rPr>
                <w:sz w:val="24"/>
                <w:szCs w:val="24"/>
                <w:lang w:val="uz-Cyrl-UZ"/>
              </w:rPr>
              <w:t>ПФ</w:t>
            </w:r>
            <w:r>
              <w:rPr>
                <w:sz w:val="24"/>
                <w:szCs w:val="24"/>
                <w:lang w:val="uz-Cyrl-UZ"/>
              </w:rPr>
              <w:t>–</w:t>
            </w:r>
            <w:r w:rsidRPr="00F12F6C">
              <w:rPr>
                <w:sz w:val="24"/>
                <w:szCs w:val="24"/>
                <w:lang w:val="uz-Cyrl-UZ"/>
              </w:rPr>
              <w:t>5969-сон</w:t>
            </w:r>
            <w:r w:rsidRPr="007D6946">
              <w:rPr>
                <w:sz w:val="24"/>
                <w:szCs w:val="24"/>
                <w:lang w:val="uz-Cyrl-UZ"/>
              </w:rPr>
              <w:t>ли Фармони</w:t>
            </w:r>
            <w:r>
              <w:rPr>
                <w:sz w:val="24"/>
                <w:szCs w:val="24"/>
                <w:lang w:val="uz-Cyrl-UZ"/>
              </w:rPr>
              <w:t xml:space="preserve"> ижросини ўрганиш якунларига бағишланган  йиғилиш.</w:t>
            </w:r>
          </w:p>
        </w:tc>
        <w:tc>
          <w:tcPr>
            <w:tcW w:w="1940" w:type="dxa"/>
            <w:shd w:val="clear" w:color="auto" w:fill="auto"/>
          </w:tcPr>
          <w:p w:rsidR="00621D35" w:rsidRPr="0065425A" w:rsidRDefault="00621D35" w:rsidP="00621D35">
            <w:pPr>
              <w:jc w:val="center"/>
              <w:rPr>
                <w:i/>
                <w:sz w:val="24"/>
                <w:szCs w:val="24"/>
                <w:lang w:val="uz-Cyrl-UZ"/>
              </w:rPr>
            </w:pPr>
            <w:r>
              <w:rPr>
                <w:i/>
                <w:sz w:val="24"/>
                <w:szCs w:val="24"/>
                <w:lang w:val="uz-Cyrl-UZ"/>
              </w:rPr>
              <w:lastRenderedPageBreak/>
              <w:t>10 июнь</w:t>
            </w: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C67DF1" w:rsidTr="008C738B">
        <w:trPr>
          <w:trHeight w:val="20"/>
          <w:jc w:val="center"/>
        </w:trPr>
        <w:tc>
          <w:tcPr>
            <w:tcW w:w="504" w:type="dxa"/>
            <w:shd w:val="clear" w:color="auto" w:fill="auto"/>
          </w:tcPr>
          <w:p w:rsidR="00621D35" w:rsidRPr="006A60E4" w:rsidRDefault="00621D35" w:rsidP="00621D35">
            <w:pPr>
              <w:pStyle w:val="a6"/>
              <w:numPr>
                <w:ilvl w:val="0"/>
                <w:numId w:val="18"/>
              </w:numPr>
              <w:jc w:val="center"/>
              <w:rPr>
                <w:sz w:val="24"/>
                <w:szCs w:val="24"/>
                <w:lang w:val="uz-Cyrl-UZ"/>
              </w:rPr>
            </w:pPr>
          </w:p>
        </w:tc>
        <w:tc>
          <w:tcPr>
            <w:tcW w:w="12154" w:type="dxa"/>
            <w:shd w:val="clear" w:color="auto" w:fill="auto"/>
          </w:tcPr>
          <w:p w:rsidR="00621D35" w:rsidRDefault="00621D35" w:rsidP="00621D35">
            <w:pPr>
              <w:ind w:firstLine="229"/>
              <w:jc w:val="both"/>
              <w:rPr>
                <w:bCs/>
                <w:sz w:val="24"/>
                <w:szCs w:val="24"/>
                <w:lang w:val="uz-Cyrl-UZ"/>
              </w:rPr>
            </w:pPr>
            <w:r>
              <w:rPr>
                <w:sz w:val="24"/>
                <w:szCs w:val="24"/>
                <w:lang w:val="uz-Cyrl-UZ"/>
              </w:rPr>
              <w:t xml:space="preserve">Ўзбекистон Республикасининг </w:t>
            </w:r>
            <w:r w:rsidRPr="0065425A">
              <w:rPr>
                <w:sz w:val="24"/>
                <w:szCs w:val="24"/>
                <w:lang w:val="uz-Cyrl-UZ"/>
              </w:rPr>
              <w:t>«</w:t>
            </w:r>
            <w:r w:rsidRPr="00226157">
              <w:rPr>
                <w:rFonts w:cs="Times New Roman"/>
                <w:spacing w:val="-6"/>
                <w:sz w:val="24"/>
                <w:szCs w:val="24"/>
                <w:lang w:val="uz-Cyrl-UZ"/>
              </w:rPr>
              <w:t>Меҳнатни муҳофаза қилиш тўғрисида</w:t>
            </w:r>
            <w:r w:rsidRPr="0065425A">
              <w:rPr>
                <w:sz w:val="24"/>
                <w:szCs w:val="24"/>
                <w:lang w:val="uz-Cyrl-UZ"/>
              </w:rPr>
              <w:t>»</w:t>
            </w:r>
            <w:r w:rsidRPr="00226157">
              <w:rPr>
                <w:rFonts w:cs="Times New Roman"/>
                <w:spacing w:val="-6"/>
                <w:sz w:val="24"/>
                <w:szCs w:val="24"/>
                <w:lang w:val="uz-Cyrl-UZ"/>
              </w:rPr>
              <w:t xml:space="preserve">ги Қонуннинг </w:t>
            </w:r>
            <w:r w:rsidRPr="00226157">
              <w:rPr>
                <w:rFonts w:cs="Times New Roman"/>
                <w:noProof/>
                <w:sz w:val="24"/>
                <w:szCs w:val="24"/>
                <w:lang w:val="uz-Cyrl-UZ"/>
              </w:rPr>
              <w:t xml:space="preserve">ижросини </w:t>
            </w:r>
            <w:r w:rsidRPr="006B3400">
              <w:rPr>
                <w:rFonts w:cs="Times New Roman"/>
                <w:b/>
                <w:noProof/>
                <w:sz w:val="24"/>
                <w:szCs w:val="24"/>
                <w:lang w:val="uz-Cyrl-UZ"/>
              </w:rPr>
              <w:t>Қорақалпоғистон Республикаси</w:t>
            </w:r>
            <w:r w:rsidRPr="00226157">
              <w:rPr>
                <w:rFonts w:cs="Times New Roman"/>
                <w:noProof/>
                <w:sz w:val="24"/>
                <w:szCs w:val="24"/>
                <w:lang w:val="uz-Cyrl-UZ"/>
              </w:rPr>
              <w:t xml:space="preserve"> ҳамда </w:t>
            </w:r>
            <w:r w:rsidRPr="006B3400">
              <w:rPr>
                <w:rFonts w:cs="Times New Roman"/>
                <w:b/>
                <w:noProof/>
                <w:sz w:val="24"/>
                <w:szCs w:val="24"/>
                <w:lang w:val="uz-Cyrl-UZ"/>
              </w:rPr>
              <w:t xml:space="preserve">Хоразм вилоятида </w:t>
            </w:r>
            <w:r w:rsidRPr="00226157">
              <w:rPr>
                <w:rFonts w:cs="Times New Roman"/>
                <w:noProof/>
                <w:sz w:val="24"/>
                <w:szCs w:val="24"/>
                <w:lang w:val="uz-Cyrl-UZ"/>
              </w:rPr>
              <w:t>назорат-таҳлил тартибида ўрганиш</w:t>
            </w:r>
            <w:r w:rsidRPr="00226157">
              <w:rPr>
                <w:sz w:val="24"/>
                <w:szCs w:val="24"/>
                <w:lang w:val="uz-Cyrl-UZ"/>
              </w:rPr>
              <w:t xml:space="preserve"> якунлари тўғрисида</w:t>
            </w:r>
            <w:r>
              <w:rPr>
                <w:sz w:val="24"/>
                <w:szCs w:val="24"/>
                <w:lang w:val="uz-Cyrl-UZ"/>
              </w:rPr>
              <w:t>.</w:t>
            </w:r>
          </w:p>
        </w:tc>
        <w:tc>
          <w:tcPr>
            <w:tcW w:w="1940" w:type="dxa"/>
            <w:shd w:val="clear" w:color="auto" w:fill="auto"/>
          </w:tcPr>
          <w:p w:rsidR="00621D35" w:rsidRPr="0065425A" w:rsidRDefault="00621D35" w:rsidP="00621D35">
            <w:pPr>
              <w:jc w:val="center"/>
              <w:rPr>
                <w:i/>
                <w:sz w:val="24"/>
                <w:szCs w:val="24"/>
                <w:lang w:val="uz-Cyrl-UZ"/>
              </w:rPr>
            </w:pPr>
            <w:r>
              <w:rPr>
                <w:i/>
                <w:sz w:val="24"/>
                <w:szCs w:val="24"/>
                <w:lang w:val="uz-Cyrl-UZ"/>
              </w:rPr>
              <w:t>29 июнь</w:t>
            </w: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6B3400" w:rsidTr="008C738B">
        <w:trPr>
          <w:trHeight w:val="20"/>
          <w:jc w:val="center"/>
        </w:trPr>
        <w:tc>
          <w:tcPr>
            <w:tcW w:w="504" w:type="dxa"/>
            <w:shd w:val="clear" w:color="auto" w:fill="auto"/>
          </w:tcPr>
          <w:p w:rsidR="00621D35" w:rsidRPr="006A60E4" w:rsidRDefault="00621D35" w:rsidP="00621D35">
            <w:pPr>
              <w:pStyle w:val="a6"/>
              <w:numPr>
                <w:ilvl w:val="0"/>
                <w:numId w:val="18"/>
              </w:numPr>
              <w:jc w:val="center"/>
              <w:rPr>
                <w:sz w:val="24"/>
                <w:szCs w:val="24"/>
                <w:lang w:val="uz-Cyrl-UZ"/>
              </w:rPr>
            </w:pPr>
          </w:p>
        </w:tc>
        <w:tc>
          <w:tcPr>
            <w:tcW w:w="12154" w:type="dxa"/>
            <w:shd w:val="clear" w:color="auto" w:fill="auto"/>
          </w:tcPr>
          <w:p w:rsidR="00621D35" w:rsidRDefault="00621D35" w:rsidP="00621D35">
            <w:pPr>
              <w:ind w:firstLine="229"/>
              <w:jc w:val="both"/>
              <w:rPr>
                <w:sz w:val="24"/>
                <w:szCs w:val="24"/>
                <w:lang w:val="uz-Cyrl-UZ"/>
              </w:rPr>
            </w:pPr>
            <w:r w:rsidRPr="006B3400">
              <w:rPr>
                <w:sz w:val="24"/>
                <w:szCs w:val="24"/>
                <w:lang w:val="uz-Cyrl-UZ"/>
              </w:rPr>
              <w:t xml:space="preserve">Ҳудудларни ижтимоий-иқтисодий ривожлантириш мақсадида ажратилган давлат бюджети маблағларининг тўғри ва самарали сарфланишини </w:t>
            </w:r>
            <w:r w:rsidRPr="006B3400">
              <w:rPr>
                <w:b/>
                <w:sz w:val="24"/>
                <w:szCs w:val="24"/>
                <w:lang w:val="uz-Cyrl-UZ"/>
              </w:rPr>
              <w:t>Қашқадарё вилояти мисолида</w:t>
            </w:r>
            <w:r w:rsidRPr="006B3400">
              <w:rPr>
                <w:sz w:val="24"/>
                <w:szCs w:val="24"/>
                <w:lang w:val="uz-Cyrl-UZ"/>
              </w:rPr>
              <w:t xml:space="preserve"> ўрганиш якунларига бағишланган йиғилиш</w:t>
            </w:r>
            <w:r>
              <w:rPr>
                <w:sz w:val="24"/>
                <w:szCs w:val="24"/>
                <w:lang w:val="uz-Cyrl-UZ"/>
              </w:rPr>
              <w:t>.</w:t>
            </w:r>
          </w:p>
        </w:tc>
        <w:tc>
          <w:tcPr>
            <w:tcW w:w="1940" w:type="dxa"/>
            <w:shd w:val="clear" w:color="auto" w:fill="auto"/>
          </w:tcPr>
          <w:p w:rsidR="00621D35" w:rsidRDefault="00621D35" w:rsidP="00621D35">
            <w:pPr>
              <w:jc w:val="center"/>
              <w:rPr>
                <w:i/>
                <w:sz w:val="24"/>
                <w:szCs w:val="24"/>
                <w:lang w:val="uz-Cyrl-UZ"/>
              </w:rPr>
            </w:pPr>
            <w:r w:rsidRPr="006B3400">
              <w:rPr>
                <w:i/>
                <w:sz w:val="24"/>
                <w:szCs w:val="24"/>
                <w:lang w:val="uz-Cyrl-UZ"/>
              </w:rPr>
              <w:t>22 октябрь</w:t>
            </w: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4D7AA3" w:rsidTr="00087D85">
        <w:trPr>
          <w:trHeight w:val="188"/>
          <w:jc w:val="center"/>
        </w:trPr>
        <w:tc>
          <w:tcPr>
            <w:tcW w:w="14598" w:type="dxa"/>
            <w:gridSpan w:val="3"/>
            <w:shd w:val="clear" w:color="auto" w:fill="DDD9C3" w:themeFill="background2" w:themeFillShade="E6"/>
          </w:tcPr>
          <w:p w:rsidR="00621D35" w:rsidRPr="00087D85" w:rsidRDefault="00621D35" w:rsidP="00621D35">
            <w:pPr>
              <w:jc w:val="center"/>
              <w:rPr>
                <w:i/>
                <w:u w:val="single"/>
                <w:lang w:val="uz-Cyrl-UZ"/>
              </w:rPr>
            </w:pPr>
            <w:r w:rsidRPr="00087D85">
              <w:rPr>
                <w:i/>
                <w:u w:val="single"/>
                <w:lang w:val="uz-Cyrl-UZ"/>
              </w:rPr>
              <w:t>Қонунчилик палатаси ва қўмиталари қарорларининг ижросини мониторинг қилиш</w:t>
            </w: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AA7EC8" w:rsidTr="003C79A7">
        <w:trPr>
          <w:trHeight w:val="20"/>
          <w:jc w:val="center"/>
        </w:trPr>
        <w:tc>
          <w:tcPr>
            <w:tcW w:w="504" w:type="dxa"/>
            <w:shd w:val="clear" w:color="auto" w:fill="auto"/>
          </w:tcPr>
          <w:p w:rsidR="00621D35" w:rsidRPr="00FC2C74" w:rsidRDefault="00621D35" w:rsidP="00621D35">
            <w:pPr>
              <w:pStyle w:val="a6"/>
              <w:numPr>
                <w:ilvl w:val="0"/>
                <w:numId w:val="19"/>
              </w:numPr>
              <w:jc w:val="center"/>
              <w:rPr>
                <w:sz w:val="24"/>
                <w:szCs w:val="24"/>
              </w:rPr>
            </w:pPr>
            <w:r w:rsidRPr="00FC2C74">
              <w:rPr>
                <w:sz w:val="24"/>
                <w:szCs w:val="24"/>
              </w:rPr>
              <w:t>1.</w:t>
            </w:r>
          </w:p>
        </w:tc>
        <w:tc>
          <w:tcPr>
            <w:tcW w:w="12154" w:type="dxa"/>
            <w:shd w:val="clear" w:color="auto" w:fill="auto"/>
          </w:tcPr>
          <w:p w:rsidR="00621D35" w:rsidRPr="0065425A" w:rsidRDefault="00621D35" w:rsidP="00621D35">
            <w:pPr>
              <w:ind w:firstLine="229"/>
              <w:jc w:val="both"/>
              <w:rPr>
                <w:sz w:val="24"/>
                <w:szCs w:val="24"/>
                <w:lang w:val="uz-Cyrl-UZ"/>
              </w:rPr>
            </w:pPr>
            <w:r w:rsidRPr="0065425A">
              <w:rPr>
                <w:sz w:val="24"/>
                <w:szCs w:val="24"/>
                <w:lang w:val="uz-Cyrl-UZ"/>
              </w:rPr>
              <w:t xml:space="preserve">Қонунчилик палатасининг 2019 йил 29 октябрдаги </w:t>
            </w:r>
            <w:r w:rsidRPr="00535587">
              <w:rPr>
                <w:sz w:val="24"/>
                <w:szCs w:val="24"/>
                <w:lang w:val="uz-Cyrl-UZ"/>
              </w:rPr>
              <w:t>«Бандлик ва меҳнат муносабатлари вазирига юборилган «Аҳолини иш билан таъминлаш доирасида меҳнат мигрантларини қўллаб-қувватлаш, фуқароларнинг чет элларда меҳнат қилишига доир қонун ҳужжатларини такомиллаштириш, шунингдек ташқи меҳнат миграцияси бўйича халқаро ҳамкорликни йўлга қўйиш мақсадида вазирлик томонидан кўрилаётган чора-тадбирлар тўғрисида» ги парламент сўрови ҳақида»</w:t>
            </w:r>
            <w:r w:rsidRPr="0065425A">
              <w:rPr>
                <w:sz w:val="24"/>
                <w:szCs w:val="24"/>
                <w:lang w:val="uz-Cyrl-UZ"/>
              </w:rPr>
              <w:t xml:space="preserve">ги </w:t>
            </w:r>
            <w:r>
              <w:rPr>
                <w:sz w:val="24"/>
                <w:szCs w:val="24"/>
                <w:lang w:val="uz-Cyrl-UZ"/>
              </w:rPr>
              <w:t>2858–III-</w:t>
            </w:r>
            <w:r w:rsidRPr="0065425A">
              <w:rPr>
                <w:sz w:val="24"/>
                <w:szCs w:val="24"/>
                <w:lang w:val="uz-Cyrl-UZ"/>
              </w:rPr>
              <w:t>сонли қарори ижросини</w:t>
            </w:r>
            <w:r>
              <w:rPr>
                <w:sz w:val="24"/>
                <w:szCs w:val="24"/>
                <w:lang w:val="uz-Cyrl-UZ"/>
              </w:rPr>
              <w:t>нг</w:t>
            </w:r>
            <w:r w:rsidRPr="0065425A">
              <w:rPr>
                <w:sz w:val="24"/>
                <w:szCs w:val="24"/>
                <w:lang w:val="uz-Cyrl-UZ"/>
              </w:rPr>
              <w:t xml:space="preserve"> мониторинги.</w:t>
            </w:r>
          </w:p>
        </w:tc>
        <w:tc>
          <w:tcPr>
            <w:tcW w:w="1940" w:type="dxa"/>
            <w:shd w:val="clear" w:color="auto" w:fill="auto"/>
          </w:tcPr>
          <w:p w:rsidR="00621D35" w:rsidRPr="0065425A" w:rsidRDefault="00621D35" w:rsidP="00621D35">
            <w:pPr>
              <w:jc w:val="center"/>
              <w:rPr>
                <w:i/>
                <w:sz w:val="24"/>
                <w:szCs w:val="24"/>
                <w:lang w:val="uz-Cyrl-UZ"/>
              </w:rPr>
            </w:pPr>
            <w:r w:rsidRPr="0065425A">
              <w:rPr>
                <w:i/>
                <w:sz w:val="24"/>
                <w:szCs w:val="24"/>
                <w:lang w:val="uz-Cyrl-UZ"/>
              </w:rPr>
              <w:t>30 март</w:t>
            </w: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AA7EC8" w:rsidTr="00CB326C">
        <w:trPr>
          <w:trHeight w:val="20"/>
          <w:jc w:val="center"/>
        </w:trPr>
        <w:tc>
          <w:tcPr>
            <w:tcW w:w="504" w:type="dxa"/>
            <w:shd w:val="clear" w:color="auto" w:fill="auto"/>
          </w:tcPr>
          <w:p w:rsidR="00621D35" w:rsidRPr="0065425A" w:rsidRDefault="00621D35" w:rsidP="00621D35">
            <w:pPr>
              <w:pStyle w:val="a6"/>
              <w:numPr>
                <w:ilvl w:val="0"/>
                <w:numId w:val="19"/>
              </w:numPr>
              <w:jc w:val="center"/>
              <w:rPr>
                <w:sz w:val="24"/>
                <w:szCs w:val="24"/>
              </w:rPr>
            </w:pPr>
          </w:p>
        </w:tc>
        <w:tc>
          <w:tcPr>
            <w:tcW w:w="12154" w:type="dxa"/>
            <w:shd w:val="clear" w:color="auto" w:fill="auto"/>
            <w:vAlign w:val="center"/>
          </w:tcPr>
          <w:p w:rsidR="00621D35" w:rsidRPr="004D7AA3" w:rsidRDefault="00621D35" w:rsidP="00621D35">
            <w:pPr>
              <w:ind w:firstLine="229"/>
              <w:jc w:val="both"/>
              <w:rPr>
                <w:sz w:val="24"/>
                <w:szCs w:val="24"/>
                <w:lang w:val="uz-Cyrl-UZ"/>
              </w:rPr>
            </w:pPr>
          </w:p>
        </w:tc>
        <w:tc>
          <w:tcPr>
            <w:tcW w:w="1940" w:type="dxa"/>
            <w:shd w:val="clear" w:color="auto" w:fill="auto"/>
          </w:tcPr>
          <w:p w:rsidR="00621D35" w:rsidRPr="00414591" w:rsidRDefault="00621D35" w:rsidP="00621D35">
            <w:pPr>
              <w:jc w:val="center"/>
              <w:rPr>
                <w:i/>
                <w:sz w:val="24"/>
                <w:szCs w:val="24"/>
                <w:lang w:val="uz-Cyrl-UZ"/>
              </w:rPr>
            </w:pP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4E7A6F" w:rsidTr="00F86CEE">
        <w:trPr>
          <w:trHeight w:val="20"/>
          <w:jc w:val="center"/>
        </w:trPr>
        <w:tc>
          <w:tcPr>
            <w:tcW w:w="15968" w:type="dxa"/>
            <w:gridSpan w:val="4"/>
            <w:shd w:val="clear" w:color="auto" w:fill="DAEEF3" w:themeFill="accent5" w:themeFillTint="33"/>
            <w:vAlign w:val="center"/>
          </w:tcPr>
          <w:p w:rsidR="00621D35" w:rsidRPr="003D0FBC" w:rsidRDefault="00621D35" w:rsidP="00621D35">
            <w:pPr>
              <w:jc w:val="center"/>
              <w:rPr>
                <w:b/>
                <w:lang w:val="uz-Cyrl-UZ"/>
              </w:rPr>
            </w:pPr>
            <w:r w:rsidRPr="003D0FBC">
              <w:rPr>
                <w:b/>
                <w:lang w:val="uz-Cyrl-UZ"/>
              </w:rPr>
              <w:t>Фуқароларнинг соғлиғини сақлаш масалалари қўмитаси</w:t>
            </w:r>
          </w:p>
        </w:tc>
      </w:tr>
      <w:tr w:rsidR="00621D35" w:rsidRPr="004D7AA3" w:rsidTr="00F86CEE">
        <w:trPr>
          <w:trHeight w:val="20"/>
          <w:jc w:val="center"/>
        </w:trPr>
        <w:tc>
          <w:tcPr>
            <w:tcW w:w="14598" w:type="dxa"/>
            <w:gridSpan w:val="3"/>
            <w:shd w:val="clear" w:color="auto" w:fill="DDD9C3" w:themeFill="background2" w:themeFillShade="E6"/>
          </w:tcPr>
          <w:p w:rsidR="00621D35" w:rsidRPr="004F291A" w:rsidRDefault="00621D35" w:rsidP="00621D35">
            <w:pPr>
              <w:jc w:val="center"/>
              <w:rPr>
                <w:i/>
                <w:u w:val="single"/>
                <w:lang w:val="uz-Cyrl-UZ"/>
              </w:rPr>
            </w:pPr>
            <w:r w:rsidRPr="004F291A">
              <w:rPr>
                <w:i/>
                <w:u w:val="single"/>
                <w:lang w:val="uz-Cyrl-UZ"/>
              </w:rPr>
              <w:t xml:space="preserve">Давлат ҳокимияти ва бошқаруви органлари раҳбарларининг ахборотини эшитиш  </w:t>
            </w:r>
          </w:p>
        </w:tc>
        <w:tc>
          <w:tcPr>
            <w:tcW w:w="1370" w:type="dxa"/>
            <w:vMerge w:val="restart"/>
            <w:shd w:val="clear" w:color="auto" w:fill="auto"/>
          </w:tcPr>
          <w:p w:rsidR="00621D35" w:rsidRPr="004D7AA3" w:rsidRDefault="00621D35" w:rsidP="00621D35">
            <w:pPr>
              <w:shd w:val="clear" w:color="auto" w:fill="FFFFFF" w:themeFill="background1"/>
              <w:jc w:val="center"/>
              <w:rPr>
                <w:rFonts w:cs="Times New Roman"/>
                <w:i/>
                <w:sz w:val="22"/>
                <w:szCs w:val="22"/>
                <w:u w:val="single"/>
                <w:lang w:val="uz-Cyrl-UZ"/>
              </w:rPr>
            </w:pPr>
          </w:p>
        </w:tc>
      </w:tr>
      <w:tr w:rsidR="00621D35" w:rsidRPr="00947315" w:rsidTr="00F86CEE">
        <w:trPr>
          <w:trHeight w:val="20"/>
          <w:jc w:val="center"/>
        </w:trPr>
        <w:tc>
          <w:tcPr>
            <w:tcW w:w="504" w:type="dxa"/>
            <w:shd w:val="clear" w:color="auto" w:fill="auto"/>
          </w:tcPr>
          <w:p w:rsidR="00621D35" w:rsidRPr="00822B34" w:rsidRDefault="00621D35" w:rsidP="00621D35">
            <w:pPr>
              <w:pStyle w:val="a6"/>
              <w:numPr>
                <w:ilvl w:val="0"/>
                <w:numId w:val="43"/>
              </w:numPr>
              <w:jc w:val="center"/>
              <w:rPr>
                <w:sz w:val="24"/>
                <w:szCs w:val="24"/>
              </w:rPr>
            </w:pPr>
          </w:p>
        </w:tc>
        <w:tc>
          <w:tcPr>
            <w:tcW w:w="12154" w:type="dxa"/>
            <w:shd w:val="clear" w:color="auto" w:fill="auto"/>
          </w:tcPr>
          <w:p w:rsidR="00621D35" w:rsidRPr="00551D15" w:rsidRDefault="00621D35" w:rsidP="00621D35">
            <w:pPr>
              <w:ind w:firstLine="229"/>
              <w:jc w:val="both"/>
              <w:rPr>
                <w:sz w:val="24"/>
                <w:szCs w:val="24"/>
                <w:lang w:val="uz-Cyrl-UZ"/>
              </w:rPr>
            </w:pPr>
            <w:r w:rsidRPr="00551D15">
              <w:rPr>
                <w:sz w:val="24"/>
                <w:szCs w:val="24"/>
                <w:lang w:val="uz-Cyrl-UZ"/>
              </w:rPr>
              <w:t xml:space="preserve">Соғлиқни сақлаш вазирининг биринчи ўринбосари Б.Юсупалиевнинг </w:t>
            </w:r>
            <w:r w:rsidRPr="00E93532">
              <w:rPr>
                <w:sz w:val="24"/>
                <w:szCs w:val="24"/>
                <w:lang w:val="uz-Cyrl-UZ"/>
              </w:rPr>
              <w:t>«</w:t>
            </w:r>
            <w:r w:rsidRPr="00551D15">
              <w:rPr>
                <w:sz w:val="24"/>
                <w:szCs w:val="24"/>
                <w:lang w:val="uz-Cyrl-UZ"/>
              </w:rPr>
              <w:t>Соғлиқни сақлаш вазирлиги тизимида коррупцияни олдини олиш ва коррупция кўринишларига муросасиз муносабатни шакллантириш борасида амалга оширилган ишлар тўғрисида</w:t>
            </w:r>
            <w:r w:rsidRPr="00E93532">
              <w:rPr>
                <w:sz w:val="24"/>
                <w:szCs w:val="24"/>
                <w:lang w:val="uz-Cyrl-UZ"/>
              </w:rPr>
              <w:t>»</w:t>
            </w:r>
            <w:r w:rsidRPr="00551D15">
              <w:rPr>
                <w:sz w:val="24"/>
                <w:szCs w:val="24"/>
                <w:lang w:val="uz-Cyrl-UZ"/>
              </w:rPr>
              <w:t xml:space="preserve">ги ахборотини эшитишга бағишланган йиғилиш </w:t>
            </w:r>
            <w:r w:rsidRPr="00551D15">
              <w:rPr>
                <w:i/>
                <w:sz w:val="24"/>
                <w:szCs w:val="24"/>
                <w:lang w:val="uz-Cyrl-UZ"/>
              </w:rPr>
              <w:t>(Коррупцияга қарши курашиш ва суд-ҳуқуқ масалалари қўмитаси билан ҳамкорликда)</w:t>
            </w:r>
          </w:p>
        </w:tc>
        <w:tc>
          <w:tcPr>
            <w:tcW w:w="1940" w:type="dxa"/>
            <w:shd w:val="clear" w:color="auto" w:fill="auto"/>
          </w:tcPr>
          <w:p w:rsidR="00621D35" w:rsidRPr="00551D15" w:rsidRDefault="00621D35" w:rsidP="00621D35">
            <w:pPr>
              <w:jc w:val="center"/>
              <w:rPr>
                <w:rFonts w:cs="Times New Roman"/>
                <w:sz w:val="24"/>
                <w:szCs w:val="24"/>
                <w:lang w:val="uz-Cyrl-UZ"/>
              </w:rPr>
            </w:pPr>
            <w:r w:rsidRPr="00551D15">
              <w:rPr>
                <w:i/>
                <w:sz w:val="24"/>
                <w:szCs w:val="24"/>
                <w:lang w:val="uz-Cyrl-UZ"/>
              </w:rPr>
              <w:t>24 февраль</w:t>
            </w: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232DB7" w:rsidTr="00F86CEE">
        <w:trPr>
          <w:trHeight w:val="20"/>
          <w:jc w:val="center"/>
        </w:trPr>
        <w:tc>
          <w:tcPr>
            <w:tcW w:w="504" w:type="dxa"/>
            <w:shd w:val="clear" w:color="auto" w:fill="auto"/>
          </w:tcPr>
          <w:p w:rsidR="00621D35" w:rsidRPr="00822B34" w:rsidRDefault="00621D35" w:rsidP="00621D35">
            <w:pPr>
              <w:pStyle w:val="a6"/>
              <w:numPr>
                <w:ilvl w:val="0"/>
                <w:numId w:val="43"/>
              </w:numPr>
              <w:jc w:val="center"/>
              <w:rPr>
                <w:sz w:val="24"/>
                <w:szCs w:val="24"/>
              </w:rPr>
            </w:pPr>
          </w:p>
        </w:tc>
        <w:tc>
          <w:tcPr>
            <w:tcW w:w="12154" w:type="dxa"/>
            <w:shd w:val="clear" w:color="auto" w:fill="auto"/>
          </w:tcPr>
          <w:p w:rsidR="00621D35" w:rsidRPr="00551D15" w:rsidRDefault="00621D35" w:rsidP="00621D35">
            <w:pPr>
              <w:ind w:firstLine="229"/>
              <w:jc w:val="both"/>
              <w:rPr>
                <w:sz w:val="24"/>
                <w:szCs w:val="24"/>
                <w:lang w:val="uz-Cyrl-UZ"/>
              </w:rPr>
            </w:pPr>
            <w:r w:rsidRPr="00551D15">
              <w:rPr>
                <w:sz w:val="24"/>
                <w:szCs w:val="24"/>
                <w:lang w:val="uz-Cyrl-UZ"/>
              </w:rPr>
              <w:t>Ўзбекистон Республикасининг Евроосиё иқтисодий иттифоқи билан ҳамкорлигига оид масалалар муҳокамасига бағишланган видеоконференция тарзидаги Қўмита йиғилиши.</w:t>
            </w:r>
          </w:p>
        </w:tc>
        <w:tc>
          <w:tcPr>
            <w:tcW w:w="1940" w:type="dxa"/>
            <w:shd w:val="clear" w:color="auto" w:fill="auto"/>
          </w:tcPr>
          <w:p w:rsidR="00621D35" w:rsidRPr="00551D15" w:rsidRDefault="00621D35" w:rsidP="00621D35">
            <w:pPr>
              <w:jc w:val="center"/>
              <w:rPr>
                <w:i/>
                <w:sz w:val="24"/>
                <w:szCs w:val="24"/>
                <w:lang w:val="uz-Cyrl-UZ"/>
              </w:rPr>
            </w:pPr>
            <w:r w:rsidRPr="00551D15">
              <w:rPr>
                <w:i/>
                <w:sz w:val="24"/>
                <w:szCs w:val="24"/>
                <w:lang w:val="uz-Cyrl-UZ"/>
              </w:rPr>
              <w:t>2 апрель</w:t>
            </w: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232DB7" w:rsidTr="002B78BE">
        <w:trPr>
          <w:trHeight w:val="20"/>
          <w:jc w:val="center"/>
        </w:trPr>
        <w:tc>
          <w:tcPr>
            <w:tcW w:w="504" w:type="dxa"/>
            <w:shd w:val="clear" w:color="auto" w:fill="auto"/>
          </w:tcPr>
          <w:p w:rsidR="00621D35" w:rsidRPr="00822B34" w:rsidRDefault="00621D35" w:rsidP="00621D35">
            <w:pPr>
              <w:pStyle w:val="a6"/>
              <w:numPr>
                <w:ilvl w:val="0"/>
                <w:numId w:val="43"/>
              </w:numPr>
              <w:jc w:val="center"/>
              <w:rPr>
                <w:sz w:val="24"/>
                <w:szCs w:val="24"/>
              </w:rPr>
            </w:pPr>
          </w:p>
        </w:tc>
        <w:tc>
          <w:tcPr>
            <w:tcW w:w="12154" w:type="dxa"/>
            <w:shd w:val="clear" w:color="auto" w:fill="92CDDC" w:themeFill="accent5" w:themeFillTint="99"/>
          </w:tcPr>
          <w:p w:rsidR="00621D35" w:rsidRPr="00471766" w:rsidRDefault="00621D35" w:rsidP="00621D35">
            <w:pPr>
              <w:ind w:firstLine="229"/>
              <w:jc w:val="both"/>
              <w:rPr>
                <w:sz w:val="24"/>
                <w:szCs w:val="24"/>
                <w:lang w:val="uz-Cyrl-UZ"/>
              </w:rPr>
            </w:pPr>
            <w:r w:rsidRPr="00266E88">
              <w:rPr>
                <w:sz w:val="24"/>
                <w:szCs w:val="24"/>
                <w:lang w:val="uz-Cyrl-UZ"/>
              </w:rPr>
              <w:t>Вазирлар Маҳкамасининг «Ўзбекистон Республикаси Давлат бюджетининг ва давлат мақсадли жамғармалари бюджетларининг 2019 йилдаги ва 2020 йилнинг биринчи чорагидаги ижроси тўғрисида»ги ҳисоботи муҳокамасига бағишланган қўмиталарнинг қўшма йиғилиши</w:t>
            </w:r>
            <w:r>
              <w:rPr>
                <w:sz w:val="24"/>
                <w:szCs w:val="24"/>
                <w:lang w:val="uz-Cyrl-UZ"/>
              </w:rPr>
              <w:t>.</w:t>
            </w:r>
          </w:p>
        </w:tc>
        <w:tc>
          <w:tcPr>
            <w:tcW w:w="1940" w:type="dxa"/>
            <w:shd w:val="clear" w:color="auto" w:fill="92CDDC" w:themeFill="accent5" w:themeFillTint="99"/>
          </w:tcPr>
          <w:p w:rsidR="00621D35" w:rsidRDefault="00621D35" w:rsidP="00621D35">
            <w:pPr>
              <w:jc w:val="center"/>
              <w:rPr>
                <w:i/>
                <w:sz w:val="24"/>
                <w:szCs w:val="24"/>
                <w:lang w:val="uz-Cyrl-UZ"/>
              </w:rPr>
            </w:pPr>
            <w:r>
              <w:rPr>
                <w:i/>
                <w:sz w:val="24"/>
                <w:szCs w:val="24"/>
                <w:lang w:val="uz-Cyrl-UZ"/>
              </w:rPr>
              <w:t>27 май</w:t>
            </w:r>
          </w:p>
          <w:p w:rsidR="00621D35" w:rsidRPr="00471766" w:rsidRDefault="00621D35" w:rsidP="00621D35">
            <w:pPr>
              <w:jc w:val="center"/>
              <w:rPr>
                <w:i/>
                <w:sz w:val="24"/>
                <w:szCs w:val="24"/>
                <w:lang w:val="uz-Cyrl-UZ"/>
              </w:rPr>
            </w:pPr>
            <w:r w:rsidRPr="00C168A9">
              <w:rPr>
                <w:b/>
                <w:sz w:val="24"/>
                <w:szCs w:val="24"/>
                <w:lang w:val="uz-Cyrl-UZ"/>
              </w:rPr>
              <w:t>(қўмита қарори</w:t>
            </w:r>
            <w:r>
              <w:rPr>
                <w:b/>
                <w:sz w:val="24"/>
                <w:szCs w:val="24"/>
                <w:lang w:val="uz-Cyrl-UZ"/>
              </w:rPr>
              <w:t>дан нусха</w:t>
            </w:r>
            <w:r w:rsidRPr="00C168A9">
              <w:rPr>
                <w:b/>
                <w:sz w:val="24"/>
                <w:szCs w:val="24"/>
                <w:lang w:val="uz-Cyrl-UZ"/>
              </w:rPr>
              <w:t xml:space="preserve"> тақдим этиш лозим)</w:t>
            </w: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232DB7" w:rsidTr="00B83D13">
        <w:trPr>
          <w:trHeight w:val="20"/>
          <w:jc w:val="center"/>
        </w:trPr>
        <w:tc>
          <w:tcPr>
            <w:tcW w:w="504" w:type="dxa"/>
            <w:shd w:val="clear" w:color="auto" w:fill="auto"/>
          </w:tcPr>
          <w:p w:rsidR="00621D35" w:rsidRPr="00822B34" w:rsidRDefault="00621D35" w:rsidP="00621D35">
            <w:pPr>
              <w:pStyle w:val="a6"/>
              <w:numPr>
                <w:ilvl w:val="0"/>
                <w:numId w:val="43"/>
              </w:numPr>
              <w:jc w:val="center"/>
              <w:rPr>
                <w:sz w:val="24"/>
                <w:szCs w:val="24"/>
              </w:rPr>
            </w:pPr>
          </w:p>
        </w:tc>
        <w:tc>
          <w:tcPr>
            <w:tcW w:w="12154" w:type="dxa"/>
            <w:shd w:val="clear" w:color="auto" w:fill="auto"/>
          </w:tcPr>
          <w:p w:rsidR="00621D35" w:rsidRPr="00266E88" w:rsidRDefault="00621D35" w:rsidP="00621D35">
            <w:pPr>
              <w:ind w:firstLine="229"/>
              <w:jc w:val="both"/>
              <w:rPr>
                <w:sz w:val="24"/>
                <w:szCs w:val="24"/>
                <w:lang w:val="uz-Cyrl-UZ"/>
              </w:rPr>
            </w:pPr>
            <w:r w:rsidRPr="00F9535E">
              <w:rPr>
                <w:sz w:val="24"/>
                <w:szCs w:val="24"/>
                <w:lang w:val="uz-Cyrl-UZ"/>
              </w:rPr>
              <w:t>Республика ихтисослаштирилган эндокринология илмий-амалий тиббиёт маркази директори А.Алимовнинг «Аҳолига эндокринология хизматини кўратиш ҳолати тўғрисида»ги ахборотини эшитишга бағишланган йиғилиш (видеоконференция тарзида).</w:t>
            </w:r>
          </w:p>
        </w:tc>
        <w:tc>
          <w:tcPr>
            <w:tcW w:w="1940" w:type="dxa"/>
            <w:shd w:val="clear" w:color="auto" w:fill="auto"/>
          </w:tcPr>
          <w:p w:rsidR="00621D35" w:rsidRPr="00F9535E" w:rsidRDefault="00621D35" w:rsidP="00621D35">
            <w:pPr>
              <w:jc w:val="center"/>
              <w:rPr>
                <w:i/>
                <w:sz w:val="24"/>
                <w:szCs w:val="24"/>
                <w:lang w:val="uz-Cyrl-UZ"/>
              </w:rPr>
            </w:pPr>
            <w:r>
              <w:rPr>
                <w:i/>
                <w:sz w:val="24"/>
                <w:szCs w:val="24"/>
                <w:lang w:val="uz-Cyrl-UZ"/>
              </w:rPr>
              <w:t>21</w:t>
            </w:r>
            <w:r w:rsidRPr="00F9535E">
              <w:rPr>
                <w:i/>
                <w:sz w:val="24"/>
                <w:szCs w:val="24"/>
                <w:lang w:val="uz-Cyrl-UZ"/>
              </w:rPr>
              <w:t xml:space="preserve"> сентябрь</w:t>
            </w:r>
          </w:p>
        </w:tc>
        <w:tc>
          <w:tcPr>
            <w:tcW w:w="1370" w:type="dxa"/>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232DB7" w:rsidTr="00063822">
        <w:trPr>
          <w:trHeight w:val="20"/>
          <w:jc w:val="center"/>
        </w:trPr>
        <w:tc>
          <w:tcPr>
            <w:tcW w:w="504" w:type="dxa"/>
            <w:shd w:val="clear" w:color="auto" w:fill="auto"/>
          </w:tcPr>
          <w:p w:rsidR="00621D35" w:rsidRPr="00822B34" w:rsidRDefault="00621D35" w:rsidP="00621D35">
            <w:pPr>
              <w:pStyle w:val="a6"/>
              <w:numPr>
                <w:ilvl w:val="0"/>
                <w:numId w:val="43"/>
              </w:numPr>
              <w:jc w:val="center"/>
              <w:rPr>
                <w:sz w:val="24"/>
                <w:szCs w:val="24"/>
              </w:rPr>
            </w:pPr>
          </w:p>
        </w:tc>
        <w:tc>
          <w:tcPr>
            <w:tcW w:w="12154" w:type="dxa"/>
            <w:shd w:val="clear" w:color="auto" w:fill="auto"/>
          </w:tcPr>
          <w:p w:rsidR="00621D35" w:rsidRPr="00063822" w:rsidRDefault="00621D35" w:rsidP="00621D35">
            <w:pPr>
              <w:ind w:firstLine="229"/>
              <w:jc w:val="both"/>
              <w:rPr>
                <w:sz w:val="24"/>
                <w:szCs w:val="24"/>
                <w:lang w:val="uz-Cyrl-UZ"/>
              </w:rPr>
            </w:pPr>
            <w:r w:rsidRPr="00063822">
              <w:rPr>
                <w:sz w:val="24"/>
                <w:szCs w:val="24"/>
                <w:lang w:val="uz-Cyrl-UZ"/>
              </w:rPr>
              <w:t>Аҳолининг соғлом турмуш тарзини қўллаб-қувватлаш ва жисмоний фаоллигини ошириш маркази раҳбари Б.Одилованинг «2019 – 2022 йилларда юқумли бўлмаган касалликлар профилактикаси, аҳолининг соғлом турмуш тарзини қўллаб-қувватлаш ва жисмоний фаоллиги даражасини ошириш чора-тадбирлари дастурининг амалга оширилиш ҳолати тўғрисида»ги ахборотини эшитишга бағишланган йиғилиш (видеоконференция тарзида).</w:t>
            </w:r>
          </w:p>
        </w:tc>
        <w:tc>
          <w:tcPr>
            <w:tcW w:w="1940" w:type="dxa"/>
            <w:shd w:val="clear" w:color="auto" w:fill="auto"/>
          </w:tcPr>
          <w:p w:rsidR="00621D35" w:rsidRPr="00063822" w:rsidRDefault="00621D35" w:rsidP="00621D35">
            <w:pPr>
              <w:jc w:val="center"/>
              <w:rPr>
                <w:i/>
                <w:sz w:val="24"/>
                <w:szCs w:val="24"/>
                <w:lang w:val="uz-Cyrl-UZ"/>
              </w:rPr>
            </w:pPr>
            <w:r w:rsidRPr="00063822">
              <w:rPr>
                <w:i/>
                <w:sz w:val="24"/>
                <w:szCs w:val="24"/>
                <w:lang w:val="uz-Cyrl-UZ"/>
              </w:rPr>
              <w:t>28 сентябрь</w:t>
            </w:r>
          </w:p>
        </w:tc>
        <w:tc>
          <w:tcPr>
            <w:tcW w:w="1370" w:type="dxa"/>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232DB7" w:rsidTr="00314E1B">
        <w:trPr>
          <w:trHeight w:val="20"/>
          <w:jc w:val="center"/>
        </w:trPr>
        <w:tc>
          <w:tcPr>
            <w:tcW w:w="504" w:type="dxa"/>
            <w:shd w:val="clear" w:color="auto" w:fill="auto"/>
          </w:tcPr>
          <w:p w:rsidR="00621D35" w:rsidRPr="00822B34" w:rsidRDefault="00621D35" w:rsidP="00621D35">
            <w:pPr>
              <w:pStyle w:val="a6"/>
              <w:numPr>
                <w:ilvl w:val="0"/>
                <w:numId w:val="43"/>
              </w:numPr>
              <w:jc w:val="center"/>
              <w:rPr>
                <w:sz w:val="24"/>
                <w:szCs w:val="24"/>
              </w:rPr>
            </w:pPr>
          </w:p>
        </w:tc>
        <w:tc>
          <w:tcPr>
            <w:tcW w:w="12154" w:type="dxa"/>
            <w:shd w:val="clear" w:color="auto" w:fill="auto"/>
          </w:tcPr>
          <w:p w:rsidR="00621D35" w:rsidRPr="00377F2E" w:rsidRDefault="00621D35" w:rsidP="00621D35">
            <w:pPr>
              <w:ind w:firstLine="229"/>
              <w:jc w:val="both"/>
              <w:rPr>
                <w:sz w:val="24"/>
                <w:szCs w:val="24"/>
                <w:lang w:val="uz-Cyrl-UZ"/>
              </w:rPr>
            </w:pPr>
            <w:r w:rsidRPr="001C1992">
              <w:rPr>
                <w:sz w:val="24"/>
                <w:szCs w:val="24"/>
                <w:lang w:val="uz-Cyrl-UZ"/>
              </w:rPr>
              <w:t xml:space="preserve">БМТ Барқарор ривожланиш мақсадларини бажариш доирасида Соғлиқни сақлаш вазири ўринбосари Э.Баситханованинг «Соғлиқни сақлаш вазирлиги тизимида оналар ва болалар саломатлигини муҳофаза қилиш, соғлом бола туғилишини таъминлаш борасида амалга оширилган ишлар тўғрисида»ги ахборотини эшитишга </w:t>
            </w:r>
            <w:r w:rsidRPr="001C1992">
              <w:rPr>
                <w:sz w:val="24"/>
                <w:szCs w:val="24"/>
                <w:lang w:val="uz-Cyrl-UZ"/>
              </w:rPr>
              <w:lastRenderedPageBreak/>
              <w:t>бағишланган йиғилиш (видеоконференция тарзида).</w:t>
            </w:r>
          </w:p>
        </w:tc>
        <w:tc>
          <w:tcPr>
            <w:tcW w:w="1940" w:type="dxa"/>
            <w:shd w:val="clear" w:color="auto" w:fill="auto"/>
          </w:tcPr>
          <w:p w:rsidR="00621D35" w:rsidRPr="00F9535E" w:rsidRDefault="00621D35" w:rsidP="00621D35">
            <w:pPr>
              <w:jc w:val="center"/>
              <w:rPr>
                <w:i/>
                <w:sz w:val="24"/>
                <w:szCs w:val="24"/>
                <w:lang w:val="uz-Cyrl-UZ"/>
              </w:rPr>
            </w:pPr>
            <w:r>
              <w:rPr>
                <w:i/>
                <w:sz w:val="24"/>
                <w:szCs w:val="24"/>
                <w:lang w:val="uz-Cyrl-UZ"/>
              </w:rPr>
              <w:lastRenderedPageBreak/>
              <w:t>13</w:t>
            </w:r>
            <w:r w:rsidRPr="00F9535E">
              <w:rPr>
                <w:i/>
                <w:sz w:val="24"/>
                <w:szCs w:val="24"/>
                <w:lang w:val="uz-Cyrl-UZ"/>
              </w:rPr>
              <w:t xml:space="preserve"> </w:t>
            </w:r>
            <w:r>
              <w:rPr>
                <w:i/>
                <w:sz w:val="24"/>
                <w:szCs w:val="24"/>
                <w:lang w:val="uz-Cyrl-UZ"/>
              </w:rPr>
              <w:t>ок</w:t>
            </w:r>
            <w:r w:rsidRPr="00F9535E">
              <w:rPr>
                <w:i/>
                <w:sz w:val="24"/>
                <w:szCs w:val="24"/>
                <w:lang w:val="uz-Cyrl-UZ"/>
              </w:rPr>
              <w:t>тябрь</w:t>
            </w:r>
          </w:p>
        </w:tc>
        <w:tc>
          <w:tcPr>
            <w:tcW w:w="1370" w:type="dxa"/>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4D7AA3" w:rsidTr="00F86CEE">
        <w:trPr>
          <w:trHeight w:val="20"/>
          <w:jc w:val="center"/>
        </w:trPr>
        <w:tc>
          <w:tcPr>
            <w:tcW w:w="14598" w:type="dxa"/>
            <w:gridSpan w:val="3"/>
            <w:tcBorders>
              <w:bottom w:val="single" w:sz="4" w:space="0" w:color="auto"/>
            </w:tcBorders>
            <w:shd w:val="clear" w:color="auto" w:fill="DDD9C3" w:themeFill="background2" w:themeFillShade="E6"/>
          </w:tcPr>
          <w:p w:rsidR="00621D35" w:rsidRPr="004F291A" w:rsidRDefault="00621D35" w:rsidP="00621D35">
            <w:pPr>
              <w:jc w:val="center"/>
              <w:rPr>
                <w:i/>
                <w:u w:val="single"/>
                <w:lang w:val="uz-Cyrl-UZ"/>
              </w:rPr>
            </w:pPr>
            <w:r w:rsidRPr="004F291A">
              <w:rPr>
                <w:i/>
                <w:u w:val="single"/>
                <w:lang w:val="uz-Cyrl-UZ"/>
              </w:rPr>
              <w:lastRenderedPageBreak/>
              <w:t>Қонун ва қонуности ҳужжатларининг ижро ҳолатини ўрганиш</w:t>
            </w:r>
          </w:p>
        </w:tc>
        <w:tc>
          <w:tcPr>
            <w:tcW w:w="1370" w:type="dxa"/>
            <w:vMerge w:val="restart"/>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4D7AA3" w:rsidTr="00F86CEE">
        <w:trPr>
          <w:trHeight w:val="472"/>
          <w:jc w:val="center"/>
        </w:trPr>
        <w:tc>
          <w:tcPr>
            <w:tcW w:w="504" w:type="dxa"/>
            <w:shd w:val="clear" w:color="auto" w:fill="auto"/>
          </w:tcPr>
          <w:p w:rsidR="00621D35" w:rsidRPr="00822B34" w:rsidRDefault="00621D35" w:rsidP="00621D35">
            <w:pPr>
              <w:pStyle w:val="a6"/>
              <w:numPr>
                <w:ilvl w:val="0"/>
                <w:numId w:val="44"/>
              </w:numPr>
              <w:jc w:val="center"/>
              <w:rPr>
                <w:sz w:val="24"/>
                <w:szCs w:val="24"/>
              </w:rPr>
            </w:pPr>
          </w:p>
        </w:tc>
        <w:tc>
          <w:tcPr>
            <w:tcW w:w="12154" w:type="dxa"/>
            <w:shd w:val="clear" w:color="auto" w:fill="auto"/>
          </w:tcPr>
          <w:p w:rsidR="00621D35" w:rsidRPr="00551D15" w:rsidRDefault="00621D35" w:rsidP="00621D35">
            <w:pPr>
              <w:ind w:firstLine="229"/>
              <w:jc w:val="both"/>
              <w:rPr>
                <w:sz w:val="24"/>
                <w:szCs w:val="24"/>
                <w:lang w:val="uz-Cyrl-UZ"/>
              </w:rPr>
            </w:pPr>
            <w:r>
              <w:rPr>
                <w:sz w:val="24"/>
                <w:szCs w:val="24"/>
                <w:lang w:val="uz-Cyrl-UZ"/>
              </w:rPr>
              <w:t>Аҳолига ихтисослаштирилган тиббий ёрдам кўрсатиш ҳолатини ўрганиш якунларига бағишланган йиғилиш.</w:t>
            </w:r>
          </w:p>
        </w:tc>
        <w:tc>
          <w:tcPr>
            <w:tcW w:w="1940" w:type="dxa"/>
            <w:shd w:val="clear" w:color="auto" w:fill="auto"/>
          </w:tcPr>
          <w:p w:rsidR="00621D35" w:rsidRPr="0060136D" w:rsidRDefault="00621D35" w:rsidP="00621D35">
            <w:pPr>
              <w:jc w:val="center"/>
              <w:rPr>
                <w:i/>
                <w:sz w:val="24"/>
                <w:szCs w:val="24"/>
                <w:lang w:val="uz-Cyrl-UZ"/>
              </w:rPr>
            </w:pPr>
            <w:r w:rsidRPr="0060136D">
              <w:rPr>
                <w:i/>
                <w:sz w:val="24"/>
                <w:szCs w:val="24"/>
                <w:lang w:val="uz-Cyrl-UZ"/>
              </w:rPr>
              <w:t>21 февраль</w:t>
            </w: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016A14" w:rsidTr="00237103">
        <w:trPr>
          <w:trHeight w:val="20"/>
          <w:jc w:val="center"/>
        </w:trPr>
        <w:tc>
          <w:tcPr>
            <w:tcW w:w="504" w:type="dxa"/>
            <w:shd w:val="clear" w:color="auto" w:fill="auto"/>
          </w:tcPr>
          <w:p w:rsidR="00621D35" w:rsidRPr="00822B34" w:rsidRDefault="00621D35" w:rsidP="00621D35">
            <w:pPr>
              <w:pStyle w:val="a6"/>
              <w:numPr>
                <w:ilvl w:val="0"/>
                <w:numId w:val="44"/>
              </w:numPr>
              <w:jc w:val="center"/>
              <w:rPr>
                <w:sz w:val="24"/>
                <w:szCs w:val="24"/>
              </w:rPr>
            </w:pPr>
          </w:p>
        </w:tc>
        <w:tc>
          <w:tcPr>
            <w:tcW w:w="12154" w:type="dxa"/>
            <w:shd w:val="clear" w:color="auto" w:fill="auto"/>
          </w:tcPr>
          <w:p w:rsidR="00621D35" w:rsidRPr="004D7AA3" w:rsidRDefault="00621D35" w:rsidP="00621D35">
            <w:pPr>
              <w:ind w:firstLine="229"/>
              <w:jc w:val="both"/>
              <w:rPr>
                <w:sz w:val="24"/>
                <w:szCs w:val="24"/>
                <w:lang w:val="uz-Cyrl-UZ"/>
              </w:rPr>
            </w:pPr>
            <w:r w:rsidRPr="00266E88">
              <w:rPr>
                <w:sz w:val="24"/>
                <w:szCs w:val="24"/>
                <w:lang w:val="uz-Cyrl-UZ"/>
              </w:rPr>
              <w:t>«</w:t>
            </w:r>
            <w:r w:rsidRPr="00D7627A">
              <w:rPr>
                <w:sz w:val="24"/>
                <w:szCs w:val="24"/>
                <w:lang w:val="uz-Cyrl-UZ"/>
              </w:rPr>
              <w:t>Аҳолининг санитария-эпидемиологик осойишталиги тўғрисида</w:t>
            </w:r>
            <w:r w:rsidRPr="00266E88">
              <w:rPr>
                <w:sz w:val="24"/>
                <w:szCs w:val="24"/>
                <w:lang w:val="uz-Cyrl-UZ"/>
              </w:rPr>
              <w:t>»</w:t>
            </w:r>
            <w:r w:rsidRPr="00D7627A">
              <w:rPr>
                <w:sz w:val="24"/>
                <w:szCs w:val="24"/>
                <w:lang w:val="uz-Cyrl-UZ"/>
              </w:rPr>
              <w:t xml:space="preserve">ги Ўзбекистон Республикаси Қонунининг ижро этилиши ҳолатини Самарқанд </w:t>
            </w:r>
            <w:r>
              <w:rPr>
                <w:sz w:val="24"/>
                <w:szCs w:val="24"/>
                <w:lang w:val="uz-Cyrl-UZ"/>
              </w:rPr>
              <w:t>вилояти мисолида ўрганиш якунларига бағишланган йиғилиш.</w:t>
            </w:r>
          </w:p>
        </w:tc>
        <w:tc>
          <w:tcPr>
            <w:tcW w:w="1940" w:type="dxa"/>
            <w:shd w:val="clear" w:color="auto" w:fill="auto"/>
          </w:tcPr>
          <w:p w:rsidR="00621D35" w:rsidRPr="004D7AA3" w:rsidRDefault="00621D35" w:rsidP="00621D35">
            <w:pPr>
              <w:jc w:val="center"/>
              <w:rPr>
                <w:i/>
                <w:sz w:val="22"/>
                <w:szCs w:val="22"/>
                <w:lang w:val="uz-Cyrl-UZ"/>
              </w:rPr>
            </w:pPr>
            <w:r>
              <w:rPr>
                <w:i/>
                <w:sz w:val="22"/>
                <w:szCs w:val="22"/>
                <w:lang w:val="uz-Cyrl-UZ"/>
              </w:rPr>
              <w:t>15-25 июнь</w:t>
            </w: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016A14" w:rsidTr="00237103">
        <w:trPr>
          <w:trHeight w:val="20"/>
          <w:jc w:val="center"/>
        </w:trPr>
        <w:tc>
          <w:tcPr>
            <w:tcW w:w="504" w:type="dxa"/>
            <w:shd w:val="clear" w:color="auto" w:fill="auto"/>
          </w:tcPr>
          <w:p w:rsidR="00621D35" w:rsidRPr="00822B34" w:rsidRDefault="00621D35" w:rsidP="00621D35">
            <w:pPr>
              <w:pStyle w:val="a6"/>
              <w:numPr>
                <w:ilvl w:val="0"/>
                <w:numId w:val="44"/>
              </w:numPr>
              <w:jc w:val="center"/>
              <w:rPr>
                <w:sz w:val="24"/>
                <w:szCs w:val="24"/>
              </w:rPr>
            </w:pPr>
          </w:p>
        </w:tc>
        <w:tc>
          <w:tcPr>
            <w:tcW w:w="12154" w:type="dxa"/>
            <w:shd w:val="clear" w:color="auto" w:fill="auto"/>
          </w:tcPr>
          <w:p w:rsidR="00621D35" w:rsidRPr="00266E88" w:rsidRDefault="00621D35" w:rsidP="00621D35">
            <w:pPr>
              <w:ind w:firstLine="229"/>
              <w:jc w:val="both"/>
              <w:rPr>
                <w:sz w:val="24"/>
                <w:szCs w:val="24"/>
                <w:lang w:val="uz-Cyrl-UZ"/>
              </w:rPr>
            </w:pPr>
            <w:r>
              <w:rPr>
                <w:sz w:val="24"/>
                <w:szCs w:val="24"/>
                <w:lang w:val="uz-Cyrl-UZ"/>
              </w:rPr>
              <w:t>Коронавирус инфекциясига чалинган беморларга кўрсатилаётган тиббий ёрдам ва тиббиёт ходимларини моддий рағбатлантириш ҳолатини Андижон, Самарқанд ва Тошкент вилоятларида ўрганиш якунларига бағишланган йиғилиш.</w:t>
            </w:r>
          </w:p>
        </w:tc>
        <w:tc>
          <w:tcPr>
            <w:tcW w:w="1940" w:type="dxa"/>
            <w:shd w:val="clear" w:color="auto" w:fill="auto"/>
          </w:tcPr>
          <w:p w:rsidR="00621D35" w:rsidRDefault="00621D35" w:rsidP="00621D35">
            <w:pPr>
              <w:jc w:val="center"/>
              <w:rPr>
                <w:i/>
                <w:sz w:val="22"/>
                <w:szCs w:val="22"/>
                <w:lang w:val="uz-Cyrl-UZ"/>
              </w:rPr>
            </w:pPr>
            <w:r>
              <w:rPr>
                <w:i/>
                <w:sz w:val="22"/>
                <w:szCs w:val="22"/>
                <w:lang w:val="uz-Cyrl-UZ"/>
              </w:rPr>
              <w:t>10 август</w:t>
            </w: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A17A69" w:rsidRPr="00EB3BD7" w:rsidTr="00A17A69">
        <w:trPr>
          <w:trHeight w:val="20"/>
          <w:jc w:val="center"/>
        </w:trPr>
        <w:tc>
          <w:tcPr>
            <w:tcW w:w="504" w:type="dxa"/>
            <w:shd w:val="clear" w:color="auto" w:fill="auto"/>
          </w:tcPr>
          <w:p w:rsidR="00A17A69" w:rsidRPr="00822B34" w:rsidRDefault="00A17A69" w:rsidP="00621D35">
            <w:pPr>
              <w:pStyle w:val="a6"/>
              <w:numPr>
                <w:ilvl w:val="0"/>
                <w:numId w:val="44"/>
              </w:numPr>
              <w:jc w:val="center"/>
              <w:rPr>
                <w:sz w:val="24"/>
                <w:szCs w:val="24"/>
              </w:rPr>
            </w:pPr>
          </w:p>
        </w:tc>
        <w:tc>
          <w:tcPr>
            <w:tcW w:w="12154" w:type="dxa"/>
            <w:shd w:val="clear" w:color="auto" w:fill="B6DDE8" w:themeFill="accent5" w:themeFillTint="66"/>
          </w:tcPr>
          <w:p w:rsidR="00A17A69" w:rsidRDefault="00A17A69" w:rsidP="00A17A69">
            <w:pPr>
              <w:ind w:firstLine="229"/>
              <w:jc w:val="both"/>
              <w:rPr>
                <w:sz w:val="24"/>
                <w:szCs w:val="24"/>
                <w:lang w:val="uz-Cyrl-UZ"/>
              </w:rPr>
            </w:pPr>
            <w:r>
              <w:rPr>
                <w:sz w:val="24"/>
                <w:szCs w:val="24"/>
                <w:lang w:val="uz-Cyrl-UZ"/>
              </w:rPr>
              <w:t>Х</w:t>
            </w:r>
            <w:r w:rsidRPr="00A17A69">
              <w:rPr>
                <w:sz w:val="24"/>
                <w:szCs w:val="24"/>
                <w:lang w:val="uz-Cyrl-UZ"/>
              </w:rPr>
              <w:t xml:space="preserve">усусий ва давлат-хусусий шериклик асосидаги тиббиёт муассасаларида кўрсатилаётган тиббий ёрдам ҳолатини </w:t>
            </w:r>
            <w:r>
              <w:rPr>
                <w:sz w:val="24"/>
                <w:szCs w:val="24"/>
                <w:lang w:val="uz-Cyrl-UZ"/>
              </w:rPr>
              <w:t>Андижон вилояти мисолида ўрганилди.</w:t>
            </w:r>
          </w:p>
        </w:tc>
        <w:tc>
          <w:tcPr>
            <w:tcW w:w="1940" w:type="dxa"/>
            <w:shd w:val="clear" w:color="auto" w:fill="B6DDE8" w:themeFill="accent5" w:themeFillTint="66"/>
          </w:tcPr>
          <w:p w:rsidR="00A17A69" w:rsidRDefault="00A17A69" w:rsidP="00621D35">
            <w:pPr>
              <w:jc w:val="center"/>
              <w:rPr>
                <w:i/>
                <w:sz w:val="22"/>
                <w:szCs w:val="22"/>
                <w:lang w:val="uz-Cyrl-UZ"/>
              </w:rPr>
            </w:pPr>
            <w:r w:rsidRPr="00A17A69">
              <w:rPr>
                <w:i/>
                <w:sz w:val="22"/>
                <w:szCs w:val="22"/>
                <w:lang w:val="uz-Cyrl-UZ"/>
              </w:rPr>
              <w:t>28-30 сентябрь</w:t>
            </w:r>
          </w:p>
          <w:p w:rsidR="00A17A69" w:rsidRDefault="00A17A69" w:rsidP="00621D35">
            <w:pPr>
              <w:jc w:val="center"/>
              <w:rPr>
                <w:i/>
                <w:sz w:val="22"/>
                <w:szCs w:val="22"/>
                <w:lang w:val="uz-Cyrl-UZ"/>
              </w:rPr>
            </w:pPr>
            <w:r>
              <w:rPr>
                <w:sz w:val="24"/>
                <w:szCs w:val="24"/>
                <w:lang w:val="uz-Cyrl-UZ"/>
              </w:rPr>
              <w:t>(</w:t>
            </w:r>
            <w:r w:rsidRPr="00A17A69">
              <w:rPr>
                <w:b/>
                <w:i/>
                <w:sz w:val="18"/>
                <w:szCs w:val="24"/>
                <w:lang w:val="uz-Cyrl-UZ"/>
              </w:rPr>
              <w:t>Ўрганиш якунлари қўмита мажлисида муҳокама қилиниши режалаштирилган</w:t>
            </w:r>
            <w:r>
              <w:rPr>
                <w:sz w:val="24"/>
                <w:szCs w:val="24"/>
                <w:lang w:val="uz-Cyrl-UZ"/>
              </w:rPr>
              <w:t>)</w:t>
            </w:r>
          </w:p>
        </w:tc>
        <w:tc>
          <w:tcPr>
            <w:tcW w:w="1370" w:type="dxa"/>
            <w:vMerge/>
            <w:shd w:val="clear" w:color="auto" w:fill="auto"/>
          </w:tcPr>
          <w:p w:rsidR="00A17A69" w:rsidRPr="004D7AA3" w:rsidRDefault="00A17A69" w:rsidP="00621D35">
            <w:pPr>
              <w:shd w:val="clear" w:color="auto" w:fill="FFFFFF" w:themeFill="background1"/>
              <w:jc w:val="center"/>
              <w:rPr>
                <w:rFonts w:cs="Times New Roman"/>
                <w:sz w:val="22"/>
                <w:szCs w:val="22"/>
                <w:lang w:val="uz-Cyrl-UZ"/>
              </w:rPr>
            </w:pPr>
          </w:p>
        </w:tc>
      </w:tr>
      <w:tr w:rsidR="00A17A69" w:rsidRPr="00EB3BD7" w:rsidTr="00A17A69">
        <w:trPr>
          <w:trHeight w:val="20"/>
          <w:jc w:val="center"/>
        </w:trPr>
        <w:tc>
          <w:tcPr>
            <w:tcW w:w="504" w:type="dxa"/>
            <w:shd w:val="clear" w:color="auto" w:fill="auto"/>
          </w:tcPr>
          <w:p w:rsidR="00A17A69" w:rsidRPr="00A17A69" w:rsidRDefault="00A17A69" w:rsidP="00621D35">
            <w:pPr>
              <w:pStyle w:val="a6"/>
              <w:numPr>
                <w:ilvl w:val="0"/>
                <w:numId w:val="44"/>
              </w:numPr>
              <w:jc w:val="center"/>
              <w:rPr>
                <w:sz w:val="24"/>
                <w:szCs w:val="24"/>
                <w:lang w:val="uz-Cyrl-UZ"/>
              </w:rPr>
            </w:pPr>
          </w:p>
        </w:tc>
        <w:tc>
          <w:tcPr>
            <w:tcW w:w="12154" w:type="dxa"/>
            <w:shd w:val="clear" w:color="auto" w:fill="B6DDE8" w:themeFill="accent5" w:themeFillTint="66"/>
          </w:tcPr>
          <w:p w:rsidR="00A17A69" w:rsidRDefault="00A17A69" w:rsidP="00A17A69">
            <w:pPr>
              <w:ind w:firstLine="229"/>
              <w:jc w:val="both"/>
              <w:rPr>
                <w:sz w:val="24"/>
                <w:szCs w:val="24"/>
                <w:lang w:val="uz-Cyrl-UZ"/>
              </w:rPr>
            </w:pPr>
            <w:r w:rsidRPr="00A17A69">
              <w:rPr>
                <w:sz w:val="24"/>
                <w:szCs w:val="24"/>
                <w:lang w:val="uz-Cyrl-UZ"/>
              </w:rPr>
              <w:t>Фарғона вилояти соғлиқни сақлаш бошқармасига қарашли тиббиёт муассасаларида бюджет маблағларидан мақсадли фойдаланиши ҳолати ўрганилди.</w:t>
            </w:r>
            <w:r>
              <w:rPr>
                <w:sz w:val="24"/>
                <w:szCs w:val="24"/>
                <w:lang w:val="uz-Cyrl-UZ"/>
              </w:rPr>
              <w:t xml:space="preserve"> </w:t>
            </w:r>
          </w:p>
        </w:tc>
        <w:tc>
          <w:tcPr>
            <w:tcW w:w="1940" w:type="dxa"/>
            <w:shd w:val="clear" w:color="auto" w:fill="B6DDE8" w:themeFill="accent5" w:themeFillTint="66"/>
          </w:tcPr>
          <w:p w:rsidR="00A17A69" w:rsidRDefault="00A17A69" w:rsidP="00621D35">
            <w:pPr>
              <w:jc w:val="center"/>
              <w:rPr>
                <w:i/>
                <w:sz w:val="22"/>
                <w:szCs w:val="22"/>
                <w:lang w:val="uz-Cyrl-UZ"/>
              </w:rPr>
            </w:pPr>
            <w:r w:rsidRPr="00A17A69">
              <w:rPr>
                <w:i/>
                <w:sz w:val="22"/>
                <w:szCs w:val="22"/>
                <w:lang w:val="uz-Cyrl-UZ"/>
              </w:rPr>
              <w:t>28-31 октябрь</w:t>
            </w:r>
          </w:p>
          <w:p w:rsidR="00A17A69" w:rsidRDefault="00A17A69" w:rsidP="00621D35">
            <w:pPr>
              <w:jc w:val="center"/>
              <w:rPr>
                <w:i/>
                <w:sz w:val="22"/>
                <w:szCs w:val="22"/>
                <w:lang w:val="uz-Cyrl-UZ"/>
              </w:rPr>
            </w:pPr>
            <w:r>
              <w:rPr>
                <w:sz w:val="24"/>
                <w:szCs w:val="24"/>
                <w:lang w:val="uz-Cyrl-UZ"/>
              </w:rPr>
              <w:t>(</w:t>
            </w:r>
            <w:r w:rsidRPr="00A17A69">
              <w:rPr>
                <w:b/>
                <w:i/>
                <w:sz w:val="18"/>
                <w:szCs w:val="24"/>
                <w:lang w:val="uz-Cyrl-UZ"/>
              </w:rPr>
              <w:t>Ўрганиш якунлари қўмита мажлисида муҳокама қилиниши режалаштирилган</w:t>
            </w:r>
            <w:r>
              <w:rPr>
                <w:sz w:val="24"/>
                <w:szCs w:val="24"/>
                <w:lang w:val="uz-Cyrl-UZ"/>
              </w:rPr>
              <w:t>)</w:t>
            </w:r>
          </w:p>
        </w:tc>
        <w:tc>
          <w:tcPr>
            <w:tcW w:w="1370" w:type="dxa"/>
            <w:vMerge/>
            <w:shd w:val="clear" w:color="auto" w:fill="auto"/>
          </w:tcPr>
          <w:p w:rsidR="00A17A69" w:rsidRPr="004D7AA3" w:rsidRDefault="00A17A69" w:rsidP="00621D35">
            <w:pPr>
              <w:shd w:val="clear" w:color="auto" w:fill="FFFFFF" w:themeFill="background1"/>
              <w:jc w:val="center"/>
              <w:rPr>
                <w:rFonts w:cs="Times New Roman"/>
                <w:sz w:val="22"/>
                <w:szCs w:val="22"/>
                <w:lang w:val="uz-Cyrl-UZ"/>
              </w:rPr>
            </w:pPr>
          </w:p>
        </w:tc>
      </w:tr>
      <w:tr w:rsidR="00621D35" w:rsidRPr="004D7AA3" w:rsidTr="00F86CEE">
        <w:trPr>
          <w:trHeight w:val="20"/>
          <w:jc w:val="center"/>
        </w:trPr>
        <w:tc>
          <w:tcPr>
            <w:tcW w:w="14598" w:type="dxa"/>
            <w:gridSpan w:val="3"/>
            <w:tcBorders>
              <w:bottom w:val="single" w:sz="4" w:space="0" w:color="auto"/>
            </w:tcBorders>
            <w:shd w:val="clear" w:color="auto" w:fill="DDD9C3" w:themeFill="background2" w:themeFillShade="E6"/>
          </w:tcPr>
          <w:p w:rsidR="00621D35" w:rsidRPr="004F291A" w:rsidRDefault="00621D35" w:rsidP="00621D35">
            <w:pPr>
              <w:jc w:val="center"/>
              <w:rPr>
                <w:i/>
                <w:u w:val="single"/>
                <w:lang w:val="uz-Cyrl-UZ"/>
              </w:rPr>
            </w:pPr>
            <w:r w:rsidRPr="004F291A">
              <w:rPr>
                <w:i/>
                <w:u w:val="single"/>
                <w:lang w:val="uz-Cyrl-UZ"/>
              </w:rPr>
              <w:t>Қонунчилик палатаси ва қўмиталари қарорларининг ижросини мониторинг қилиш</w:t>
            </w:r>
          </w:p>
        </w:tc>
        <w:tc>
          <w:tcPr>
            <w:tcW w:w="1370" w:type="dxa"/>
            <w:vMerge/>
            <w:shd w:val="clear" w:color="auto" w:fill="auto"/>
          </w:tcPr>
          <w:p w:rsidR="00621D35" w:rsidRPr="004D7AA3" w:rsidRDefault="00621D35" w:rsidP="00621D35">
            <w:pPr>
              <w:shd w:val="clear" w:color="auto" w:fill="FFFFFF" w:themeFill="background1"/>
              <w:jc w:val="center"/>
              <w:rPr>
                <w:rFonts w:cs="Times New Roman"/>
                <w:i/>
                <w:sz w:val="22"/>
                <w:szCs w:val="22"/>
                <w:u w:val="single"/>
                <w:lang w:val="uz-Cyrl-UZ"/>
              </w:rPr>
            </w:pPr>
          </w:p>
        </w:tc>
      </w:tr>
      <w:tr w:rsidR="00621D35" w:rsidRPr="001D02E9" w:rsidTr="00F86CEE">
        <w:trPr>
          <w:trHeight w:val="20"/>
          <w:jc w:val="center"/>
        </w:trPr>
        <w:tc>
          <w:tcPr>
            <w:tcW w:w="504" w:type="dxa"/>
            <w:shd w:val="clear" w:color="auto" w:fill="auto"/>
          </w:tcPr>
          <w:p w:rsidR="00621D35" w:rsidRPr="00822B34" w:rsidRDefault="00621D35" w:rsidP="00621D35">
            <w:pPr>
              <w:pStyle w:val="a6"/>
              <w:numPr>
                <w:ilvl w:val="0"/>
                <w:numId w:val="45"/>
              </w:numPr>
              <w:jc w:val="center"/>
              <w:rPr>
                <w:sz w:val="24"/>
                <w:szCs w:val="24"/>
              </w:rPr>
            </w:pPr>
          </w:p>
        </w:tc>
        <w:tc>
          <w:tcPr>
            <w:tcW w:w="12154" w:type="dxa"/>
            <w:shd w:val="clear" w:color="auto" w:fill="auto"/>
          </w:tcPr>
          <w:p w:rsidR="00621D35" w:rsidRPr="00C168A9" w:rsidRDefault="00621D35" w:rsidP="00621D35">
            <w:pPr>
              <w:ind w:firstLine="229"/>
              <w:jc w:val="both"/>
              <w:rPr>
                <w:sz w:val="24"/>
                <w:szCs w:val="24"/>
                <w:lang w:val="uz-Cyrl-UZ"/>
              </w:rPr>
            </w:pPr>
            <w:r>
              <w:rPr>
                <w:sz w:val="24"/>
                <w:szCs w:val="24"/>
                <w:lang w:val="uz-Cyrl-UZ"/>
              </w:rPr>
              <w:t xml:space="preserve">Қонунчилик палатаси </w:t>
            </w:r>
            <w:r w:rsidRPr="005C512A">
              <w:rPr>
                <w:sz w:val="24"/>
                <w:szCs w:val="24"/>
                <w:lang w:val="uz-Cyrl-UZ"/>
              </w:rPr>
              <w:t xml:space="preserve">Кенгашининг </w:t>
            </w:r>
            <w:r>
              <w:rPr>
                <w:sz w:val="24"/>
                <w:szCs w:val="24"/>
                <w:lang w:val="uz-Cyrl-UZ"/>
              </w:rPr>
              <w:t xml:space="preserve">2020 йил 26 июндаги </w:t>
            </w:r>
            <w:r w:rsidRPr="005C512A">
              <w:rPr>
                <w:sz w:val="24"/>
                <w:szCs w:val="24"/>
                <w:lang w:val="uz-Cyrl-UZ"/>
              </w:rPr>
              <w:t>“</w:t>
            </w:r>
            <w:r w:rsidRPr="001D02E9">
              <w:rPr>
                <w:sz w:val="24"/>
                <w:szCs w:val="24"/>
                <w:lang w:val="uz-Cyrl-UZ"/>
              </w:rPr>
              <w:t>Аҳолининг турмуш даражасини яхшилаш, бандлигини</w:t>
            </w:r>
            <w:r>
              <w:rPr>
                <w:sz w:val="24"/>
                <w:szCs w:val="24"/>
                <w:lang w:val="uz-Cyrl-UZ"/>
              </w:rPr>
              <w:t xml:space="preserve"> </w:t>
            </w:r>
            <w:r w:rsidRPr="001D02E9">
              <w:rPr>
                <w:sz w:val="24"/>
                <w:szCs w:val="24"/>
                <w:lang w:val="uz-Cyrl-UZ"/>
              </w:rPr>
              <w:t>таъминлаш, камбағалликни қисқартириш, тадбиркорларнинг муаммоларини ҳал этиш борасида Самарқанд вилоятида амалга оширилаётган ишларнинг ҳолатини ўрганиш якунлари тўғрисида</w:t>
            </w:r>
            <w:r w:rsidRPr="005C512A">
              <w:rPr>
                <w:sz w:val="24"/>
                <w:szCs w:val="24"/>
                <w:lang w:val="uz-Cyrl-UZ"/>
              </w:rPr>
              <w:t xml:space="preserve">”ги </w:t>
            </w:r>
            <w:r>
              <w:rPr>
                <w:sz w:val="24"/>
                <w:szCs w:val="24"/>
                <w:lang w:val="uz-Cyrl-UZ"/>
              </w:rPr>
              <w:t>367</w:t>
            </w:r>
            <w:r w:rsidRPr="005C512A">
              <w:rPr>
                <w:sz w:val="24"/>
                <w:szCs w:val="24"/>
                <w:lang w:val="uz-Cyrl-UZ"/>
              </w:rPr>
              <w:t>–IV-сонли қарори ижроси</w:t>
            </w:r>
            <w:r>
              <w:rPr>
                <w:sz w:val="24"/>
                <w:szCs w:val="24"/>
                <w:lang w:val="uz-Cyrl-UZ"/>
              </w:rPr>
              <w:t>нинг мониторинги.</w:t>
            </w:r>
          </w:p>
        </w:tc>
        <w:tc>
          <w:tcPr>
            <w:tcW w:w="1940" w:type="dxa"/>
            <w:shd w:val="clear" w:color="auto" w:fill="auto"/>
          </w:tcPr>
          <w:p w:rsidR="00621D35" w:rsidRPr="004D7AA3" w:rsidRDefault="00621D35" w:rsidP="00621D35">
            <w:pPr>
              <w:jc w:val="center"/>
              <w:rPr>
                <w:rFonts w:cs="Times New Roman"/>
                <w:sz w:val="22"/>
                <w:szCs w:val="22"/>
                <w:lang w:val="uz-Cyrl-UZ"/>
              </w:rPr>
            </w:pP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AA7EC8" w:rsidTr="003D0FBC">
        <w:trPr>
          <w:trHeight w:val="20"/>
          <w:jc w:val="center"/>
        </w:trPr>
        <w:tc>
          <w:tcPr>
            <w:tcW w:w="15968" w:type="dxa"/>
            <w:gridSpan w:val="4"/>
            <w:tcBorders>
              <w:bottom w:val="single" w:sz="4" w:space="0" w:color="auto"/>
            </w:tcBorders>
            <w:shd w:val="clear" w:color="auto" w:fill="DAEEF3" w:themeFill="accent5" w:themeFillTint="33"/>
          </w:tcPr>
          <w:p w:rsidR="00621D35" w:rsidRPr="003D0FBC" w:rsidRDefault="00621D35" w:rsidP="00621D35">
            <w:pPr>
              <w:jc w:val="center"/>
              <w:rPr>
                <w:b/>
                <w:lang w:val="uz-Cyrl-UZ"/>
              </w:rPr>
            </w:pPr>
            <w:r w:rsidRPr="003D0FBC">
              <w:rPr>
                <w:b/>
                <w:lang w:val="uz-Cyrl-UZ"/>
              </w:rPr>
              <w:t>Мудофаа ва хавфсизлик масалалари қўмитаси</w:t>
            </w:r>
          </w:p>
        </w:tc>
      </w:tr>
      <w:tr w:rsidR="00621D35" w:rsidRPr="004D7AA3" w:rsidTr="00087D85">
        <w:trPr>
          <w:trHeight w:val="20"/>
          <w:jc w:val="center"/>
        </w:trPr>
        <w:tc>
          <w:tcPr>
            <w:tcW w:w="14598" w:type="dxa"/>
            <w:gridSpan w:val="3"/>
            <w:shd w:val="clear" w:color="auto" w:fill="DDD9C3" w:themeFill="background2" w:themeFillShade="E6"/>
          </w:tcPr>
          <w:p w:rsidR="00621D35" w:rsidRPr="00087D85" w:rsidRDefault="00621D35" w:rsidP="00621D35">
            <w:pPr>
              <w:jc w:val="center"/>
              <w:rPr>
                <w:i/>
                <w:u w:val="single"/>
                <w:lang w:val="uz-Cyrl-UZ"/>
              </w:rPr>
            </w:pPr>
            <w:r w:rsidRPr="00087D85">
              <w:rPr>
                <w:i/>
                <w:u w:val="single"/>
                <w:lang w:val="uz-Cyrl-UZ"/>
              </w:rPr>
              <w:t xml:space="preserve">Давлат ҳокимияти ва бошқаруви органлари раҳбарларининг ахборотини эшитиш  </w:t>
            </w:r>
          </w:p>
        </w:tc>
        <w:tc>
          <w:tcPr>
            <w:tcW w:w="1370" w:type="dxa"/>
            <w:vMerge w:val="restart"/>
            <w:shd w:val="clear" w:color="auto" w:fill="auto"/>
          </w:tcPr>
          <w:p w:rsidR="00621D35" w:rsidRDefault="00621D35" w:rsidP="00621D35">
            <w:pPr>
              <w:shd w:val="clear" w:color="auto" w:fill="FFFFFF" w:themeFill="background1"/>
              <w:jc w:val="center"/>
              <w:rPr>
                <w:rFonts w:cs="Times New Roman"/>
                <w:i/>
                <w:sz w:val="22"/>
                <w:szCs w:val="22"/>
                <w:u w:val="single"/>
                <w:lang w:val="uz-Cyrl-UZ"/>
              </w:rPr>
            </w:pPr>
          </w:p>
          <w:p w:rsidR="00621D35" w:rsidRPr="004D7AA3" w:rsidRDefault="00621D35" w:rsidP="00621D35">
            <w:pPr>
              <w:shd w:val="clear" w:color="auto" w:fill="FFFFFF" w:themeFill="background1"/>
              <w:jc w:val="center"/>
              <w:rPr>
                <w:rFonts w:cs="Times New Roman"/>
                <w:i/>
                <w:sz w:val="22"/>
                <w:szCs w:val="22"/>
                <w:u w:val="single"/>
                <w:lang w:val="uz-Cyrl-UZ"/>
              </w:rPr>
            </w:pPr>
          </w:p>
        </w:tc>
      </w:tr>
      <w:tr w:rsidR="00621D35" w:rsidRPr="0018647B" w:rsidTr="003174AE">
        <w:trPr>
          <w:trHeight w:val="20"/>
          <w:jc w:val="center"/>
        </w:trPr>
        <w:tc>
          <w:tcPr>
            <w:tcW w:w="504" w:type="dxa"/>
            <w:shd w:val="clear" w:color="auto" w:fill="auto"/>
          </w:tcPr>
          <w:p w:rsidR="00621D35" w:rsidRPr="00FC2C74" w:rsidRDefault="00621D35" w:rsidP="00621D35">
            <w:pPr>
              <w:pStyle w:val="a6"/>
              <w:numPr>
                <w:ilvl w:val="0"/>
                <w:numId w:val="20"/>
              </w:numPr>
              <w:jc w:val="center"/>
              <w:rPr>
                <w:sz w:val="24"/>
                <w:szCs w:val="24"/>
              </w:rPr>
            </w:pPr>
          </w:p>
        </w:tc>
        <w:tc>
          <w:tcPr>
            <w:tcW w:w="12154" w:type="dxa"/>
            <w:shd w:val="clear" w:color="auto" w:fill="auto"/>
          </w:tcPr>
          <w:p w:rsidR="00621D35" w:rsidRPr="0018647B" w:rsidRDefault="00621D35" w:rsidP="00621D35">
            <w:pPr>
              <w:ind w:firstLine="229"/>
              <w:jc w:val="both"/>
              <w:rPr>
                <w:sz w:val="22"/>
                <w:szCs w:val="22"/>
                <w:lang w:val="uz-Cyrl-UZ"/>
              </w:rPr>
            </w:pPr>
            <w:r w:rsidRPr="0018647B">
              <w:rPr>
                <w:sz w:val="22"/>
                <w:szCs w:val="22"/>
                <w:lang w:val="uz-Cyrl-UZ"/>
              </w:rPr>
              <w:t xml:space="preserve">Ўзбекистон Республикасининг Евроосиё иқтисодий иттифоқи билан ҳамкорлигига оид масалалар муҳокамасига бағишланган видеоконференция тарзидаги Қўмиталарнинг қўшма </w:t>
            </w:r>
            <w:r>
              <w:rPr>
                <w:sz w:val="22"/>
                <w:szCs w:val="22"/>
                <w:lang w:val="uz-Cyrl-UZ"/>
              </w:rPr>
              <w:t xml:space="preserve">йиғилиши </w:t>
            </w:r>
            <w:r w:rsidRPr="00471766">
              <w:rPr>
                <w:sz w:val="24"/>
                <w:szCs w:val="24"/>
                <w:lang w:val="uz-Cyrl-UZ"/>
              </w:rPr>
              <w:t>(</w:t>
            </w:r>
            <w:r>
              <w:rPr>
                <w:i/>
                <w:sz w:val="24"/>
                <w:szCs w:val="24"/>
                <w:lang w:val="uz-Cyrl-UZ"/>
              </w:rPr>
              <w:t>Коррупцияга қарши курашиш ва суд-ҳуқуқ масалалари қўмитаси</w:t>
            </w:r>
            <w:r w:rsidRPr="00471766">
              <w:rPr>
                <w:i/>
                <w:sz w:val="24"/>
                <w:szCs w:val="24"/>
                <w:lang w:val="uz-Cyrl-UZ"/>
              </w:rPr>
              <w:t xml:space="preserve"> ва Экология ва атроф муҳитни муҳофаза қилиш масалалари қўмитаси биланҳамкорликда</w:t>
            </w:r>
            <w:r w:rsidRPr="00471766">
              <w:rPr>
                <w:sz w:val="24"/>
                <w:szCs w:val="24"/>
                <w:lang w:val="uz-Cyrl-UZ"/>
              </w:rPr>
              <w:t>)</w:t>
            </w:r>
            <w:r>
              <w:rPr>
                <w:sz w:val="24"/>
                <w:szCs w:val="24"/>
                <w:lang w:val="uz-Cyrl-UZ"/>
              </w:rPr>
              <w:t>.</w:t>
            </w:r>
          </w:p>
        </w:tc>
        <w:tc>
          <w:tcPr>
            <w:tcW w:w="1940" w:type="dxa"/>
            <w:shd w:val="clear" w:color="auto" w:fill="auto"/>
          </w:tcPr>
          <w:p w:rsidR="00621D35" w:rsidRPr="004D7AA3" w:rsidRDefault="00621D35" w:rsidP="00621D35">
            <w:pPr>
              <w:jc w:val="center"/>
              <w:rPr>
                <w:i/>
                <w:sz w:val="22"/>
                <w:szCs w:val="22"/>
                <w:lang w:val="uz-Cyrl-UZ"/>
              </w:rPr>
            </w:pPr>
            <w:r>
              <w:rPr>
                <w:i/>
                <w:sz w:val="24"/>
                <w:szCs w:val="24"/>
                <w:lang w:val="uz-Cyrl-UZ"/>
              </w:rPr>
              <w:t>6</w:t>
            </w:r>
            <w:r w:rsidRPr="00326AF7">
              <w:rPr>
                <w:i/>
                <w:sz w:val="24"/>
                <w:szCs w:val="24"/>
                <w:lang w:val="uz-Cyrl-UZ"/>
              </w:rPr>
              <w:t xml:space="preserve"> апрель</w:t>
            </w: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18647B" w:rsidTr="00357983">
        <w:trPr>
          <w:trHeight w:val="20"/>
          <w:jc w:val="center"/>
        </w:trPr>
        <w:tc>
          <w:tcPr>
            <w:tcW w:w="504" w:type="dxa"/>
            <w:shd w:val="clear" w:color="auto" w:fill="auto"/>
          </w:tcPr>
          <w:p w:rsidR="00621D35" w:rsidRPr="00FC2C74" w:rsidRDefault="00621D35" w:rsidP="00621D35">
            <w:pPr>
              <w:pStyle w:val="a6"/>
              <w:numPr>
                <w:ilvl w:val="0"/>
                <w:numId w:val="20"/>
              </w:numPr>
              <w:jc w:val="center"/>
              <w:rPr>
                <w:sz w:val="24"/>
                <w:szCs w:val="24"/>
              </w:rPr>
            </w:pPr>
          </w:p>
        </w:tc>
        <w:tc>
          <w:tcPr>
            <w:tcW w:w="12154" w:type="dxa"/>
            <w:shd w:val="clear" w:color="auto" w:fill="auto"/>
          </w:tcPr>
          <w:p w:rsidR="00621D35" w:rsidRPr="00471766" w:rsidRDefault="00621D35" w:rsidP="00621D35">
            <w:pPr>
              <w:ind w:firstLine="229"/>
              <w:jc w:val="both"/>
              <w:rPr>
                <w:sz w:val="24"/>
                <w:szCs w:val="24"/>
                <w:lang w:val="uz-Cyrl-UZ"/>
              </w:rPr>
            </w:pPr>
            <w:r w:rsidRPr="00266E88">
              <w:rPr>
                <w:sz w:val="24"/>
                <w:szCs w:val="24"/>
                <w:lang w:val="uz-Cyrl-UZ"/>
              </w:rPr>
              <w:t>Вазирлар Маҳкамасининг «Ўзбекистон Республикаси Давлат бюджетининг ва давлат мақсадли жамғармалари бюджетларининг 2019 йилдаги ва 2020 йилнинг биринчи чорагидаги ижроси тўғрисида»ги ҳисоботи муҳокамасига бағишланган қўмиталарнинг қўшма йиғилиши</w:t>
            </w:r>
            <w:r>
              <w:rPr>
                <w:sz w:val="24"/>
                <w:szCs w:val="24"/>
                <w:lang w:val="uz-Cyrl-UZ"/>
              </w:rPr>
              <w:t>.</w:t>
            </w:r>
          </w:p>
        </w:tc>
        <w:tc>
          <w:tcPr>
            <w:tcW w:w="1940" w:type="dxa"/>
            <w:shd w:val="clear" w:color="auto" w:fill="auto"/>
          </w:tcPr>
          <w:p w:rsidR="00621D35" w:rsidRPr="00471766" w:rsidRDefault="00621D35" w:rsidP="00621D35">
            <w:pPr>
              <w:jc w:val="center"/>
              <w:rPr>
                <w:i/>
                <w:sz w:val="24"/>
                <w:szCs w:val="24"/>
                <w:lang w:val="uz-Cyrl-UZ"/>
              </w:rPr>
            </w:pPr>
            <w:r>
              <w:rPr>
                <w:i/>
                <w:sz w:val="24"/>
                <w:szCs w:val="24"/>
                <w:lang w:val="uz-Cyrl-UZ"/>
              </w:rPr>
              <w:t>27 май</w:t>
            </w: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18647B" w:rsidTr="00AD25BA">
        <w:trPr>
          <w:trHeight w:val="20"/>
          <w:jc w:val="center"/>
        </w:trPr>
        <w:tc>
          <w:tcPr>
            <w:tcW w:w="504" w:type="dxa"/>
            <w:shd w:val="clear" w:color="auto" w:fill="auto"/>
          </w:tcPr>
          <w:p w:rsidR="00621D35" w:rsidRPr="00FC2C74" w:rsidRDefault="00621D35" w:rsidP="00621D35">
            <w:pPr>
              <w:pStyle w:val="a6"/>
              <w:numPr>
                <w:ilvl w:val="0"/>
                <w:numId w:val="20"/>
              </w:numPr>
              <w:jc w:val="center"/>
              <w:rPr>
                <w:sz w:val="24"/>
                <w:szCs w:val="24"/>
              </w:rPr>
            </w:pPr>
          </w:p>
        </w:tc>
        <w:tc>
          <w:tcPr>
            <w:tcW w:w="12154" w:type="dxa"/>
            <w:shd w:val="clear" w:color="auto" w:fill="auto"/>
          </w:tcPr>
          <w:p w:rsidR="00621D35" w:rsidRPr="00BC57F1" w:rsidRDefault="00621D35" w:rsidP="00621D35">
            <w:pPr>
              <w:ind w:firstLine="229"/>
              <w:jc w:val="both"/>
              <w:rPr>
                <w:sz w:val="24"/>
                <w:szCs w:val="24"/>
                <w:lang w:val="uz-Cyrl-UZ"/>
              </w:rPr>
            </w:pPr>
            <w:r w:rsidRPr="005976B5">
              <w:rPr>
                <w:sz w:val="24"/>
                <w:szCs w:val="24"/>
                <w:lang w:val="uz-Cyrl-UZ"/>
              </w:rPr>
              <w:t>Мудофаа саноати давлат қўмитаси раиси О.Исмоиловнинг «Мудофаа саноати комплекси корхоналари фаолиятини ривожлантириш ва ишлаб чиқариш тизимига замонавий технологияларни жорий этиш бўйича белгиланган вазифалар ижроси тўғрисида»ги ахборотини эшитишга бағишланган йиғилиш.</w:t>
            </w:r>
          </w:p>
        </w:tc>
        <w:tc>
          <w:tcPr>
            <w:tcW w:w="1940" w:type="dxa"/>
            <w:shd w:val="clear" w:color="auto" w:fill="auto"/>
          </w:tcPr>
          <w:p w:rsidR="00621D35" w:rsidRDefault="00621D35" w:rsidP="00621D35">
            <w:pPr>
              <w:jc w:val="center"/>
              <w:rPr>
                <w:i/>
                <w:sz w:val="24"/>
                <w:szCs w:val="24"/>
                <w:lang w:val="uz-Cyrl-UZ"/>
              </w:rPr>
            </w:pPr>
            <w:r>
              <w:rPr>
                <w:i/>
                <w:sz w:val="24"/>
                <w:szCs w:val="24"/>
                <w:lang w:val="uz-Cyrl-UZ"/>
              </w:rPr>
              <w:t>11 сентябрь</w:t>
            </w:r>
          </w:p>
          <w:p w:rsidR="00621D35" w:rsidRDefault="00621D35" w:rsidP="00621D35">
            <w:pPr>
              <w:jc w:val="center"/>
              <w:rPr>
                <w:i/>
                <w:sz w:val="24"/>
                <w:szCs w:val="24"/>
                <w:lang w:val="uz-Cyrl-UZ"/>
              </w:rPr>
            </w:pPr>
            <w:r>
              <w:rPr>
                <w:i/>
                <w:sz w:val="24"/>
                <w:szCs w:val="24"/>
                <w:lang w:val="uz-Cyrl-UZ"/>
              </w:rPr>
              <w:t>(ХДФУ)</w:t>
            </w: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18647B" w:rsidTr="0081777B">
        <w:trPr>
          <w:trHeight w:val="20"/>
          <w:jc w:val="center"/>
        </w:trPr>
        <w:tc>
          <w:tcPr>
            <w:tcW w:w="504" w:type="dxa"/>
            <w:shd w:val="clear" w:color="auto" w:fill="auto"/>
          </w:tcPr>
          <w:p w:rsidR="00621D35" w:rsidRPr="00A56BDD" w:rsidRDefault="00621D35" w:rsidP="00621D35">
            <w:pPr>
              <w:pStyle w:val="a6"/>
              <w:numPr>
                <w:ilvl w:val="0"/>
                <w:numId w:val="20"/>
              </w:numPr>
              <w:jc w:val="center"/>
              <w:rPr>
                <w:sz w:val="24"/>
                <w:szCs w:val="24"/>
              </w:rPr>
            </w:pPr>
          </w:p>
        </w:tc>
        <w:tc>
          <w:tcPr>
            <w:tcW w:w="12154" w:type="dxa"/>
            <w:shd w:val="clear" w:color="auto" w:fill="auto"/>
          </w:tcPr>
          <w:p w:rsidR="00621D35" w:rsidRPr="00FC0E6D" w:rsidRDefault="00621D35" w:rsidP="00621D35">
            <w:pPr>
              <w:ind w:firstLine="229"/>
              <w:jc w:val="both"/>
              <w:rPr>
                <w:sz w:val="24"/>
                <w:szCs w:val="24"/>
                <w:lang w:val="uz-Cyrl-UZ"/>
              </w:rPr>
            </w:pPr>
            <w:r w:rsidRPr="00A56BDD">
              <w:rPr>
                <w:sz w:val="24"/>
                <w:szCs w:val="24"/>
                <w:lang w:val="uz-Cyrl-UZ"/>
              </w:rPr>
              <w:t>Қишлоқ хўжалиги вазирининг «Аҳолининг озиқ-овқат хавфсизлигини таъминлаш ва истеъмол рационини яхшилаш, талаб этиладиган миқдордаги озиқ-овқат маҳсулотлари етиштириш борасида амалга оширилган ишлар ва истиқболдаги режалари тўғрисида»ги ахборотини эшитишга бағишланган йиғ</w:t>
            </w:r>
            <w:r>
              <w:rPr>
                <w:sz w:val="24"/>
                <w:szCs w:val="24"/>
                <w:lang w:val="uz-Cyrl-UZ"/>
              </w:rPr>
              <w:t>илиш (</w:t>
            </w:r>
            <w:r w:rsidRPr="00A56BDD">
              <w:rPr>
                <w:i/>
                <w:sz w:val="24"/>
                <w:szCs w:val="24"/>
                <w:lang w:val="uz-Cyrl-UZ"/>
              </w:rPr>
              <w:t>видеоконференция тарзида</w:t>
            </w:r>
            <w:r>
              <w:rPr>
                <w:sz w:val="24"/>
                <w:szCs w:val="24"/>
                <w:lang w:val="uz-Cyrl-UZ"/>
              </w:rPr>
              <w:t xml:space="preserve">) </w:t>
            </w:r>
            <w:r w:rsidRPr="00551D15">
              <w:rPr>
                <w:sz w:val="24"/>
                <w:szCs w:val="24"/>
                <w:lang w:val="uz-Cyrl-UZ"/>
              </w:rPr>
              <w:lastRenderedPageBreak/>
              <w:t>(</w:t>
            </w:r>
            <w:r>
              <w:rPr>
                <w:i/>
                <w:sz w:val="24"/>
                <w:szCs w:val="24"/>
                <w:lang w:val="uz-Cyrl-UZ"/>
              </w:rPr>
              <w:t xml:space="preserve">Аграр ва сув хўжалиги масалалари қўмитаси </w:t>
            </w:r>
            <w:r w:rsidRPr="00551D15">
              <w:rPr>
                <w:i/>
                <w:sz w:val="24"/>
                <w:szCs w:val="24"/>
                <w:lang w:val="uz-Cyrl-UZ"/>
              </w:rPr>
              <w:t>билан ҳамкорликда</w:t>
            </w:r>
            <w:r w:rsidRPr="00551D15">
              <w:rPr>
                <w:sz w:val="24"/>
                <w:szCs w:val="24"/>
                <w:lang w:val="uz-Cyrl-UZ"/>
              </w:rPr>
              <w:t>).</w:t>
            </w:r>
          </w:p>
        </w:tc>
        <w:tc>
          <w:tcPr>
            <w:tcW w:w="1940" w:type="dxa"/>
            <w:shd w:val="clear" w:color="auto" w:fill="auto"/>
          </w:tcPr>
          <w:p w:rsidR="00621D35" w:rsidRDefault="00621D35" w:rsidP="00621D35">
            <w:pPr>
              <w:jc w:val="center"/>
              <w:rPr>
                <w:i/>
                <w:sz w:val="24"/>
                <w:szCs w:val="24"/>
                <w:lang w:val="uz-Cyrl-UZ"/>
              </w:rPr>
            </w:pPr>
            <w:r>
              <w:rPr>
                <w:i/>
                <w:sz w:val="24"/>
                <w:szCs w:val="24"/>
                <w:lang w:val="uz-Cyrl-UZ"/>
              </w:rPr>
              <w:lastRenderedPageBreak/>
              <w:t>14 октябрь</w:t>
            </w: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4D7AA3" w:rsidTr="00087D85">
        <w:trPr>
          <w:trHeight w:val="20"/>
          <w:jc w:val="center"/>
        </w:trPr>
        <w:tc>
          <w:tcPr>
            <w:tcW w:w="14598" w:type="dxa"/>
            <w:gridSpan w:val="3"/>
            <w:tcBorders>
              <w:bottom w:val="single" w:sz="4" w:space="0" w:color="auto"/>
            </w:tcBorders>
            <w:shd w:val="clear" w:color="auto" w:fill="DDD9C3" w:themeFill="background2" w:themeFillShade="E6"/>
          </w:tcPr>
          <w:p w:rsidR="00621D35" w:rsidRPr="00087D85" w:rsidRDefault="00621D35" w:rsidP="00621D35">
            <w:pPr>
              <w:jc w:val="center"/>
              <w:rPr>
                <w:i/>
                <w:u w:val="single"/>
                <w:lang w:val="uz-Cyrl-UZ"/>
              </w:rPr>
            </w:pPr>
            <w:r w:rsidRPr="00087D85">
              <w:rPr>
                <w:i/>
                <w:u w:val="single"/>
                <w:lang w:val="uz-Cyrl-UZ"/>
              </w:rPr>
              <w:lastRenderedPageBreak/>
              <w:t>Қонун ва қонуности ҳужжатларининг ижро ҳолатини ўрганиш</w:t>
            </w: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4D7AA3" w:rsidTr="00D549AB">
        <w:trPr>
          <w:trHeight w:val="20"/>
          <w:jc w:val="center"/>
        </w:trPr>
        <w:tc>
          <w:tcPr>
            <w:tcW w:w="504" w:type="dxa"/>
            <w:shd w:val="clear" w:color="auto" w:fill="auto"/>
          </w:tcPr>
          <w:p w:rsidR="00621D35" w:rsidRPr="00FC2C74" w:rsidRDefault="00621D35" w:rsidP="00621D35">
            <w:pPr>
              <w:pStyle w:val="a6"/>
              <w:numPr>
                <w:ilvl w:val="0"/>
                <w:numId w:val="21"/>
              </w:numPr>
              <w:jc w:val="center"/>
              <w:rPr>
                <w:sz w:val="24"/>
                <w:szCs w:val="24"/>
              </w:rPr>
            </w:pPr>
          </w:p>
        </w:tc>
        <w:tc>
          <w:tcPr>
            <w:tcW w:w="12154" w:type="dxa"/>
            <w:shd w:val="clear" w:color="auto" w:fill="auto"/>
          </w:tcPr>
          <w:p w:rsidR="00621D35" w:rsidRPr="00756A44" w:rsidRDefault="00621D35" w:rsidP="00621D35">
            <w:pPr>
              <w:ind w:firstLine="229"/>
              <w:jc w:val="both"/>
              <w:rPr>
                <w:sz w:val="24"/>
                <w:szCs w:val="24"/>
                <w:lang w:val="uz-Cyrl-UZ"/>
              </w:rPr>
            </w:pPr>
            <w:r w:rsidRPr="00756A44">
              <w:rPr>
                <w:sz w:val="24"/>
                <w:szCs w:val="24"/>
                <w:lang w:val="uz-Cyrl-UZ"/>
              </w:rPr>
              <w:t>«Мудофаа тўғрисида»ги Ўзбекистон Республикаси Қонунининг ижросини Хоразм вилоятида ўрганиш якунларига бағишланган йиғилиш</w:t>
            </w:r>
            <w:r>
              <w:rPr>
                <w:sz w:val="24"/>
                <w:szCs w:val="24"/>
                <w:lang w:val="uz-Cyrl-UZ"/>
              </w:rPr>
              <w:t>.</w:t>
            </w:r>
          </w:p>
        </w:tc>
        <w:tc>
          <w:tcPr>
            <w:tcW w:w="1940" w:type="dxa"/>
            <w:shd w:val="clear" w:color="auto" w:fill="auto"/>
          </w:tcPr>
          <w:p w:rsidR="00621D35" w:rsidRPr="006B2C8D" w:rsidRDefault="00621D35" w:rsidP="00621D35">
            <w:pPr>
              <w:jc w:val="center"/>
              <w:rPr>
                <w:sz w:val="24"/>
                <w:szCs w:val="24"/>
                <w:lang w:val="uz-Cyrl-UZ"/>
              </w:rPr>
            </w:pPr>
            <w:r>
              <w:rPr>
                <w:i/>
                <w:sz w:val="24"/>
                <w:szCs w:val="24"/>
                <w:lang w:val="uz-Cyrl-UZ"/>
              </w:rPr>
              <w:t>27 май</w:t>
            </w: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D549AB" w:rsidTr="00D549AB">
        <w:trPr>
          <w:trHeight w:val="20"/>
          <w:jc w:val="center"/>
        </w:trPr>
        <w:tc>
          <w:tcPr>
            <w:tcW w:w="504" w:type="dxa"/>
            <w:shd w:val="clear" w:color="auto" w:fill="auto"/>
          </w:tcPr>
          <w:p w:rsidR="00621D35" w:rsidRPr="00FC2C74" w:rsidRDefault="00621D35" w:rsidP="00621D35">
            <w:pPr>
              <w:pStyle w:val="a6"/>
              <w:numPr>
                <w:ilvl w:val="0"/>
                <w:numId w:val="21"/>
              </w:numPr>
              <w:jc w:val="center"/>
              <w:rPr>
                <w:sz w:val="24"/>
                <w:szCs w:val="24"/>
              </w:rPr>
            </w:pPr>
          </w:p>
        </w:tc>
        <w:tc>
          <w:tcPr>
            <w:tcW w:w="12154" w:type="dxa"/>
            <w:shd w:val="clear" w:color="auto" w:fill="auto"/>
          </w:tcPr>
          <w:p w:rsidR="00621D35" w:rsidRPr="004D7AA3" w:rsidRDefault="00621D35" w:rsidP="00621D35">
            <w:pPr>
              <w:ind w:firstLine="229"/>
              <w:jc w:val="both"/>
              <w:rPr>
                <w:sz w:val="24"/>
                <w:szCs w:val="24"/>
                <w:lang w:val="uz-Cyrl-UZ"/>
              </w:rPr>
            </w:pPr>
            <w:r w:rsidRPr="00143DAF">
              <w:rPr>
                <w:sz w:val="24"/>
                <w:szCs w:val="24"/>
                <w:lang w:val="uz-Cyrl-UZ"/>
              </w:rPr>
              <w:t xml:space="preserve">Ўзбекистон Республикаси Президентининг 2020 йил 19 мартдаги «Коронавирус пандемияси ва глобал инқироз ҳолатларининг иқтисодиёт тармоқларига салбий таъсирини юмшатиш бўйича биринчи навбатдаги чора-тадбирлар тўғрисида»ги </w:t>
            </w:r>
            <w:r>
              <w:rPr>
                <w:sz w:val="24"/>
                <w:szCs w:val="24"/>
                <w:lang w:val="uz-Cyrl-UZ"/>
              </w:rPr>
              <w:t>ПФ</w:t>
            </w:r>
            <w:r w:rsidRPr="00143DAF">
              <w:rPr>
                <w:sz w:val="24"/>
                <w:szCs w:val="24"/>
                <w:lang w:val="uz-Cyrl-UZ"/>
              </w:rPr>
              <w:t>–5969-сонли Фармонининг ижроси юзасидан Бухоро ва Тошкент вилоятларидаги божхона органларида ўтказилган ўрганиш якунларига бағишланган йиғилиш</w:t>
            </w:r>
            <w:r>
              <w:rPr>
                <w:sz w:val="24"/>
                <w:szCs w:val="24"/>
                <w:lang w:val="uz-Cyrl-UZ"/>
              </w:rPr>
              <w:t>.</w:t>
            </w:r>
          </w:p>
        </w:tc>
        <w:tc>
          <w:tcPr>
            <w:tcW w:w="1940" w:type="dxa"/>
            <w:shd w:val="clear" w:color="auto" w:fill="auto"/>
          </w:tcPr>
          <w:p w:rsidR="00621D35" w:rsidRPr="006B2C8D" w:rsidRDefault="00621D35" w:rsidP="00621D35">
            <w:pPr>
              <w:jc w:val="center"/>
              <w:rPr>
                <w:i/>
                <w:sz w:val="24"/>
                <w:szCs w:val="24"/>
                <w:lang w:val="uz-Cyrl-UZ"/>
              </w:rPr>
            </w:pPr>
            <w:r>
              <w:rPr>
                <w:i/>
                <w:sz w:val="24"/>
                <w:szCs w:val="24"/>
                <w:lang w:val="uz-Cyrl-UZ"/>
              </w:rPr>
              <w:t>12 июнь</w:t>
            </w:r>
          </w:p>
        </w:tc>
        <w:tc>
          <w:tcPr>
            <w:tcW w:w="1370" w:type="dxa"/>
            <w:vMerge/>
            <w:shd w:val="clear" w:color="auto" w:fill="FBD4B4" w:themeFill="accent6" w:themeFillTint="66"/>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EB3BD7" w:rsidTr="00860FA2">
        <w:trPr>
          <w:trHeight w:val="20"/>
          <w:jc w:val="center"/>
        </w:trPr>
        <w:tc>
          <w:tcPr>
            <w:tcW w:w="504" w:type="dxa"/>
            <w:shd w:val="clear" w:color="auto" w:fill="B6DDE8" w:themeFill="accent5" w:themeFillTint="66"/>
          </w:tcPr>
          <w:p w:rsidR="00621D35" w:rsidRPr="00D549AB" w:rsidRDefault="00621D35" w:rsidP="00621D35">
            <w:pPr>
              <w:pStyle w:val="a6"/>
              <w:numPr>
                <w:ilvl w:val="0"/>
                <w:numId w:val="21"/>
              </w:numPr>
              <w:jc w:val="center"/>
              <w:rPr>
                <w:sz w:val="24"/>
                <w:szCs w:val="24"/>
                <w:lang w:val="uz-Cyrl-UZ"/>
              </w:rPr>
            </w:pPr>
          </w:p>
        </w:tc>
        <w:tc>
          <w:tcPr>
            <w:tcW w:w="12154" w:type="dxa"/>
            <w:shd w:val="clear" w:color="auto" w:fill="B6DDE8" w:themeFill="accent5" w:themeFillTint="66"/>
          </w:tcPr>
          <w:p w:rsidR="00621D35" w:rsidRPr="00143DAF" w:rsidRDefault="00621D35" w:rsidP="00621D35">
            <w:pPr>
              <w:ind w:firstLine="229"/>
              <w:jc w:val="both"/>
              <w:rPr>
                <w:sz w:val="24"/>
                <w:szCs w:val="24"/>
                <w:lang w:val="uz-Cyrl-UZ"/>
              </w:rPr>
            </w:pPr>
            <w:r w:rsidRPr="00AD72F2">
              <w:rPr>
                <w:sz w:val="24"/>
                <w:szCs w:val="24"/>
                <w:lang w:val="uz-Cyrl-UZ"/>
              </w:rPr>
              <w:t>Аҳолининг турмуш даражасини яхшилаш, бандлигини таъминлаш, камабағалликни қисқатириш, тадбиркорларнинг муаммоларини ҳал этиш борасида Самарқанд вилоятида амалга оширилаётган ишлар ҳолатини ўргани</w:t>
            </w:r>
            <w:r>
              <w:rPr>
                <w:sz w:val="24"/>
                <w:szCs w:val="24"/>
                <w:lang w:val="uz-Cyrl-UZ"/>
              </w:rPr>
              <w:t>ш якунларига бағишланган йиғилиш.</w:t>
            </w:r>
          </w:p>
        </w:tc>
        <w:tc>
          <w:tcPr>
            <w:tcW w:w="1940" w:type="dxa"/>
            <w:shd w:val="clear" w:color="auto" w:fill="B6DDE8" w:themeFill="accent5" w:themeFillTint="66"/>
          </w:tcPr>
          <w:p w:rsidR="00621D35" w:rsidRDefault="00621D35" w:rsidP="00621D35">
            <w:pPr>
              <w:jc w:val="center"/>
              <w:rPr>
                <w:i/>
                <w:sz w:val="24"/>
                <w:szCs w:val="24"/>
                <w:lang w:val="uz-Cyrl-UZ"/>
              </w:rPr>
            </w:pPr>
            <w:r w:rsidRPr="00A3584D">
              <w:rPr>
                <w:i/>
                <w:sz w:val="24"/>
                <w:szCs w:val="24"/>
                <w:lang w:val="uz-Cyrl-UZ"/>
              </w:rPr>
              <w:t>26 июнь</w:t>
            </w:r>
          </w:p>
          <w:p w:rsidR="00621D35" w:rsidRDefault="00621D35" w:rsidP="00621D35">
            <w:pPr>
              <w:jc w:val="center"/>
              <w:rPr>
                <w:i/>
                <w:sz w:val="24"/>
                <w:szCs w:val="24"/>
                <w:lang w:val="uz-Cyrl-UZ"/>
              </w:rPr>
            </w:pPr>
            <w:r w:rsidRPr="00C168A9">
              <w:rPr>
                <w:b/>
                <w:sz w:val="24"/>
                <w:szCs w:val="24"/>
                <w:lang w:val="uz-Cyrl-UZ"/>
              </w:rPr>
              <w:t>(қўмита қарори</w:t>
            </w:r>
            <w:r>
              <w:rPr>
                <w:b/>
                <w:sz w:val="24"/>
                <w:szCs w:val="24"/>
                <w:lang w:val="uz-Cyrl-UZ"/>
              </w:rPr>
              <w:t>дан нусха</w:t>
            </w:r>
            <w:r w:rsidRPr="00C168A9">
              <w:rPr>
                <w:b/>
                <w:sz w:val="24"/>
                <w:szCs w:val="24"/>
                <w:lang w:val="uz-Cyrl-UZ"/>
              </w:rPr>
              <w:t xml:space="preserve"> тақдим этиш лозим)</w:t>
            </w:r>
          </w:p>
        </w:tc>
        <w:tc>
          <w:tcPr>
            <w:tcW w:w="1370" w:type="dxa"/>
            <w:vMerge/>
            <w:shd w:val="clear" w:color="auto" w:fill="FBD4B4" w:themeFill="accent6" w:themeFillTint="66"/>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7B3B4B" w:rsidTr="001F086C">
        <w:trPr>
          <w:trHeight w:val="20"/>
          <w:jc w:val="center"/>
        </w:trPr>
        <w:tc>
          <w:tcPr>
            <w:tcW w:w="504" w:type="dxa"/>
            <w:shd w:val="clear" w:color="auto" w:fill="auto"/>
          </w:tcPr>
          <w:p w:rsidR="00621D35" w:rsidRPr="00D549AB" w:rsidRDefault="00621D35" w:rsidP="00621D35">
            <w:pPr>
              <w:pStyle w:val="a6"/>
              <w:numPr>
                <w:ilvl w:val="0"/>
                <w:numId w:val="21"/>
              </w:numPr>
              <w:jc w:val="center"/>
              <w:rPr>
                <w:sz w:val="24"/>
                <w:szCs w:val="24"/>
                <w:lang w:val="uz-Cyrl-UZ"/>
              </w:rPr>
            </w:pPr>
          </w:p>
        </w:tc>
        <w:tc>
          <w:tcPr>
            <w:tcW w:w="12154" w:type="dxa"/>
            <w:shd w:val="clear" w:color="auto" w:fill="auto"/>
          </w:tcPr>
          <w:p w:rsidR="00621D35" w:rsidRPr="00AD72F2" w:rsidRDefault="00621D35" w:rsidP="00621D35">
            <w:pPr>
              <w:ind w:firstLine="229"/>
              <w:jc w:val="both"/>
              <w:rPr>
                <w:sz w:val="24"/>
                <w:szCs w:val="24"/>
                <w:lang w:val="uz-Cyrl-UZ"/>
              </w:rPr>
            </w:pPr>
            <w:r w:rsidRPr="00BC57F1">
              <w:rPr>
                <w:sz w:val="24"/>
                <w:szCs w:val="24"/>
                <w:lang w:val="uz-Cyrl-UZ"/>
              </w:rPr>
              <w:t xml:space="preserve">«Илм, маърифат ва рақамли иқтисодиётни ривожлантириш йили» Давлат дастурининг </w:t>
            </w:r>
            <w:r>
              <w:rPr>
                <w:sz w:val="24"/>
                <w:szCs w:val="24"/>
                <w:lang w:val="uz-Cyrl-UZ"/>
              </w:rPr>
              <w:t>(</w:t>
            </w:r>
            <w:r w:rsidRPr="00BC57F1">
              <w:rPr>
                <w:sz w:val="24"/>
                <w:szCs w:val="24"/>
                <w:lang w:val="uz-Cyrl-UZ"/>
              </w:rPr>
              <w:t>121-, 146- ва 247-бандларида белгиланган вазифаларнинг</w:t>
            </w:r>
            <w:r>
              <w:rPr>
                <w:sz w:val="24"/>
                <w:szCs w:val="24"/>
                <w:lang w:val="uz-Cyrl-UZ"/>
              </w:rPr>
              <w:t>)</w:t>
            </w:r>
            <w:r w:rsidRPr="00BC57F1">
              <w:rPr>
                <w:sz w:val="24"/>
                <w:szCs w:val="24"/>
                <w:lang w:val="uz-Cyrl-UZ"/>
              </w:rPr>
              <w:t xml:space="preserve"> Бухоро ва Тошкент вилояти божхона органларидаги ижро ҳолатини ўрганиш якунларига бағишланган йиғилиш (видеоконференция тарзида).</w:t>
            </w:r>
          </w:p>
        </w:tc>
        <w:tc>
          <w:tcPr>
            <w:tcW w:w="1940" w:type="dxa"/>
            <w:shd w:val="clear" w:color="auto" w:fill="auto"/>
          </w:tcPr>
          <w:p w:rsidR="00621D35" w:rsidRPr="00A3584D" w:rsidRDefault="00621D35" w:rsidP="00621D35">
            <w:pPr>
              <w:jc w:val="center"/>
              <w:rPr>
                <w:i/>
                <w:sz w:val="24"/>
                <w:szCs w:val="24"/>
                <w:lang w:val="uz-Cyrl-UZ"/>
              </w:rPr>
            </w:pPr>
            <w:r>
              <w:rPr>
                <w:i/>
                <w:sz w:val="24"/>
                <w:szCs w:val="24"/>
                <w:lang w:val="uz-Cyrl-UZ"/>
              </w:rPr>
              <w:t>7 август</w:t>
            </w:r>
          </w:p>
        </w:tc>
        <w:tc>
          <w:tcPr>
            <w:tcW w:w="1370" w:type="dxa"/>
            <w:vMerge/>
            <w:shd w:val="clear" w:color="auto" w:fill="FBD4B4" w:themeFill="accent6" w:themeFillTint="66"/>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6144B2" w:rsidTr="001F086C">
        <w:trPr>
          <w:trHeight w:val="20"/>
          <w:jc w:val="center"/>
        </w:trPr>
        <w:tc>
          <w:tcPr>
            <w:tcW w:w="504" w:type="dxa"/>
            <w:shd w:val="clear" w:color="auto" w:fill="auto"/>
          </w:tcPr>
          <w:p w:rsidR="00621D35" w:rsidRPr="00D549AB" w:rsidRDefault="00621D35" w:rsidP="00621D35">
            <w:pPr>
              <w:pStyle w:val="a6"/>
              <w:numPr>
                <w:ilvl w:val="0"/>
                <w:numId w:val="21"/>
              </w:numPr>
              <w:jc w:val="center"/>
              <w:rPr>
                <w:sz w:val="24"/>
                <w:szCs w:val="24"/>
                <w:lang w:val="uz-Cyrl-UZ"/>
              </w:rPr>
            </w:pPr>
          </w:p>
        </w:tc>
        <w:tc>
          <w:tcPr>
            <w:tcW w:w="12154" w:type="dxa"/>
            <w:shd w:val="clear" w:color="auto" w:fill="auto"/>
          </w:tcPr>
          <w:p w:rsidR="00621D35" w:rsidRPr="00BC57F1" w:rsidRDefault="00621D35" w:rsidP="00621D35">
            <w:pPr>
              <w:ind w:firstLine="229"/>
              <w:jc w:val="both"/>
              <w:rPr>
                <w:sz w:val="24"/>
                <w:szCs w:val="24"/>
                <w:lang w:val="uz-Cyrl-UZ"/>
              </w:rPr>
            </w:pPr>
            <w:r w:rsidRPr="006144B2">
              <w:rPr>
                <w:sz w:val="24"/>
                <w:szCs w:val="24"/>
                <w:lang w:val="uz-Cyrl-UZ"/>
              </w:rPr>
              <w:t>«Йўл ҳаракати хавфсизлиги тўғрисида»ги Ўзбекистон Республикаси Қонунининг ижро этилиши ҳолатини Наманган вилояти мисолида ўрганиш</w:t>
            </w:r>
            <w:r>
              <w:rPr>
                <w:sz w:val="24"/>
                <w:szCs w:val="24"/>
                <w:lang w:val="uz-Cyrl-UZ"/>
              </w:rPr>
              <w:t xml:space="preserve"> </w:t>
            </w:r>
            <w:r w:rsidRPr="00143DAF">
              <w:rPr>
                <w:sz w:val="24"/>
                <w:szCs w:val="24"/>
                <w:lang w:val="uz-Cyrl-UZ"/>
              </w:rPr>
              <w:t>якунларига бағишланган йиғилиш</w:t>
            </w:r>
            <w:r>
              <w:rPr>
                <w:sz w:val="24"/>
                <w:szCs w:val="24"/>
                <w:lang w:val="uz-Cyrl-UZ"/>
              </w:rPr>
              <w:t>.</w:t>
            </w:r>
          </w:p>
        </w:tc>
        <w:tc>
          <w:tcPr>
            <w:tcW w:w="1940" w:type="dxa"/>
            <w:shd w:val="clear" w:color="auto" w:fill="auto"/>
          </w:tcPr>
          <w:p w:rsidR="00621D35" w:rsidRDefault="00621D35" w:rsidP="00621D35">
            <w:pPr>
              <w:jc w:val="center"/>
              <w:rPr>
                <w:i/>
                <w:sz w:val="24"/>
                <w:szCs w:val="24"/>
                <w:lang w:val="uz-Cyrl-UZ"/>
              </w:rPr>
            </w:pPr>
            <w:r>
              <w:rPr>
                <w:i/>
                <w:sz w:val="24"/>
                <w:szCs w:val="24"/>
                <w:lang w:val="uz-Cyrl-UZ"/>
              </w:rPr>
              <w:t>16 октябрь</w:t>
            </w:r>
          </w:p>
        </w:tc>
        <w:tc>
          <w:tcPr>
            <w:tcW w:w="1370" w:type="dxa"/>
            <w:vMerge/>
            <w:shd w:val="clear" w:color="auto" w:fill="FBD4B4" w:themeFill="accent6" w:themeFillTint="66"/>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4D7AA3" w:rsidTr="005B41D4">
        <w:trPr>
          <w:trHeight w:val="20"/>
          <w:jc w:val="center"/>
        </w:trPr>
        <w:tc>
          <w:tcPr>
            <w:tcW w:w="14598" w:type="dxa"/>
            <w:gridSpan w:val="3"/>
            <w:tcBorders>
              <w:bottom w:val="single" w:sz="4" w:space="0" w:color="auto"/>
            </w:tcBorders>
            <w:shd w:val="clear" w:color="auto" w:fill="DDD9C3" w:themeFill="background2" w:themeFillShade="E6"/>
          </w:tcPr>
          <w:p w:rsidR="00621D35" w:rsidRPr="00087D85" w:rsidRDefault="00621D35" w:rsidP="00621D35">
            <w:pPr>
              <w:jc w:val="center"/>
              <w:rPr>
                <w:i/>
                <w:u w:val="single"/>
                <w:lang w:val="uz-Cyrl-UZ"/>
              </w:rPr>
            </w:pPr>
            <w:r w:rsidRPr="00087D85">
              <w:rPr>
                <w:i/>
                <w:u w:val="single"/>
                <w:lang w:val="uz-Cyrl-UZ"/>
              </w:rPr>
              <w:t>Қонунчилик палатаси ва қўмиталари қарорларининг ижросини мониторинг қилиш</w:t>
            </w:r>
          </w:p>
        </w:tc>
        <w:tc>
          <w:tcPr>
            <w:tcW w:w="1370" w:type="dxa"/>
            <w:vMerge/>
            <w:shd w:val="clear" w:color="auto" w:fill="auto"/>
          </w:tcPr>
          <w:p w:rsidR="00621D35" w:rsidRPr="004D7AA3" w:rsidRDefault="00621D35" w:rsidP="00621D35">
            <w:pPr>
              <w:shd w:val="clear" w:color="auto" w:fill="FFFFFF" w:themeFill="background1"/>
              <w:jc w:val="center"/>
              <w:rPr>
                <w:rFonts w:cs="Times New Roman"/>
                <w:i/>
                <w:sz w:val="22"/>
                <w:szCs w:val="22"/>
                <w:u w:val="single"/>
                <w:lang w:val="uz-Cyrl-UZ"/>
              </w:rPr>
            </w:pPr>
          </w:p>
        </w:tc>
      </w:tr>
      <w:tr w:rsidR="00621D35" w:rsidRPr="00C13E60" w:rsidTr="003D0FBC">
        <w:trPr>
          <w:trHeight w:val="20"/>
          <w:jc w:val="center"/>
        </w:trPr>
        <w:tc>
          <w:tcPr>
            <w:tcW w:w="15968" w:type="dxa"/>
            <w:gridSpan w:val="4"/>
            <w:shd w:val="clear" w:color="auto" w:fill="DAEEF3" w:themeFill="accent5" w:themeFillTint="33"/>
            <w:vAlign w:val="center"/>
          </w:tcPr>
          <w:p w:rsidR="00621D35" w:rsidRPr="003D0FBC" w:rsidRDefault="00621D35" w:rsidP="00621D35">
            <w:pPr>
              <w:jc w:val="center"/>
              <w:rPr>
                <w:b/>
                <w:lang w:val="uz-Cyrl-UZ"/>
              </w:rPr>
            </w:pPr>
            <w:r w:rsidRPr="003D0FBC">
              <w:rPr>
                <w:b/>
                <w:lang w:val="uz-Cyrl-UZ"/>
              </w:rPr>
              <w:t>Халқаро ишлар ва парламентлараро алоқалар қўмитаси</w:t>
            </w:r>
          </w:p>
        </w:tc>
      </w:tr>
      <w:tr w:rsidR="00621D35" w:rsidRPr="004D7AA3" w:rsidTr="005B41D4">
        <w:trPr>
          <w:trHeight w:val="20"/>
          <w:jc w:val="center"/>
        </w:trPr>
        <w:tc>
          <w:tcPr>
            <w:tcW w:w="14598" w:type="dxa"/>
            <w:gridSpan w:val="3"/>
            <w:shd w:val="clear" w:color="auto" w:fill="DDD9C3" w:themeFill="background2" w:themeFillShade="E6"/>
          </w:tcPr>
          <w:p w:rsidR="00621D35" w:rsidRPr="005B41D4" w:rsidRDefault="00621D35" w:rsidP="00621D35">
            <w:pPr>
              <w:jc w:val="center"/>
              <w:rPr>
                <w:i/>
                <w:u w:val="single"/>
                <w:lang w:val="uz-Cyrl-UZ"/>
              </w:rPr>
            </w:pPr>
            <w:r w:rsidRPr="005B41D4">
              <w:rPr>
                <w:i/>
                <w:u w:val="single"/>
                <w:lang w:val="uz-Cyrl-UZ"/>
              </w:rPr>
              <w:t xml:space="preserve">Давлат ҳокимияти ва бошқаруви органлари раҳбарларининг ахборотини эшитиш  </w:t>
            </w:r>
          </w:p>
        </w:tc>
        <w:tc>
          <w:tcPr>
            <w:tcW w:w="1370" w:type="dxa"/>
            <w:vMerge w:val="restart"/>
            <w:shd w:val="clear" w:color="auto" w:fill="auto"/>
          </w:tcPr>
          <w:p w:rsidR="00621D35" w:rsidRPr="004D7AA3" w:rsidRDefault="00621D35" w:rsidP="00621D35">
            <w:pPr>
              <w:shd w:val="clear" w:color="auto" w:fill="FFFFFF" w:themeFill="background1"/>
              <w:jc w:val="center"/>
              <w:rPr>
                <w:rFonts w:cs="Times New Roman"/>
                <w:i/>
                <w:sz w:val="22"/>
                <w:szCs w:val="22"/>
                <w:u w:val="single"/>
                <w:lang w:val="uz-Cyrl-UZ"/>
              </w:rPr>
            </w:pPr>
          </w:p>
        </w:tc>
      </w:tr>
      <w:tr w:rsidR="00621D35" w:rsidRPr="008730C2" w:rsidTr="003C79A7">
        <w:trPr>
          <w:trHeight w:val="20"/>
          <w:jc w:val="center"/>
        </w:trPr>
        <w:tc>
          <w:tcPr>
            <w:tcW w:w="504" w:type="dxa"/>
            <w:shd w:val="clear" w:color="auto" w:fill="auto"/>
          </w:tcPr>
          <w:p w:rsidR="00621D35" w:rsidRPr="00FC2C74" w:rsidRDefault="00621D35" w:rsidP="00621D35">
            <w:pPr>
              <w:pStyle w:val="a6"/>
              <w:numPr>
                <w:ilvl w:val="0"/>
                <w:numId w:val="23"/>
              </w:numPr>
              <w:jc w:val="center"/>
              <w:rPr>
                <w:sz w:val="24"/>
                <w:szCs w:val="24"/>
              </w:rPr>
            </w:pPr>
          </w:p>
        </w:tc>
        <w:tc>
          <w:tcPr>
            <w:tcW w:w="12154" w:type="dxa"/>
            <w:shd w:val="clear" w:color="auto" w:fill="auto"/>
          </w:tcPr>
          <w:p w:rsidR="00621D35" w:rsidRPr="00C168A9" w:rsidRDefault="00621D35" w:rsidP="00621D35">
            <w:pPr>
              <w:ind w:firstLine="229"/>
              <w:jc w:val="both"/>
              <w:rPr>
                <w:sz w:val="24"/>
                <w:szCs w:val="24"/>
                <w:lang w:val="uz-Cyrl-UZ"/>
              </w:rPr>
            </w:pPr>
            <w:r w:rsidRPr="00C168A9">
              <w:rPr>
                <w:sz w:val="24"/>
                <w:szCs w:val="24"/>
                <w:lang w:val="uz-Cyrl-UZ"/>
              </w:rPr>
              <w:t>Ўзбекистон Республикаси Ташқи ишлар вазири ўринбосари И.Неъматов, Инвестициялар ва ташқи савдо вазирининг ўринбосари Б.Абидов, Бош вазир маслаҳатчиси К.Рашидовнинг “Ўзбекистон Республикасининг Евроосиё иқтисодий иттифоқи билан ҳамкорлиги масалалари тўғрисида”ги ахборотини эшитишга бағишланган видеоконференц алоқа тарзидаги йиғилиш.</w:t>
            </w:r>
          </w:p>
        </w:tc>
        <w:tc>
          <w:tcPr>
            <w:tcW w:w="1940" w:type="dxa"/>
            <w:shd w:val="clear" w:color="auto" w:fill="auto"/>
          </w:tcPr>
          <w:p w:rsidR="00621D35" w:rsidRPr="00C168A9" w:rsidRDefault="00621D35" w:rsidP="00621D35">
            <w:pPr>
              <w:jc w:val="center"/>
              <w:rPr>
                <w:i/>
                <w:sz w:val="24"/>
                <w:szCs w:val="24"/>
                <w:lang w:val="uz-Cyrl-UZ"/>
              </w:rPr>
            </w:pPr>
            <w:r w:rsidRPr="00C168A9">
              <w:rPr>
                <w:i/>
                <w:sz w:val="24"/>
                <w:szCs w:val="24"/>
                <w:lang w:val="uz-Cyrl-UZ"/>
              </w:rPr>
              <w:t>31 март</w:t>
            </w: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C6165F" w:rsidTr="009A55C7">
        <w:trPr>
          <w:trHeight w:val="20"/>
          <w:jc w:val="center"/>
        </w:trPr>
        <w:tc>
          <w:tcPr>
            <w:tcW w:w="504" w:type="dxa"/>
            <w:shd w:val="clear" w:color="auto" w:fill="FFFFFF" w:themeFill="background1"/>
          </w:tcPr>
          <w:p w:rsidR="00621D35" w:rsidRPr="00FC2C74" w:rsidRDefault="00621D35" w:rsidP="00621D35">
            <w:pPr>
              <w:pStyle w:val="a6"/>
              <w:numPr>
                <w:ilvl w:val="0"/>
                <w:numId w:val="23"/>
              </w:numPr>
              <w:jc w:val="center"/>
              <w:rPr>
                <w:sz w:val="24"/>
                <w:szCs w:val="24"/>
              </w:rPr>
            </w:pPr>
          </w:p>
        </w:tc>
        <w:tc>
          <w:tcPr>
            <w:tcW w:w="12154" w:type="dxa"/>
            <w:shd w:val="clear" w:color="auto" w:fill="FFFFFF" w:themeFill="background1"/>
          </w:tcPr>
          <w:p w:rsidR="00621D35" w:rsidRPr="00C168A9" w:rsidRDefault="00621D35" w:rsidP="00621D35">
            <w:pPr>
              <w:ind w:firstLine="229"/>
              <w:jc w:val="both"/>
              <w:rPr>
                <w:sz w:val="24"/>
                <w:szCs w:val="24"/>
                <w:lang w:val="uz-Cyrl-UZ"/>
              </w:rPr>
            </w:pPr>
            <w:r w:rsidRPr="00C168A9">
              <w:rPr>
                <w:sz w:val="24"/>
                <w:szCs w:val="24"/>
                <w:lang w:val="uz-Cyrl-UZ"/>
              </w:rPr>
              <w:t>Бирлашган Миллатлар Ташкилотининг инсон ҳуқуқлари қўмитаси томонидан Фуқаролик ва сиёсий ҳуқуқлар тўғрисидаги халқаро пактнинг бажарилиши юзасидан Ўзбекистон Республикаси Бешинчи даврий ҳисоботини кўриб чиқишга бағишланган видеоконферен</w:t>
            </w:r>
            <w:r>
              <w:rPr>
                <w:sz w:val="24"/>
                <w:szCs w:val="24"/>
                <w:lang w:val="uz-Cyrl-UZ"/>
              </w:rPr>
              <w:t>ц</w:t>
            </w:r>
            <w:r w:rsidRPr="00C168A9">
              <w:rPr>
                <w:sz w:val="24"/>
                <w:szCs w:val="24"/>
                <w:lang w:val="uz-Cyrl-UZ"/>
              </w:rPr>
              <w:t>ия тарзидаги қўмиталарнинг қўшма йиғилиши (</w:t>
            </w:r>
            <w:r w:rsidRPr="00C168A9">
              <w:rPr>
                <w:i/>
                <w:sz w:val="24"/>
                <w:szCs w:val="24"/>
                <w:lang w:val="uz-Cyrl-UZ"/>
              </w:rPr>
              <w:t>Демократик институтлар, нодавлат ташкилотлар ва фуқароларнинг ўзини ўзи бошқариш органлари қўмитаси билан ҳамкорликда</w:t>
            </w:r>
            <w:r w:rsidRPr="00C168A9">
              <w:rPr>
                <w:sz w:val="24"/>
                <w:szCs w:val="24"/>
                <w:lang w:val="uz-Cyrl-UZ"/>
              </w:rPr>
              <w:t>).</w:t>
            </w:r>
          </w:p>
        </w:tc>
        <w:tc>
          <w:tcPr>
            <w:tcW w:w="1940" w:type="dxa"/>
            <w:shd w:val="clear" w:color="auto" w:fill="FFFFFF" w:themeFill="background1"/>
          </w:tcPr>
          <w:p w:rsidR="00621D35" w:rsidRPr="00C168A9" w:rsidRDefault="00621D35" w:rsidP="00621D35">
            <w:pPr>
              <w:jc w:val="center"/>
              <w:rPr>
                <w:i/>
                <w:sz w:val="24"/>
                <w:szCs w:val="24"/>
                <w:lang w:val="uz-Cyrl-UZ"/>
              </w:rPr>
            </w:pPr>
            <w:r w:rsidRPr="00C168A9">
              <w:rPr>
                <w:i/>
                <w:sz w:val="24"/>
                <w:szCs w:val="24"/>
                <w:lang w:val="uz-Cyrl-UZ"/>
              </w:rPr>
              <w:t>30 апрель</w:t>
            </w:r>
          </w:p>
        </w:tc>
        <w:tc>
          <w:tcPr>
            <w:tcW w:w="1370" w:type="dxa"/>
            <w:vMerge/>
            <w:shd w:val="clear" w:color="auto" w:fill="FFFFFF" w:themeFill="background1"/>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C6165F" w:rsidTr="009A55C7">
        <w:trPr>
          <w:trHeight w:val="20"/>
          <w:jc w:val="center"/>
        </w:trPr>
        <w:tc>
          <w:tcPr>
            <w:tcW w:w="504" w:type="dxa"/>
            <w:shd w:val="clear" w:color="auto" w:fill="FFFFFF" w:themeFill="background1"/>
          </w:tcPr>
          <w:p w:rsidR="00621D35" w:rsidRPr="00FC2C74" w:rsidRDefault="00621D35" w:rsidP="00621D35">
            <w:pPr>
              <w:pStyle w:val="a6"/>
              <w:numPr>
                <w:ilvl w:val="0"/>
                <w:numId w:val="23"/>
              </w:numPr>
              <w:jc w:val="center"/>
              <w:rPr>
                <w:sz w:val="24"/>
                <w:szCs w:val="24"/>
              </w:rPr>
            </w:pPr>
          </w:p>
        </w:tc>
        <w:tc>
          <w:tcPr>
            <w:tcW w:w="12154" w:type="dxa"/>
            <w:shd w:val="clear" w:color="auto" w:fill="FFFFFF" w:themeFill="background1"/>
          </w:tcPr>
          <w:p w:rsidR="00621D35" w:rsidRPr="00551D15" w:rsidRDefault="00621D35" w:rsidP="00621D35">
            <w:pPr>
              <w:ind w:firstLine="229"/>
              <w:jc w:val="both"/>
              <w:rPr>
                <w:sz w:val="24"/>
                <w:szCs w:val="24"/>
                <w:lang w:val="uz-Cyrl-UZ"/>
              </w:rPr>
            </w:pPr>
            <w:r w:rsidRPr="00551D15">
              <w:rPr>
                <w:sz w:val="24"/>
                <w:szCs w:val="24"/>
                <w:lang w:val="uz-Cyrl-UZ"/>
              </w:rPr>
              <w:t>Олий Мажлис палаталари Кенгашларининг 2018 йил 4 майдаги ва 2019 йил 18 январдаги Қўшма қарорлари билан тасдиқланган Дин ва эътиқод эркинлигини таъминлаш юзасидан «йўл хариталари»нинг ижросини мониторинг қилиш якунлари бўйича халқаро видеоконференция тарзида</w:t>
            </w:r>
            <w:r>
              <w:rPr>
                <w:sz w:val="24"/>
                <w:szCs w:val="24"/>
                <w:lang w:val="uz-Cyrl-UZ"/>
              </w:rPr>
              <w:t xml:space="preserve">ги эшитувга бағишланган йиғилиш </w:t>
            </w:r>
            <w:r w:rsidRPr="00551D15">
              <w:rPr>
                <w:sz w:val="24"/>
                <w:szCs w:val="24"/>
                <w:lang w:val="uz-Cyrl-UZ"/>
              </w:rPr>
              <w:t>(</w:t>
            </w:r>
            <w:r>
              <w:rPr>
                <w:i/>
                <w:sz w:val="24"/>
                <w:szCs w:val="24"/>
                <w:lang w:val="uz-Cyrl-UZ"/>
              </w:rPr>
              <w:t>Демократик институтлар, нодавлат ташкилотлар ва фуқароларнинг ўзини ўзи бошқариш органлари қўмитаси</w:t>
            </w:r>
            <w:r w:rsidRPr="00551D15">
              <w:rPr>
                <w:i/>
                <w:sz w:val="24"/>
                <w:szCs w:val="24"/>
                <w:lang w:val="uz-Cyrl-UZ"/>
              </w:rPr>
              <w:t xml:space="preserve"> билан ҳамкорликда</w:t>
            </w:r>
            <w:r w:rsidRPr="00551D15">
              <w:rPr>
                <w:sz w:val="24"/>
                <w:szCs w:val="24"/>
                <w:lang w:val="uz-Cyrl-UZ"/>
              </w:rPr>
              <w:t>).</w:t>
            </w:r>
          </w:p>
        </w:tc>
        <w:tc>
          <w:tcPr>
            <w:tcW w:w="1940" w:type="dxa"/>
            <w:shd w:val="clear" w:color="auto" w:fill="FFFFFF" w:themeFill="background1"/>
          </w:tcPr>
          <w:p w:rsidR="00621D35" w:rsidRPr="00551D15" w:rsidRDefault="00621D35" w:rsidP="00621D35">
            <w:pPr>
              <w:jc w:val="center"/>
              <w:rPr>
                <w:i/>
                <w:sz w:val="24"/>
                <w:szCs w:val="24"/>
                <w:lang w:val="uz-Cyrl-UZ"/>
              </w:rPr>
            </w:pPr>
            <w:r w:rsidRPr="00551D15">
              <w:rPr>
                <w:i/>
                <w:sz w:val="24"/>
                <w:szCs w:val="24"/>
                <w:lang w:val="uz-Cyrl-UZ"/>
              </w:rPr>
              <w:t>20 май</w:t>
            </w:r>
          </w:p>
        </w:tc>
        <w:tc>
          <w:tcPr>
            <w:tcW w:w="1370" w:type="dxa"/>
            <w:vMerge/>
            <w:shd w:val="clear" w:color="auto" w:fill="FFFFFF" w:themeFill="background1"/>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C6165F" w:rsidTr="00E25EA8">
        <w:trPr>
          <w:trHeight w:val="20"/>
          <w:jc w:val="center"/>
        </w:trPr>
        <w:tc>
          <w:tcPr>
            <w:tcW w:w="504" w:type="dxa"/>
            <w:shd w:val="clear" w:color="auto" w:fill="FFFFFF" w:themeFill="background1"/>
          </w:tcPr>
          <w:p w:rsidR="00621D35" w:rsidRPr="00FC2C74" w:rsidRDefault="00621D35" w:rsidP="00621D35">
            <w:pPr>
              <w:pStyle w:val="a6"/>
              <w:numPr>
                <w:ilvl w:val="0"/>
                <w:numId w:val="23"/>
              </w:numPr>
              <w:jc w:val="center"/>
              <w:rPr>
                <w:sz w:val="24"/>
                <w:szCs w:val="24"/>
              </w:rPr>
            </w:pPr>
          </w:p>
        </w:tc>
        <w:tc>
          <w:tcPr>
            <w:tcW w:w="12154" w:type="dxa"/>
            <w:shd w:val="clear" w:color="auto" w:fill="auto"/>
          </w:tcPr>
          <w:p w:rsidR="00621D35" w:rsidRPr="00551D15" w:rsidRDefault="00621D35" w:rsidP="00621D35">
            <w:pPr>
              <w:ind w:firstLine="229"/>
              <w:jc w:val="both"/>
              <w:rPr>
                <w:sz w:val="24"/>
                <w:szCs w:val="24"/>
                <w:lang w:val="uz-Cyrl-UZ"/>
              </w:rPr>
            </w:pPr>
            <w:r w:rsidRPr="00377F2E">
              <w:rPr>
                <w:sz w:val="24"/>
                <w:szCs w:val="24"/>
                <w:lang w:val="uz-Cyrl-UZ"/>
              </w:rPr>
              <w:t xml:space="preserve">Ташқи ишлар ҳамда Инвестициялар ва ташқи савдо вазирликларининг «Ўзбекистонда Барқарор ривожланиш мақсадларини амалга оширишда БМТ ва унинг ихтисослашган муассасалари билан ҳамкорликнинг ҳолати ва </w:t>
            </w:r>
            <w:r w:rsidRPr="00377F2E">
              <w:rPr>
                <w:sz w:val="24"/>
                <w:szCs w:val="24"/>
                <w:lang w:val="uz-Cyrl-UZ"/>
              </w:rPr>
              <w:lastRenderedPageBreak/>
              <w:t>устувор йўналишлари борасида амалга оширилган ишлар тўғрисида»ги ахборотини эшитишга бағишланган йиғилиш (видеоконференция тарзида).</w:t>
            </w:r>
          </w:p>
        </w:tc>
        <w:tc>
          <w:tcPr>
            <w:tcW w:w="1940" w:type="dxa"/>
            <w:shd w:val="clear" w:color="auto" w:fill="auto"/>
          </w:tcPr>
          <w:p w:rsidR="00621D35" w:rsidRPr="00551D15" w:rsidRDefault="00621D35" w:rsidP="00621D35">
            <w:pPr>
              <w:jc w:val="center"/>
              <w:rPr>
                <w:i/>
                <w:sz w:val="24"/>
                <w:szCs w:val="24"/>
                <w:lang w:val="uz-Cyrl-UZ"/>
              </w:rPr>
            </w:pPr>
            <w:r>
              <w:rPr>
                <w:i/>
                <w:sz w:val="24"/>
                <w:szCs w:val="24"/>
                <w:lang w:val="uz-Cyrl-UZ"/>
              </w:rPr>
              <w:lastRenderedPageBreak/>
              <w:t>11 сентябрь</w:t>
            </w:r>
          </w:p>
        </w:tc>
        <w:tc>
          <w:tcPr>
            <w:tcW w:w="1370" w:type="dxa"/>
            <w:vMerge/>
            <w:shd w:val="clear" w:color="auto" w:fill="FFFFFF" w:themeFill="background1"/>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4D7AA3" w:rsidTr="005B41D4">
        <w:trPr>
          <w:trHeight w:val="20"/>
          <w:jc w:val="center"/>
        </w:trPr>
        <w:tc>
          <w:tcPr>
            <w:tcW w:w="14598" w:type="dxa"/>
            <w:gridSpan w:val="3"/>
            <w:tcBorders>
              <w:bottom w:val="single" w:sz="4" w:space="0" w:color="auto"/>
            </w:tcBorders>
            <w:shd w:val="clear" w:color="auto" w:fill="DDD9C3" w:themeFill="background2" w:themeFillShade="E6"/>
          </w:tcPr>
          <w:p w:rsidR="00621D35" w:rsidRPr="005B41D4" w:rsidRDefault="00621D35" w:rsidP="00621D35">
            <w:pPr>
              <w:jc w:val="center"/>
              <w:rPr>
                <w:i/>
                <w:u w:val="single"/>
                <w:lang w:val="uz-Cyrl-UZ"/>
              </w:rPr>
            </w:pPr>
            <w:r w:rsidRPr="005B41D4">
              <w:rPr>
                <w:i/>
                <w:u w:val="single"/>
                <w:lang w:val="uz-Cyrl-UZ"/>
              </w:rPr>
              <w:lastRenderedPageBreak/>
              <w:t>Қонун ва қонуности ҳужжатларининг ижро ҳолатини ўрганиш</w:t>
            </w: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7B3B4B" w:rsidTr="00AB5EC8">
        <w:trPr>
          <w:trHeight w:val="66"/>
          <w:jc w:val="center"/>
        </w:trPr>
        <w:tc>
          <w:tcPr>
            <w:tcW w:w="504" w:type="dxa"/>
            <w:shd w:val="clear" w:color="auto" w:fill="auto"/>
          </w:tcPr>
          <w:p w:rsidR="00621D35" w:rsidRPr="00FC2C74" w:rsidRDefault="00621D35" w:rsidP="00621D35">
            <w:pPr>
              <w:pStyle w:val="a6"/>
              <w:numPr>
                <w:ilvl w:val="0"/>
                <w:numId w:val="24"/>
              </w:numPr>
              <w:jc w:val="center"/>
              <w:rPr>
                <w:sz w:val="24"/>
                <w:szCs w:val="24"/>
              </w:rPr>
            </w:pPr>
            <w:r w:rsidRPr="00FC2C74">
              <w:rPr>
                <w:sz w:val="24"/>
                <w:szCs w:val="24"/>
              </w:rPr>
              <w:t>1.</w:t>
            </w:r>
          </w:p>
        </w:tc>
        <w:tc>
          <w:tcPr>
            <w:tcW w:w="12154" w:type="dxa"/>
            <w:shd w:val="clear" w:color="auto" w:fill="auto"/>
          </w:tcPr>
          <w:p w:rsidR="00621D35" w:rsidRPr="00C67DF1" w:rsidRDefault="00621D35" w:rsidP="00621D35">
            <w:pPr>
              <w:ind w:firstLine="229"/>
              <w:jc w:val="both"/>
              <w:rPr>
                <w:strike/>
                <w:sz w:val="24"/>
                <w:szCs w:val="24"/>
                <w:lang w:val="uz-Cyrl-UZ"/>
              </w:rPr>
            </w:pPr>
          </w:p>
        </w:tc>
        <w:tc>
          <w:tcPr>
            <w:tcW w:w="1940" w:type="dxa"/>
            <w:shd w:val="clear" w:color="auto" w:fill="auto"/>
          </w:tcPr>
          <w:p w:rsidR="00621D35" w:rsidRPr="00C67DF1" w:rsidRDefault="00621D35" w:rsidP="00621D35">
            <w:pPr>
              <w:jc w:val="center"/>
              <w:rPr>
                <w:i/>
                <w:strike/>
                <w:sz w:val="24"/>
                <w:szCs w:val="24"/>
                <w:lang w:val="uz-Cyrl-UZ"/>
              </w:rPr>
            </w:pP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7B3B4B" w:rsidTr="008D5377">
        <w:trPr>
          <w:trHeight w:val="20"/>
          <w:jc w:val="center"/>
        </w:trPr>
        <w:tc>
          <w:tcPr>
            <w:tcW w:w="504" w:type="dxa"/>
            <w:shd w:val="clear" w:color="auto" w:fill="auto"/>
          </w:tcPr>
          <w:p w:rsidR="00621D35" w:rsidRPr="00D549AB" w:rsidRDefault="00621D35" w:rsidP="00621D35">
            <w:pPr>
              <w:pStyle w:val="a6"/>
              <w:numPr>
                <w:ilvl w:val="0"/>
                <w:numId w:val="24"/>
              </w:numPr>
              <w:jc w:val="center"/>
              <w:rPr>
                <w:sz w:val="24"/>
                <w:szCs w:val="24"/>
                <w:lang w:val="uz-Cyrl-UZ"/>
              </w:rPr>
            </w:pPr>
          </w:p>
        </w:tc>
        <w:tc>
          <w:tcPr>
            <w:tcW w:w="12154" w:type="dxa"/>
            <w:shd w:val="clear" w:color="auto" w:fill="auto"/>
          </w:tcPr>
          <w:p w:rsidR="00621D35" w:rsidRPr="00C67DF1" w:rsidRDefault="00621D35" w:rsidP="00621D35">
            <w:pPr>
              <w:ind w:firstLine="229"/>
              <w:jc w:val="both"/>
              <w:rPr>
                <w:strike/>
                <w:sz w:val="24"/>
                <w:szCs w:val="24"/>
                <w:lang w:val="uz-Cyrl-UZ"/>
              </w:rPr>
            </w:pPr>
          </w:p>
        </w:tc>
        <w:tc>
          <w:tcPr>
            <w:tcW w:w="1940" w:type="dxa"/>
            <w:shd w:val="clear" w:color="auto" w:fill="auto"/>
          </w:tcPr>
          <w:p w:rsidR="00621D35" w:rsidRPr="00C67DF1" w:rsidRDefault="00621D35" w:rsidP="00621D35">
            <w:pPr>
              <w:jc w:val="center"/>
              <w:rPr>
                <w:i/>
                <w:strike/>
                <w:sz w:val="24"/>
                <w:szCs w:val="24"/>
                <w:lang w:val="uz-Cyrl-UZ"/>
              </w:rPr>
            </w:pP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4D7AA3" w:rsidTr="005B41D4">
        <w:trPr>
          <w:trHeight w:val="20"/>
          <w:jc w:val="center"/>
        </w:trPr>
        <w:tc>
          <w:tcPr>
            <w:tcW w:w="14598" w:type="dxa"/>
            <w:gridSpan w:val="3"/>
            <w:tcBorders>
              <w:bottom w:val="single" w:sz="4" w:space="0" w:color="auto"/>
            </w:tcBorders>
            <w:shd w:val="clear" w:color="auto" w:fill="DDD9C3" w:themeFill="background2" w:themeFillShade="E6"/>
          </w:tcPr>
          <w:p w:rsidR="00621D35" w:rsidRPr="005B41D4" w:rsidRDefault="00621D35" w:rsidP="00621D35">
            <w:pPr>
              <w:jc w:val="center"/>
              <w:rPr>
                <w:i/>
                <w:u w:val="single"/>
                <w:lang w:val="uz-Cyrl-UZ"/>
              </w:rPr>
            </w:pPr>
            <w:r w:rsidRPr="005B41D4">
              <w:rPr>
                <w:i/>
                <w:u w:val="single"/>
                <w:lang w:val="uz-Cyrl-UZ"/>
              </w:rPr>
              <w:t>Қонунчилик палатаси ва қўмиталари қарорларининг ижросини мониторинг қилиш</w:t>
            </w:r>
          </w:p>
        </w:tc>
        <w:tc>
          <w:tcPr>
            <w:tcW w:w="1370" w:type="dxa"/>
            <w:vMerge/>
            <w:shd w:val="clear" w:color="auto" w:fill="auto"/>
          </w:tcPr>
          <w:p w:rsidR="00621D35" w:rsidRPr="004D7AA3" w:rsidRDefault="00621D35" w:rsidP="00621D35">
            <w:pPr>
              <w:shd w:val="clear" w:color="auto" w:fill="FFFFFF" w:themeFill="background1"/>
              <w:jc w:val="center"/>
              <w:rPr>
                <w:rFonts w:cs="Times New Roman"/>
                <w:i/>
                <w:sz w:val="22"/>
                <w:szCs w:val="22"/>
                <w:u w:val="single"/>
                <w:lang w:val="uz-Cyrl-UZ"/>
              </w:rPr>
            </w:pPr>
          </w:p>
        </w:tc>
      </w:tr>
      <w:tr w:rsidR="00621D35" w:rsidRPr="00C25F54" w:rsidTr="00AB5EC8">
        <w:trPr>
          <w:trHeight w:val="20"/>
          <w:jc w:val="center"/>
        </w:trPr>
        <w:tc>
          <w:tcPr>
            <w:tcW w:w="504" w:type="dxa"/>
            <w:shd w:val="clear" w:color="auto" w:fill="auto"/>
          </w:tcPr>
          <w:p w:rsidR="00621D35" w:rsidRPr="00FC2C74" w:rsidRDefault="00621D35" w:rsidP="00621D35">
            <w:pPr>
              <w:pStyle w:val="a6"/>
              <w:numPr>
                <w:ilvl w:val="0"/>
                <w:numId w:val="25"/>
              </w:numPr>
              <w:jc w:val="center"/>
              <w:rPr>
                <w:sz w:val="24"/>
                <w:szCs w:val="24"/>
              </w:rPr>
            </w:pPr>
          </w:p>
        </w:tc>
        <w:tc>
          <w:tcPr>
            <w:tcW w:w="12154" w:type="dxa"/>
            <w:shd w:val="clear" w:color="auto" w:fill="auto"/>
          </w:tcPr>
          <w:p w:rsidR="00621D35" w:rsidRPr="00551D15" w:rsidRDefault="00621D35" w:rsidP="00621D35">
            <w:pPr>
              <w:ind w:firstLine="229"/>
              <w:jc w:val="both"/>
              <w:rPr>
                <w:sz w:val="24"/>
                <w:szCs w:val="24"/>
                <w:lang w:val="uz-Cyrl-UZ"/>
              </w:rPr>
            </w:pPr>
            <w:r w:rsidRPr="00EF6703">
              <w:rPr>
                <w:sz w:val="24"/>
                <w:szCs w:val="24"/>
                <w:lang w:val="uz-Cyrl-UZ"/>
              </w:rPr>
              <w:t xml:space="preserve">Халқаро ишлар ва парламентлараро алоқалар қўмитаси томонидан «Ўзбекистон Республикасининг халқаро шартномалар тўғрисида»ги Ўзбекистон Республикаси Қонунига тегишли қонуности ҳужжатининг ўз вақтида қабул қилиниши юзасидан </w:t>
            </w:r>
            <w:r>
              <w:rPr>
                <w:sz w:val="24"/>
                <w:szCs w:val="24"/>
                <w:lang w:val="uz-Cyrl-UZ"/>
              </w:rPr>
              <w:t>2020</w:t>
            </w:r>
            <w:r w:rsidRPr="00EF6703">
              <w:rPr>
                <w:sz w:val="24"/>
                <w:szCs w:val="24"/>
                <w:lang w:val="uz-Cyrl-UZ"/>
              </w:rPr>
              <w:t xml:space="preserve"> йил 10 февраль куни мониторинг ўтказилди</w:t>
            </w:r>
            <w:r>
              <w:rPr>
                <w:sz w:val="24"/>
                <w:szCs w:val="24"/>
                <w:lang w:val="uz-Cyrl-UZ"/>
              </w:rPr>
              <w:t>.</w:t>
            </w:r>
          </w:p>
        </w:tc>
        <w:tc>
          <w:tcPr>
            <w:tcW w:w="1940" w:type="dxa"/>
            <w:shd w:val="clear" w:color="auto" w:fill="auto"/>
          </w:tcPr>
          <w:p w:rsidR="00621D35" w:rsidRPr="00C168A9" w:rsidRDefault="00621D35" w:rsidP="00621D35">
            <w:pPr>
              <w:jc w:val="center"/>
              <w:rPr>
                <w:i/>
                <w:sz w:val="24"/>
                <w:szCs w:val="24"/>
                <w:lang w:val="uz-Cyrl-UZ"/>
              </w:rPr>
            </w:pPr>
            <w:r w:rsidRPr="00C25F54">
              <w:rPr>
                <w:i/>
                <w:sz w:val="24"/>
                <w:szCs w:val="24"/>
                <w:lang w:val="uz-Cyrl-UZ"/>
              </w:rPr>
              <w:t>10 февраль</w:t>
            </w:r>
          </w:p>
        </w:tc>
        <w:tc>
          <w:tcPr>
            <w:tcW w:w="1370" w:type="dxa"/>
            <w:vMerge/>
            <w:shd w:val="clear" w:color="auto" w:fill="FBD4B4" w:themeFill="accent6" w:themeFillTint="66"/>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4D7AA3" w:rsidTr="003D0FBC">
        <w:trPr>
          <w:trHeight w:val="20"/>
          <w:jc w:val="center"/>
        </w:trPr>
        <w:tc>
          <w:tcPr>
            <w:tcW w:w="15968" w:type="dxa"/>
            <w:gridSpan w:val="4"/>
            <w:shd w:val="clear" w:color="auto" w:fill="DAEEF3" w:themeFill="accent5" w:themeFillTint="33"/>
            <w:vAlign w:val="center"/>
          </w:tcPr>
          <w:p w:rsidR="00621D35" w:rsidRPr="003D0FBC" w:rsidRDefault="00621D35" w:rsidP="00621D35">
            <w:pPr>
              <w:jc w:val="center"/>
              <w:rPr>
                <w:b/>
                <w:lang w:val="uz-Cyrl-UZ"/>
              </w:rPr>
            </w:pPr>
            <w:r w:rsidRPr="003D0FBC">
              <w:rPr>
                <w:b/>
                <w:lang w:val="uz-Cyrl-UZ"/>
              </w:rPr>
              <w:t>Саноат, қурилиш ва савдо масалалари қўмитаси</w:t>
            </w:r>
          </w:p>
        </w:tc>
      </w:tr>
      <w:tr w:rsidR="00621D35" w:rsidRPr="004D7AA3" w:rsidTr="005B41D4">
        <w:trPr>
          <w:trHeight w:val="20"/>
          <w:jc w:val="center"/>
        </w:trPr>
        <w:tc>
          <w:tcPr>
            <w:tcW w:w="14598" w:type="dxa"/>
            <w:gridSpan w:val="3"/>
            <w:shd w:val="clear" w:color="auto" w:fill="DDD9C3" w:themeFill="background2" w:themeFillShade="E6"/>
          </w:tcPr>
          <w:p w:rsidR="00621D35" w:rsidRPr="005B41D4" w:rsidRDefault="00621D35" w:rsidP="00621D35">
            <w:pPr>
              <w:jc w:val="center"/>
              <w:rPr>
                <w:i/>
                <w:u w:val="single"/>
                <w:lang w:val="uz-Cyrl-UZ"/>
              </w:rPr>
            </w:pPr>
            <w:r w:rsidRPr="005B41D4">
              <w:rPr>
                <w:i/>
                <w:u w:val="single"/>
                <w:lang w:val="uz-Cyrl-UZ"/>
              </w:rPr>
              <w:t xml:space="preserve">Давлат ҳокимияти ва бошқаруви органлари раҳбарларининг ахборотини эшитиш  </w:t>
            </w:r>
          </w:p>
        </w:tc>
        <w:tc>
          <w:tcPr>
            <w:tcW w:w="1370" w:type="dxa"/>
            <w:vMerge w:val="restart"/>
            <w:shd w:val="clear" w:color="auto" w:fill="auto"/>
          </w:tcPr>
          <w:p w:rsidR="00621D35" w:rsidRPr="004D7AA3" w:rsidRDefault="00621D35" w:rsidP="00621D35">
            <w:pPr>
              <w:shd w:val="clear" w:color="auto" w:fill="FFFFFF" w:themeFill="background1"/>
              <w:jc w:val="center"/>
              <w:rPr>
                <w:rFonts w:cs="Times New Roman"/>
                <w:i/>
                <w:sz w:val="22"/>
                <w:szCs w:val="22"/>
                <w:u w:val="single"/>
                <w:lang w:val="uz-Cyrl-UZ"/>
              </w:rPr>
            </w:pPr>
          </w:p>
        </w:tc>
      </w:tr>
      <w:tr w:rsidR="00621D35" w:rsidRPr="004D7AA3" w:rsidTr="00396106">
        <w:trPr>
          <w:trHeight w:val="85"/>
          <w:jc w:val="center"/>
        </w:trPr>
        <w:tc>
          <w:tcPr>
            <w:tcW w:w="504" w:type="dxa"/>
            <w:shd w:val="clear" w:color="auto" w:fill="auto"/>
          </w:tcPr>
          <w:p w:rsidR="00621D35" w:rsidRPr="00FC2C74" w:rsidRDefault="00621D35" w:rsidP="00621D35">
            <w:pPr>
              <w:pStyle w:val="a6"/>
              <w:numPr>
                <w:ilvl w:val="0"/>
                <w:numId w:val="26"/>
              </w:numPr>
              <w:jc w:val="center"/>
              <w:rPr>
                <w:sz w:val="24"/>
                <w:szCs w:val="24"/>
              </w:rPr>
            </w:pPr>
          </w:p>
        </w:tc>
        <w:tc>
          <w:tcPr>
            <w:tcW w:w="12154" w:type="dxa"/>
            <w:shd w:val="clear" w:color="auto" w:fill="auto"/>
          </w:tcPr>
          <w:p w:rsidR="00621D35" w:rsidRPr="00C168A9" w:rsidRDefault="00621D35" w:rsidP="00621D35">
            <w:pPr>
              <w:ind w:firstLine="229"/>
              <w:jc w:val="both"/>
              <w:rPr>
                <w:sz w:val="24"/>
                <w:szCs w:val="24"/>
                <w:lang w:val="uz-Cyrl-UZ"/>
              </w:rPr>
            </w:pPr>
            <w:r w:rsidRPr="00C168A9">
              <w:rPr>
                <w:sz w:val="24"/>
                <w:szCs w:val="24"/>
                <w:lang w:val="uz-Cyrl-UZ"/>
              </w:rPr>
              <w:t>Ўзбекистон Республикасининг Евроосиё иқтисодий иттифоқи билан ҳамкорлигига оид масалалар муҳокамасига бағишланган видеоконференция тарзидаги Қўмита йиғилиши (</w:t>
            </w:r>
            <w:r w:rsidRPr="00C168A9">
              <w:rPr>
                <w:i/>
                <w:sz w:val="24"/>
                <w:szCs w:val="24"/>
                <w:lang w:val="uz-Cyrl-UZ"/>
              </w:rPr>
              <w:t>Бюджет ва иқтисодий ислоҳотлар қўмитаси билан ҳамкорликда</w:t>
            </w:r>
            <w:r w:rsidRPr="00C168A9">
              <w:rPr>
                <w:sz w:val="24"/>
                <w:szCs w:val="24"/>
                <w:lang w:val="uz-Cyrl-UZ"/>
              </w:rPr>
              <w:t>).</w:t>
            </w:r>
          </w:p>
        </w:tc>
        <w:tc>
          <w:tcPr>
            <w:tcW w:w="1940" w:type="dxa"/>
            <w:shd w:val="clear" w:color="auto" w:fill="auto"/>
          </w:tcPr>
          <w:p w:rsidR="00621D35" w:rsidRPr="00C168A9" w:rsidRDefault="00621D35" w:rsidP="00621D35">
            <w:pPr>
              <w:jc w:val="center"/>
              <w:rPr>
                <w:i/>
                <w:sz w:val="24"/>
                <w:szCs w:val="24"/>
                <w:lang w:val="uz-Cyrl-UZ"/>
              </w:rPr>
            </w:pPr>
            <w:r w:rsidRPr="00C168A9">
              <w:rPr>
                <w:i/>
                <w:sz w:val="24"/>
                <w:szCs w:val="24"/>
                <w:lang w:val="uz-Cyrl-UZ"/>
              </w:rPr>
              <w:t>3 апрель</w:t>
            </w: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4D7AA3" w:rsidTr="00801716">
        <w:trPr>
          <w:trHeight w:val="20"/>
          <w:jc w:val="center"/>
        </w:trPr>
        <w:tc>
          <w:tcPr>
            <w:tcW w:w="504" w:type="dxa"/>
            <w:shd w:val="clear" w:color="auto" w:fill="auto"/>
          </w:tcPr>
          <w:p w:rsidR="00621D35" w:rsidRPr="00FC2C74" w:rsidRDefault="00621D35" w:rsidP="00621D35">
            <w:pPr>
              <w:pStyle w:val="a6"/>
              <w:numPr>
                <w:ilvl w:val="0"/>
                <w:numId w:val="26"/>
              </w:numPr>
              <w:jc w:val="center"/>
              <w:rPr>
                <w:sz w:val="24"/>
                <w:szCs w:val="24"/>
              </w:rPr>
            </w:pPr>
          </w:p>
        </w:tc>
        <w:tc>
          <w:tcPr>
            <w:tcW w:w="12154" w:type="dxa"/>
            <w:shd w:val="clear" w:color="auto" w:fill="auto"/>
          </w:tcPr>
          <w:p w:rsidR="00621D35" w:rsidRPr="00471766" w:rsidRDefault="00621D35" w:rsidP="00621D35">
            <w:pPr>
              <w:ind w:firstLine="229"/>
              <w:jc w:val="both"/>
              <w:rPr>
                <w:sz w:val="24"/>
                <w:szCs w:val="24"/>
                <w:lang w:val="uz-Cyrl-UZ"/>
              </w:rPr>
            </w:pPr>
            <w:r w:rsidRPr="00266E88">
              <w:rPr>
                <w:sz w:val="24"/>
                <w:szCs w:val="24"/>
                <w:lang w:val="uz-Cyrl-UZ"/>
              </w:rPr>
              <w:t>Вазирлар Маҳкамасининг «Ўзбекистон Республикаси Давлат бюджетининг ва давлат мақсадли жамғармалари бюджетларининг 2019 йилдаги ва 2020 йилнинг биринчи чорагидаги ижроси тўғрисида»ги ҳисоботи муҳокамасига бағишланган қўмиталарнинг қўшма йиғилиши</w:t>
            </w:r>
            <w:r>
              <w:rPr>
                <w:sz w:val="24"/>
                <w:szCs w:val="24"/>
                <w:lang w:val="uz-Cyrl-UZ"/>
              </w:rPr>
              <w:t>.</w:t>
            </w:r>
          </w:p>
        </w:tc>
        <w:tc>
          <w:tcPr>
            <w:tcW w:w="1940" w:type="dxa"/>
            <w:shd w:val="clear" w:color="auto" w:fill="auto"/>
          </w:tcPr>
          <w:p w:rsidR="00621D35" w:rsidRPr="00471766" w:rsidRDefault="00621D35" w:rsidP="00621D35">
            <w:pPr>
              <w:jc w:val="center"/>
              <w:rPr>
                <w:i/>
                <w:sz w:val="24"/>
                <w:szCs w:val="24"/>
                <w:lang w:val="uz-Cyrl-UZ"/>
              </w:rPr>
            </w:pPr>
            <w:r>
              <w:rPr>
                <w:i/>
                <w:sz w:val="24"/>
                <w:szCs w:val="24"/>
                <w:lang w:val="uz-Cyrl-UZ"/>
              </w:rPr>
              <w:t>27 май</w:t>
            </w: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4D7AA3" w:rsidTr="001F086C">
        <w:trPr>
          <w:trHeight w:val="20"/>
          <w:jc w:val="center"/>
        </w:trPr>
        <w:tc>
          <w:tcPr>
            <w:tcW w:w="504" w:type="dxa"/>
            <w:shd w:val="clear" w:color="auto" w:fill="auto"/>
          </w:tcPr>
          <w:p w:rsidR="00621D35" w:rsidRPr="00FC2C74" w:rsidRDefault="00621D35" w:rsidP="00621D35">
            <w:pPr>
              <w:pStyle w:val="a6"/>
              <w:numPr>
                <w:ilvl w:val="0"/>
                <w:numId w:val="26"/>
              </w:numPr>
              <w:jc w:val="center"/>
              <w:rPr>
                <w:sz w:val="24"/>
                <w:szCs w:val="24"/>
              </w:rPr>
            </w:pPr>
          </w:p>
        </w:tc>
        <w:tc>
          <w:tcPr>
            <w:tcW w:w="12154" w:type="dxa"/>
            <w:shd w:val="clear" w:color="auto" w:fill="auto"/>
          </w:tcPr>
          <w:p w:rsidR="00621D35" w:rsidRPr="00C168A9" w:rsidRDefault="00621D35" w:rsidP="00621D35">
            <w:pPr>
              <w:ind w:firstLine="229"/>
              <w:jc w:val="both"/>
              <w:rPr>
                <w:sz w:val="24"/>
                <w:szCs w:val="24"/>
                <w:lang w:val="uz-Cyrl-UZ"/>
              </w:rPr>
            </w:pPr>
            <w:r w:rsidRPr="003476E5">
              <w:rPr>
                <w:sz w:val="24"/>
                <w:szCs w:val="24"/>
                <w:lang w:val="uz-Cyrl-UZ"/>
              </w:rPr>
              <w:t>Ўзбекистон Республикаси Қурилиш вазирининг</w:t>
            </w:r>
            <w:r>
              <w:rPr>
                <w:sz w:val="24"/>
                <w:szCs w:val="24"/>
                <w:lang w:val="uz-Cyrl-UZ"/>
              </w:rPr>
              <w:t xml:space="preserve"> </w:t>
            </w:r>
            <w:r w:rsidRPr="003476E5">
              <w:rPr>
                <w:sz w:val="24"/>
                <w:szCs w:val="24"/>
                <w:lang w:val="uz-Cyrl-UZ"/>
              </w:rPr>
              <w:t>«2030 йилгача бўлган даврда барқарор ривожланиш соҳасидаги</w:t>
            </w:r>
            <w:r>
              <w:rPr>
                <w:sz w:val="24"/>
                <w:szCs w:val="24"/>
                <w:lang w:val="uz-Cyrl-UZ"/>
              </w:rPr>
              <w:t xml:space="preserve"> </w:t>
            </w:r>
            <w:r w:rsidRPr="003476E5">
              <w:rPr>
                <w:sz w:val="24"/>
                <w:szCs w:val="24"/>
                <w:lang w:val="uz-Cyrl-UZ"/>
              </w:rPr>
              <w:t>Миллий мақсад ва вазифаларнинг ижроси ҳақида»ги</w:t>
            </w:r>
            <w:r>
              <w:rPr>
                <w:sz w:val="24"/>
                <w:szCs w:val="24"/>
                <w:lang w:val="uz-Cyrl-UZ"/>
              </w:rPr>
              <w:t xml:space="preserve"> </w:t>
            </w:r>
            <w:r w:rsidRPr="003476E5">
              <w:rPr>
                <w:sz w:val="24"/>
                <w:szCs w:val="24"/>
                <w:lang w:val="uz-Cyrl-UZ"/>
              </w:rPr>
              <w:t>ахбороти тўғрисида</w:t>
            </w:r>
          </w:p>
        </w:tc>
        <w:tc>
          <w:tcPr>
            <w:tcW w:w="1940" w:type="dxa"/>
            <w:shd w:val="clear" w:color="auto" w:fill="auto"/>
          </w:tcPr>
          <w:p w:rsidR="00621D35" w:rsidRPr="000C10DF" w:rsidRDefault="00621D35" w:rsidP="00621D35">
            <w:pPr>
              <w:jc w:val="center"/>
              <w:rPr>
                <w:i/>
                <w:sz w:val="24"/>
                <w:szCs w:val="24"/>
                <w:lang w:val="uz-Cyrl-UZ"/>
              </w:rPr>
            </w:pPr>
            <w:r>
              <w:rPr>
                <w:i/>
                <w:sz w:val="24"/>
                <w:szCs w:val="24"/>
                <w:lang w:val="uz-Cyrl-UZ"/>
              </w:rPr>
              <w:t>17</w:t>
            </w:r>
            <w:r w:rsidRPr="000C10DF">
              <w:rPr>
                <w:i/>
                <w:sz w:val="24"/>
                <w:szCs w:val="24"/>
                <w:lang w:val="uz-Cyrl-UZ"/>
              </w:rPr>
              <w:t xml:space="preserve"> сентябрь</w:t>
            </w: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4D7AA3" w:rsidTr="001F086C">
        <w:trPr>
          <w:trHeight w:val="20"/>
          <w:jc w:val="center"/>
        </w:trPr>
        <w:tc>
          <w:tcPr>
            <w:tcW w:w="504" w:type="dxa"/>
            <w:shd w:val="clear" w:color="auto" w:fill="auto"/>
          </w:tcPr>
          <w:p w:rsidR="00621D35" w:rsidRPr="00FC2C74" w:rsidRDefault="00621D35" w:rsidP="00621D35">
            <w:pPr>
              <w:pStyle w:val="a6"/>
              <w:numPr>
                <w:ilvl w:val="0"/>
                <w:numId w:val="26"/>
              </w:numPr>
              <w:jc w:val="center"/>
              <w:rPr>
                <w:sz w:val="24"/>
                <w:szCs w:val="24"/>
              </w:rPr>
            </w:pPr>
          </w:p>
        </w:tc>
        <w:tc>
          <w:tcPr>
            <w:tcW w:w="12154" w:type="dxa"/>
            <w:shd w:val="clear" w:color="auto" w:fill="auto"/>
          </w:tcPr>
          <w:p w:rsidR="00621D35" w:rsidRPr="003476E5" w:rsidRDefault="00621D35" w:rsidP="00621D35">
            <w:pPr>
              <w:ind w:firstLine="229"/>
              <w:jc w:val="both"/>
              <w:rPr>
                <w:sz w:val="24"/>
                <w:szCs w:val="24"/>
                <w:lang w:val="uz-Cyrl-UZ"/>
              </w:rPr>
            </w:pPr>
            <w:r w:rsidRPr="00D93E69">
              <w:rPr>
                <w:sz w:val="24"/>
                <w:szCs w:val="24"/>
                <w:lang w:val="uz-Cyrl-UZ"/>
              </w:rPr>
              <w:t>Давлат геология ва минерал ресурслар қўмитасининг «Геология, хомашё ресурсларидан оқилона ва самарали фойдаланиш юзасидан олиб борилаётган ишлар тўғрисида»</w:t>
            </w:r>
            <w:r w:rsidRPr="003476E5">
              <w:rPr>
                <w:sz w:val="24"/>
                <w:szCs w:val="24"/>
                <w:lang w:val="uz-Cyrl-UZ"/>
              </w:rPr>
              <w:t>ги</w:t>
            </w:r>
            <w:r>
              <w:rPr>
                <w:sz w:val="24"/>
                <w:szCs w:val="24"/>
                <w:lang w:val="uz-Cyrl-UZ"/>
              </w:rPr>
              <w:t xml:space="preserve"> </w:t>
            </w:r>
            <w:r w:rsidRPr="003476E5">
              <w:rPr>
                <w:sz w:val="24"/>
                <w:szCs w:val="24"/>
                <w:lang w:val="uz-Cyrl-UZ"/>
              </w:rPr>
              <w:t>ахбороти тўғрисида</w:t>
            </w:r>
            <w:r>
              <w:rPr>
                <w:sz w:val="24"/>
                <w:szCs w:val="24"/>
                <w:lang w:val="uz-Cyrl-UZ"/>
              </w:rPr>
              <w:t>.</w:t>
            </w:r>
          </w:p>
        </w:tc>
        <w:tc>
          <w:tcPr>
            <w:tcW w:w="1940" w:type="dxa"/>
            <w:shd w:val="clear" w:color="auto" w:fill="auto"/>
          </w:tcPr>
          <w:p w:rsidR="00621D35" w:rsidRPr="000C10DF" w:rsidRDefault="00621D35" w:rsidP="00621D35">
            <w:pPr>
              <w:jc w:val="center"/>
              <w:rPr>
                <w:i/>
                <w:sz w:val="24"/>
                <w:szCs w:val="24"/>
                <w:lang w:val="uz-Cyrl-UZ"/>
              </w:rPr>
            </w:pPr>
            <w:r>
              <w:rPr>
                <w:i/>
                <w:sz w:val="24"/>
                <w:szCs w:val="24"/>
                <w:lang w:val="uz-Cyrl-UZ"/>
              </w:rPr>
              <w:t>25</w:t>
            </w:r>
            <w:r w:rsidRPr="000C10DF">
              <w:rPr>
                <w:i/>
                <w:sz w:val="24"/>
                <w:szCs w:val="24"/>
                <w:lang w:val="uz-Cyrl-UZ"/>
              </w:rPr>
              <w:t xml:space="preserve"> сентябрь</w:t>
            </w: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4D7AA3" w:rsidTr="001F086C">
        <w:trPr>
          <w:trHeight w:val="20"/>
          <w:jc w:val="center"/>
        </w:trPr>
        <w:tc>
          <w:tcPr>
            <w:tcW w:w="504" w:type="dxa"/>
            <w:shd w:val="clear" w:color="auto" w:fill="auto"/>
          </w:tcPr>
          <w:p w:rsidR="00621D35" w:rsidRPr="00FC2C74" w:rsidRDefault="00621D35" w:rsidP="00621D35">
            <w:pPr>
              <w:pStyle w:val="a6"/>
              <w:numPr>
                <w:ilvl w:val="0"/>
                <w:numId w:val="26"/>
              </w:numPr>
              <w:jc w:val="center"/>
              <w:rPr>
                <w:sz w:val="24"/>
                <w:szCs w:val="24"/>
              </w:rPr>
            </w:pPr>
          </w:p>
        </w:tc>
        <w:tc>
          <w:tcPr>
            <w:tcW w:w="12154" w:type="dxa"/>
            <w:shd w:val="clear" w:color="auto" w:fill="auto"/>
          </w:tcPr>
          <w:p w:rsidR="00621D35" w:rsidRPr="00D93E69" w:rsidRDefault="00621D35" w:rsidP="00621D35">
            <w:pPr>
              <w:ind w:firstLine="229"/>
              <w:jc w:val="both"/>
              <w:rPr>
                <w:sz w:val="24"/>
                <w:szCs w:val="24"/>
                <w:lang w:val="uz-Cyrl-UZ"/>
              </w:rPr>
            </w:pPr>
            <w:r>
              <w:rPr>
                <w:sz w:val="24"/>
                <w:szCs w:val="24"/>
                <w:lang w:val="uz-Cyrl-UZ"/>
              </w:rPr>
              <w:t>Э</w:t>
            </w:r>
            <w:r w:rsidRPr="00907752">
              <w:rPr>
                <w:sz w:val="24"/>
                <w:szCs w:val="24"/>
                <w:lang w:val="uz-Cyrl-UZ"/>
              </w:rPr>
              <w:t xml:space="preserve">нергетика вазирининг «Аҳолини ва ишлаб чиқариш қувватларини электр энергияси, ичимлик суви ва газ билан таъминлаш борасида амалга оширилаётган ишлар самарадорлиги тўғрисида»ги </w:t>
            </w:r>
            <w:r w:rsidRPr="003476E5">
              <w:rPr>
                <w:sz w:val="24"/>
                <w:szCs w:val="24"/>
                <w:lang w:val="uz-Cyrl-UZ"/>
              </w:rPr>
              <w:t>ахбороти тўғрисида</w:t>
            </w:r>
            <w:r>
              <w:rPr>
                <w:sz w:val="24"/>
                <w:szCs w:val="24"/>
                <w:lang w:val="uz-Cyrl-UZ"/>
              </w:rPr>
              <w:t>.</w:t>
            </w:r>
          </w:p>
        </w:tc>
        <w:tc>
          <w:tcPr>
            <w:tcW w:w="1940" w:type="dxa"/>
            <w:shd w:val="clear" w:color="auto" w:fill="auto"/>
          </w:tcPr>
          <w:p w:rsidR="00621D35" w:rsidRDefault="00621D35" w:rsidP="00621D35">
            <w:pPr>
              <w:jc w:val="center"/>
              <w:rPr>
                <w:i/>
                <w:sz w:val="24"/>
                <w:szCs w:val="24"/>
                <w:lang w:val="uz-Cyrl-UZ"/>
              </w:rPr>
            </w:pPr>
            <w:r>
              <w:rPr>
                <w:i/>
                <w:sz w:val="24"/>
                <w:szCs w:val="24"/>
                <w:lang w:val="uz-Cyrl-UZ"/>
              </w:rPr>
              <w:t>9 октябрь</w:t>
            </w: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4D7AA3" w:rsidTr="00AE6436">
        <w:trPr>
          <w:trHeight w:val="20"/>
          <w:jc w:val="center"/>
        </w:trPr>
        <w:tc>
          <w:tcPr>
            <w:tcW w:w="504" w:type="dxa"/>
            <w:shd w:val="clear" w:color="auto" w:fill="B6DDE8" w:themeFill="accent5" w:themeFillTint="66"/>
          </w:tcPr>
          <w:p w:rsidR="00621D35" w:rsidRPr="00FC2C74" w:rsidRDefault="00621D35" w:rsidP="00621D35">
            <w:pPr>
              <w:pStyle w:val="a6"/>
              <w:numPr>
                <w:ilvl w:val="0"/>
                <w:numId w:val="26"/>
              </w:numPr>
              <w:jc w:val="center"/>
              <w:rPr>
                <w:sz w:val="24"/>
                <w:szCs w:val="24"/>
              </w:rPr>
            </w:pPr>
          </w:p>
        </w:tc>
        <w:tc>
          <w:tcPr>
            <w:tcW w:w="12154" w:type="dxa"/>
            <w:shd w:val="clear" w:color="auto" w:fill="B6DDE8" w:themeFill="accent5" w:themeFillTint="66"/>
          </w:tcPr>
          <w:p w:rsidR="00621D35" w:rsidRDefault="00621D35" w:rsidP="00621D35">
            <w:pPr>
              <w:ind w:firstLine="229"/>
              <w:jc w:val="both"/>
              <w:rPr>
                <w:sz w:val="24"/>
                <w:szCs w:val="24"/>
                <w:lang w:val="uz-Cyrl-UZ"/>
              </w:rPr>
            </w:pPr>
            <w:r w:rsidRPr="00BE5431">
              <w:rPr>
                <w:sz w:val="24"/>
                <w:szCs w:val="24"/>
                <w:lang w:val="uz-Cyrl-UZ"/>
              </w:rPr>
              <w:t>Транспорт вазири биринчи ўринбосари И.Маҳкамовнинг «Марказий Осиё минтақасини глобал иқтисодий, транспорт ва транзит йўлакларига чуқур интеграциясини таъминлаш бўйича олиб борилаётган ишлар ва навбатдаги долзарб вазифалар тўғрисида»ги ахборотини эшитишга бағишланган йиғилиш</w:t>
            </w:r>
            <w:r>
              <w:rPr>
                <w:sz w:val="24"/>
                <w:szCs w:val="24"/>
                <w:lang w:val="uz-Cyrl-UZ"/>
              </w:rPr>
              <w:t>.</w:t>
            </w:r>
          </w:p>
        </w:tc>
        <w:tc>
          <w:tcPr>
            <w:tcW w:w="1940" w:type="dxa"/>
            <w:shd w:val="clear" w:color="auto" w:fill="B6DDE8" w:themeFill="accent5" w:themeFillTint="66"/>
          </w:tcPr>
          <w:p w:rsidR="00621D35" w:rsidRPr="00AE6436" w:rsidRDefault="00621D35" w:rsidP="00621D35">
            <w:pPr>
              <w:jc w:val="center"/>
              <w:rPr>
                <w:i/>
                <w:sz w:val="24"/>
                <w:szCs w:val="24"/>
                <w:lang w:val="uz-Cyrl-UZ"/>
              </w:rPr>
            </w:pPr>
            <w:r w:rsidRPr="00AE6436">
              <w:rPr>
                <w:i/>
                <w:sz w:val="24"/>
                <w:szCs w:val="24"/>
                <w:lang w:val="uz-Cyrl-UZ"/>
              </w:rPr>
              <w:t>21 октябрь</w:t>
            </w:r>
          </w:p>
          <w:p w:rsidR="00621D35" w:rsidRPr="0035279A" w:rsidRDefault="00621D35" w:rsidP="00621D35">
            <w:pPr>
              <w:jc w:val="center"/>
              <w:rPr>
                <w:i/>
                <w:sz w:val="24"/>
                <w:szCs w:val="24"/>
                <w:highlight w:val="yellow"/>
                <w:lang w:val="uz-Cyrl-UZ"/>
              </w:rPr>
            </w:pPr>
            <w:r w:rsidRPr="00C168A9">
              <w:rPr>
                <w:b/>
                <w:sz w:val="24"/>
                <w:szCs w:val="24"/>
                <w:lang w:val="uz-Cyrl-UZ"/>
              </w:rPr>
              <w:t>(қўмита қарори</w:t>
            </w:r>
            <w:r>
              <w:rPr>
                <w:b/>
                <w:sz w:val="24"/>
                <w:szCs w:val="24"/>
                <w:lang w:val="uz-Cyrl-UZ"/>
              </w:rPr>
              <w:t>дан нусха</w:t>
            </w:r>
            <w:r w:rsidRPr="00C168A9">
              <w:rPr>
                <w:b/>
                <w:sz w:val="24"/>
                <w:szCs w:val="24"/>
                <w:lang w:val="uz-Cyrl-UZ"/>
              </w:rPr>
              <w:t xml:space="preserve"> тақдим этиш лозим)</w:t>
            </w: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537F71" w:rsidTr="005B41D4">
        <w:trPr>
          <w:trHeight w:val="20"/>
          <w:jc w:val="center"/>
        </w:trPr>
        <w:tc>
          <w:tcPr>
            <w:tcW w:w="14598" w:type="dxa"/>
            <w:gridSpan w:val="3"/>
            <w:tcBorders>
              <w:bottom w:val="single" w:sz="4" w:space="0" w:color="auto"/>
            </w:tcBorders>
            <w:shd w:val="clear" w:color="auto" w:fill="DDD9C3" w:themeFill="background2" w:themeFillShade="E6"/>
          </w:tcPr>
          <w:p w:rsidR="00621D35" w:rsidRPr="005B41D4" w:rsidRDefault="00621D35" w:rsidP="00621D35">
            <w:pPr>
              <w:jc w:val="center"/>
              <w:rPr>
                <w:i/>
                <w:u w:val="single"/>
                <w:lang w:val="uz-Cyrl-UZ"/>
              </w:rPr>
            </w:pPr>
            <w:r w:rsidRPr="005B41D4">
              <w:rPr>
                <w:i/>
                <w:u w:val="single"/>
                <w:lang w:val="uz-Cyrl-UZ"/>
              </w:rPr>
              <w:t>Қонун ва қонуности ҳужжатларининг ижро ҳолатини ўрганиш</w:t>
            </w: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143DAF" w:rsidTr="00801716">
        <w:trPr>
          <w:trHeight w:val="20"/>
          <w:jc w:val="center"/>
        </w:trPr>
        <w:tc>
          <w:tcPr>
            <w:tcW w:w="504" w:type="dxa"/>
            <w:shd w:val="clear" w:color="auto" w:fill="auto"/>
          </w:tcPr>
          <w:p w:rsidR="00621D35" w:rsidRPr="00FC2C74" w:rsidRDefault="00621D35" w:rsidP="00621D35">
            <w:pPr>
              <w:pStyle w:val="a6"/>
              <w:numPr>
                <w:ilvl w:val="0"/>
                <w:numId w:val="27"/>
              </w:numPr>
              <w:jc w:val="center"/>
              <w:rPr>
                <w:sz w:val="24"/>
                <w:szCs w:val="24"/>
              </w:rPr>
            </w:pPr>
          </w:p>
        </w:tc>
        <w:tc>
          <w:tcPr>
            <w:tcW w:w="12154" w:type="dxa"/>
            <w:shd w:val="clear" w:color="auto" w:fill="auto"/>
          </w:tcPr>
          <w:p w:rsidR="00621D35" w:rsidRPr="004D7AA3" w:rsidRDefault="00621D35" w:rsidP="00621D35">
            <w:pPr>
              <w:ind w:firstLine="229"/>
              <w:jc w:val="both"/>
              <w:rPr>
                <w:sz w:val="24"/>
                <w:szCs w:val="24"/>
                <w:lang w:val="uz-Cyrl-UZ"/>
              </w:rPr>
            </w:pPr>
            <w:r w:rsidRPr="00434008">
              <w:rPr>
                <w:sz w:val="24"/>
                <w:szCs w:val="24"/>
                <w:lang w:val="uz-Cyrl-UZ"/>
              </w:rPr>
              <w:t>Сурхондарё вилоятида фаолият юритаётган саноат ва қурилиш соҳасидаги ишлаб чиқариш объектларининг ҳолатини назорат-таҳлил тадбирда ўрганиш тўғрисида.</w:t>
            </w:r>
          </w:p>
        </w:tc>
        <w:tc>
          <w:tcPr>
            <w:tcW w:w="1940" w:type="dxa"/>
            <w:shd w:val="clear" w:color="auto" w:fill="auto"/>
          </w:tcPr>
          <w:p w:rsidR="00621D35" w:rsidRPr="00143DAF" w:rsidRDefault="00621D35" w:rsidP="00621D35">
            <w:pPr>
              <w:jc w:val="center"/>
              <w:rPr>
                <w:i/>
                <w:sz w:val="24"/>
                <w:szCs w:val="24"/>
                <w:lang w:val="uz-Cyrl-UZ"/>
              </w:rPr>
            </w:pPr>
            <w:r w:rsidRPr="00434008">
              <w:rPr>
                <w:i/>
                <w:sz w:val="24"/>
                <w:szCs w:val="24"/>
                <w:lang w:val="uz-Cyrl-UZ"/>
              </w:rPr>
              <w:t>6-8 февраль</w:t>
            </w:r>
          </w:p>
        </w:tc>
        <w:tc>
          <w:tcPr>
            <w:tcW w:w="1370" w:type="dxa"/>
            <w:vMerge/>
            <w:shd w:val="clear" w:color="auto" w:fill="FBD4B4" w:themeFill="accent6" w:themeFillTint="66"/>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143DAF" w:rsidTr="001F086C">
        <w:trPr>
          <w:trHeight w:val="20"/>
          <w:jc w:val="center"/>
        </w:trPr>
        <w:tc>
          <w:tcPr>
            <w:tcW w:w="504" w:type="dxa"/>
            <w:shd w:val="clear" w:color="auto" w:fill="auto"/>
          </w:tcPr>
          <w:p w:rsidR="00621D35" w:rsidRPr="00FC2C74" w:rsidRDefault="00621D35" w:rsidP="00621D35">
            <w:pPr>
              <w:pStyle w:val="a6"/>
              <w:numPr>
                <w:ilvl w:val="0"/>
                <w:numId w:val="27"/>
              </w:numPr>
              <w:jc w:val="center"/>
              <w:rPr>
                <w:sz w:val="24"/>
                <w:szCs w:val="24"/>
              </w:rPr>
            </w:pPr>
          </w:p>
        </w:tc>
        <w:tc>
          <w:tcPr>
            <w:tcW w:w="12154" w:type="dxa"/>
            <w:shd w:val="clear" w:color="auto" w:fill="auto"/>
          </w:tcPr>
          <w:p w:rsidR="00621D35" w:rsidRDefault="00621D35" w:rsidP="00621D35">
            <w:pPr>
              <w:ind w:firstLine="229"/>
              <w:jc w:val="both"/>
              <w:rPr>
                <w:sz w:val="24"/>
                <w:szCs w:val="24"/>
                <w:lang w:val="uz-Cyrl-UZ"/>
              </w:rPr>
            </w:pPr>
            <w:r w:rsidRPr="007D1C8A">
              <w:rPr>
                <w:sz w:val="24"/>
                <w:szCs w:val="24"/>
                <w:lang w:val="uz-Cyrl-UZ"/>
              </w:rPr>
              <w:t>«Автомобиль йўллари тўғрисида»ги Ўзбекистон Республикаси Қонунининг ижро этилиши ҳолатини Қашқадарё вилояти мисолида</w:t>
            </w:r>
            <w:r>
              <w:rPr>
                <w:sz w:val="24"/>
                <w:szCs w:val="24"/>
                <w:lang w:val="uz-Cyrl-UZ"/>
              </w:rPr>
              <w:t xml:space="preserve"> </w:t>
            </w:r>
            <w:r w:rsidRPr="007D1C8A">
              <w:rPr>
                <w:sz w:val="24"/>
                <w:szCs w:val="24"/>
                <w:lang w:val="uz-Cyrl-UZ"/>
              </w:rPr>
              <w:t>назорат-таҳлил фаолияти тартибида ўрганиш якунлари тўғрисида</w:t>
            </w:r>
          </w:p>
        </w:tc>
        <w:tc>
          <w:tcPr>
            <w:tcW w:w="1940" w:type="dxa"/>
            <w:shd w:val="clear" w:color="auto" w:fill="auto"/>
          </w:tcPr>
          <w:p w:rsidR="00621D35" w:rsidRPr="000C10DF" w:rsidRDefault="00621D35" w:rsidP="00621D35">
            <w:pPr>
              <w:jc w:val="center"/>
              <w:rPr>
                <w:i/>
                <w:sz w:val="24"/>
                <w:szCs w:val="24"/>
                <w:lang w:val="uz-Cyrl-UZ"/>
              </w:rPr>
            </w:pPr>
            <w:r w:rsidRPr="000C10DF">
              <w:rPr>
                <w:i/>
                <w:sz w:val="24"/>
                <w:szCs w:val="24"/>
                <w:lang w:val="uz-Cyrl-UZ"/>
              </w:rPr>
              <w:t>25 сентябрь</w:t>
            </w:r>
          </w:p>
        </w:tc>
        <w:tc>
          <w:tcPr>
            <w:tcW w:w="1370" w:type="dxa"/>
            <w:vMerge/>
            <w:shd w:val="clear" w:color="auto" w:fill="FBD4B4" w:themeFill="accent6" w:themeFillTint="66"/>
          </w:tcPr>
          <w:p w:rsidR="00621D35" w:rsidRPr="004D7AA3" w:rsidRDefault="00621D35" w:rsidP="00621D35">
            <w:pPr>
              <w:shd w:val="clear" w:color="auto" w:fill="FFFFFF" w:themeFill="background1"/>
              <w:jc w:val="center"/>
              <w:rPr>
                <w:rFonts w:cs="Times New Roman"/>
                <w:sz w:val="22"/>
                <w:szCs w:val="22"/>
                <w:lang w:val="uz-Cyrl-UZ"/>
              </w:rPr>
            </w:pPr>
          </w:p>
        </w:tc>
      </w:tr>
      <w:tr w:rsidR="00E135D9" w:rsidRPr="00143DAF" w:rsidTr="001F086C">
        <w:trPr>
          <w:trHeight w:val="20"/>
          <w:jc w:val="center"/>
        </w:trPr>
        <w:tc>
          <w:tcPr>
            <w:tcW w:w="504" w:type="dxa"/>
            <w:shd w:val="clear" w:color="auto" w:fill="auto"/>
          </w:tcPr>
          <w:p w:rsidR="00E135D9" w:rsidRPr="00FC2C74" w:rsidRDefault="00E135D9" w:rsidP="00621D35">
            <w:pPr>
              <w:pStyle w:val="a6"/>
              <w:numPr>
                <w:ilvl w:val="0"/>
                <w:numId w:val="27"/>
              </w:numPr>
              <w:jc w:val="center"/>
              <w:rPr>
                <w:sz w:val="24"/>
                <w:szCs w:val="24"/>
              </w:rPr>
            </w:pPr>
          </w:p>
        </w:tc>
        <w:tc>
          <w:tcPr>
            <w:tcW w:w="12154" w:type="dxa"/>
            <w:shd w:val="clear" w:color="auto" w:fill="auto"/>
          </w:tcPr>
          <w:p w:rsidR="00E135D9" w:rsidRPr="007D1C8A" w:rsidRDefault="00E135D9" w:rsidP="00E135D9">
            <w:pPr>
              <w:ind w:firstLine="229"/>
              <w:jc w:val="both"/>
              <w:rPr>
                <w:sz w:val="24"/>
                <w:szCs w:val="24"/>
                <w:lang w:val="uz-Cyrl-UZ"/>
              </w:rPr>
            </w:pPr>
            <w:r>
              <w:rPr>
                <w:sz w:val="24"/>
                <w:szCs w:val="24"/>
                <w:lang w:val="uz-Cyrl-UZ"/>
              </w:rPr>
              <w:t>И</w:t>
            </w:r>
            <w:r w:rsidRPr="00E135D9">
              <w:rPr>
                <w:sz w:val="24"/>
                <w:szCs w:val="24"/>
                <w:lang w:val="uz-Cyrl-UZ"/>
              </w:rPr>
              <w:t>жтимоий-иқтисодий ривожлантириш мақсадида ажратилган давлат бюджети маблағларининг тўғри ва самарали сарфланиш</w:t>
            </w:r>
            <w:r>
              <w:rPr>
                <w:sz w:val="24"/>
                <w:szCs w:val="24"/>
                <w:lang w:val="uz-Cyrl-UZ"/>
              </w:rPr>
              <w:t>и ҳолати</w:t>
            </w:r>
            <w:r w:rsidRPr="00E135D9">
              <w:rPr>
                <w:sz w:val="24"/>
                <w:szCs w:val="24"/>
                <w:lang w:val="uz-Cyrl-UZ"/>
              </w:rPr>
              <w:t xml:space="preserve"> Наманган вилояти мисолида ўрганилди.</w:t>
            </w:r>
          </w:p>
        </w:tc>
        <w:tc>
          <w:tcPr>
            <w:tcW w:w="1940" w:type="dxa"/>
            <w:shd w:val="clear" w:color="auto" w:fill="auto"/>
          </w:tcPr>
          <w:p w:rsidR="00E135D9" w:rsidRPr="000C10DF" w:rsidRDefault="008A687F" w:rsidP="00621D35">
            <w:pPr>
              <w:jc w:val="center"/>
              <w:rPr>
                <w:i/>
                <w:sz w:val="24"/>
                <w:szCs w:val="24"/>
                <w:lang w:val="uz-Cyrl-UZ"/>
              </w:rPr>
            </w:pPr>
            <w:r w:rsidRPr="008A687F">
              <w:rPr>
                <w:i/>
                <w:sz w:val="24"/>
                <w:szCs w:val="24"/>
                <w:lang w:val="uz-Cyrl-UZ"/>
              </w:rPr>
              <w:t>3 ноябрь</w:t>
            </w:r>
          </w:p>
        </w:tc>
        <w:tc>
          <w:tcPr>
            <w:tcW w:w="1370" w:type="dxa"/>
            <w:vMerge/>
            <w:shd w:val="clear" w:color="auto" w:fill="FBD4B4" w:themeFill="accent6" w:themeFillTint="66"/>
          </w:tcPr>
          <w:p w:rsidR="00E135D9" w:rsidRPr="004D7AA3" w:rsidRDefault="00E135D9" w:rsidP="00621D35">
            <w:pPr>
              <w:shd w:val="clear" w:color="auto" w:fill="FFFFFF" w:themeFill="background1"/>
              <w:jc w:val="center"/>
              <w:rPr>
                <w:rFonts w:cs="Times New Roman"/>
                <w:sz w:val="22"/>
                <w:szCs w:val="22"/>
                <w:lang w:val="uz-Cyrl-UZ"/>
              </w:rPr>
            </w:pPr>
          </w:p>
        </w:tc>
      </w:tr>
      <w:tr w:rsidR="00621D35" w:rsidRPr="004D7AA3" w:rsidTr="005B41D4">
        <w:trPr>
          <w:trHeight w:val="20"/>
          <w:jc w:val="center"/>
        </w:trPr>
        <w:tc>
          <w:tcPr>
            <w:tcW w:w="14598" w:type="dxa"/>
            <w:gridSpan w:val="3"/>
            <w:tcBorders>
              <w:bottom w:val="single" w:sz="4" w:space="0" w:color="auto"/>
            </w:tcBorders>
            <w:shd w:val="clear" w:color="auto" w:fill="DDD9C3" w:themeFill="background2" w:themeFillShade="E6"/>
          </w:tcPr>
          <w:p w:rsidR="00621D35" w:rsidRPr="005B41D4" w:rsidRDefault="00621D35" w:rsidP="00621D35">
            <w:pPr>
              <w:jc w:val="center"/>
              <w:rPr>
                <w:i/>
                <w:u w:val="single"/>
                <w:lang w:val="uz-Cyrl-UZ"/>
              </w:rPr>
            </w:pPr>
            <w:r w:rsidRPr="005B41D4">
              <w:rPr>
                <w:i/>
                <w:u w:val="single"/>
                <w:lang w:val="uz-Cyrl-UZ"/>
              </w:rPr>
              <w:lastRenderedPageBreak/>
              <w:t>Қонунчилик палатаси ва қўмиталари қарорларининг ижросини мониторинг қилиш</w:t>
            </w:r>
          </w:p>
        </w:tc>
        <w:tc>
          <w:tcPr>
            <w:tcW w:w="1370" w:type="dxa"/>
            <w:vMerge/>
            <w:shd w:val="clear" w:color="auto" w:fill="auto"/>
          </w:tcPr>
          <w:p w:rsidR="00621D35" w:rsidRPr="004D7AA3" w:rsidRDefault="00621D35" w:rsidP="00621D35">
            <w:pPr>
              <w:shd w:val="clear" w:color="auto" w:fill="FFFFFF" w:themeFill="background1"/>
              <w:jc w:val="center"/>
              <w:rPr>
                <w:rFonts w:cs="Times New Roman"/>
                <w:i/>
                <w:sz w:val="22"/>
                <w:szCs w:val="22"/>
                <w:u w:val="single"/>
                <w:lang w:val="uz-Cyrl-UZ"/>
              </w:rPr>
            </w:pPr>
          </w:p>
        </w:tc>
      </w:tr>
      <w:tr w:rsidR="00621D35" w:rsidRPr="004D7AA3" w:rsidTr="003C79A7">
        <w:trPr>
          <w:trHeight w:val="20"/>
          <w:jc w:val="center"/>
        </w:trPr>
        <w:tc>
          <w:tcPr>
            <w:tcW w:w="504" w:type="dxa"/>
            <w:shd w:val="clear" w:color="auto" w:fill="auto"/>
          </w:tcPr>
          <w:p w:rsidR="00621D35" w:rsidRPr="00FC2C74" w:rsidRDefault="00621D35" w:rsidP="00621D35">
            <w:pPr>
              <w:pStyle w:val="a6"/>
              <w:numPr>
                <w:ilvl w:val="0"/>
                <w:numId w:val="28"/>
              </w:numPr>
              <w:jc w:val="center"/>
              <w:rPr>
                <w:sz w:val="24"/>
                <w:szCs w:val="24"/>
              </w:rPr>
            </w:pPr>
          </w:p>
        </w:tc>
        <w:tc>
          <w:tcPr>
            <w:tcW w:w="12154" w:type="dxa"/>
            <w:shd w:val="clear" w:color="auto" w:fill="auto"/>
          </w:tcPr>
          <w:p w:rsidR="00621D35" w:rsidRPr="00C168A9" w:rsidRDefault="00621D35" w:rsidP="00621D35">
            <w:pPr>
              <w:ind w:firstLine="229"/>
              <w:jc w:val="both"/>
              <w:rPr>
                <w:sz w:val="24"/>
                <w:szCs w:val="24"/>
                <w:lang w:val="uz-Cyrl-UZ"/>
              </w:rPr>
            </w:pPr>
            <w:r>
              <w:rPr>
                <w:sz w:val="24"/>
                <w:szCs w:val="24"/>
                <w:lang w:val="uz-Cyrl-UZ"/>
              </w:rPr>
              <w:t xml:space="preserve">Қонунчилик палатаси </w:t>
            </w:r>
            <w:r w:rsidRPr="005C512A">
              <w:rPr>
                <w:sz w:val="24"/>
                <w:szCs w:val="24"/>
                <w:lang w:val="uz-Cyrl-UZ"/>
              </w:rPr>
              <w:t xml:space="preserve">Кенгашининг </w:t>
            </w:r>
            <w:r>
              <w:rPr>
                <w:sz w:val="24"/>
                <w:szCs w:val="24"/>
                <w:lang w:val="uz-Cyrl-UZ"/>
              </w:rPr>
              <w:t xml:space="preserve">2020 йил 26 июндаги </w:t>
            </w:r>
            <w:r w:rsidRPr="005C512A">
              <w:rPr>
                <w:sz w:val="24"/>
                <w:szCs w:val="24"/>
                <w:lang w:val="uz-Cyrl-UZ"/>
              </w:rPr>
              <w:t>“</w:t>
            </w:r>
            <w:r w:rsidRPr="008C738B">
              <w:rPr>
                <w:sz w:val="24"/>
                <w:szCs w:val="24"/>
                <w:lang w:val="uz-Cyrl-UZ"/>
              </w:rPr>
              <w:t>Аҳолининг турмуш даражасини яхшилаш, бандлигини</w:t>
            </w:r>
            <w:r>
              <w:rPr>
                <w:sz w:val="24"/>
                <w:szCs w:val="24"/>
                <w:lang w:val="uz-Cyrl-UZ"/>
              </w:rPr>
              <w:t xml:space="preserve"> </w:t>
            </w:r>
            <w:r w:rsidRPr="008C738B">
              <w:rPr>
                <w:sz w:val="24"/>
                <w:szCs w:val="24"/>
                <w:lang w:val="uz-Cyrl-UZ"/>
              </w:rPr>
              <w:t>таъминлаш, камбағалликни қисқартириш, тадбиркорларнинг муаммоларини ҳал этиш борасида Қорақалпоғистон Республикасида амалга оширилаётган ишларнинг ҳолатини ўрганиш якунлари тўғрисида</w:t>
            </w:r>
            <w:r w:rsidRPr="005C512A">
              <w:rPr>
                <w:sz w:val="24"/>
                <w:szCs w:val="24"/>
                <w:lang w:val="uz-Cyrl-UZ"/>
              </w:rPr>
              <w:t xml:space="preserve">”ги </w:t>
            </w:r>
            <w:r>
              <w:rPr>
                <w:sz w:val="24"/>
                <w:szCs w:val="24"/>
                <w:lang w:val="uz-Cyrl-UZ"/>
              </w:rPr>
              <w:br/>
              <w:t>369</w:t>
            </w:r>
            <w:r w:rsidRPr="005C512A">
              <w:rPr>
                <w:sz w:val="24"/>
                <w:szCs w:val="24"/>
                <w:lang w:val="uz-Cyrl-UZ"/>
              </w:rPr>
              <w:t>–IV-сонли қарори ижроси</w:t>
            </w:r>
            <w:r>
              <w:rPr>
                <w:sz w:val="24"/>
                <w:szCs w:val="24"/>
                <w:lang w:val="uz-Cyrl-UZ"/>
              </w:rPr>
              <w:t>нинг мониторинги.</w:t>
            </w:r>
          </w:p>
        </w:tc>
        <w:tc>
          <w:tcPr>
            <w:tcW w:w="1940" w:type="dxa"/>
            <w:shd w:val="clear" w:color="auto" w:fill="auto"/>
          </w:tcPr>
          <w:p w:rsidR="00621D35" w:rsidRPr="00C168A9" w:rsidRDefault="00621D35" w:rsidP="00621D35">
            <w:pPr>
              <w:jc w:val="center"/>
              <w:rPr>
                <w:i/>
                <w:sz w:val="24"/>
                <w:szCs w:val="24"/>
                <w:lang w:val="uz-Cyrl-UZ"/>
              </w:rPr>
            </w:pP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8C738B" w:rsidTr="003C79A7">
        <w:trPr>
          <w:trHeight w:val="20"/>
          <w:jc w:val="center"/>
        </w:trPr>
        <w:tc>
          <w:tcPr>
            <w:tcW w:w="504" w:type="dxa"/>
            <w:shd w:val="clear" w:color="auto" w:fill="auto"/>
          </w:tcPr>
          <w:p w:rsidR="00621D35" w:rsidRPr="00FC2C74" w:rsidRDefault="00621D35" w:rsidP="00621D35">
            <w:pPr>
              <w:pStyle w:val="a6"/>
              <w:numPr>
                <w:ilvl w:val="0"/>
                <w:numId w:val="28"/>
              </w:numPr>
              <w:jc w:val="center"/>
              <w:rPr>
                <w:sz w:val="24"/>
                <w:szCs w:val="24"/>
              </w:rPr>
            </w:pPr>
          </w:p>
        </w:tc>
        <w:tc>
          <w:tcPr>
            <w:tcW w:w="12154" w:type="dxa"/>
            <w:shd w:val="clear" w:color="auto" w:fill="auto"/>
          </w:tcPr>
          <w:p w:rsidR="00621D35" w:rsidRPr="00C168A9" w:rsidRDefault="00621D35" w:rsidP="00621D35">
            <w:pPr>
              <w:ind w:firstLine="229"/>
              <w:jc w:val="both"/>
              <w:rPr>
                <w:sz w:val="24"/>
                <w:szCs w:val="24"/>
                <w:lang w:val="uz-Cyrl-UZ"/>
              </w:rPr>
            </w:pPr>
            <w:r>
              <w:rPr>
                <w:sz w:val="24"/>
                <w:szCs w:val="24"/>
                <w:lang w:val="uz-Cyrl-UZ"/>
              </w:rPr>
              <w:t xml:space="preserve">Қонунчилик палатаси </w:t>
            </w:r>
            <w:r w:rsidRPr="005C512A">
              <w:rPr>
                <w:sz w:val="24"/>
                <w:szCs w:val="24"/>
                <w:lang w:val="uz-Cyrl-UZ"/>
              </w:rPr>
              <w:t xml:space="preserve">Кенгашининг </w:t>
            </w:r>
            <w:r>
              <w:rPr>
                <w:sz w:val="24"/>
                <w:szCs w:val="24"/>
                <w:lang w:val="uz-Cyrl-UZ"/>
              </w:rPr>
              <w:t xml:space="preserve">2020 йил 29 июндаги </w:t>
            </w:r>
            <w:r w:rsidRPr="005C512A">
              <w:rPr>
                <w:sz w:val="24"/>
                <w:szCs w:val="24"/>
                <w:lang w:val="uz-Cyrl-UZ"/>
              </w:rPr>
              <w:t>“</w:t>
            </w:r>
            <w:r w:rsidRPr="008C738B">
              <w:rPr>
                <w:sz w:val="24"/>
                <w:szCs w:val="24"/>
                <w:lang w:val="uz-Cyrl-UZ"/>
              </w:rPr>
              <w:t>Аҳолининг турмуш даражасини яхшилаш, бандлигини</w:t>
            </w:r>
            <w:r>
              <w:rPr>
                <w:sz w:val="24"/>
                <w:szCs w:val="24"/>
                <w:lang w:val="uz-Cyrl-UZ"/>
              </w:rPr>
              <w:t xml:space="preserve"> </w:t>
            </w:r>
            <w:r w:rsidRPr="008C738B">
              <w:rPr>
                <w:sz w:val="24"/>
                <w:szCs w:val="24"/>
                <w:lang w:val="uz-Cyrl-UZ"/>
              </w:rPr>
              <w:t>таъминлаш, камбағалликни қисқартириш, тадбиркорларнинг муаммоларини ҳал этиш борасида Хоразм вилоятида амалга оширилаётган ишларнинг ҳолатини ўрганиш якунлари тўғрисида</w:t>
            </w:r>
            <w:r w:rsidRPr="005C512A">
              <w:rPr>
                <w:sz w:val="24"/>
                <w:szCs w:val="24"/>
                <w:lang w:val="uz-Cyrl-UZ"/>
              </w:rPr>
              <w:t xml:space="preserve">”ги </w:t>
            </w:r>
            <w:r>
              <w:rPr>
                <w:sz w:val="24"/>
                <w:szCs w:val="24"/>
                <w:lang w:val="uz-Cyrl-UZ"/>
              </w:rPr>
              <w:t>371</w:t>
            </w:r>
            <w:r w:rsidRPr="005C512A">
              <w:rPr>
                <w:sz w:val="24"/>
                <w:szCs w:val="24"/>
                <w:lang w:val="uz-Cyrl-UZ"/>
              </w:rPr>
              <w:t>–IV-сонли қарори ижроси</w:t>
            </w:r>
            <w:r>
              <w:rPr>
                <w:sz w:val="24"/>
                <w:szCs w:val="24"/>
                <w:lang w:val="uz-Cyrl-UZ"/>
              </w:rPr>
              <w:t>нинг мониторинги.</w:t>
            </w:r>
          </w:p>
        </w:tc>
        <w:tc>
          <w:tcPr>
            <w:tcW w:w="1940" w:type="dxa"/>
            <w:shd w:val="clear" w:color="auto" w:fill="auto"/>
          </w:tcPr>
          <w:p w:rsidR="00621D35" w:rsidRPr="004D7AA3" w:rsidRDefault="00621D35" w:rsidP="00621D35">
            <w:pPr>
              <w:jc w:val="center"/>
              <w:rPr>
                <w:rFonts w:cs="Times New Roman"/>
                <w:sz w:val="22"/>
                <w:szCs w:val="22"/>
                <w:lang w:val="uz-Cyrl-UZ"/>
              </w:rPr>
            </w:pPr>
          </w:p>
        </w:tc>
        <w:tc>
          <w:tcPr>
            <w:tcW w:w="1370" w:type="dxa"/>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EB3BD7" w:rsidTr="003C79A7">
        <w:trPr>
          <w:trHeight w:val="20"/>
          <w:jc w:val="center"/>
        </w:trPr>
        <w:tc>
          <w:tcPr>
            <w:tcW w:w="504" w:type="dxa"/>
            <w:shd w:val="clear" w:color="auto" w:fill="auto"/>
          </w:tcPr>
          <w:p w:rsidR="00621D35" w:rsidRPr="008C738B" w:rsidRDefault="00621D35" w:rsidP="00621D35">
            <w:pPr>
              <w:pStyle w:val="a6"/>
              <w:numPr>
                <w:ilvl w:val="0"/>
                <w:numId w:val="28"/>
              </w:numPr>
              <w:jc w:val="center"/>
              <w:rPr>
                <w:sz w:val="24"/>
                <w:szCs w:val="24"/>
                <w:lang w:val="uz-Cyrl-UZ"/>
              </w:rPr>
            </w:pPr>
          </w:p>
        </w:tc>
        <w:tc>
          <w:tcPr>
            <w:tcW w:w="12154" w:type="dxa"/>
            <w:shd w:val="clear" w:color="auto" w:fill="auto"/>
          </w:tcPr>
          <w:p w:rsidR="00621D35" w:rsidRPr="00C168A9" w:rsidRDefault="00621D35" w:rsidP="00621D35">
            <w:pPr>
              <w:ind w:firstLine="229"/>
              <w:jc w:val="both"/>
              <w:rPr>
                <w:sz w:val="24"/>
                <w:szCs w:val="24"/>
                <w:lang w:val="uz-Cyrl-UZ"/>
              </w:rPr>
            </w:pPr>
            <w:r>
              <w:rPr>
                <w:sz w:val="24"/>
                <w:szCs w:val="24"/>
                <w:lang w:val="uz-Cyrl-UZ"/>
              </w:rPr>
              <w:t xml:space="preserve">Қонунчилик палатаси </w:t>
            </w:r>
            <w:r w:rsidRPr="005C512A">
              <w:rPr>
                <w:sz w:val="24"/>
                <w:szCs w:val="24"/>
                <w:lang w:val="uz-Cyrl-UZ"/>
              </w:rPr>
              <w:t xml:space="preserve">Кенгашининг </w:t>
            </w:r>
            <w:r>
              <w:rPr>
                <w:sz w:val="24"/>
                <w:szCs w:val="24"/>
                <w:lang w:val="uz-Cyrl-UZ"/>
              </w:rPr>
              <w:t xml:space="preserve">2020 йил 30 июндаги </w:t>
            </w:r>
            <w:r w:rsidRPr="005C512A">
              <w:rPr>
                <w:sz w:val="24"/>
                <w:szCs w:val="24"/>
                <w:lang w:val="uz-Cyrl-UZ"/>
              </w:rPr>
              <w:t>“</w:t>
            </w:r>
            <w:r w:rsidRPr="008C738B">
              <w:rPr>
                <w:sz w:val="24"/>
                <w:szCs w:val="24"/>
                <w:lang w:val="uz-Cyrl-UZ"/>
              </w:rPr>
              <w:t>Аҳолининг турмуш даражасини яхшилаш, бандлигини таъминлаш, камбағалликни қисқартириш, тадбиркорларнинг муаммоларини ҳал этиш борасида Навоий вилоятида амалга оширилаётган ишларнинг ҳолатини ўрганиш якунлари тўғрисида</w:t>
            </w:r>
            <w:r w:rsidRPr="005C512A">
              <w:rPr>
                <w:sz w:val="24"/>
                <w:szCs w:val="24"/>
                <w:lang w:val="uz-Cyrl-UZ"/>
              </w:rPr>
              <w:t xml:space="preserve">”ги </w:t>
            </w:r>
            <w:r>
              <w:rPr>
                <w:sz w:val="24"/>
                <w:szCs w:val="24"/>
                <w:lang w:val="uz-Cyrl-UZ"/>
              </w:rPr>
              <w:t>375</w:t>
            </w:r>
            <w:r w:rsidRPr="005C512A">
              <w:rPr>
                <w:sz w:val="24"/>
                <w:szCs w:val="24"/>
                <w:lang w:val="uz-Cyrl-UZ"/>
              </w:rPr>
              <w:t>–IV-сонли қарори ижроси</w:t>
            </w:r>
            <w:r>
              <w:rPr>
                <w:sz w:val="24"/>
                <w:szCs w:val="24"/>
                <w:lang w:val="uz-Cyrl-UZ"/>
              </w:rPr>
              <w:t>нинг мониторинги.</w:t>
            </w:r>
          </w:p>
        </w:tc>
        <w:tc>
          <w:tcPr>
            <w:tcW w:w="1940" w:type="dxa"/>
            <w:shd w:val="clear" w:color="auto" w:fill="auto"/>
          </w:tcPr>
          <w:p w:rsidR="00621D35" w:rsidRPr="004D7AA3" w:rsidRDefault="00621D35" w:rsidP="00621D35">
            <w:pPr>
              <w:jc w:val="center"/>
              <w:rPr>
                <w:rFonts w:cs="Times New Roman"/>
                <w:sz w:val="22"/>
                <w:szCs w:val="22"/>
                <w:lang w:val="uz-Cyrl-UZ"/>
              </w:rPr>
            </w:pPr>
          </w:p>
        </w:tc>
        <w:tc>
          <w:tcPr>
            <w:tcW w:w="1370" w:type="dxa"/>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EB3BD7" w:rsidTr="003C79A7">
        <w:trPr>
          <w:trHeight w:val="20"/>
          <w:jc w:val="center"/>
        </w:trPr>
        <w:tc>
          <w:tcPr>
            <w:tcW w:w="504" w:type="dxa"/>
            <w:shd w:val="clear" w:color="auto" w:fill="auto"/>
          </w:tcPr>
          <w:p w:rsidR="00621D35" w:rsidRPr="008C738B" w:rsidRDefault="00621D35" w:rsidP="00621D35">
            <w:pPr>
              <w:pStyle w:val="a6"/>
              <w:numPr>
                <w:ilvl w:val="0"/>
                <w:numId w:val="28"/>
              </w:numPr>
              <w:jc w:val="center"/>
              <w:rPr>
                <w:sz w:val="24"/>
                <w:szCs w:val="24"/>
                <w:lang w:val="uz-Cyrl-UZ"/>
              </w:rPr>
            </w:pPr>
          </w:p>
        </w:tc>
        <w:tc>
          <w:tcPr>
            <w:tcW w:w="12154" w:type="dxa"/>
            <w:shd w:val="clear" w:color="auto" w:fill="auto"/>
          </w:tcPr>
          <w:p w:rsidR="00621D35" w:rsidRDefault="00621D35" w:rsidP="00621D35">
            <w:pPr>
              <w:ind w:firstLine="229"/>
              <w:jc w:val="both"/>
              <w:rPr>
                <w:sz w:val="24"/>
                <w:szCs w:val="24"/>
                <w:lang w:val="uz-Cyrl-UZ"/>
              </w:rPr>
            </w:pPr>
          </w:p>
        </w:tc>
        <w:tc>
          <w:tcPr>
            <w:tcW w:w="1940" w:type="dxa"/>
            <w:shd w:val="clear" w:color="auto" w:fill="auto"/>
          </w:tcPr>
          <w:p w:rsidR="00621D35" w:rsidRPr="004D7AA3" w:rsidRDefault="00621D35" w:rsidP="00621D35">
            <w:pPr>
              <w:jc w:val="center"/>
              <w:rPr>
                <w:rFonts w:cs="Times New Roman"/>
                <w:sz w:val="22"/>
                <w:szCs w:val="22"/>
                <w:lang w:val="uz-Cyrl-UZ"/>
              </w:rPr>
            </w:pPr>
          </w:p>
        </w:tc>
        <w:tc>
          <w:tcPr>
            <w:tcW w:w="1370" w:type="dxa"/>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4D7AA3" w:rsidTr="003D0FBC">
        <w:trPr>
          <w:trHeight w:val="20"/>
          <w:jc w:val="center"/>
        </w:trPr>
        <w:tc>
          <w:tcPr>
            <w:tcW w:w="15968" w:type="dxa"/>
            <w:gridSpan w:val="4"/>
            <w:shd w:val="clear" w:color="auto" w:fill="DAEEF3" w:themeFill="accent5" w:themeFillTint="33"/>
            <w:vAlign w:val="center"/>
          </w:tcPr>
          <w:p w:rsidR="00621D35" w:rsidRPr="003D0FBC" w:rsidRDefault="00621D35" w:rsidP="00621D35">
            <w:pPr>
              <w:jc w:val="center"/>
              <w:rPr>
                <w:b/>
                <w:lang w:val="uz-Cyrl-UZ"/>
              </w:rPr>
            </w:pPr>
            <w:r w:rsidRPr="003D0FBC">
              <w:rPr>
                <w:b/>
                <w:lang w:val="uz-Cyrl-UZ"/>
              </w:rPr>
              <w:t>Аграр ва сув хўжалиги масалалари қўмитаси</w:t>
            </w:r>
          </w:p>
        </w:tc>
      </w:tr>
      <w:tr w:rsidR="00621D35" w:rsidRPr="004D7AA3" w:rsidTr="005B41D4">
        <w:trPr>
          <w:trHeight w:val="20"/>
          <w:jc w:val="center"/>
        </w:trPr>
        <w:tc>
          <w:tcPr>
            <w:tcW w:w="14598" w:type="dxa"/>
            <w:gridSpan w:val="3"/>
            <w:shd w:val="clear" w:color="auto" w:fill="DDD9C3" w:themeFill="background2" w:themeFillShade="E6"/>
          </w:tcPr>
          <w:p w:rsidR="00621D35" w:rsidRPr="005B41D4" w:rsidRDefault="00621D35" w:rsidP="00621D35">
            <w:pPr>
              <w:jc w:val="center"/>
              <w:rPr>
                <w:i/>
                <w:u w:val="single"/>
                <w:lang w:val="uz-Cyrl-UZ"/>
              </w:rPr>
            </w:pPr>
            <w:r w:rsidRPr="005B41D4">
              <w:rPr>
                <w:i/>
                <w:u w:val="single"/>
                <w:lang w:val="uz-Cyrl-UZ"/>
              </w:rPr>
              <w:t xml:space="preserve">Давлат ҳокимияти ва бошқаруви органлари раҳбарларининг ахборотини эшитиш  </w:t>
            </w:r>
          </w:p>
        </w:tc>
        <w:tc>
          <w:tcPr>
            <w:tcW w:w="1370" w:type="dxa"/>
            <w:vMerge w:val="restart"/>
            <w:shd w:val="clear" w:color="auto" w:fill="auto"/>
          </w:tcPr>
          <w:p w:rsidR="00621D35" w:rsidRPr="004D7AA3" w:rsidRDefault="00621D35" w:rsidP="00621D35">
            <w:pPr>
              <w:shd w:val="clear" w:color="auto" w:fill="FFFFFF" w:themeFill="background1"/>
              <w:jc w:val="center"/>
              <w:rPr>
                <w:rFonts w:cs="Times New Roman"/>
                <w:i/>
                <w:sz w:val="22"/>
                <w:szCs w:val="22"/>
                <w:u w:val="single"/>
                <w:lang w:val="uz-Cyrl-UZ"/>
              </w:rPr>
            </w:pPr>
          </w:p>
        </w:tc>
      </w:tr>
      <w:tr w:rsidR="00621D35" w:rsidRPr="00C209D1" w:rsidTr="001F0DC3">
        <w:trPr>
          <w:trHeight w:val="20"/>
          <w:jc w:val="center"/>
        </w:trPr>
        <w:tc>
          <w:tcPr>
            <w:tcW w:w="504" w:type="dxa"/>
            <w:shd w:val="clear" w:color="auto" w:fill="auto"/>
          </w:tcPr>
          <w:p w:rsidR="00621D35" w:rsidRPr="00FC2C74" w:rsidRDefault="00621D35" w:rsidP="00621D35">
            <w:pPr>
              <w:pStyle w:val="a6"/>
              <w:numPr>
                <w:ilvl w:val="0"/>
                <w:numId w:val="29"/>
              </w:numPr>
              <w:jc w:val="center"/>
              <w:rPr>
                <w:sz w:val="24"/>
                <w:szCs w:val="24"/>
              </w:rPr>
            </w:pPr>
          </w:p>
        </w:tc>
        <w:tc>
          <w:tcPr>
            <w:tcW w:w="12154" w:type="dxa"/>
            <w:shd w:val="clear" w:color="auto" w:fill="auto"/>
          </w:tcPr>
          <w:p w:rsidR="00621D35" w:rsidRPr="00C168A9" w:rsidRDefault="00621D35" w:rsidP="00621D35">
            <w:pPr>
              <w:ind w:firstLine="229"/>
              <w:jc w:val="both"/>
              <w:rPr>
                <w:sz w:val="24"/>
                <w:szCs w:val="24"/>
                <w:lang w:val="uz-Cyrl-UZ"/>
              </w:rPr>
            </w:pPr>
            <w:r w:rsidRPr="00C168A9">
              <w:rPr>
                <w:sz w:val="24"/>
                <w:szCs w:val="24"/>
                <w:lang w:val="uz-Cyrl-UZ"/>
              </w:rPr>
              <w:t>Қишлоқ хўжалиги вазири, Сув хўжалиги вазири ҳамда «Давергеодезкадастр» қўмитаси раисининг «Қишлоқ хўжалигида ер ва сув ресурсларидан самарали фойдаланиш концепсиясини амалга ошириш бўйича олиб борилаётган ишлар тўғрисида»ги ахборотини эшитишга бағишланган йиғилиш.</w:t>
            </w:r>
          </w:p>
        </w:tc>
        <w:tc>
          <w:tcPr>
            <w:tcW w:w="1940" w:type="dxa"/>
            <w:shd w:val="clear" w:color="auto" w:fill="auto"/>
          </w:tcPr>
          <w:p w:rsidR="00621D35" w:rsidRPr="00C168A9" w:rsidRDefault="00621D35" w:rsidP="00621D35">
            <w:pPr>
              <w:jc w:val="center"/>
              <w:rPr>
                <w:sz w:val="24"/>
                <w:szCs w:val="24"/>
                <w:lang w:val="uz-Cyrl-UZ"/>
              </w:rPr>
            </w:pPr>
            <w:r w:rsidRPr="00C168A9">
              <w:rPr>
                <w:i/>
                <w:sz w:val="24"/>
                <w:szCs w:val="24"/>
                <w:lang w:val="uz-Cyrl-UZ"/>
              </w:rPr>
              <w:t>8 май</w:t>
            </w:r>
          </w:p>
        </w:tc>
        <w:tc>
          <w:tcPr>
            <w:tcW w:w="1370" w:type="dxa"/>
            <w:vMerge/>
            <w:shd w:val="clear" w:color="auto" w:fill="FBD4B4" w:themeFill="accent6" w:themeFillTint="66"/>
          </w:tcPr>
          <w:p w:rsidR="00621D35" w:rsidRPr="004D7AA3" w:rsidRDefault="00621D35" w:rsidP="00621D35">
            <w:pPr>
              <w:shd w:val="clear" w:color="auto" w:fill="FFFFFF" w:themeFill="background1"/>
              <w:jc w:val="center"/>
              <w:rPr>
                <w:rFonts w:cs="Times New Roman"/>
                <w:sz w:val="24"/>
                <w:szCs w:val="24"/>
                <w:lang w:val="uz-Cyrl-UZ"/>
              </w:rPr>
            </w:pPr>
          </w:p>
        </w:tc>
      </w:tr>
      <w:tr w:rsidR="00621D35" w:rsidRPr="00C209D1" w:rsidTr="009A55C7">
        <w:trPr>
          <w:trHeight w:val="20"/>
          <w:jc w:val="center"/>
        </w:trPr>
        <w:tc>
          <w:tcPr>
            <w:tcW w:w="504" w:type="dxa"/>
            <w:shd w:val="clear" w:color="auto" w:fill="FFFFFF" w:themeFill="background1"/>
          </w:tcPr>
          <w:p w:rsidR="00621D35" w:rsidRPr="00FC2C74" w:rsidRDefault="00621D35" w:rsidP="00621D35">
            <w:pPr>
              <w:pStyle w:val="a6"/>
              <w:numPr>
                <w:ilvl w:val="0"/>
                <w:numId w:val="29"/>
              </w:numPr>
              <w:jc w:val="center"/>
              <w:rPr>
                <w:sz w:val="24"/>
                <w:szCs w:val="24"/>
              </w:rPr>
            </w:pPr>
          </w:p>
        </w:tc>
        <w:tc>
          <w:tcPr>
            <w:tcW w:w="12154" w:type="dxa"/>
            <w:shd w:val="clear" w:color="auto" w:fill="FFFFFF" w:themeFill="background1"/>
          </w:tcPr>
          <w:p w:rsidR="00621D35" w:rsidRPr="00C168A9" w:rsidRDefault="00621D35" w:rsidP="00621D35">
            <w:pPr>
              <w:ind w:firstLine="229"/>
              <w:jc w:val="both"/>
              <w:rPr>
                <w:sz w:val="24"/>
                <w:szCs w:val="24"/>
                <w:lang w:val="uz-Cyrl-UZ"/>
              </w:rPr>
            </w:pPr>
            <w:r w:rsidRPr="00C168A9">
              <w:rPr>
                <w:sz w:val="24"/>
                <w:szCs w:val="24"/>
                <w:lang w:val="uz-Cyrl-UZ"/>
              </w:rPr>
              <w:t>Қишлоқ хўжалиги, Сув хўжалиги вазирликлари, Ўрмон хўжалиги, Ветеринария ва чорвачиликни ривожлантириш давлат қўмиталари, «Давергеодезкадастр» қўмитаси ҳамда Ўзбекистон фермер, деҳқон хўжаликлари ва томорқа ер эгалари кенгашининг «БМТ Барқарор ривожланиш мақсадларини бажариш, илм-маърифат ва рақамли иқтисодиётни ривожлантириш борасида амалга оширилаётган ишлар тўғрисида»ги ахборотини эшитишга бағишланган йиғилиш.</w:t>
            </w:r>
          </w:p>
        </w:tc>
        <w:tc>
          <w:tcPr>
            <w:tcW w:w="1940" w:type="dxa"/>
            <w:shd w:val="clear" w:color="auto" w:fill="FFFFFF" w:themeFill="background1"/>
          </w:tcPr>
          <w:p w:rsidR="00621D35" w:rsidRPr="00C168A9" w:rsidRDefault="00621D35" w:rsidP="00621D35">
            <w:pPr>
              <w:jc w:val="center"/>
              <w:rPr>
                <w:rFonts w:cs="Times New Roman"/>
                <w:sz w:val="24"/>
                <w:szCs w:val="24"/>
                <w:lang w:val="uz-Cyrl-UZ"/>
              </w:rPr>
            </w:pPr>
            <w:r w:rsidRPr="00C168A9">
              <w:rPr>
                <w:i/>
                <w:sz w:val="24"/>
                <w:szCs w:val="24"/>
                <w:lang w:val="uz-Cyrl-UZ"/>
              </w:rPr>
              <w:t>8 май</w:t>
            </w:r>
          </w:p>
        </w:tc>
        <w:tc>
          <w:tcPr>
            <w:tcW w:w="1370" w:type="dxa"/>
            <w:vMerge/>
            <w:shd w:val="clear" w:color="auto" w:fill="FFFFFF" w:themeFill="background1"/>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C209D1" w:rsidTr="00DE2768">
        <w:trPr>
          <w:trHeight w:val="20"/>
          <w:jc w:val="center"/>
        </w:trPr>
        <w:tc>
          <w:tcPr>
            <w:tcW w:w="504" w:type="dxa"/>
            <w:shd w:val="clear" w:color="auto" w:fill="auto"/>
          </w:tcPr>
          <w:p w:rsidR="00621D35" w:rsidRPr="00FC2C74" w:rsidRDefault="00621D35" w:rsidP="00621D35">
            <w:pPr>
              <w:pStyle w:val="a6"/>
              <w:numPr>
                <w:ilvl w:val="0"/>
                <w:numId w:val="29"/>
              </w:numPr>
              <w:jc w:val="center"/>
              <w:rPr>
                <w:sz w:val="24"/>
                <w:szCs w:val="24"/>
              </w:rPr>
            </w:pPr>
          </w:p>
        </w:tc>
        <w:tc>
          <w:tcPr>
            <w:tcW w:w="12154" w:type="dxa"/>
            <w:shd w:val="clear" w:color="auto" w:fill="auto"/>
          </w:tcPr>
          <w:p w:rsidR="00621D35" w:rsidRPr="00471766" w:rsidRDefault="00621D35" w:rsidP="00621D35">
            <w:pPr>
              <w:ind w:firstLine="229"/>
              <w:jc w:val="both"/>
              <w:rPr>
                <w:sz w:val="24"/>
                <w:szCs w:val="24"/>
                <w:lang w:val="uz-Cyrl-UZ"/>
              </w:rPr>
            </w:pPr>
            <w:r w:rsidRPr="00266E88">
              <w:rPr>
                <w:sz w:val="24"/>
                <w:szCs w:val="24"/>
                <w:lang w:val="uz-Cyrl-UZ"/>
              </w:rPr>
              <w:t>Вазирлар Маҳкамасининг «Ўзбекистон Республикаси Давлат бюджетининг ва давлат мақсадли жамғармалари бюджетларининг 2019 йилдаги ва 2020 йилнинг биринчи чорагидаги ижроси тўғрисида»ги ҳисоботи муҳокамасига бағишланган қўмиталарнинг қўшма йиғилиши</w:t>
            </w:r>
            <w:r>
              <w:rPr>
                <w:sz w:val="24"/>
                <w:szCs w:val="24"/>
                <w:lang w:val="uz-Cyrl-UZ"/>
              </w:rPr>
              <w:t>.</w:t>
            </w:r>
          </w:p>
        </w:tc>
        <w:tc>
          <w:tcPr>
            <w:tcW w:w="1940" w:type="dxa"/>
            <w:shd w:val="clear" w:color="auto" w:fill="auto"/>
          </w:tcPr>
          <w:p w:rsidR="00621D35" w:rsidRPr="00471766" w:rsidRDefault="00621D35" w:rsidP="00621D35">
            <w:pPr>
              <w:jc w:val="center"/>
              <w:rPr>
                <w:i/>
                <w:sz w:val="24"/>
                <w:szCs w:val="24"/>
                <w:lang w:val="uz-Cyrl-UZ"/>
              </w:rPr>
            </w:pPr>
            <w:r>
              <w:rPr>
                <w:i/>
                <w:sz w:val="24"/>
                <w:szCs w:val="24"/>
                <w:lang w:val="uz-Cyrl-UZ"/>
              </w:rPr>
              <w:t>27 май</w:t>
            </w:r>
          </w:p>
        </w:tc>
        <w:tc>
          <w:tcPr>
            <w:tcW w:w="1370" w:type="dxa"/>
            <w:vMerge/>
            <w:shd w:val="clear" w:color="auto" w:fill="FBD4B4" w:themeFill="accent6" w:themeFillTint="66"/>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F66A46" w:rsidTr="00F66A46">
        <w:trPr>
          <w:trHeight w:val="20"/>
          <w:jc w:val="center"/>
        </w:trPr>
        <w:tc>
          <w:tcPr>
            <w:tcW w:w="504" w:type="dxa"/>
            <w:shd w:val="clear" w:color="auto" w:fill="auto"/>
          </w:tcPr>
          <w:p w:rsidR="00621D35" w:rsidRPr="00FC2C74" w:rsidRDefault="00621D35" w:rsidP="00621D35">
            <w:pPr>
              <w:pStyle w:val="a6"/>
              <w:numPr>
                <w:ilvl w:val="0"/>
                <w:numId w:val="29"/>
              </w:numPr>
              <w:jc w:val="center"/>
              <w:rPr>
                <w:sz w:val="24"/>
                <w:szCs w:val="24"/>
              </w:rPr>
            </w:pPr>
          </w:p>
        </w:tc>
        <w:tc>
          <w:tcPr>
            <w:tcW w:w="12154" w:type="dxa"/>
            <w:shd w:val="clear" w:color="auto" w:fill="auto"/>
          </w:tcPr>
          <w:p w:rsidR="00621D35" w:rsidRPr="00266E88" w:rsidRDefault="00621D35" w:rsidP="00621D35">
            <w:pPr>
              <w:ind w:firstLine="229"/>
              <w:jc w:val="both"/>
              <w:rPr>
                <w:sz w:val="24"/>
                <w:szCs w:val="24"/>
                <w:lang w:val="uz-Cyrl-UZ"/>
              </w:rPr>
            </w:pPr>
            <w:r w:rsidRPr="009A65E9">
              <w:rPr>
                <w:sz w:val="24"/>
                <w:szCs w:val="24"/>
                <w:lang w:val="uz-Cyrl-UZ"/>
              </w:rPr>
              <w:t>Қишлоқ хўжалиги вазири, Сув хўжалиги вазири ҳамда «Давергеодезкадастр» қўмитаси раисининг «Қишлоқ хўжалигида ер ва сув ресурсларидан самарали фойдаланиш концепциясини амалга ошириш бўйича олиб борилаётган ишлар тўғрисида»ги ахборотини эшитишга бағишланган йиғилиш (видеоконференция тарзида).</w:t>
            </w:r>
          </w:p>
        </w:tc>
        <w:tc>
          <w:tcPr>
            <w:tcW w:w="1940" w:type="dxa"/>
            <w:shd w:val="clear" w:color="auto" w:fill="auto"/>
          </w:tcPr>
          <w:p w:rsidR="00621D35" w:rsidRDefault="00621D35" w:rsidP="00621D35">
            <w:pPr>
              <w:jc w:val="center"/>
              <w:rPr>
                <w:i/>
                <w:sz w:val="24"/>
                <w:szCs w:val="24"/>
                <w:lang w:val="uz-Cyrl-UZ"/>
              </w:rPr>
            </w:pPr>
            <w:r>
              <w:rPr>
                <w:i/>
                <w:sz w:val="24"/>
                <w:szCs w:val="24"/>
                <w:lang w:val="uz-Cyrl-UZ"/>
              </w:rPr>
              <w:t xml:space="preserve">7 август </w:t>
            </w:r>
          </w:p>
        </w:tc>
        <w:tc>
          <w:tcPr>
            <w:tcW w:w="1370" w:type="dxa"/>
            <w:vMerge/>
            <w:shd w:val="clear" w:color="auto" w:fill="FBD4B4" w:themeFill="accent6" w:themeFillTint="66"/>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9A65E9" w:rsidTr="008C05F3">
        <w:trPr>
          <w:trHeight w:val="20"/>
          <w:jc w:val="center"/>
        </w:trPr>
        <w:tc>
          <w:tcPr>
            <w:tcW w:w="504" w:type="dxa"/>
            <w:shd w:val="clear" w:color="auto" w:fill="auto"/>
          </w:tcPr>
          <w:p w:rsidR="00621D35" w:rsidRPr="00C13E60" w:rsidRDefault="00621D35" w:rsidP="00621D35">
            <w:pPr>
              <w:pStyle w:val="a6"/>
              <w:numPr>
                <w:ilvl w:val="0"/>
                <w:numId w:val="29"/>
              </w:numPr>
              <w:jc w:val="center"/>
              <w:rPr>
                <w:sz w:val="24"/>
                <w:szCs w:val="24"/>
                <w:lang w:val="uz-Cyrl-UZ"/>
              </w:rPr>
            </w:pPr>
          </w:p>
        </w:tc>
        <w:tc>
          <w:tcPr>
            <w:tcW w:w="12154" w:type="dxa"/>
            <w:shd w:val="clear" w:color="auto" w:fill="auto"/>
          </w:tcPr>
          <w:p w:rsidR="00621D35" w:rsidRPr="009A65E9" w:rsidRDefault="00621D35" w:rsidP="00621D35">
            <w:pPr>
              <w:ind w:firstLine="229"/>
              <w:jc w:val="both"/>
              <w:rPr>
                <w:sz w:val="24"/>
                <w:szCs w:val="24"/>
                <w:lang w:val="uz-Cyrl-UZ"/>
              </w:rPr>
            </w:pPr>
            <w:r w:rsidRPr="00FC0E6D">
              <w:rPr>
                <w:sz w:val="24"/>
                <w:szCs w:val="24"/>
                <w:lang w:val="uz-Cyrl-UZ"/>
              </w:rPr>
              <w:t>Ўзбекистон Республикаси сув хўжалиги вазири ўринбосари В. Аҳмаджоновнинг «Ўзбекистон Республикаси сув хўжалигини ривожлантиришнинг 2020 – 2030 йилларга мўлжалланган концепциясининг ижроси бўйича амалга оширилаётган ишлар тўғрисида»ги ахборотини эшитишга бағишланган йиғилиш (видеоконференция тарзида).</w:t>
            </w:r>
          </w:p>
        </w:tc>
        <w:tc>
          <w:tcPr>
            <w:tcW w:w="1940" w:type="dxa"/>
            <w:shd w:val="clear" w:color="auto" w:fill="auto"/>
          </w:tcPr>
          <w:p w:rsidR="00621D35" w:rsidRDefault="00621D35" w:rsidP="00621D35">
            <w:pPr>
              <w:jc w:val="center"/>
              <w:rPr>
                <w:i/>
                <w:sz w:val="24"/>
                <w:szCs w:val="24"/>
                <w:lang w:val="uz-Cyrl-UZ"/>
              </w:rPr>
            </w:pPr>
            <w:r>
              <w:rPr>
                <w:i/>
                <w:sz w:val="24"/>
                <w:szCs w:val="24"/>
                <w:lang w:val="uz-Cyrl-UZ"/>
              </w:rPr>
              <w:t>16 сентябрь</w:t>
            </w:r>
          </w:p>
        </w:tc>
        <w:tc>
          <w:tcPr>
            <w:tcW w:w="1370" w:type="dxa"/>
            <w:vMerge/>
            <w:shd w:val="clear" w:color="auto" w:fill="FBD4B4" w:themeFill="accent6" w:themeFillTint="66"/>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9A65E9" w:rsidTr="008C05F3">
        <w:trPr>
          <w:trHeight w:val="20"/>
          <w:jc w:val="center"/>
        </w:trPr>
        <w:tc>
          <w:tcPr>
            <w:tcW w:w="504" w:type="dxa"/>
            <w:shd w:val="clear" w:color="auto" w:fill="auto"/>
          </w:tcPr>
          <w:p w:rsidR="00621D35" w:rsidRPr="00C13E60" w:rsidRDefault="00621D35" w:rsidP="00621D35">
            <w:pPr>
              <w:pStyle w:val="a6"/>
              <w:numPr>
                <w:ilvl w:val="0"/>
                <w:numId w:val="29"/>
              </w:numPr>
              <w:jc w:val="center"/>
              <w:rPr>
                <w:sz w:val="24"/>
                <w:szCs w:val="24"/>
                <w:lang w:val="uz-Cyrl-UZ"/>
              </w:rPr>
            </w:pPr>
          </w:p>
        </w:tc>
        <w:tc>
          <w:tcPr>
            <w:tcW w:w="12154" w:type="dxa"/>
            <w:shd w:val="clear" w:color="auto" w:fill="auto"/>
          </w:tcPr>
          <w:p w:rsidR="00621D35" w:rsidRPr="00FC0E6D" w:rsidRDefault="00621D35" w:rsidP="00621D35">
            <w:pPr>
              <w:ind w:firstLine="229"/>
              <w:jc w:val="both"/>
              <w:rPr>
                <w:sz w:val="24"/>
                <w:szCs w:val="24"/>
                <w:lang w:val="uz-Cyrl-UZ"/>
              </w:rPr>
            </w:pPr>
            <w:r w:rsidRPr="004F26AF">
              <w:rPr>
                <w:sz w:val="24"/>
                <w:szCs w:val="24"/>
                <w:lang w:val="uz-Cyrl-UZ"/>
              </w:rPr>
              <w:t xml:space="preserve">«Ўздавкарантин» инспекцияси бошлиғи И.Эргашевнинг «Ўсимликлар карантини тўғрисида»ги Қонун ҳамда Ўзбекистон Республикаси Президентининг 2018 йил 28 мартдаги «Ўсимликлар карантини бўйича давлат хизмати фаолиятининг самарадорлигини оширишга доир қўшимча чора-тадбирлар тўғрисида»ги ПҚ–3626-сонли қарори ижроси бўйича амалга оширилаётган ишлар тўғрисида»ги ахборотини эшитишга бағишланган йиғилиш </w:t>
            </w:r>
            <w:r w:rsidRPr="004F26AF">
              <w:rPr>
                <w:sz w:val="24"/>
                <w:szCs w:val="24"/>
                <w:lang w:val="uz-Cyrl-UZ"/>
              </w:rPr>
              <w:lastRenderedPageBreak/>
              <w:t>(видеоконференция тарзида).</w:t>
            </w:r>
          </w:p>
        </w:tc>
        <w:tc>
          <w:tcPr>
            <w:tcW w:w="1940" w:type="dxa"/>
            <w:shd w:val="clear" w:color="auto" w:fill="auto"/>
          </w:tcPr>
          <w:p w:rsidR="00621D35" w:rsidRDefault="00621D35" w:rsidP="00621D35">
            <w:pPr>
              <w:jc w:val="center"/>
              <w:rPr>
                <w:i/>
                <w:sz w:val="24"/>
                <w:szCs w:val="24"/>
                <w:lang w:val="uz-Cyrl-UZ"/>
              </w:rPr>
            </w:pPr>
            <w:r>
              <w:rPr>
                <w:i/>
                <w:sz w:val="24"/>
                <w:szCs w:val="24"/>
                <w:lang w:val="uz-Cyrl-UZ"/>
              </w:rPr>
              <w:lastRenderedPageBreak/>
              <w:t>23 сентябрь</w:t>
            </w:r>
          </w:p>
        </w:tc>
        <w:tc>
          <w:tcPr>
            <w:tcW w:w="1370" w:type="dxa"/>
            <w:vMerge/>
            <w:shd w:val="clear" w:color="auto" w:fill="FBD4B4" w:themeFill="accent6" w:themeFillTint="66"/>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A56BDD" w:rsidTr="004F31C9">
        <w:trPr>
          <w:trHeight w:val="20"/>
          <w:jc w:val="center"/>
        </w:trPr>
        <w:tc>
          <w:tcPr>
            <w:tcW w:w="504" w:type="dxa"/>
            <w:shd w:val="clear" w:color="auto" w:fill="auto"/>
          </w:tcPr>
          <w:p w:rsidR="00621D35" w:rsidRPr="00C13E60" w:rsidRDefault="00621D35" w:rsidP="00621D35">
            <w:pPr>
              <w:pStyle w:val="a6"/>
              <w:numPr>
                <w:ilvl w:val="0"/>
                <w:numId w:val="29"/>
              </w:numPr>
              <w:jc w:val="center"/>
              <w:rPr>
                <w:sz w:val="24"/>
                <w:szCs w:val="24"/>
                <w:lang w:val="uz-Cyrl-UZ"/>
              </w:rPr>
            </w:pPr>
          </w:p>
        </w:tc>
        <w:tc>
          <w:tcPr>
            <w:tcW w:w="12154" w:type="dxa"/>
            <w:shd w:val="clear" w:color="auto" w:fill="auto"/>
          </w:tcPr>
          <w:p w:rsidR="00621D35" w:rsidRPr="00FC0E6D" w:rsidRDefault="00621D35" w:rsidP="00621D35">
            <w:pPr>
              <w:ind w:firstLine="229"/>
              <w:jc w:val="both"/>
              <w:rPr>
                <w:sz w:val="24"/>
                <w:szCs w:val="24"/>
                <w:lang w:val="uz-Cyrl-UZ"/>
              </w:rPr>
            </w:pPr>
            <w:r w:rsidRPr="00A56BDD">
              <w:rPr>
                <w:sz w:val="24"/>
                <w:szCs w:val="24"/>
                <w:lang w:val="uz-Cyrl-UZ"/>
              </w:rPr>
              <w:t>Қишлоқ хўжалиги вазирининг «Аҳолининг озиқ-овқат хавфсизлигини таъминлаш ва истеъмол рационини яхшилаш, талаб этиладиган миқдордаги озиқ-овқат маҳсулотлари етиштириш борасида амалга оширилган ишлар ва истиқболдаги режалари тўғрисида»ги ахборотини эшитишга бағишланган йиғ</w:t>
            </w:r>
            <w:r>
              <w:rPr>
                <w:sz w:val="24"/>
                <w:szCs w:val="24"/>
                <w:lang w:val="uz-Cyrl-UZ"/>
              </w:rPr>
              <w:t>илиш (</w:t>
            </w:r>
            <w:r w:rsidRPr="00A56BDD">
              <w:rPr>
                <w:i/>
                <w:sz w:val="24"/>
                <w:szCs w:val="24"/>
                <w:lang w:val="uz-Cyrl-UZ"/>
              </w:rPr>
              <w:t>видеоконференция тарзида</w:t>
            </w:r>
            <w:r>
              <w:rPr>
                <w:sz w:val="24"/>
                <w:szCs w:val="24"/>
                <w:lang w:val="uz-Cyrl-UZ"/>
              </w:rPr>
              <w:t xml:space="preserve">) </w:t>
            </w:r>
            <w:r w:rsidRPr="00551D15">
              <w:rPr>
                <w:sz w:val="24"/>
                <w:szCs w:val="24"/>
                <w:lang w:val="uz-Cyrl-UZ"/>
              </w:rPr>
              <w:t>(</w:t>
            </w:r>
            <w:r>
              <w:rPr>
                <w:i/>
                <w:sz w:val="24"/>
                <w:szCs w:val="24"/>
                <w:lang w:val="uz-Cyrl-UZ"/>
              </w:rPr>
              <w:t xml:space="preserve">Мудофаа ва хавфсизлик масалалари қўмитаси </w:t>
            </w:r>
            <w:r w:rsidRPr="00551D15">
              <w:rPr>
                <w:i/>
                <w:sz w:val="24"/>
                <w:szCs w:val="24"/>
                <w:lang w:val="uz-Cyrl-UZ"/>
              </w:rPr>
              <w:t>билан ҳамкорликда</w:t>
            </w:r>
            <w:r w:rsidRPr="00551D15">
              <w:rPr>
                <w:sz w:val="24"/>
                <w:szCs w:val="24"/>
                <w:lang w:val="uz-Cyrl-UZ"/>
              </w:rPr>
              <w:t>).</w:t>
            </w:r>
            <w:r>
              <w:rPr>
                <w:sz w:val="24"/>
                <w:szCs w:val="24"/>
                <w:lang w:val="uz-Cyrl-UZ"/>
              </w:rPr>
              <w:t xml:space="preserve"> </w:t>
            </w:r>
          </w:p>
        </w:tc>
        <w:tc>
          <w:tcPr>
            <w:tcW w:w="1940" w:type="dxa"/>
            <w:shd w:val="clear" w:color="auto" w:fill="auto"/>
          </w:tcPr>
          <w:p w:rsidR="00621D35" w:rsidRDefault="00621D35" w:rsidP="00621D35">
            <w:pPr>
              <w:jc w:val="center"/>
              <w:rPr>
                <w:i/>
                <w:sz w:val="24"/>
                <w:szCs w:val="24"/>
                <w:lang w:val="uz-Cyrl-UZ"/>
              </w:rPr>
            </w:pPr>
            <w:r>
              <w:rPr>
                <w:i/>
                <w:sz w:val="24"/>
                <w:szCs w:val="24"/>
                <w:lang w:val="uz-Cyrl-UZ"/>
              </w:rPr>
              <w:t>14 октябрь</w:t>
            </w:r>
          </w:p>
        </w:tc>
        <w:tc>
          <w:tcPr>
            <w:tcW w:w="1370" w:type="dxa"/>
            <w:vMerge/>
            <w:shd w:val="clear" w:color="auto" w:fill="FBD4B4" w:themeFill="accent6" w:themeFillTint="66"/>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EB3BD7" w:rsidTr="004F31C9">
        <w:trPr>
          <w:trHeight w:val="20"/>
          <w:jc w:val="center"/>
        </w:trPr>
        <w:tc>
          <w:tcPr>
            <w:tcW w:w="504" w:type="dxa"/>
            <w:shd w:val="clear" w:color="auto" w:fill="auto"/>
          </w:tcPr>
          <w:p w:rsidR="00621D35" w:rsidRPr="00C13E60" w:rsidRDefault="00621D35" w:rsidP="00621D35">
            <w:pPr>
              <w:pStyle w:val="a6"/>
              <w:numPr>
                <w:ilvl w:val="0"/>
                <w:numId w:val="29"/>
              </w:numPr>
              <w:jc w:val="center"/>
              <w:rPr>
                <w:sz w:val="24"/>
                <w:szCs w:val="24"/>
                <w:lang w:val="uz-Cyrl-UZ"/>
              </w:rPr>
            </w:pPr>
          </w:p>
        </w:tc>
        <w:tc>
          <w:tcPr>
            <w:tcW w:w="12154" w:type="dxa"/>
            <w:shd w:val="clear" w:color="auto" w:fill="auto"/>
          </w:tcPr>
          <w:p w:rsidR="00621D35" w:rsidRPr="00A56BDD" w:rsidRDefault="00621D35" w:rsidP="00621D35">
            <w:pPr>
              <w:ind w:firstLine="229"/>
              <w:jc w:val="both"/>
              <w:rPr>
                <w:sz w:val="24"/>
                <w:szCs w:val="24"/>
                <w:lang w:val="uz-Cyrl-UZ"/>
              </w:rPr>
            </w:pPr>
            <w:r w:rsidRPr="00441149">
              <w:rPr>
                <w:sz w:val="24"/>
                <w:szCs w:val="24"/>
                <w:lang w:val="uz-Cyrl-UZ"/>
              </w:rPr>
              <w:t>Қишлоқ хўжалиги вазири ўринбосари А.Мирзаев ҳамда сув хўжалиги вазири ўринбосари В.Ахмаджоновнинг «Қишлоқ хўжалигида ер ва сув ресурсларидан самарали фойдаланиш концепсияси ва уни амалга ошириш бўйича «Йўл харитаси» ижроси юзасидан олиб борилаётган ишлар тўғрисида»ги ахборотини эшитишга бағишланган йиғилиш</w:t>
            </w:r>
            <w:r>
              <w:rPr>
                <w:sz w:val="24"/>
                <w:szCs w:val="24"/>
                <w:lang w:val="uz-Cyrl-UZ"/>
              </w:rPr>
              <w:t>.</w:t>
            </w:r>
          </w:p>
        </w:tc>
        <w:tc>
          <w:tcPr>
            <w:tcW w:w="1940" w:type="dxa"/>
            <w:shd w:val="clear" w:color="auto" w:fill="auto"/>
          </w:tcPr>
          <w:p w:rsidR="00621D35" w:rsidRDefault="00621D35" w:rsidP="00621D35">
            <w:pPr>
              <w:jc w:val="center"/>
              <w:rPr>
                <w:i/>
                <w:sz w:val="24"/>
                <w:szCs w:val="24"/>
                <w:lang w:val="uz-Cyrl-UZ"/>
              </w:rPr>
            </w:pPr>
            <w:r>
              <w:rPr>
                <w:i/>
                <w:sz w:val="24"/>
                <w:szCs w:val="24"/>
                <w:lang w:val="uz-Cyrl-UZ"/>
              </w:rPr>
              <w:t>6 ноябрь</w:t>
            </w:r>
          </w:p>
          <w:p w:rsidR="00621D35" w:rsidRDefault="00621D35" w:rsidP="00621D35">
            <w:pPr>
              <w:jc w:val="center"/>
              <w:rPr>
                <w:i/>
                <w:sz w:val="24"/>
                <w:szCs w:val="24"/>
                <w:lang w:val="uz-Cyrl-UZ"/>
              </w:rPr>
            </w:pPr>
            <w:r w:rsidRPr="00C168A9">
              <w:rPr>
                <w:b/>
                <w:sz w:val="24"/>
                <w:szCs w:val="24"/>
                <w:lang w:val="uz-Cyrl-UZ"/>
              </w:rPr>
              <w:t>(қўмита қарори</w:t>
            </w:r>
            <w:r>
              <w:rPr>
                <w:b/>
                <w:sz w:val="24"/>
                <w:szCs w:val="24"/>
                <w:lang w:val="uz-Cyrl-UZ"/>
              </w:rPr>
              <w:t>дан нусха</w:t>
            </w:r>
            <w:r w:rsidRPr="00C168A9">
              <w:rPr>
                <w:b/>
                <w:sz w:val="24"/>
                <w:szCs w:val="24"/>
                <w:lang w:val="uz-Cyrl-UZ"/>
              </w:rPr>
              <w:t xml:space="preserve"> тақдим этиш лозим)</w:t>
            </w:r>
          </w:p>
        </w:tc>
        <w:tc>
          <w:tcPr>
            <w:tcW w:w="1370" w:type="dxa"/>
            <w:vMerge/>
            <w:shd w:val="clear" w:color="auto" w:fill="FBD4B4" w:themeFill="accent6" w:themeFillTint="66"/>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EB3BD7" w:rsidTr="005B41D4">
        <w:trPr>
          <w:trHeight w:val="20"/>
          <w:jc w:val="center"/>
        </w:trPr>
        <w:tc>
          <w:tcPr>
            <w:tcW w:w="14598" w:type="dxa"/>
            <w:gridSpan w:val="3"/>
            <w:tcBorders>
              <w:bottom w:val="single" w:sz="4" w:space="0" w:color="auto"/>
            </w:tcBorders>
            <w:shd w:val="clear" w:color="auto" w:fill="DDD9C3" w:themeFill="background2" w:themeFillShade="E6"/>
          </w:tcPr>
          <w:p w:rsidR="00621D35" w:rsidRPr="005B41D4" w:rsidRDefault="00621D35" w:rsidP="00621D35">
            <w:pPr>
              <w:jc w:val="center"/>
              <w:rPr>
                <w:i/>
                <w:u w:val="single"/>
                <w:lang w:val="uz-Cyrl-UZ"/>
              </w:rPr>
            </w:pPr>
            <w:r w:rsidRPr="005B41D4">
              <w:rPr>
                <w:i/>
                <w:u w:val="single"/>
                <w:lang w:val="uz-Cyrl-UZ"/>
              </w:rPr>
              <w:t>Қонун ва қонуности ҳужжатларининг ижро ҳолатини ўрганиш</w:t>
            </w: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4D7AA3" w:rsidTr="00FB4A57">
        <w:trPr>
          <w:trHeight w:val="20"/>
          <w:jc w:val="center"/>
        </w:trPr>
        <w:tc>
          <w:tcPr>
            <w:tcW w:w="504" w:type="dxa"/>
            <w:shd w:val="clear" w:color="auto" w:fill="auto"/>
          </w:tcPr>
          <w:p w:rsidR="00621D35" w:rsidRPr="00FC0E6D" w:rsidRDefault="00621D35" w:rsidP="00621D35">
            <w:pPr>
              <w:pStyle w:val="a6"/>
              <w:numPr>
                <w:ilvl w:val="0"/>
                <w:numId w:val="30"/>
              </w:numPr>
              <w:jc w:val="center"/>
              <w:rPr>
                <w:sz w:val="24"/>
                <w:szCs w:val="24"/>
                <w:lang w:val="uz-Cyrl-UZ"/>
              </w:rPr>
            </w:pPr>
          </w:p>
        </w:tc>
        <w:tc>
          <w:tcPr>
            <w:tcW w:w="12154" w:type="dxa"/>
            <w:shd w:val="clear" w:color="auto" w:fill="auto"/>
          </w:tcPr>
          <w:p w:rsidR="00621D35" w:rsidRPr="008D37A7" w:rsidRDefault="00621D35" w:rsidP="00621D35">
            <w:pPr>
              <w:ind w:firstLine="229"/>
              <w:jc w:val="both"/>
              <w:rPr>
                <w:sz w:val="24"/>
                <w:szCs w:val="24"/>
                <w:lang w:val="uz-Cyrl-UZ"/>
              </w:rPr>
            </w:pPr>
            <w:r>
              <w:rPr>
                <w:sz w:val="24"/>
                <w:szCs w:val="24"/>
                <w:lang w:val="uz-Cyrl-UZ"/>
              </w:rPr>
              <w:t>Ҳудудларда д</w:t>
            </w:r>
            <w:r w:rsidRPr="00043059">
              <w:rPr>
                <w:sz w:val="24"/>
                <w:szCs w:val="24"/>
                <w:lang w:val="uz-Cyrl-UZ"/>
              </w:rPr>
              <w:t>еҳқон хўжаликлари ва томорқа ер участкаларидан фойдаланиш</w:t>
            </w:r>
            <w:r>
              <w:rPr>
                <w:sz w:val="24"/>
                <w:szCs w:val="24"/>
                <w:lang w:val="uz-Cyrl-UZ"/>
              </w:rPr>
              <w:t xml:space="preserve"> ҳолатини ўрганиш (</w:t>
            </w:r>
            <w:r w:rsidRPr="000A46F8">
              <w:rPr>
                <w:i/>
                <w:sz w:val="24"/>
                <w:szCs w:val="24"/>
                <w:lang w:val="uz-Cyrl-UZ"/>
              </w:rPr>
              <w:t xml:space="preserve">Олий Мажлис палаталари Кенгашларининг Қўшма қарори, </w:t>
            </w:r>
            <w:r>
              <w:rPr>
                <w:i/>
                <w:sz w:val="24"/>
                <w:szCs w:val="24"/>
                <w:lang w:val="uz-Cyrl-UZ"/>
              </w:rPr>
              <w:t>2020 йил 13 апрель,</w:t>
            </w:r>
            <w:r w:rsidRPr="000A46F8">
              <w:rPr>
                <w:i/>
                <w:sz w:val="24"/>
                <w:szCs w:val="24"/>
                <w:lang w:val="uz-Cyrl-UZ"/>
              </w:rPr>
              <w:t xml:space="preserve"> 222–IV/КҚ-33–IV-сонли</w:t>
            </w:r>
            <w:r>
              <w:rPr>
                <w:sz w:val="24"/>
                <w:szCs w:val="24"/>
                <w:lang w:val="uz-Cyrl-UZ"/>
              </w:rPr>
              <w:t>).</w:t>
            </w:r>
          </w:p>
        </w:tc>
        <w:tc>
          <w:tcPr>
            <w:tcW w:w="1940" w:type="dxa"/>
            <w:shd w:val="clear" w:color="auto" w:fill="auto"/>
          </w:tcPr>
          <w:p w:rsidR="00621D35" w:rsidRPr="008D37A7" w:rsidRDefault="00621D35" w:rsidP="00621D35">
            <w:pPr>
              <w:spacing w:after="120"/>
              <w:ind w:firstLine="229"/>
              <w:jc w:val="center"/>
              <w:rPr>
                <w:sz w:val="24"/>
                <w:szCs w:val="24"/>
                <w:lang w:val="uz-Cyrl-UZ"/>
              </w:rPr>
            </w:pPr>
            <w:r w:rsidRPr="008D37A7">
              <w:rPr>
                <w:sz w:val="24"/>
                <w:szCs w:val="24"/>
                <w:lang w:val="uz-Cyrl-UZ"/>
              </w:rPr>
              <w:t>14-30 апрель</w:t>
            </w: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4D7AA3" w:rsidTr="005B6367">
        <w:trPr>
          <w:trHeight w:val="20"/>
          <w:jc w:val="center"/>
        </w:trPr>
        <w:tc>
          <w:tcPr>
            <w:tcW w:w="504" w:type="dxa"/>
            <w:shd w:val="clear" w:color="auto" w:fill="auto"/>
          </w:tcPr>
          <w:p w:rsidR="00621D35" w:rsidRPr="00FC2C74" w:rsidRDefault="00621D35" w:rsidP="00621D35">
            <w:pPr>
              <w:pStyle w:val="a6"/>
              <w:numPr>
                <w:ilvl w:val="0"/>
                <w:numId w:val="30"/>
              </w:numPr>
              <w:jc w:val="center"/>
              <w:rPr>
                <w:sz w:val="24"/>
                <w:szCs w:val="24"/>
              </w:rPr>
            </w:pPr>
          </w:p>
        </w:tc>
        <w:tc>
          <w:tcPr>
            <w:tcW w:w="12154" w:type="dxa"/>
            <w:shd w:val="clear" w:color="auto" w:fill="auto"/>
          </w:tcPr>
          <w:p w:rsidR="00621D35" w:rsidRPr="00266E88" w:rsidRDefault="00621D35" w:rsidP="00621D35">
            <w:pPr>
              <w:ind w:firstLine="229"/>
              <w:jc w:val="both"/>
              <w:rPr>
                <w:sz w:val="24"/>
                <w:szCs w:val="24"/>
                <w:lang w:val="uz-Cyrl-UZ"/>
              </w:rPr>
            </w:pPr>
            <w:r w:rsidRPr="00266E88">
              <w:rPr>
                <w:sz w:val="24"/>
                <w:szCs w:val="24"/>
                <w:lang w:val="uz-Cyrl-UZ"/>
              </w:rPr>
              <w:t>Ўзбекистон Республикаси Президентининг 2019 йил 25 октябрдаги «Қишлоқ хўжалигида сув тежовчи технологияларни жорий этишни рағбатлантириш механизмларини кенгайтириш чора-тадбирлари тўғрисида»ги ПҚ–4499-сонли Қарори ижросини Самарқанд ва Қашқадарё вилоятларида ўрганиш якунларига бағишланган йиғилиш</w:t>
            </w:r>
            <w:r>
              <w:rPr>
                <w:sz w:val="24"/>
                <w:szCs w:val="24"/>
                <w:lang w:val="uz-Cyrl-UZ"/>
              </w:rPr>
              <w:t>.</w:t>
            </w:r>
          </w:p>
        </w:tc>
        <w:tc>
          <w:tcPr>
            <w:tcW w:w="1940" w:type="dxa"/>
            <w:shd w:val="clear" w:color="auto" w:fill="auto"/>
          </w:tcPr>
          <w:p w:rsidR="00621D35" w:rsidRDefault="00621D35" w:rsidP="00621D35">
            <w:pPr>
              <w:jc w:val="center"/>
              <w:rPr>
                <w:i/>
                <w:sz w:val="24"/>
                <w:szCs w:val="24"/>
                <w:lang w:val="uz-Cyrl-UZ"/>
              </w:rPr>
            </w:pPr>
            <w:r>
              <w:rPr>
                <w:i/>
                <w:sz w:val="24"/>
                <w:szCs w:val="24"/>
                <w:lang w:val="uz-Cyrl-UZ"/>
              </w:rPr>
              <w:t>29 май</w:t>
            </w: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4D7AA3" w:rsidTr="005B6367">
        <w:trPr>
          <w:trHeight w:val="20"/>
          <w:jc w:val="center"/>
        </w:trPr>
        <w:tc>
          <w:tcPr>
            <w:tcW w:w="504" w:type="dxa"/>
            <w:shd w:val="clear" w:color="auto" w:fill="auto"/>
          </w:tcPr>
          <w:p w:rsidR="00621D35" w:rsidRPr="00FC2C74" w:rsidRDefault="00621D35" w:rsidP="00621D35">
            <w:pPr>
              <w:pStyle w:val="a6"/>
              <w:numPr>
                <w:ilvl w:val="0"/>
                <w:numId w:val="30"/>
              </w:numPr>
              <w:jc w:val="center"/>
              <w:rPr>
                <w:sz w:val="24"/>
                <w:szCs w:val="24"/>
              </w:rPr>
            </w:pPr>
          </w:p>
        </w:tc>
        <w:tc>
          <w:tcPr>
            <w:tcW w:w="12154" w:type="dxa"/>
            <w:shd w:val="clear" w:color="auto" w:fill="auto"/>
          </w:tcPr>
          <w:p w:rsidR="00621D35" w:rsidRPr="00266E88" w:rsidRDefault="00621D35" w:rsidP="00621D35">
            <w:pPr>
              <w:ind w:firstLine="229"/>
              <w:jc w:val="both"/>
              <w:rPr>
                <w:sz w:val="24"/>
                <w:szCs w:val="24"/>
                <w:lang w:val="uz-Cyrl-UZ"/>
              </w:rPr>
            </w:pPr>
            <w:r w:rsidRPr="00266E88">
              <w:rPr>
                <w:sz w:val="24"/>
                <w:szCs w:val="24"/>
                <w:lang w:val="uz-Cyrl-UZ"/>
              </w:rPr>
              <w:t>Ўзбекистон Республикаси Вазирлар Маҳкамасининг «Сув истеъмолчилари уюшмалари фаолиятини такомиллаштириш чора-тадбирлари тўғрисида»ги 982-сонли Қарори ижросини Самарқанд ва Қашқадарё вилоятларида ўрганиш якунларига бағишланган йиғилиш</w:t>
            </w:r>
            <w:r>
              <w:rPr>
                <w:sz w:val="24"/>
                <w:szCs w:val="24"/>
                <w:lang w:val="uz-Cyrl-UZ"/>
              </w:rPr>
              <w:t>.</w:t>
            </w:r>
          </w:p>
        </w:tc>
        <w:tc>
          <w:tcPr>
            <w:tcW w:w="1940" w:type="dxa"/>
            <w:shd w:val="clear" w:color="auto" w:fill="auto"/>
          </w:tcPr>
          <w:p w:rsidR="00621D35" w:rsidRDefault="00621D35" w:rsidP="00621D35">
            <w:pPr>
              <w:jc w:val="center"/>
              <w:rPr>
                <w:i/>
                <w:sz w:val="24"/>
                <w:szCs w:val="24"/>
                <w:lang w:val="uz-Cyrl-UZ"/>
              </w:rPr>
            </w:pPr>
            <w:r>
              <w:rPr>
                <w:i/>
                <w:sz w:val="24"/>
                <w:szCs w:val="24"/>
                <w:lang w:val="uz-Cyrl-UZ"/>
              </w:rPr>
              <w:t>29 май</w:t>
            </w: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4D7AA3" w:rsidTr="00FB4A57">
        <w:trPr>
          <w:trHeight w:val="20"/>
          <w:jc w:val="center"/>
        </w:trPr>
        <w:tc>
          <w:tcPr>
            <w:tcW w:w="504" w:type="dxa"/>
            <w:shd w:val="clear" w:color="auto" w:fill="auto"/>
          </w:tcPr>
          <w:p w:rsidR="00621D35" w:rsidRPr="00FC2C74" w:rsidRDefault="00621D35" w:rsidP="00621D35">
            <w:pPr>
              <w:pStyle w:val="a6"/>
              <w:numPr>
                <w:ilvl w:val="0"/>
                <w:numId w:val="30"/>
              </w:numPr>
              <w:jc w:val="center"/>
              <w:rPr>
                <w:sz w:val="24"/>
                <w:szCs w:val="24"/>
              </w:rPr>
            </w:pPr>
          </w:p>
        </w:tc>
        <w:tc>
          <w:tcPr>
            <w:tcW w:w="12154" w:type="dxa"/>
            <w:shd w:val="clear" w:color="auto" w:fill="auto"/>
          </w:tcPr>
          <w:p w:rsidR="00621D35" w:rsidRDefault="00621D35" w:rsidP="00621D35">
            <w:pPr>
              <w:ind w:firstLine="229"/>
              <w:jc w:val="both"/>
              <w:rPr>
                <w:sz w:val="24"/>
                <w:szCs w:val="24"/>
                <w:lang w:val="uz-Cyrl-UZ"/>
              </w:rPr>
            </w:pPr>
            <w:r w:rsidRPr="008D37A7">
              <w:rPr>
                <w:sz w:val="24"/>
                <w:szCs w:val="24"/>
                <w:lang w:val="uz-Cyrl-UZ"/>
              </w:rPr>
              <w:t xml:space="preserve">Ўзбекистон Республикаси Президентининг 2020 йил 1 майдаги </w:t>
            </w:r>
            <w:r w:rsidRPr="00210883">
              <w:rPr>
                <w:sz w:val="24"/>
                <w:szCs w:val="24"/>
                <w:lang w:val="uz-Cyrl-UZ"/>
              </w:rPr>
              <w:t>«</w:t>
            </w:r>
            <w:r w:rsidRPr="008D37A7">
              <w:rPr>
                <w:sz w:val="24"/>
                <w:szCs w:val="24"/>
                <w:lang w:val="uz-Cyrl-UZ"/>
              </w:rPr>
              <w:t>Коронавирус пандемияси даврида озиқ-овқат хавфсизлигини таъминлаш, мавжуд ресурслардан оқилона фойдаланиш, қишлоқ хўжалигини давлат томонидан қўллаб-қувватлашнинг қўшимча чора-тадбирлари тўғрисида</w:t>
            </w:r>
            <w:r w:rsidRPr="00210883">
              <w:rPr>
                <w:sz w:val="24"/>
                <w:szCs w:val="24"/>
                <w:lang w:val="uz-Cyrl-UZ"/>
              </w:rPr>
              <w:t>»</w:t>
            </w:r>
            <w:r w:rsidRPr="008D37A7">
              <w:rPr>
                <w:sz w:val="24"/>
                <w:szCs w:val="24"/>
                <w:lang w:val="uz-Cyrl-UZ"/>
              </w:rPr>
              <w:t>ги ПҚ</w:t>
            </w:r>
            <w:r>
              <w:rPr>
                <w:sz w:val="24"/>
                <w:szCs w:val="24"/>
                <w:lang w:val="uz-Cyrl-UZ"/>
              </w:rPr>
              <w:t>–</w:t>
            </w:r>
            <w:r w:rsidRPr="008D37A7">
              <w:rPr>
                <w:sz w:val="24"/>
                <w:szCs w:val="24"/>
                <w:lang w:val="uz-Cyrl-UZ"/>
              </w:rPr>
              <w:t>4700</w:t>
            </w:r>
            <w:r>
              <w:rPr>
                <w:sz w:val="24"/>
                <w:szCs w:val="24"/>
                <w:lang w:val="uz-Cyrl-UZ"/>
              </w:rPr>
              <w:t>-сонли</w:t>
            </w:r>
            <w:r w:rsidRPr="008D37A7">
              <w:rPr>
                <w:sz w:val="24"/>
                <w:szCs w:val="24"/>
                <w:lang w:val="uz-Cyrl-UZ"/>
              </w:rPr>
              <w:t xml:space="preserve"> қарори</w:t>
            </w:r>
            <w:r>
              <w:rPr>
                <w:sz w:val="24"/>
                <w:szCs w:val="24"/>
                <w:lang w:val="uz-Cyrl-UZ"/>
              </w:rPr>
              <w:t xml:space="preserve"> ижросини</w:t>
            </w:r>
            <w:r w:rsidRPr="008D37A7">
              <w:rPr>
                <w:sz w:val="24"/>
                <w:szCs w:val="24"/>
                <w:lang w:val="uz-Cyrl-UZ"/>
              </w:rPr>
              <w:t xml:space="preserve"> Андижон вилояти, Наманган вилояти, Хоразм вилояти, Қашқадарё вилояти ва Сурхондарё вилоятларида ўрганиш</w:t>
            </w:r>
            <w:r>
              <w:rPr>
                <w:sz w:val="24"/>
                <w:szCs w:val="24"/>
                <w:lang w:val="uz-Cyrl-UZ"/>
              </w:rPr>
              <w:t>.</w:t>
            </w:r>
          </w:p>
          <w:p w:rsidR="00621D35" w:rsidRPr="008D37A7" w:rsidRDefault="00621D35" w:rsidP="00621D35">
            <w:pPr>
              <w:ind w:firstLine="229"/>
              <w:jc w:val="both"/>
              <w:rPr>
                <w:sz w:val="24"/>
                <w:szCs w:val="24"/>
                <w:lang w:val="uz-Cyrl-UZ"/>
              </w:rPr>
            </w:pPr>
          </w:p>
        </w:tc>
        <w:tc>
          <w:tcPr>
            <w:tcW w:w="1940" w:type="dxa"/>
            <w:shd w:val="clear" w:color="auto" w:fill="auto"/>
          </w:tcPr>
          <w:p w:rsidR="00621D35" w:rsidRPr="001353F6" w:rsidRDefault="00621D35" w:rsidP="00621D35">
            <w:pPr>
              <w:ind w:firstLine="229"/>
              <w:jc w:val="center"/>
              <w:rPr>
                <w:i/>
                <w:sz w:val="24"/>
                <w:szCs w:val="24"/>
                <w:lang w:val="uz-Cyrl-UZ"/>
              </w:rPr>
            </w:pPr>
            <w:r w:rsidRPr="001353F6">
              <w:rPr>
                <w:i/>
                <w:sz w:val="24"/>
                <w:szCs w:val="24"/>
                <w:lang w:val="uz-Cyrl-UZ"/>
              </w:rPr>
              <w:t>2-11 июнь</w:t>
            </w: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4D7AA3" w:rsidTr="0003166C">
        <w:trPr>
          <w:trHeight w:val="20"/>
          <w:jc w:val="center"/>
        </w:trPr>
        <w:tc>
          <w:tcPr>
            <w:tcW w:w="504" w:type="dxa"/>
            <w:shd w:val="clear" w:color="auto" w:fill="auto"/>
          </w:tcPr>
          <w:p w:rsidR="00621D35" w:rsidRPr="00FC2C74" w:rsidRDefault="00621D35" w:rsidP="00621D35">
            <w:pPr>
              <w:pStyle w:val="a6"/>
              <w:numPr>
                <w:ilvl w:val="0"/>
                <w:numId w:val="30"/>
              </w:numPr>
              <w:jc w:val="center"/>
              <w:rPr>
                <w:sz w:val="24"/>
                <w:szCs w:val="24"/>
              </w:rPr>
            </w:pPr>
          </w:p>
        </w:tc>
        <w:tc>
          <w:tcPr>
            <w:tcW w:w="12154" w:type="dxa"/>
            <w:shd w:val="clear" w:color="auto" w:fill="auto"/>
          </w:tcPr>
          <w:p w:rsidR="00621D35" w:rsidRPr="00210883" w:rsidRDefault="00621D35" w:rsidP="00621D35">
            <w:pPr>
              <w:ind w:firstLine="229"/>
              <w:jc w:val="both"/>
              <w:rPr>
                <w:sz w:val="24"/>
                <w:szCs w:val="24"/>
                <w:lang w:val="uz-Cyrl-UZ"/>
              </w:rPr>
            </w:pPr>
            <w:r w:rsidRPr="00210883">
              <w:rPr>
                <w:sz w:val="24"/>
                <w:szCs w:val="24"/>
                <w:lang w:val="uz-Cyrl-UZ"/>
              </w:rPr>
              <w:t>Ўзбекистон Республикасининг «Яйловлар тўғрисида»ги Қонуни ижросининг Тошкент ва Жиззах вилоятларида назорат-таҳлил тартибида ўрганиш якунларига бағишланган йиғилиш.</w:t>
            </w:r>
          </w:p>
        </w:tc>
        <w:tc>
          <w:tcPr>
            <w:tcW w:w="1940" w:type="dxa"/>
            <w:shd w:val="clear" w:color="auto" w:fill="auto"/>
          </w:tcPr>
          <w:p w:rsidR="00621D35" w:rsidRDefault="00621D35" w:rsidP="00621D35">
            <w:pPr>
              <w:jc w:val="center"/>
              <w:rPr>
                <w:i/>
                <w:sz w:val="24"/>
                <w:szCs w:val="24"/>
                <w:lang w:val="uz-Cyrl-UZ"/>
              </w:rPr>
            </w:pPr>
            <w:r>
              <w:rPr>
                <w:i/>
                <w:sz w:val="24"/>
                <w:szCs w:val="24"/>
                <w:lang w:val="uz-Cyrl-UZ"/>
              </w:rPr>
              <w:t>30 сентябрь</w:t>
            </w: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0E5FE2" w:rsidRPr="00EB3BD7" w:rsidTr="0003166C">
        <w:trPr>
          <w:trHeight w:val="20"/>
          <w:jc w:val="center"/>
        </w:trPr>
        <w:tc>
          <w:tcPr>
            <w:tcW w:w="504" w:type="dxa"/>
            <w:shd w:val="clear" w:color="auto" w:fill="auto"/>
          </w:tcPr>
          <w:p w:rsidR="000E5FE2" w:rsidRPr="00FC2C74" w:rsidRDefault="000E5FE2" w:rsidP="00621D35">
            <w:pPr>
              <w:pStyle w:val="a6"/>
              <w:numPr>
                <w:ilvl w:val="0"/>
                <w:numId w:val="30"/>
              </w:numPr>
              <w:jc w:val="center"/>
              <w:rPr>
                <w:sz w:val="24"/>
                <w:szCs w:val="24"/>
              </w:rPr>
            </w:pPr>
          </w:p>
        </w:tc>
        <w:tc>
          <w:tcPr>
            <w:tcW w:w="12154" w:type="dxa"/>
            <w:shd w:val="clear" w:color="auto" w:fill="auto"/>
          </w:tcPr>
          <w:p w:rsidR="000E5FE2" w:rsidRPr="00210883" w:rsidRDefault="000E5FE2" w:rsidP="00621D35">
            <w:pPr>
              <w:ind w:firstLine="229"/>
              <w:jc w:val="both"/>
              <w:rPr>
                <w:sz w:val="24"/>
                <w:szCs w:val="24"/>
                <w:lang w:val="uz-Cyrl-UZ"/>
              </w:rPr>
            </w:pPr>
            <w:r w:rsidRPr="000E5FE2">
              <w:rPr>
                <w:sz w:val="24"/>
                <w:szCs w:val="24"/>
                <w:lang w:val="uz-Cyrl-UZ"/>
              </w:rPr>
              <w:t>Қишлоқ хўжалиги вазирлиги, Сув хўжалиги вазирлиги, Ўрмон хўжалиги давлат қўмитаси ҳамда Ветеринария ва чорвачиликни ривожлантириш давлат қўмитасининг Самарқанд ва Наманган вилоятларидаги ҳудудий бўлинмаларида ижтимоий-иқтисодий ривожлантириш мақсадида ажратилган давлат бюджети маблағларининг тўғри ва самарали сарфланишини назорат-таҳлил тартибида ўрганиш якунларига бағишланган йиғилиш</w:t>
            </w:r>
            <w:r w:rsidR="00780553">
              <w:rPr>
                <w:sz w:val="24"/>
                <w:szCs w:val="24"/>
                <w:lang w:val="uz-Cyrl-UZ"/>
              </w:rPr>
              <w:t xml:space="preserve"> (ўрганиш </w:t>
            </w:r>
            <w:r w:rsidR="00780553" w:rsidRPr="00780553">
              <w:rPr>
                <w:sz w:val="24"/>
                <w:szCs w:val="24"/>
                <w:lang w:val="uz-Cyrl-UZ"/>
              </w:rPr>
              <w:t>2-4 ноябрь кунлари</w:t>
            </w:r>
            <w:r w:rsidR="00780553">
              <w:rPr>
                <w:sz w:val="24"/>
                <w:szCs w:val="24"/>
                <w:lang w:val="uz-Cyrl-UZ"/>
              </w:rPr>
              <w:t xml:space="preserve"> ўтказилди).</w:t>
            </w:r>
          </w:p>
        </w:tc>
        <w:tc>
          <w:tcPr>
            <w:tcW w:w="1940" w:type="dxa"/>
            <w:shd w:val="clear" w:color="auto" w:fill="auto"/>
          </w:tcPr>
          <w:p w:rsidR="00780553" w:rsidRDefault="00780553" w:rsidP="00780553">
            <w:pPr>
              <w:jc w:val="center"/>
              <w:rPr>
                <w:i/>
                <w:sz w:val="24"/>
                <w:szCs w:val="24"/>
                <w:lang w:val="uz-Cyrl-UZ"/>
              </w:rPr>
            </w:pPr>
            <w:r w:rsidRPr="00780553">
              <w:rPr>
                <w:i/>
                <w:sz w:val="24"/>
                <w:szCs w:val="24"/>
                <w:lang w:val="uz-Cyrl-UZ"/>
              </w:rPr>
              <w:t>20 ноябрь</w:t>
            </w:r>
          </w:p>
          <w:p w:rsidR="000E5FE2" w:rsidRDefault="00780553" w:rsidP="00780553">
            <w:pPr>
              <w:jc w:val="center"/>
              <w:rPr>
                <w:i/>
                <w:sz w:val="24"/>
                <w:szCs w:val="24"/>
                <w:lang w:val="uz-Cyrl-UZ"/>
              </w:rPr>
            </w:pPr>
            <w:r w:rsidRPr="00C168A9">
              <w:rPr>
                <w:b/>
                <w:sz w:val="24"/>
                <w:szCs w:val="24"/>
                <w:lang w:val="uz-Cyrl-UZ"/>
              </w:rPr>
              <w:t>(қўмита қарори</w:t>
            </w:r>
            <w:r>
              <w:rPr>
                <w:b/>
                <w:sz w:val="24"/>
                <w:szCs w:val="24"/>
                <w:lang w:val="uz-Cyrl-UZ"/>
              </w:rPr>
              <w:t>дан нусха</w:t>
            </w:r>
            <w:r w:rsidRPr="00C168A9">
              <w:rPr>
                <w:b/>
                <w:sz w:val="24"/>
                <w:szCs w:val="24"/>
                <w:lang w:val="uz-Cyrl-UZ"/>
              </w:rPr>
              <w:t xml:space="preserve"> тақдим этиш лозим)</w:t>
            </w:r>
          </w:p>
        </w:tc>
        <w:tc>
          <w:tcPr>
            <w:tcW w:w="1370" w:type="dxa"/>
            <w:vMerge/>
            <w:shd w:val="clear" w:color="auto" w:fill="auto"/>
          </w:tcPr>
          <w:p w:rsidR="000E5FE2" w:rsidRPr="004D7AA3" w:rsidRDefault="000E5FE2" w:rsidP="00621D35">
            <w:pPr>
              <w:shd w:val="clear" w:color="auto" w:fill="FFFFFF" w:themeFill="background1"/>
              <w:jc w:val="center"/>
              <w:rPr>
                <w:rFonts w:cs="Times New Roman"/>
                <w:sz w:val="22"/>
                <w:szCs w:val="22"/>
                <w:lang w:val="uz-Cyrl-UZ"/>
              </w:rPr>
            </w:pPr>
          </w:p>
        </w:tc>
      </w:tr>
      <w:tr w:rsidR="00621D35" w:rsidRPr="004D7AA3" w:rsidTr="004F291A">
        <w:trPr>
          <w:trHeight w:val="20"/>
          <w:jc w:val="center"/>
        </w:trPr>
        <w:tc>
          <w:tcPr>
            <w:tcW w:w="14598" w:type="dxa"/>
            <w:gridSpan w:val="3"/>
            <w:tcBorders>
              <w:bottom w:val="single" w:sz="4" w:space="0" w:color="auto"/>
            </w:tcBorders>
            <w:shd w:val="clear" w:color="auto" w:fill="DDD9C3" w:themeFill="background2" w:themeFillShade="E6"/>
          </w:tcPr>
          <w:p w:rsidR="00621D35" w:rsidRPr="004F291A" w:rsidRDefault="00621D35" w:rsidP="00621D35">
            <w:pPr>
              <w:jc w:val="center"/>
              <w:rPr>
                <w:i/>
                <w:u w:val="single"/>
                <w:lang w:val="uz-Cyrl-UZ"/>
              </w:rPr>
            </w:pPr>
            <w:r w:rsidRPr="004F291A">
              <w:rPr>
                <w:i/>
                <w:u w:val="single"/>
                <w:lang w:val="uz-Cyrl-UZ"/>
              </w:rPr>
              <w:t>Қонунчилик палатаси ва қўмиталари қарорларининг ижросини мониторинг қилиш</w:t>
            </w:r>
          </w:p>
        </w:tc>
        <w:tc>
          <w:tcPr>
            <w:tcW w:w="1370" w:type="dxa"/>
            <w:vMerge/>
            <w:shd w:val="clear" w:color="auto" w:fill="auto"/>
          </w:tcPr>
          <w:p w:rsidR="00621D35" w:rsidRPr="004D7AA3" w:rsidRDefault="00621D35" w:rsidP="00621D35">
            <w:pPr>
              <w:shd w:val="clear" w:color="auto" w:fill="FFFFFF" w:themeFill="background1"/>
              <w:jc w:val="center"/>
              <w:rPr>
                <w:rFonts w:cs="Times New Roman"/>
                <w:i/>
                <w:sz w:val="22"/>
                <w:szCs w:val="22"/>
                <w:u w:val="single"/>
                <w:lang w:val="uz-Cyrl-UZ"/>
              </w:rPr>
            </w:pPr>
          </w:p>
        </w:tc>
      </w:tr>
      <w:tr w:rsidR="00621D35" w:rsidRPr="00F3172B" w:rsidTr="0038759F">
        <w:trPr>
          <w:trHeight w:val="20"/>
          <w:jc w:val="center"/>
        </w:trPr>
        <w:tc>
          <w:tcPr>
            <w:tcW w:w="504" w:type="dxa"/>
            <w:shd w:val="clear" w:color="auto" w:fill="auto"/>
          </w:tcPr>
          <w:p w:rsidR="00621D35" w:rsidRPr="00FC2C74" w:rsidRDefault="00621D35" w:rsidP="00621D35">
            <w:pPr>
              <w:pStyle w:val="a6"/>
              <w:numPr>
                <w:ilvl w:val="0"/>
                <w:numId w:val="31"/>
              </w:numPr>
              <w:jc w:val="center"/>
              <w:rPr>
                <w:sz w:val="24"/>
                <w:szCs w:val="24"/>
              </w:rPr>
            </w:pPr>
          </w:p>
        </w:tc>
        <w:tc>
          <w:tcPr>
            <w:tcW w:w="12154" w:type="dxa"/>
            <w:shd w:val="clear" w:color="auto" w:fill="auto"/>
          </w:tcPr>
          <w:p w:rsidR="00621D35" w:rsidRPr="00C168A9" w:rsidRDefault="00621D35" w:rsidP="00621D35">
            <w:pPr>
              <w:ind w:firstLine="229"/>
              <w:jc w:val="both"/>
              <w:rPr>
                <w:sz w:val="24"/>
                <w:szCs w:val="24"/>
                <w:lang w:val="uz-Cyrl-UZ"/>
              </w:rPr>
            </w:pPr>
            <w:r w:rsidRPr="005C512A">
              <w:rPr>
                <w:sz w:val="24"/>
                <w:szCs w:val="24"/>
                <w:lang w:val="uz-Cyrl-UZ"/>
              </w:rPr>
              <w:t xml:space="preserve">Олий Мажлис палаталари Кенгашларининг </w:t>
            </w:r>
            <w:r>
              <w:rPr>
                <w:sz w:val="24"/>
                <w:szCs w:val="24"/>
                <w:lang w:val="uz-Cyrl-UZ"/>
              </w:rPr>
              <w:t xml:space="preserve">2020 йил 13 апрелдаги </w:t>
            </w:r>
            <w:r w:rsidRPr="005C512A">
              <w:rPr>
                <w:sz w:val="24"/>
                <w:szCs w:val="24"/>
                <w:lang w:val="uz-Cyrl-UZ"/>
              </w:rPr>
              <w:t>“Деҳқон хўжаликлари ва томорқа ер учаскаларидан фойдаланиш самарадорлигини янада оширишга доир чора-тадбирлар тўғрисида”ги 222–IV/ КҚ-33–IV-сонли Қўшма қарори ижроси</w:t>
            </w:r>
            <w:r>
              <w:rPr>
                <w:sz w:val="24"/>
                <w:szCs w:val="24"/>
                <w:lang w:val="uz-Cyrl-UZ"/>
              </w:rPr>
              <w:t>нинг мониторинги.</w:t>
            </w:r>
          </w:p>
        </w:tc>
        <w:tc>
          <w:tcPr>
            <w:tcW w:w="1940" w:type="dxa"/>
            <w:shd w:val="clear" w:color="auto" w:fill="auto"/>
          </w:tcPr>
          <w:p w:rsidR="00621D35" w:rsidRPr="00C168A9" w:rsidRDefault="00621D35" w:rsidP="00621D35">
            <w:pPr>
              <w:jc w:val="center"/>
              <w:rPr>
                <w:i/>
                <w:sz w:val="24"/>
                <w:szCs w:val="24"/>
                <w:lang w:val="uz-Cyrl-UZ"/>
              </w:rPr>
            </w:pPr>
            <w:r w:rsidRPr="004C239A">
              <w:rPr>
                <w:i/>
                <w:sz w:val="24"/>
                <w:szCs w:val="24"/>
                <w:lang w:val="uz-Cyrl-UZ"/>
              </w:rPr>
              <w:t>13, 21 апрель</w:t>
            </w:r>
          </w:p>
        </w:tc>
        <w:tc>
          <w:tcPr>
            <w:tcW w:w="1370" w:type="dxa"/>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693BE7" w:rsidTr="0038759F">
        <w:trPr>
          <w:trHeight w:val="20"/>
          <w:jc w:val="center"/>
        </w:trPr>
        <w:tc>
          <w:tcPr>
            <w:tcW w:w="504" w:type="dxa"/>
            <w:shd w:val="clear" w:color="auto" w:fill="auto"/>
          </w:tcPr>
          <w:p w:rsidR="00621D35" w:rsidRPr="00FC2C74" w:rsidRDefault="00621D35" w:rsidP="00621D35">
            <w:pPr>
              <w:pStyle w:val="a6"/>
              <w:numPr>
                <w:ilvl w:val="0"/>
                <w:numId w:val="31"/>
              </w:numPr>
              <w:jc w:val="center"/>
              <w:rPr>
                <w:sz w:val="24"/>
                <w:szCs w:val="24"/>
              </w:rPr>
            </w:pPr>
          </w:p>
        </w:tc>
        <w:tc>
          <w:tcPr>
            <w:tcW w:w="12154" w:type="dxa"/>
            <w:shd w:val="clear" w:color="auto" w:fill="auto"/>
          </w:tcPr>
          <w:p w:rsidR="00621D35" w:rsidRPr="00C168A9" w:rsidRDefault="00621D35" w:rsidP="00621D35">
            <w:pPr>
              <w:ind w:firstLine="229"/>
              <w:jc w:val="both"/>
              <w:rPr>
                <w:sz w:val="24"/>
                <w:szCs w:val="24"/>
                <w:lang w:val="uz-Cyrl-UZ"/>
              </w:rPr>
            </w:pPr>
            <w:r>
              <w:rPr>
                <w:sz w:val="24"/>
                <w:szCs w:val="24"/>
                <w:lang w:val="uz-Cyrl-UZ"/>
              </w:rPr>
              <w:t xml:space="preserve">Қонунчилик палатаси </w:t>
            </w:r>
            <w:r w:rsidRPr="005C512A">
              <w:rPr>
                <w:sz w:val="24"/>
                <w:szCs w:val="24"/>
                <w:lang w:val="uz-Cyrl-UZ"/>
              </w:rPr>
              <w:t xml:space="preserve">Кенгашининг </w:t>
            </w:r>
            <w:r>
              <w:rPr>
                <w:sz w:val="24"/>
                <w:szCs w:val="24"/>
                <w:lang w:val="uz-Cyrl-UZ"/>
              </w:rPr>
              <w:t xml:space="preserve">2020 йил 26 июндаги </w:t>
            </w:r>
            <w:r w:rsidRPr="005C512A">
              <w:rPr>
                <w:sz w:val="24"/>
                <w:szCs w:val="24"/>
                <w:lang w:val="uz-Cyrl-UZ"/>
              </w:rPr>
              <w:t>“</w:t>
            </w:r>
            <w:r w:rsidRPr="00693BE7">
              <w:rPr>
                <w:sz w:val="24"/>
                <w:szCs w:val="24"/>
                <w:lang w:val="uz-Cyrl-UZ"/>
              </w:rPr>
              <w:t xml:space="preserve">Аҳолининг турмуш даражасини яхшилаш, </w:t>
            </w:r>
            <w:r w:rsidRPr="00693BE7">
              <w:rPr>
                <w:sz w:val="24"/>
                <w:szCs w:val="24"/>
                <w:lang w:val="uz-Cyrl-UZ"/>
              </w:rPr>
              <w:lastRenderedPageBreak/>
              <w:t>бандлигини</w:t>
            </w:r>
            <w:r>
              <w:rPr>
                <w:sz w:val="24"/>
                <w:szCs w:val="24"/>
                <w:lang w:val="uz-Cyrl-UZ"/>
              </w:rPr>
              <w:t xml:space="preserve"> </w:t>
            </w:r>
            <w:r w:rsidRPr="00693BE7">
              <w:rPr>
                <w:sz w:val="24"/>
                <w:szCs w:val="24"/>
                <w:lang w:val="uz-Cyrl-UZ"/>
              </w:rPr>
              <w:t>таъминлаш, камбағалликни қисқартириш, тадбиркорларнинг муаммоларини ҳал этиш борасида Сирдарё вилоятида амалга оширилаётган ишларнинг ҳолатини ўрганиш якунлари тўғрисида</w:t>
            </w:r>
            <w:r w:rsidRPr="005C512A">
              <w:rPr>
                <w:sz w:val="24"/>
                <w:szCs w:val="24"/>
                <w:lang w:val="uz-Cyrl-UZ"/>
              </w:rPr>
              <w:t xml:space="preserve">”ги </w:t>
            </w:r>
            <w:r>
              <w:rPr>
                <w:sz w:val="24"/>
                <w:szCs w:val="24"/>
                <w:lang w:val="uz-Cyrl-UZ"/>
              </w:rPr>
              <w:t>368</w:t>
            </w:r>
            <w:r w:rsidRPr="005C512A">
              <w:rPr>
                <w:sz w:val="24"/>
                <w:szCs w:val="24"/>
                <w:lang w:val="uz-Cyrl-UZ"/>
              </w:rPr>
              <w:t>–IV-сонли қарори ижроси</w:t>
            </w:r>
            <w:r>
              <w:rPr>
                <w:sz w:val="24"/>
                <w:szCs w:val="24"/>
                <w:lang w:val="uz-Cyrl-UZ"/>
              </w:rPr>
              <w:t>нинг мониторинги.</w:t>
            </w:r>
          </w:p>
        </w:tc>
        <w:tc>
          <w:tcPr>
            <w:tcW w:w="1940" w:type="dxa"/>
            <w:shd w:val="clear" w:color="auto" w:fill="auto"/>
          </w:tcPr>
          <w:p w:rsidR="00621D35" w:rsidRPr="004C239A" w:rsidRDefault="00621D35" w:rsidP="00621D35">
            <w:pPr>
              <w:jc w:val="center"/>
              <w:rPr>
                <w:i/>
                <w:sz w:val="24"/>
                <w:szCs w:val="24"/>
                <w:lang w:val="uz-Cyrl-UZ"/>
              </w:rPr>
            </w:pPr>
            <w:r>
              <w:rPr>
                <w:i/>
                <w:sz w:val="24"/>
                <w:szCs w:val="24"/>
                <w:lang w:val="uz-Cyrl-UZ"/>
              </w:rPr>
              <w:lastRenderedPageBreak/>
              <w:t>15 июль</w:t>
            </w:r>
          </w:p>
        </w:tc>
        <w:tc>
          <w:tcPr>
            <w:tcW w:w="1370" w:type="dxa"/>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4D7AA3" w:rsidTr="003D0FBC">
        <w:trPr>
          <w:trHeight w:val="20"/>
          <w:jc w:val="center"/>
        </w:trPr>
        <w:tc>
          <w:tcPr>
            <w:tcW w:w="15968" w:type="dxa"/>
            <w:gridSpan w:val="4"/>
            <w:shd w:val="clear" w:color="auto" w:fill="DAEEF3" w:themeFill="accent5" w:themeFillTint="33"/>
            <w:vAlign w:val="center"/>
          </w:tcPr>
          <w:p w:rsidR="00621D35" w:rsidRPr="003D0FBC" w:rsidRDefault="00621D35" w:rsidP="00621D35">
            <w:pPr>
              <w:jc w:val="center"/>
              <w:rPr>
                <w:b/>
                <w:lang w:val="uz-Cyrl-UZ"/>
              </w:rPr>
            </w:pPr>
            <w:r w:rsidRPr="003D0FBC">
              <w:rPr>
                <w:b/>
                <w:lang w:val="uz-Cyrl-UZ"/>
              </w:rPr>
              <w:lastRenderedPageBreak/>
              <w:t>Фан, таълим, маданият ва спорт масалалари қўмитаси</w:t>
            </w:r>
          </w:p>
        </w:tc>
      </w:tr>
      <w:tr w:rsidR="00621D35" w:rsidRPr="004D7AA3" w:rsidTr="004F291A">
        <w:trPr>
          <w:trHeight w:val="20"/>
          <w:jc w:val="center"/>
        </w:trPr>
        <w:tc>
          <w:tcPr>
            <w:tcW w:w="14598" w:type="dxa"/>
            <w:gridSpan w:val="3"/>
            <w:shd w:val="clear" w:color="auto" w:fill="DDD9C3" w:themeFill="background2" w:themeFillShade="E6"/>
          </w:tcPr>
          <w:p w:rsidR="00621D35" w:rsidRPr="004F291A" w:rsidRDefault="00621D35" w:rsidP="00621D35">
            <w:pPr>
              <w:jc w:val="center"/>
              <w:rPr>
                <w:i/>
                <w:u w:val="single"/>
                <w:lang w:val="uz-Cyrl-UZ"/>
              </w:rPr>
            </w:pPr>
            <w:r w:rsidRPr="004F291A">
              <w:rPr>
                <w:i/>
                <w:u w:val="single"/>
                <w:lang w:val="uz-Cyrl-UZ"/>
              </w:rPr>
              <w:t xml:space="preserve">Давлат ҳокимияти ва бошқаруви органлари раҳбарларининг ахборотини эшитиш  </w:t>
            </w:r>
          </w:p>
        </w:tc>
        <w:tc>
          <w:tcPr>
            <w:tcW w:w="1370" w:type="dxa"/>
            <w:shd w:val="clear" w:color="auto" w:fill="auto"/>
          </w:tcPr>
          <w:p w:rsidR="00621D35" w:rsidRPr="004D7AA3" w:rsidRDefault="00621D35" w:rsidP="00621D35">
            <w:pPr>
              <w:shd w:val="clear" w:color="auto" w:fill="FFFFFF" w:themeFill="background1"/>
              <w:jc w:val="center"/>
              <w:rPr>
                <w:rFonts w:cs="Times New Roman"/>
                <w:i/>
                <w:sz w:val="22"/>
                <w:szCs w:val="22"/>
                <w:u w:val="single"/>
                <w:lang w:val="uz-Cyrl-UZ"/>
              </w:rPr>
            </w:pPr>
          </w:p>
        </w:tc>
      </w:tr>
      <w:tr w:rsidR="00621D35" w:rsidRPr="00C209D1" w:rsidTr="00CB326C">
        <w:trPr>
          <w:trHeight w:val="20"/>
          <w:jc w:val="center"/>
        </w:trPr>
        <w:tc>
          <w:tcPr>
            <w:tcW w:w="504" w:type="dxa"/>
            <w:shd w:val="clear" w:color="auto" w:fill="auto"/>
          </w:tcPr>
          <w:p w:rsidR="00621D35" w:rsidRPr="00822B34" w:rsidRDefault="00621D35" w:rsidP="00621D35">
            <w:pPr>
              <w:pStyle w:val="a6"/>
              <w:numPr>
                <w:ilvl w:val="0"/>
                <w:numId w:val="32"/>
              </w:numPr>
              <w:jc w:val="center"/>
              <w:rPr>
                <w:sz w:val="24"/>
                <w:szCs w:val="24"/>
              </w:rPr>
            </w:pPr>
          </w:p>
        </w:tc>
        <w:tc>
          <w:tcPr>
            <w:tcW w:w="12154" w:type="dxa"/>
            <w:shd w:val="clear" w:color="auto" w:fill="auto"/>
          </w:tcPr>
          <w:p w:rsidR="00621D35" w:rsidRPr="00551D15" w:rsidRDefault="00621D35" w:rsidP="00621D35">
            <w:pPr>
              <w:ind w:firstLine="229"/>
              <w:jc w:val="both"/>
              <w:rPr>
                <w:sz w:val="24"/>
                <w:szCs w:val="24"/>
                <w:lang w:val="uz-Cyrl-UZ"/>
              </w:rPr>
            </w:pPr>
            <w:r w:rsidRPr="00551D15">
              <w:rPr>
                <w:sz w:val="24"/>
                <w:szCs w:val="24"/>
                <w:lang w:val="uz-Cyrl-UZ"/>
              </w:rPr>
              <w:t>Ўзбекистон Республикасининг Евроосиё иқтисодий иттифоқи билан ҳамкорлигига оид масалалар муҳокамасига бағишланган видеоконференция тарзидаги Қўмита йиғилиши.</w:t>
            </w:r>
          </w:p>
        </w:tc>
        <w:tc>
          <w:tcPr>
            <w:tcW w:w="1940" w:type="dxa"/>
            <w:shd w:val="clear" w:color="auto" w:fill="auto"/>
          </w:tcPr>
          <w:p w:rsidR="00621D35" w:rsidRPr="00551D15" w:rsidRDefault="00621D35" w:rsidP="00621D35">
            <w:pPr>
              <w:jc w:val="center"/>
              <w:rPr>
                <w:i/>
                <w:sz w:val="24"/>
                <w:szCs w:val="24"/>
                <w:lang w:val="uz-Cyrl-UZ"/>
              </w:rPr>
            </w:pPr>
            <w:r>
              <w:rPr>
                <w:i/>
                <w:sz w:val="24"/>
                <w:szCs w:val="24"/>
                <w:lang w:val="uz-Cyrl-UZ"/>
              </w:rPr>
              <w:t>31</w:t>
            </w:r>
            <w:r w:rsidRPr="00551D15">
              <w:rPr>
                <w:i/>
                <w:sz w:val="24"/>
                <w:szCs w:val="24"/>
                <w:lang w:val="uz-Cyrl-UZ"/>
              </w:rPr>
              <w:t xml:space="preserve"> </w:t>
            </w:r>
            <w:r>
              <w:rPr>
                <w:i/>
                <w:sz w:val="24"/>
                <w:szCs w:val="24"/>
                <w:lang w:val="uz-Cyrl-UZ"/>
              </w:rPr>
              <w:t>март</w:t>
            </w:r>
          </w:p>
        </w:tc>
        <w:tc>
          <w:tcPr>
            <w:tcW w:w="1370" w:type="dxa"/>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C209D1" w:rsidTr="00822D4B">
        <w:trPr>
          <w:trHeight w:val="20"/>
          <w:jc w:val="center"/>
        </w:trPr>
        <w:tc>
          <w:tcPr>
            <w:tcW w:w="504" w:type="dxa"/>
            <w:shd w:val="clear" w:color="auto" w:fill="auto"/>
          </w:tcPr>
          <w:p w:rsidR="00621D35" w:rsidRPr="00822B34" w:rsidRDefault="00621D35" w:rsidP="00621D35">
            <w:pPr>
              <w:pStyle w:val="a6"/>
              <w:numPr>
                <w:ilvl w:val="0"/>
                <w:numId w:val="32"/>
              </w:numPr>
              <w:jc w:val="center"/>
              <w:rPr>
                <w:sz w:val="24"/>
                <w:szCs w:val="24"/>
              </w:rPr>
            </w:pPr>
          </w:p>
        </w:tc>
        <w:tc>
          <w:tcPr>
            <w:tcW w:w="12154" w:type="dxa"/>
            <w:shd w:val="clear" w:color="auto" w:fill="auto"/>
          </w:tcPr>
          <w:p w:rsidR="00621D35" w:rsidRPr="00C168A9" w:rsidRDefault="00621D35" w:rsidP="00621D35">
            <w:pPr>
              <w:ind w:firstLine="229"/>
              <w:jc w:val="both"/>
              <w:rPr>
                <w:sz w:val="24"/>
                <w:szCs w:val="24"/>
                <w:lang w:val="uz-Cyrl-UZ"/>
              </w:rPr>
            </w:pPr>
            <w:r w:rsidRPr="00C168A9">
              <w:rPr>
                <w:sz w:val="24"/>
                <w:szCs w:val="24"/>
                <w:lang w:val="uz-Cyrl-UZ"/>
              </w:rPr>
              <w:t>Халқ таълими вазири ўринбосарининг «Халқ таълими тизимига ажратилаётган маблағларнинг мақсадли ва самарали ишлатилиши тўғриси»ги ахборотини эшитишга бағишланган йиғилиш.</w:t>
            </w:r>
          </w:p>
        </w:tc>
        <w:tc>
          <w:tcPr>
            <w:tcW w:w="1940" w:type="dxa"/>
            <w:shd w:val="clear" w:color="auto" w:fill="auto"/>
          </w:tcPr>
          <w:p w:rsidR="00621D35" w:rsidRPr="002D60F7" w:rsidRDefault="00621D35" w:rsidP="00621D35">
            <w:pPr>
              <w:jc w:val="center"/>
              <w:rPr>
                <w:sz w:val="24"/>
                <w:szCs w:val="24"/>
              </w:rPr>
            </w:pPr>
            <w:r w:rsidRPr="00C168A9">
              <w:rPr>
                <w:i/>
                <w:sz w:val="24"/>
                <w:szCs w:val="24"/>
                <w:lang w:val="uz-Cyrl-UZ"/>
              </w:rPr>
              <w:t>14 май</w:t>
            </w:r>
          </w:p>
        </w:tc>
        <w:tc>
          <w:tcPr>
            <w:tcW w:w="1370" w:type="dxa"/>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C209D1" w:rsidTr="00DB22C4">
        <w:trPr>
          <w:trHeight w:val="20"/>
          <w:jc w:val="center"/>
        </w:trPr>
        <w:tc>
          <w:tcPr>
            <w:tcW w:w="504" w:type="dxa"/>
            <w:shd w:val="clear" w:color="auto" w:fill="B6DDE8" w:themeFill="accent5" w:themeFillTint="66"/>
          </w:tcPr>
          <w:p w:rsidR="00621D35" w:rsidRPr="00822B34" w:rsidRDefault="00621D35" w:rsidP="00621D35">
            <w:pPr>
              <w:pStyle w:val="a6"/>
              <w:numPr>
                <w:ilvl w:val="0"/>
                <w:numId w:val="32"/>
              </w:numPr>
              <w:jc w:val="center"/>
              <w:rPr>
                <w:sz w:val="24"/>
                <w:szCs w:val="24"/>
              </w:rPr>
            </w:pPr>
          </w:p>
        </w:tc>
        <w:tc>
          <w:tcPr>
            <w:tcW w:w="12154" w:type="dxa"/>
            <w:shd w:val="clear" w:color="auto" w:fill="B6DDE8" w:themeFill="accent5" w:themeFillTint="66"/>
          </w:tcPr>
          <w:p w:rsidR="00621D35" w:rsidRPr="00471766" w:rsidRDefault="00621D35" w:rsidP="00621D35">
            <w:pPr>
              <w:ind w:firstLine="229"/>
              <w:jc w:val="both"/>
              <w:rPr>
                <w:sz w:val="24"/>
                <w:szCs w:val="24"/>
                <w:lang w:val="uz-Cyrl-UZ"/>
              </w:rPr>
            </w:pPr>
            <w:r w:rsidRPr="00266E88">
              <w:rPr>
                <w:sz w:val="24"/>
                <w:szCs w:val="24"/>
                <w:lang w:val="uz-Cyrl-UZ"/>
              </w:rPr>
              <w:t>Вазирлар Маҳкамасининг «Ўзбекистон Республикаси Давлат бюджетининг ва давлат мақсадли жамғармалари бюджетларининг 2019 йилдаги ва 2020 йилнинг биринчи чорагидаги ижроси тўғрисида»ги ҳисоботи муҳокамасига бағишланган қўмиталарнинг қўшма йиғилиши</w:t>
            </w:r>
            <w:r>
              <w:rPr>
                <w:sz w:val="24"/>
                <w:szCs w:val="24"/>
                <w:lang w:val="uz-Cyrl-UZ"/>
              </w:rPr>
              <w:t>.</w:t>
            </w:r>
          </w:p>
        </w:tc>
        <w:tc>
          <w:tcPr>
            <w:tcW w:w="1940" w:type="dxa"/>
            <w:shd w:val="clear" w:color="auto" w:fill="B6DDE8" w:themeFill="accent5" w:themeFillTint="66"/>
          </w:tcPr>
          <w:p w:rsidR="00621D35" w:rsidRDefault="00621D35" w:rsidP="00621D35">
            <w:pPr>
              <w:jc w:val="center"/>
              <w:rPr>
                <w:i/>
                <w:sz w:val="24"/>
                <w:szCs w:val="24"/>
                <w:lang w:val="uz-Cyrl-UZ"/>
              </w:rPr>
            </w:pPr>
            <w:r>
              <w:rPr>
                <w:i/>
                <w:sz w:val="24"/>
                <w:szCs w:val="24"/>
                <w:lang w:val="uz-Cyrl-UZ"/>
              </w:rPr>
              <w:t>27 май</w:t>
            </w:r>
          </w:p>
          <w:p w:rsidR="00621D35" w:rsidRPr="00471766" w:rsidRDefault="00621D35" w:rsidP="00621D35">
            <w:pPr>
              <w:jc w:val="center"/>
              <w:rPr>
                <w:i/>
                <w:sz w:val="24"/>
                <w:szCs w:val="24"/>
                <w:lang w:val="uz-Cyrl-UZ"/>
              </w:rPr>
            </w:pPr>
            <w:r w:rsidRPr="00C168A9">
              <w:rPr>
                <w:b/>
                <w:sz w:val="24"/>
                <w:szCs w:val="24"/>
                <w:lang w:val="uz-Cyrl-UZ"/>
              </w:rPr>
              <w:t>(қўмита қарори</w:t>
            </w:r>
            <w:r>
              <w:rPr>
                <w:b/>
                <w:sz w:val="24"/>
                <w:szCs w:val="24"/>
                <w:lang w:val="uz-Cyrl-UZ"/>
              </w:rPr>
              <w:t>дан нусха</w:t>
            </w:r>
            <w:r w:rsidRPr="00C168A9">
              <w:rPr>
                <w:b/>
                <w:sz w:val="24"/>
                <w:szCs w:val="24"/>
                <w:lang w:val="uz-Cyrl-UZ"/>
              </w:rPr>
              <w:t xml:space="preserve"> тақдим этиш лозим)</w:t>
            </w:r>
          </w:p>
        </w:tc>
        <w:tc>
          <w:tcPr>
            <w:tcW w:w="1370" w:type="dxa"/>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563617" w:rsidTr="00563617">
        <w:trPr>
          <w:trHeight w:val="20"/>
          <w:jc w:val="center"/>
        </w:trPr>
        <w:tc>
          <w:tcPr>
            <w:tcW w:w="504" w:type="dxa"/>
            <w:shd w:val="clear" w:color="auto" w:fill="auto"/>
          </w:tcPr>
          <w:p w:rsidR="00621D35" w:rsidRPr="00822B34" w:rsidRDefault="00621D35" w:rsidP="00621D35">
            <w:pPr>
              <w:pStyle w:val="a6"/>
              <w:numPr>
                <w:ilvl w:val="0"/>
                <w:numId w:val="32"/>
              </w:numPr>
              <w:jc w:val="center"/>
              <w:rPr>
                <w:sz w:val="24"/>
                <w:szCs w:val="24"/>
              </w:rPr>
            </w:pPr>
          </w:p>
        </w:tc>
        <w:tc>
          <w:tcPr>
            <w:tcW w:w="12154" w:type="dxa"/>
            <w:shd w:val="clear" w:color="auto" w:fill="auto"/>
          </w:tcPr>
          <w:p w:rsidR="00621D35" w:rsidRPr="00266E88" w:rsidRDefault="00621D35" w:rsidP="00621D35">
            <w:pPr>
              <w:ind w:firstLine="229"/>
              <w:jc w:val="both"/>
              <w:rPr>
                <w:sz w:val="24"/>
                <w:szCs w:val="24"/>
                <w:lang w:val="uz-Cyrl-UZ"/>
              </w:rPr>
            </w:pPr>
            <w:r w:rsidRPr="00563617">
              <w:rPr>
                <w:sz w:val="24"/>
                <w:szCs w:val="24"/>
                <w:lang w:val="uz-Cyrl-UZ"/>
              </w:rPr>
              <w:t>Маданият вазирининг биринчи ўринбосари Ж.Носировнинг «Мамлакатимизда миллий маданиятни янада ривожлантириш концепцияси доирасида амалга оширилаётган ишлар тўғрисида»ги ахбороти эшитилди</w:t>
            </w:r>
            <w:r>
              <w:rPr>
                <w:sz w:val="24"/>
                <w:szCs w:val="24"/>
                <w:lang w:val="uz-Cyrl-UZ"/>
              </w:rPr>
              <w:t>.</w:t>
            </w:r>
          </w:p>
        </w:tc>
        <w:tc>
          <w:tcPr>
            <w:tcW w:w="1940" w:type="dxa"/>
            <w:shd w:val="clear" w:color="auto" w:fill="auto"/>
          </w:tcPr>
          <w:p w:rsidR="00621D35" w:rsidRDefault="00621D35" w:rsidP="00621D35">
            <w:pPr>
              <w:jc w:val="center"/>
              <w:rPr>
                <w:i/>
                <w:sz w:val="24"/>
                <w:szCs w:val="24"/>
                <w:lang w:val="uz-Cyrl-UZ"/>
              </w:rPr>
            </w:pPr>
            <w:r>
              <w:rPr>
                <w:i/>
                <w:sz w:val="24"/>
                <w:szCs w:val="24"/>
                <w:lang w:val="uz-Cyrl-UZ"/>
              </w:rPr>
              <w:t>29 июнь</w:t>
            </w:r>
          </w:p>
        </w:tc>
        <w:tc>
          <w:tcPr>
            <w:tcW w:w="1370" w:type="dxa"/>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C209D1" w:rsidTr="00D71297">
        <w:trPr>
          <w:trHeight w:val="20"/>
          <w:jc w:val="center"/>
        </w:trPr>
        <w:tc>
          <w:tcPr>
            <w:tcW w:w="504" w:type="dxa"/>
            <w:shd w:val="clear" w:color="auto" w:fill="auto"/>
          </w:tcPr>
          <w:p w:rsidR="00621D35" w:rsidRPr="00D71297" w:rsidRDefault="00621D35" w:rsidP="00621D35">
            <w:pPr>
              <w:pStyle w:val="a6"/>
              <w:numPr>
                <w:ilvl w:val="0"/>
                <w:numId w:val="32"/>
              </w:numPr>
              <w:jc w:val="center"/>
              <w:rPr>
                <w:sz w:val="24"/>
                <w:szCs w:val="24"/>
                <w:lang w:val="uz-Cyrl-UZ"/>
              </w:rPr>
            </w:pPr>
          </w:p>
        </w:tc>
        <w:tc>
          <w:tcPr>
            <w:tcW w:w="12154" w:type="dxa"/>
            <w:shd w:val="clear" w:color="auto" w:fill="auto"/>
          </w:tcPr>
          <w:p w:rsidR="00621D35" w:rsidRPr="00D71297" w:rsidRDefault="00621D35" w:rsidP="00621D35">
            <w:pPr>
              <w:ind w:firstLine="229"/>
              <w:jc w:val="both"/>
              <w:rPr>
                <w:sz w:val="24"/>
                <w:szCs w:val="24"/>
                <w:lang w:val="uz-Cyrl-UZ"/>
              </w:rPr>
            </w:pPr>
            <w:r w:rsidRPr="00D71297">
              <w:rPr>
                <w:sz w:val="24"/>
                <w:szCs w:val="24"/>
                <w:lang w:val="uz-Cyrl-UZ"/>
              </w:rPr>
              <w:t>Олий ва ўрта махсус таълим, Халқ таълими ҳамда Мактабгача таълим вазирликларининг «БМТнинг 4-барқарор ривожланиш мақсади – «Умумқамровли ва адолатли сифатли таълимни таъминлаш ҳамда барчага бутун умри давомида таълим олиш имкониятини рағбатлантириш борасида амалга оширилган ишлар тўғрисида»ги ахборотларини эшитишга бағишланган йиғилиш (видеоконференция тарзида).</w:t>
            </w:r>
          </w:p>
        </w:tc>
        <w:tc>
          <w:tcPr>
            <w:tcW w:w="1940" w:type="dxa"/>
            <w:shd w:val="clear" w:color="auto" w:fill="auto"/>
          </w:tcPr>
          <w:p w:rsidR="00621D35" w:rsidRPr="00D71297" w:rsidRDefault="00621D35" w:rsidP="00621D35">
            <w:pPr>
              <w:jc w:val="center"/>
              <w:rPr>
                <w:i/>
                <w:sz w:val="24"/>
                <w:szCs w:val="24"/>
                <w:lang w:val="uz-Cyrl-UZ"/>
              </w:rPr>
            </w:pPr>
            <w:r w:rsidRPr="00D71297">
              <w:rPr>
                <w:i/>
                <w:sz w:val="24"/>
                <w:szCs w:val="24"/>
                <w:lang w:val="uz-Cyrl-UZ"/>
              </w:rPr>
              <w:t>14 сентябрь</w:t>
            </w:r>
          </w:p>
        </w:tc>
        <w:tc>
          <w:tcPr>
            <w:tcW w:w="1370" w:type="dxa"/>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D80687" w:rsidTr="00D80687">
        <w:trPr>
          <w:trHeight w:val="20"/>
          <w:jc w:val="center"/>
        </w:trPr>
        <w:tc>
          <w:tcPr>
            <w:tcW w:w="504" w:type="dxa"/>
            <w:shd w:val="clear" w:color="auto" w:fill="auto"/>
          </w:tcPr>
          <w:p w:rsidR="00621D35" w:rsidRPr="00D71297" w:rsidRDefault="00621D35" w:rsidP="00621D35">
            <w:pPr>
              <w:pStyle w:val="a6"/>
              <w:numPr>
                <w:ilvl w:val="0"/>
                <w:numId w:val="32"/>
              </w:numPr>
              <w:jc w:val="center"/>
              <w:rPr>
                <w:sz w:val="24"/>
                <w:szCs w:val="24"/>
                <w:lang w:val="uz-Cyrl-UZ"/>
              </w:rPr>
            </w:pPr>
          </w:p>
        </w:tc>
        <w:tc>
          <w:tcPr>
            <w:tcW w:w="12154" w:type="dxa"/>
            <w:shd w:val="clear" w:color="auto" w:fill="B6DDE8" w:themeFill="accent5" w:themeFillTint="66"/>
          </w:tcPr>
          <w:p w:rsidR="00621D35" w:rsidRPr="00D71297" w:rsidRDefault="00621D35" w:rsidP="00621D35">
            <w:pPr>
              <w:ind w:firstLine="229"/>
              <w:jc w:val="both"/>
              <w:rPr>
                <w:sz w:val="24"/>
                <w:szCs w:val="24"/>
                <w:lang w:val="uz-Cyrl-UZ"/>
              </w:rPr>
            </w:pPr>
            <w:r w:rsidRPr="00D80687">
              <w:rPr>
                <w:sz w:val="24"/>
                <w:szCs w:val="24"/>
                <w:lang w:val="uz-Cyrl-UZ"/>
              </w:rPr>
              <w:t>Ўзбекистон Республикаси олий ва ўрта махсус таълим вазирининг «Олий ва ўрта таълим муассасаларида ёшларга ҳуқуқий таълим ва тарбия беришга қаратилган фанларни жорий этиш, ёшларнинг ҳуқуқий саводхонлигини ошириш борасида амалга оширилаётган чора-тадбирлар тўғрисида»ги ахборотини қўмита мажлисида эшитиш.</w:t>
            </w:r>
          </w:p>
        </w:tc>
        <w:tc>
          <w:tcPr>
            <w:tcW w:w="1940" w:type="dxa"/>
            <w:shd w:val="clear" w:color="auto" w:fill="B6DDE8" w:themeFill="accent5" w:themeFillTint="66"/>
          </w:tcPr>
          <w:p w:rsidR="00621D35" w:rsidRPr="00D71297" w:rsidRDefault="00621D35" w:rsidP="00621D35">
            <w:pPr>
              <w:jc w:val="center"/>
              <w:rPr>
                <w:i/>
                <w:sz w:val="24"/>
                <w:szCs w:val="24"/>
                <w:lang w:val="uz-Cyrl-UZ"/>
              </w:rPr>
            </w:pPr>
            <w:r w:rsidRPr="00D80687">
              <w:rPr>
                <w:i/>
                <w:sz w:val="24"/>
                <w:szCs w:val="24"/>
                <w:lang w:val="uz-Cyrl-UZ"/>
              </w:rPr>
              <w:t>28 октябрь</w:t>
            </w:r>
          </w:p>
        </w:tc>
        <w:tc>
          <w:tcPr>
            <w:tcW w:w="1370" w:type="dxa"/>
            <w:shd w:val="clear" w:color="auto" w:fill="B6DDE8" w:themeFill="accent5" w:themeFillTint="66"/>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D80687" w:rsidTr="00D80687">
        <w:trPr>
          <w:trHeight w:val="20"/>
          <w:jc w:val="center"/>
        </w:trPr>
        <w:tc>
          <w:tcPr>
            <w:tcW w:w="504" w:type="dxa"/>
            <w:shd w:val="clear" w:color="auto" w:fill="auto"/>
          </w:tcPr>
          <w:p w:rsidR="00621D35" w:rsidRPr="00D71297" w:rsidRDefault="00621D35" w:rsidP="00621D35">
            <w:pPr>
              <w:pStyle w:val="a6"/>
              <w:numPr>
                <w:ilvl w:val="0"/>
                <w:numId w:val="32"/>
              </w:numPr>
              <w:jc w:val="center"/>
              <w:rPr>
                <w:sz w:val="24"/>
                <w:szCs w:val="24"/>
                <w:lang w:val="uz-Cyrl-UZ"/>
              </w:rPr>
            </w:pPr>
          </w:p>
        </w:tc>
        <w:tc>
          <w:tcPr>
            <w:tcW w:w="12154" w:type="dxa"/>
            <w:shd w:val="clear" w:color="auto" w:fill="B6DDE8" w:themeFill="accent5" w:themeFillTint="66"/>
          </w:tcPr>
          <w:p w:rsidR="00621D35" w:rsidRPr="00D80687" w:rsidRDefault="00621D35" w:rsidP="00621D35">
            <w:pPr>
              <w:ind w:firstLine="229"/>
              <w:jc w:val="both"/>
              <w:rPr>
                <w:sz w:val="24"/>
                <w:szCs w:val="24"/>
                <w:lang w:val="uz-Cyrl-UZ"/>
              </w:rPr>
            </w:pPr>
            <w:r>
              <w:rPr>
                <w:sz w:val="24"/>
                <w:szCs w:val="24"/>
                <w:lang w:val="uz-Cyrl-UZ"/>
              </w:rPr>
              <w:t>Халқ таълими</w:t>
            </w:r>
          </w:p>
        </w:tc>
        <w:tc>
          <w:tcPr>
            <w:tcW w:w="1940" w:type="dxa"/>
            <w:shd w:val="clear" w:color="auto" w:fill="B6DDE8" w:themeFill="accent5" w:themeFillTint="66"/>
          </w:tcPr>
          <w:p w:rsidR="00621D35" w:rsidRPr="00D71297" w:rsidRDefault="00621D35" w:rsidP="00621D35">
            <w:pPr>
              <w:jc w:val="center"/>
              <w:rPr>
                <w:i/>
                <w:sz w:val="24"/>
                <w:szCs w:val="24"/>
                <w:lang w:val="uz-Cyrl-UZ"/>
              </w:rPr>
            </w:pPr>
            <w:r w:rsidRPr="00D80687">
              <w:rPr>
                <w:i/>
                <w:sz w:val="24"/>
                <w:szCs w:val="24"/>
                <w:lang w:val="uz-Cyrl-UZ"/>
              </w:rPr>
              <w:t>28 октябрь</w:t>
            </w:r>
          </w:p>
        </w:tc>
        <w:tc>
          <w:tcPr>
            <w:tcW w:w="1370" w:type="dxa"/>
            <w:shd w:val="clear" w:color="auto" w:fill="B6DDE8" w:themeFill="accent5" w:themeFillTint="66"/>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D80687" w:rsidTr="00D80687">
        <w:trPr>
          <w:trHeight w:val="20"/>
          <w:jc w:val="center"/>
        </w:trPr>
        <w:tc>
          <w:tcPr>
            <w:tcW w:w="504" w:type="dxa"/>
            <w:shd w:val="clear" w:color="auto" w:fill="auto"/>
          </w:tcPr>
          <w:p w:rsidR="00621D35" w:rsidRPr="00D71297" w:rsidRDefault="00621D35" w:rsidP="00621D35">
            <w:pPr>
              <w:pStyle w:val="a6"/>
              <w:numPr>
                <w:ilvl w:val="0"/>
                <w:numId w:val="32"/>
              </w:numPr>
              <w:jc w:val="center"/>
              <w:rPr>
                <w:sz w:val="24"/>
                <w:szCs w:val="24"/>
                <w:lang w:val="uz-Cyrl-UZ"/>
              </w:rPr>
            </w:pPr>
          </w:p>
        </w:tc>
        <w:tc>
          <w:tcPr>
            <w:tcW w:w="12154" w:type="dxa"/>
            <w:shd w:val="clear" w:color="auto" w:fill="B6DDE8" w:themeFill="accent5" w:themeFillTint="66"/>
          </w:tcPr>
          <w:p w:rsidR="00621D35" w:rsidRPr="00D80687" w:rsidRDefault="00621D35" w:rsidP="00621D35">
            <w:pPr>
              <w:ind w:firstLine="229"/>
              <w:jc w:val="both"/>
              <w:rPr>
                <w:sz w:val="24"/>
                <w:szCs w:val="24"/>
                <w:lang w:val="uz-Cyrl-UZ"/>
              </w:rPr>
            </w:pPr>
            <w:r>
              <w:rPr>
                <w:sz w:val="24"/>
                <w:szCs w:val="24"/>
                <w:lang w:val="uz-Cyrl-UZ"/>
              </w:rPr>
              <w:t>Мактабгача таълим</w:t>
            </w:r>
          </w:p>
        </w:tc>
        <w:tc>
          <w:tcPr>
            <w:tcW w:w="1940" w:type="dxa"/>
            <w:shd w:val="clear" w:color="auto" w:fill="B6DDE8" w:themeFill="accent5" w:themeFillTint="66"/>
          </w:tcPr>
          <w:p w:rsidR="00621D35" w:rsidRPr="00D71297" w:rsidRDefault="00621D35" w:rsidP="00621D35">
            <w:pPr>
              <w:jc w:val="center"/>
              <w:rPr>
                <w:i/>
                <w:sz w:val="24"/>
                <w:szCs w:val="24"/>
                <w:lang w:val="uz-Cyrl-UZ"/>
              </w:rPr>
            </w:pPr>
            <w:r w:rsidRPr="00D80687">
              <w:rPr>
                <w:i/>
                <w:sz w:val="24"/>
                <w:szCs w:val="24"/>
                <w:lang w:val="uz-Cyrl-UZ"/>
              </w:rPr>
              <w:t>28 октябрь</w:t>
            </w:r>
          </w:p>
        </w:tc>
        <w:tc>
          <w:tcPr>
            <w:tcW w:w="1370" w:type="dxa"/>
            <w:shd w:val="clear" w:color="auto" w:fill="B6DDE8" w:themeFill="accent5" w:themeFillTint="66"/>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D80687" w:rsidTr="004F291A">
        <w:trPr>
          <w:trHeight w:val="20"/>
          <w:jc w:val="center"/>
        </w:trPr>
        <w:tc>
          <w:tcPr>
            <w:tcW w:w="14598" w:type="dxa"/>
            <w:gridSpan w:val="3"/>
            <w:tcBorders>
              <w:bottom w:val="single" w:sz="4" w:space="0" w:color="auto"/>
            </w:tcBorders>
            <w:shd w:val="clear" w:color="auto" w:fill="DDD9C3" w:themeFill="background2" w:themeFillShade="E6"/>
          </w:tcPr>
          <w:p w:rsidR="00621D35" w:rsidRPr="004F291A" w:rsidRDefault="00621D35" w:rsidP="00621D35">
            <w:pPr>
              <w:jc w:val="center"/>
              <w:rPr>
                <w:i/>
                <w:u w:val="single"/>
                <w:lang w:val="uz-Cyrl-UZ"/>
              </w:rPr>
            </w:pPr>
            <w:r w:rsidRPr="004F291A">
              <w:rPr>
                <w:i/>
                <w:u w:val="single"/>
                <w:lang w:val="uz-Cyrl-UZ"/>
              </w:rPr>
              <w:t>Қонун ва қонуности ҳужжатларининг ижро ҳолатини ўрганиш</w:t>
            </w:r>
          </w:p>
        </w:tc>
        <w:tc>
          <w:tcPr>
            <w:tcW w:w="1370" w:type="dxa"/>
            <w:vMerge w:val="restart"/>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4D7AA3" w:rsidTr="003C79A7">
        <w:trPr>
          <w:trHeight w:val="20"/>
          <w:jc w:val="center"/>
        </w:trPr>
        <w:tc>
          <w:tcPr>
            <w:tcW w:w="504" w:type="dxa"/>
            <w:shd w:val="clear" w:color="auto" w:fill="auto"/>
          </w:tcPr>
          <w:p w:rsidR="00621D35" w:rsidRPr="00D80687" w:rsidRDefault="00621D35" w:rsidP="00621D35">
            <w:pPr>
              <w:pStyle w:val="a6"/>
              <w:numPr>
                <w:ilvl w:val="0"/>
                <w:numId w:val="33"/>
              </w:numPr>
              <w:jc w:val="center"/>
              <w:rPr>
                <w:sz w:val="24"/>
                <w:szCs w:val="24"/>
                <w:lang w:val="uz-Cyrl-UZ"/>
              </w:rPr>
            </w:pPr>
          </w:p>
        </w:tc>
        <w:tc>
          <w:tcPr>
            <w:tcW w:w="12154" w:type="dxa"/>
            <w:shd w:val="clear" w:color="auto" w:fill="auto"/>
          </w:tcPr>
          <w:p w:rsidR="00621D35" w:rsidRPr="00C168A9" w:rsidRDefault="00621D35" w:rsidP="00621D35">
            <w:pPr>
              <w:ind w:firstLine="229"/>
              <w:jc w:val="both"/>
              <w:rPr>
                <w:sz w:val="24"/>
                <w:szCs w:val="24"/>
                <w:lang w:val="uz-Cyrl-UZ"/>
              </w:rPr>
            </w:pPr>
            <w:r w:rsidRPr="0044049F">
              <w:rPr>
                <w:sz w:val="24"/>
                <w:szCs w:val="24"/>
                <w:lang w:val="uz-Cyrl-UZ"/>
              </w:rPr>
              <w:t>Жиззах, Фарғона, Қашқадарё, Навоий, Тошкент шаҳри ҳамда Қорақалпоғистон Республикаларида таълим соҳасида давлат бюджети маблағларининг тўғри ва самарали сарфланиш ҳолати ўрганилди</w:t>
            </w:r>
            <w:r>
              <w:rPr>
                <w:sz w:val="24"/>
                <w:szCs w:val="24"/>
                <w:lang w:val="uz-Cyrl-UZ"/>
              </w:rPr>
              <w:t>.</w:t>
            </w:r>
          </w:p>
        </w:tc>
        <w:tc>
          <w:tcPr>
            <w:tcW w:w="1940" w:type="dxa"/>
            <w:shd w:val="clear" w:color="auto" w:fill="auto"/>
          </w:tcPr>
          <w:p w:rsidR="00621D35" w:rsidRPr="00C168A9" w:rsidRDefault="00621D35" w:rsidP="00621D35">
            <w:pPr>
              <w:jc w:val="center"/>
              <w:rPr>
                <w:i/>
                <w:sz w:val="24"/>
                <w:szCs w:val="24"/>
                <w:lang w:val="uz-Cyrl-UZ"/>
              </w:rPr>
            </w:pPr>
            <w:r w:rsidRPr="0044049F">
              <w:rPr>
                <w:i/>
                <w:sz w:val="24"/>
                <w:szCs w:val="24"/>
                <w:lang w:val="uz-Cyrl-UZ"/>
              </w:rPr>
              <w:t>16-20 сетябрь</w:t>
            </w: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4D7AA3" w:rsidTr="004F291A">
        <w:trPr>
          <w:trHeight w:val="20"/>
          <w:jc w:val="center"/>
        </w:trPr>
        <w:tc>
          <w:tcPr>
            <w:tcW w:w="14598" w:type="dxa"/>
            <w:gridSpan w:val="3"/>
            <w:tcBorders>
              <w:bottom w:val="single" w:sz="4" w:space="0" w:color="auto"/>
            </w:tcBorders>
            <w:shd w:val="clear" w:color="auto" w:fill="DDD9C3" w:themeFill="background2" w:themeFillShade="E6"/>
          </w:tcPr>
          <w:p w:rsidR="00621D35" w:rsidRPr="004F291A" w:rsidRDefault="00621D35" w:rsidP="00621D35">
            <w:pPr>
              <w:jc w:val="center"/>
              <w:rPr>
                <w:i/>
                <w:u w:val="single"/>
                <w:lang w:val="uz-Cyrl-UZ"/>
              </w:rPr>
            </w:pPr>
            <w:r w:rsidRPr="004F291A">
              <w:rPr>
                <w:i/>
                <w:u w:val="single"/>
                <w:lang w:val="uz-Cyrl-UZ"/>
              </w:rPr>
              <w:t>Қонунчилик палатаси ва қўмиталари қарорларининг ижросини мониторинг қилиш</w:t>
            </w:r>
          </w:p>
        </w:tc>
        <w:tc>
          <w:tcPr>
            <w:tcW w:w="1370" w:type="dxa"/>
            <w:vMerge/>
            <w:shd w:val="clear" w:color="auto" w:fill="auto"/>
          </w:tcPr>
          <w:p w:rsidR="00621D35" w:rsidRPr="004D7AA3" w:rsidRDefault="00621D35" w:rsidP="00621D35">
            <w:pPr>
              <w:shd w:val="clear" w:color="auto" w:fill="FFFFFF" w:themeFill="background1"/>
              <w:jc w:val="center"/>
              <w:rPr>
                <w:rFonts w:cs="Times New Roman"/>
                <w:i/>
                <w:sz w:val="22"/>
                <w:szCs w:val="22"/>
                <w:u w:val="single"/>
                <w:lang w:val="uz-Cyrl-UZ"/>
              </w:rPr>
            </w:pPr>
          </w:p>
        </w:tc>
      </w:tr>
      <w:tr w:rsidR="00621D35" w:rsidRPr="004D7AA3" w:rsidTr="00FB4A57">
        <w:trPr>
          <w:trHeight w:val="20"/>
          <w:jc w:val="center"/>
        </w:trPr>
        <w:tc>
          <w:tcPr>
            <w:tcW w:w="504" w:type="dxa"/>
            <w:shd w:val="clear" w:color="auto" w:fill="auto"/>
          </w:tcPr>
          <w:p w:rsidR="00621D35" w:rsidRPr="00822B34" w:rsidRDefault="00621D35" w:rsidP="00621D35">
            <w:pPr>
              <w:pStyle w:val="a6"/>
              <w:numPr>
                <w:ilvl w:val="0"/>
                <w:numId w:val="34"/>
              </w:numPr>
              <w:jc w:val="center"/>
              <w:rPr>
                <w:sz w:val="24"/>
                <w:szCs w:val="24"/>
              </w:rPr>
            </w:pPr>
          </w:p>
        </w:tc>
        <w:tc>
          <w:tcPr>
            <w:tcW w:w="12154" w:type="dxa"/>
            <w:shd w:val="clear" w:color="auto" w:fill="auto"/>
          </w:tcPr>
          <w:p w:rsidR="00621D35" w:rsidRPr="00C168A9" w:rsidRDefault="00621D35" w:rsidP="00621D35">
            <w:pPr>
              <w:ind w:firstLine="229"/>
              <w:jc w:val="both"/>
              <w:rPr>
                <w:sz w:val="24"/>
                <w:szCs w:val="24"/>
                <w:lang w:val="uz-Cyrl-UZ"/>
              </w:rPr>
            </w:pPr>
          </w:p>
        </w:tc>
        <w:tc>
          <w:tcPr>
            <w:tcW w:w="1940" w:type="dxa"/>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4D7AA3" w:rsidTr="00F17504">
        <w:trPr>
          <w:trHeight w:val="531"/>
          <w:jc w:val="center"/>
        </w:trPr>
        <w:tc>
          <w:tcPr>
            <w:tcW w:w="15968" w:type="dxa"/>
            <w:gridSpan w:val="4"/>
            <w:shd w:val="clear" w:color="auto" w:fill="DAEEF3" w:themeFill="accent5" w:themeFillTint="33"/>
            <w:vAlign w:val="center"/>
          </w:tcPr>
          <w:p w:rsidR="00621D35" w:rsidRPr="003D0FBC" w:rsidRDefault="00621D35" w:rsidP="00621D35">
            <w:pPr>
              <w:jc w:val="center"/>
              <w:rPr>
                <w:b/>
                <w:lang w:val="uz-Cyrl-UZ"/>
              </w:rPr>
            </w:pPr>
            <w:r w:rsidRPr="003D0FBC">
              <w:rPr>
                <w:b/>
                <w:lang w:val="uz-Cyrl-UZ"/>
              </w:rPr>
              <w:t>Демократик институтлар, нодавлат ташкилотлар ва фуқароларнинг ўзини ўзи бошқариш органлари қўмитаси</w:t>
            </w:r>
          </w:p>
        </w:tc>
      </w:tr>
      <w:tr w:rsidR="00621D35" w:rsidRPr="004D7AA3" w:rsidTr="004F291A">
        <w:trPr>
          <w:trHeight w:val="20"/>
          <w:jc w:val="center"/>
        </w:trPr>
        <w:tc>
          <w:tcPr>
            <w:tcW w:w="14598" w:type="dxa"/>
            <w:gridSpan w:val="3"/>
            <w:shd w:val="clear" w:color="auto" w:fill="DDD9C3" w:themeFill="background2" w:themeFillShade="E6"/>
          </w:tcPr>
          <w:p w:rsidR="00621D35" w:rsidRPr="004F291A" w:rsidRDefault="00621D35" w:rsidP="00621D35">
            <w:pPr>
              <w:jc w:val="center"/>
              <w:rPr>
                <w:i/>
                <w:u w:val="single"/>
                <w:lang w:val="uz-Cyrl-UZ"/>
              </w:rPr>
            </w:pPr>
            <w:r w:rsidRPr="004F291A">
              <w:rPr>
                <w:i/>
                <w:u w:val="single"/>
                <w:lang w:val="uz-Cyrl-UZ"/>
              </w:rPr>
              <w:t>Давлат ҳокимияти ва бошқаруви органлари раҳбарларининг ахборотини эшитиш</w:t>
            </w:r>
          </w:p>
        </w:tc>
        <w:tc>
          <w:tcPr>
            <w:tcW w:w="1370" w:type="dxa"/>
            <w:vMerge w:val="restart"/>
            <w:shd w:val="clear" w:color="auto" w:fill="auto"/>
          </w:tcPr>
          <w:p w:rsidR="00621D35" w:rsidRPr="004D7AA3" w:rsidRDefault="00621D35" w:rsidP="00621D35">
            <w:pPr>
              <w:shd w:val="clear" w:color="auto" w:fill="FFFFFF" w:themeFill="background1"/>
              <w:jc w:val="center"/>
              <w:rPr>
                <w:rFonts w:cs="Times New Roman"/>
                <w:i/>
                <w:sz w:val="22"/>
                <w:szCs w:val="22"/>
                <w:u w:val="single"/>
                <w:lang w:val="uz-Cyrl-UZ"/>
              </w:rPr>
            </w:pPr>
          </w:p>
        </w:tc>
      </w:tr>
      <w:tr w:rsidR="00621D35" w:rsidRPr="009B191D" w:rsidTr="003C79A7">
        <w:trPr>
          <w:trHeight w:val="20"/>
          <w:jc w:val="center"/>
        </w:trPr>
        <w:tc>
          <w:tcPr>
            <w:tcW w:w="504" w:type="dxa"/>
            <w:shd w:val="clear" w:color="auto" w:fill="auto"/>
          </w:tcPr>
          <w:p w:rsidR="00621D35" w:rsidRPr="00822B34" w:rsidRDefault="00621D35" w:rsidP="00621D35">
            <w:pPr>
              <w:pStyle w:val="a6"/>
              <w:numPr>
                <w:ilvl w:val="0"/>
                <w:numId w:val="35"/>
              </w:numPr>
              <w:jc w:val="center"/>
              <w:rPr>
                <w:sz w:val="24"/>
                <w:szCs w:val="24"/>
              </w:rPr>
            </w:pPr>
          </w:p>
        </w:tc>
        <w:tc>
          <w:tcPr>
            <w:tcW w:w="12154" w:type="dxa"/>
            <w:shd w:val="clear" w:color="auto" w:fill="auto"/>
          </w:tcPr>
          <w:p w:rsidR="00621D35" w:rsidRPr="00551D15" w:rsidRDefault="00621D35" w:rsidP="00621D35">
            <w:pPr>
              <w:ind w:firstLine="229"/>
              <w:jc w:val="both"/>
              <w:rPr>
                <w:sz w:val="24"/>
                <w:szCs w:val="24"/>
                <w:lang w:val="uz-Cyrl-UZ"/>
              </w:rPr>
            </w:pPr>
            <w:r w:rsidRPr="00551D15">
              <w:rPr>
                <w:sz w:val="24"/>
                <w:szCs w:val="24"/>
                <w:lang w:val="uz-Cyrl-UZ"/>
              </w:rPr>
              <w:t xml:space="preserve">Инсон ҳуқуқлари бўйича вакилининг (омбудсманнинг) “Ўзбекистон Республикаси Олий Мажлиси Инсон ҳуқуқлари бўйича вакилининг (омбудсманнинг) 2019 йилдаги фаолияти тўғрисида”ги ҳисоботини кўриб чиқишга </w:t>
            </w:r>
            <w:r w:rsidRPr="00551D15">
              <w:rPr>
                <w:sz w:val="24"/>
                <w:szCs w:val="24"/>
                <w:lang w:val="uz-Cyrl-UZ"/>
              </w:rPr>
              <w:lastRenderedPageBreak/>
              <w:t>бағишланган йиғилиш.</w:t>
            </w:r>
          </w:p>
        </w:tc>
        <w:tc>
          <w:tcPr>
            <w:tcW w:w="1940" w:type="dxa"/>
            <w:shd w:val="clear" w:color="auto" w:fill="auto"/>
          </w:tcPr>
          <w:p w:rsidR="00621D35" w:rsidRPr="00551D15" w:rsidRDefault="00621D35" w:rsidP="00621D35">
            <w:pPr>
              <w:jc w:val="center"/>
              <w:rPr>
                <w:i/>
                <w:sz w:val="24"/>
                <w:szCs w:val="24"/>
                <w:lang w:val="uz-Cyrl-UZ"/>
              </w:rPr>
            </w:pPr>
            <w:r w:rsidRPr="00551D15">
              <w:rPr>
                <w:i/>
                <w:sz w:val="24"/>
                <w:szCs w:val="24"/>
                <w:lang w:val="uz-Cyrl-UZ"/>
              </w:rPr>
              <w:lastRenderedPageBreak/>
              <w:t>17 февраль</w:t>
            </w: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9B191D" w:rsidTr="003C79A7">
        <w:trPr>
          <w:trHeight w:val="20"/>
          <w:jc w:val="center"/>
        </w:trPr>
        <w:tc>
          <w:tcPr>
            <w:tcW w:w="504" w:type="dxa"/>
            <w:shd w:val="clear" w:color="auto" w:fill="auto"/>
          </w:tcPr>
          <w:p w:rsidR="00621D35" w:rsidRPr="00822B34" w:rsidRDefault="00621D35" w:rsidP="00621D35">
            <w:pPr>
              <w:pStyle w:val="a6"/>
              <w:numPr>
                <w:ilvl w:val="0"/>
                <w:numId w:val="35"/>
              </w:numPr>
              <w:jc w:val="center"/>
              <w:rPr>
                <w:sz w:val="24"/>
                <w:szCs w:val="24"/>
              </w:rPr>
            </w:pPr>
          </w:p>
        </w:tc>
        <w:tc>
          <w:tcPr>
            <w:tcW w:w="12154" w:type="dxa"/>
            <w:shd w:val="clear" w:color="auto" w:fill="auto"/>
          </w:tcPr>
          <w:p w:rsidR="00621D35" w:rsidRPr="0002723D" w:rsidRDefault="00621D35" w:rsidP="00621D35">
            <w:pPr>
              <w:ind w:firstLine="229"/>
              <w:jc w:val="both"/>
              <w:rPr>
                <w:sz w:val="24"/>
                <w:szCs w:val="24"/>
                <w:lang w:val="uz-Cyrl-UZ"/>
              </w:rPr>
            </w:pPr>
            <w:r w:rsidRPr="0002723D">
              <w:rPr>
                <w:sz w:val="24"/>
                <w:szCs w:val="24"/>
                <w:lang w:val="uz-Cyrl-UZ"/>
              </w:rPr>
              <w:t>2017-2021 йилларда Ўзбекистон Республикасини ривожлантиришнинг бешта устувор йўналиши бўйича Ҳаракатлар стратегиясини «Илм, маърифат</w:t>
            </w:r>
            <w:r>
              <w:rPr>
                <w:sz w:val="24"/>
                <w:szCs w:val="24"/>
                <w:lang w:val="uz-Cyrl-UZ"/>
              </w:rPr>
              <w:t xml:space="preserve"> </w:t>
            </w:r>
            <w:r w:rsidRPr="0002723D">
              <w:rPr>
                <w:sz w:val="24"/>
                <w:szCs w:val="24"/>
                <w:lang w:val="uz-Cyrl-UZ"/>
              </w:rPr>
              <w:t xml:space="preserve">ва рақамли иқтисодиётни ривожлантириш йили» давлат дастурининг 2020 йил биринчи чорагида бажарилиши юзасидан Ўзбекистон Республикаси Вазирлар Маҳкамасининг </w:t>
            </w:r>
            <w:r w:rsidRPr="00551D15">
              <w:rPr>
                <w:sz w:val="24"/>
                <w:szCs w:val="24"/>
                <w:lang w:val="uz-Cyrl-UZ"/>
              </w:rPr>
              <w:t>ҳисоботини кўриб чиқишга бағишланган йиғилиш</w:t>
            </w:r>
            <w:r>
              <w:rPr>
                <w:sz w:val="24"/>
                <w:szCs w:val="24"/>
                <w:lang w:val="uz-Cyrl-UZ"/>
              </w:rPr>
              <w:t>.</w:t>
            </w:r>
          </w:p>
        </w:tc>
        <w:tc>
          <w:tcPr>
            <w:tcW w:w="1940" w:type="dxa"/>
            <w:shd w:val="clear" w:color="auto" w:fill="auto"/>
          </w:tcPr>
          <w:p w:rsidR="00621D35" w:rsidRPr="00551D15" w:rsidRDefault="00621D35" w:rsidP="00621D35">
            <w:pPr>
              <w:jc w:val="center"/>
              <w:rPr>
                <w:i/>
                <w:sz w:val="24"/>
                <w:szCs w:val="24"/>
                <w:lang w:val="uz-Cyrl-UZ"/>
              </w:rPr>
            </w:pPr>
            <w:r>
              <w:rPr>
                <w:i/>
                <w:sz w:val="24"/>
                <w:szCs w:val="24"/>
                <w:lang w:val="uz-Cyrl-UZ"/>
              </w:rPr>
              <w:t>17 апрель</w:t>
            </w: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9B191D" w:rsidTr="001F1CD6">
        <w:trPr>
          <w:trHeight w:val="20"/>
          <w:jc w:val="center"/>
        </w:trPr>
        <w:tc>
          <w:tcPr>
            <w:tcW w:w="504" w:type="dxa"/>
            <w:shd w:val="clear" w:color="auto" w:fill="auto"/>
          </w:tcPr>
          <w:p w:rsidR="00621D35" w:rsidRPr="00822B34" w:rsidRDefault="00621D35" w:rsidP="00621D35">
            <w:pPr>
              <w:pStyle w:val="a6"/>
              <w:numPr>
                <w:ilvl w:val="0"/>
                <w:numId w:val="35"/>
              </w:numPr>
              <w:jc w:val="center"/>
              <w:rPr>
                <w:sz w:val="24"/>
                <w:szCs w:val="24"/>
              </w:rPr>
            </w:pPr>
          </w:p>
        </w:tc>
        <w:tc>
          <w:tcPr>
            <w:tcW w:w="12154" w:type="dxa"/>
            <w:shd w:val="clear" w:color="auto" w:fill="auto"/>
          </w:tcPr>
          <w:p w:rsidR="00621D35" w:rsidRPr="00551D15" w:rsidRDefault="00621D35" w:rsidP="00621D35">
            <w:pPr>
              <w:ind w:firstLine="229"/>
              <w:jc w:val="both"/>
              <w:rPr>
                <w:sz w:val="24"/>
                <w:szCs w:val="24"/>
                <w:lang w:val="uz-Cyrl-UZ"/>
              </w:rPr>
            </w:pPr>
            <w:r w:rsidRPr="00551D15">
              <w:rPr>
                <w:sz w:val="24"/>
                <w:szCs w:val="24"/>
                <w:lang w:val="uz-Cyrl-UZ"/>
              </w:rPr>
              <w:t>Бирлашган Миллатлар Ташкилотининг инсон ҳуқуқлари қўмитаси томонидан Фуқаролик ва сиёсий ҳуқуқлар тўғрисидаги халқаро пактнинг бажарилиши юзасидан Ўзбекистон Республикаси Бешинчи даврий ҳисоботини кўриб чиқишга бағишланган видеоконференсия тарзидаги қўмиталарнинг қўшма йиғилиши (</w:t>
            </w:r>
            <w:r w:rsidRPr="00551D15">
              <w:rPr>
                <w:i/>
                <w:sz w:val="24"/>
                <w:szCs w:val="24"/>
                <w:lang w:val="uz-Cyrl-UZ"/>
              </w:rPr>
              <w:t>Халқаро ишлар ва парламентлараро алоқалар қўмитаси билан ҳамкорликда</w:t>
            </w:r>
            <w:r w:rsidRPr="00551D15">
              <w:rPr>
                <w:sz w:val="24"/>
                <w:szCs w:val="24"/>
                <w:lang w:val="uz-Cyrl-UZ"/>
              </w:rPr>
              <w:t>).</w:t>
            </w:r>
          </w:p>
        </w:tc>
        <w:tc>
          <w:tcPr>
            <w:tcW w:w="1940" w:type="dxa"/>
            <w:shd w:val="clear" w:color="auto" w:fill="auto"/>
          </w:tcPr>
          <w:p w:rsidR="00621D35" w:rsidRPr="00551D15" w:rsidRDefault="00621D35" w:rsidP="00621D35">
            <w:pPr>
              <w:jc w:val="center"/>
              <w:rPr>
                <w:i/>
                <w:sz w:val="24"/>
                <w:szCs w:val="24"/>
                <w:lang w:val="uz-Cyrl-UZ"/>
              </w:rPr>
            </w:pPr>
            <w:r w:rsidRPr="00551D15">
              <w:rPr>
                <w:i/>
                <w:sz w:val="24"/>
                <w:szCs w:val="24"/>
                <w:lang w:val="uz-Cyrl-UZ"/>
              </w:rPr>
              <w:t>30 апрель</w:t>
            </w:r>
          </w:p>
        </w:tc>
        <w:tc>
          <w:tcPr>
            <w:tcW w:w="1370" w:type="dxa"/>
            <w:vMerge/>
            <w:shd w:val="clear" w:color="auto" w:fill="FBD4B4" w:themeFill="accent6" w:themeFillTint="66"/>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18647B" w:rsidTr="00921C21">
        <w:trPr>
          <w:trHeight w:val="20"/>
          <w:jc w:val="center"/>
        </w:trPr>
        <w:tc>
          <w:tcPr>
            <w:tcW w:w="504" w:type="dxa"/>
            <w:shd w:val="clear" w:color="auto" w:fill="auto"/>
          </w:tcPr>
          <w:p w:rsidR="00621D35" w:rsidRPr="00822B34" w:rsidRDefault="00621D35" w:rsidP="00621D35">
            <w:pPr>
              <w:pStyle w:val="a6"/>
              <w:numPr>
                <w:ilvl w:val="0"/>
                <w:numId w:val="35"/>
              </w:numPr>
              <w:jc w:val="center"/>
              <w:rPr>
                <w:sz w:val="24"/>
                <w:szCs w:val="24"/>
              </w:rPr>
            </w:pPr>
          </w:p>
        </w:tc>
        <w:tc>
          <w:tcPr>
            <w:tcW w:w="12154" w:type="dxa"/>
            <w:shd w:val="clear" w:color="auto" w:fill="auto"/>
          </w:tcPr>
          <w:p w:rsidR="00621D35" w:rsidRPr="00551D15" w:rsidRDefault="00621D35" w:rsidP="00621D35">
            <w:pPr>
              <w:ind w:firstLine="229"/>
              <w:jc w:val="both"/>
              <w:rPr>
                <w:sz w:val="24"/>
                <w:szCs w:val="24"/>
                <w:lang w:val="uz-Cyrl-UZ"/>
              </w:rPr>
            </w:pPr>
            <w:r w:rsidRPr="00551D15">
              <w:rPr>
                <w:sz w:val="24"/>
                <w:szCs w:val="24"/>
                <w:lang w:val="uz-Cyrl-UZ"/>
              </w:rPr>
              <w:t>Инсон ҳуқуқлари бўйича Ўзбекистон Республикаси Миллий Марказининг “2018-2019 йилларда инсон ҳуқуқлари соҳасидаги Ўзбекистон Республикасининг халқаро мажбуриятларига риоя этилишининг ҳолати тўғрисида”ги ахборотини эшитишга бағишланган йиғилиш.</w:t>
            </w:r>
          </w:p>
        </w:tc>
        <w:tc>
          <w:tcPr>
            <w:tcW w:w="1940" w:type="dxa"/>
            <w:shd w:val="clear" w:color="auto" w:fill="auto"/>
          </w:tcPr>
          <w:p w:rsidR="00621D35" w:rsidRPr="00551D15" w:rsidRDefault="00621D35" w:rsidP="00621D35">
            <w:pPr>
              <w:jc w:val="center"/>
              <w:rPr>
                <w:sz w:val="24"/>
                <w:szCs w:val="24"/>
                <w:lang w:val="uz-Cyrl-UZ"/>
              </w:rPr>
            </w:pPr>
            <w:r w:rsidRPr="00551D15">
              <w:rPr>
                <w:i/>
                <w:sz w:val="24"/>
                <w:szCs w:val="24"/>
                <w:lang w:val="uz-Cyrl-UZ"/>
              </w:rPr>
              <w:t>4 май</w:t>
            </w:r>
          </w:p>
        </w:tc>
        <w:tc>
          <w:tcPr>
            <w:tcW w:w="1370" w:type="dxa"/>
            <w:vMerge/>
            <w:shd w:val="clear" w:color="auto" w:fill="FBD4B4" w:themeFill="accent6" w:themeFillTint="66"/>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DA4277" w:rsidTr="00143DAF">
        <w:trPr>
          <w:trHeight w:val="20"/>
          <w:jc w:val="center"/>
        </w:trPr>
        <w:tc>
          <w:tcPr>
            <w:tcW w:w="504" w:type="dxa"/>
            <w:shd w:val="clear" w:color="auto" w:fill="FFFFFF" w:themeFill="background1"/>
          </w:tcPr>
          <w:p w:rsidR="00621D35" w:rsidRPr="00822B34" w:rsidRDefault="00621D35" w:rsidP="00621D35">
            <w:pPr>
              <w:pStyle w:val="a6"/>
              <w:numPr>
                <w:ilvl w:val="0"/>
                <w:numId w:val="35"/>
              </w:numPr>
              <w:jc w:val="center"/>
              <w:rPr>
                <w:sz w:val="24"/>
                <w:szCs w:val="24"/>
              </w:rPr>
            </w:pPr>
          </w:p>
        </w:tc>
        <w:tc>
          <w:tcPr>
            <w:tcW w:w="12154" w:type="dxa"/>
            <w:shd w:val="clear" w:color="auto" w:fill="FFFFFF" w:themeFill="background1"/>
          </w:tcPr>
          <w:p w:rsidR="00621D35" w:rsidRPr="00551D15" w:rsidRDefault="00621D35" w:rsidP="00621D35">
            <w:pPr>
              <w:ind w:firstLine="229"/>
              <w:jc w:val="both"/>
              <w:rPr>
                <w:sz w:val="24"/>
                <w:szCs w:val="24"/>
                <w:lang w:val="uz-Cyrl-UZ"/>
              </w:rPr>
            </w:pPr>
            <w:r w:rsidRPr="00551D15">
              <w:rPr>
                <w:sz w:val="24"/>
                <w:szCs w:val="24"/>
                <w:lang w:val="uz-Cyrl-UZ"/>
              </w:rPr>
              <w:t>Олий Мажлис палаталари Кенгашларининг 2018 йил 4 майдаги ва 2019 йил 18 январдаги Қўшма қарорлари билан тасдиқланган Дин ва эътиқод эркинлигини таъминлаш юзасидан «йўл хариталари»нинг ижросини мониторинг қилиш якунлари бўйича халқаро видеоконференция тарзида</w:t>
            </w:r>
            <w:r>
              <w:rPr>
                <w:sz w:val="24"/>
                <w:szCs w:val="24"/>
                <w:lang w:val="uz-Cyrl-UZ"/>
              </w:rPr>
              <w:t xml:space="preserve">ги эшитувга бағишланган йиғилиш </w:t>
            </w:r>
            <w:r w:rsidRPr="00551D15">
              <w:rPr>
                <w:sz w:val="24"/>
                <w:szCs w:val="24"/>
                <w:lang w:val="uz-Cyrl-UZ"/>
              </w:rPr>
              <w:t>(</w:t>
            </w:r>
            <w:r w:rsidRPr="00551D15">
              <w:rPr>
                <w:i/>
                <w:sz w:val="24"/>
                <w:szCs w:val="24"/>
                <w:lang w:val="uz-Cyrl-UZ"/>
              </w:rPr>
              <w:t>Халқаро ишлар ва парламентлараро алоқалар қўмитаси билан ҳамкорликда</w:t>
            </w:r>
            <w:r w:rsidRPr="00551D15">
              <w:rPr>
                <w:sz w:val="24"/>
                <w:szCs w:val="24"/>
                <w:lang w:val="uz-Cyrl-UZ"/>
              </w:rPr>
              <w:t>).</w:t>
            </w:r>
          </w:p>
        </w:tc>
        <w:tc>
          <w:tcPr>
            <w:tcW w:w="1940" w:type="dxa"/>
            <w:shd w:val="clear" w:color="auto" w:fill="FFFFFF" w:themeFill="background1"/>
          </w:tcPr>
          <w:p w:rsidR="00621D35" w:rsidRPr="00551D15" w:rsidRDefault="00621D35" w:rsidP="00621D35">
            <w:pPr>
              <w:jc w:val="center"/>
              <w:rPr>
                <w:i/>
                <w:sz w:val="24"/>
                <w:szCs w:val="24"/>
                <w:lang w:val="uz-Cyrl-UZ"/>
              </w:rPr>
            </w:pPr>
            <w:r w:rsidRPr="00551D15">
              <w:rPr>
                <w:i/>
                <w:sz w:val="24"/>
                <w:szCs w:val="24"/>
                <w:lang w:val="uz-Cyrl-UZ"/>
              </w:rPr>
              <w:t>20 май</w:t>
            </w:r>
          </w:p>
        </w:tc>
        <w:tc>
          <w:tcPr>
            <w:tcW w:w="1370" w:type="dxa"/>
            <w:vMerge/>
            <w:shd w:val="clear" w:color="auto" w:fill="FFFFFF" w:themeFill="background1"/>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DA4277" w:rsidTr="009A55C7">
        <w:trPr>
          <w:trHeight w:val="20"/>
          <w:jc w:val="center"/>
        </w:trPr>
        <w:tc>
          <w:tcPr>
            <w:tcW w:w="504" w:type="dxa"/>
            <w:shd w:val="clear" w:color="auto" w:fill="FFFFFF" w:themeFill="background1"/>
          </w:tcPr>
          <w:p w:rsidR="00621D35" w:rsidRPr="00822B34" w:rsidRDefault="00621D35" w:rsidP="00621D35">
            <w:pPr>
              <w:pStyle w:val="a6"/>
              <w:numPr>
                <w:ilvl w:val="0"/>
                <w:numId w:val="35"/>
              </w:numPr>
              <w:jc w:val="center"/>
              <w:rPr>
                <w:sz w:val="24"/>
                <w:szCs w:val="24"/>
              </w:rPr>
            </w:pPr>
          </w:p>
        </w:tc>
        <w:tc>
          <w:tcPr>
            <w:tcW w:w="12154" w:type="dxa"/>
            <w:shd w:val="clear" w:color="auto" w:fill="FFFFFF" w:themeFill="background1"/>
          </w:tcPr>
          <w:p w:rsidR="00621D35" w:rsidRPr="00471766" w:rsidRDefault="00621D35" w:rsidP="00621D35">
            <w:pPr>
              <w:ind w:firstLine="229"/>
              <w:jc w:val="both"/>
              <w:rPr>
                <w:sz w:val="24"/>
                <w:szCs w:val="24"/>
                <w:lang w:val="uz-Cyrl-UZ"/>
              </w:rPr>
            </w:pPr>
            <w:r w:rsidRPr="00266E88">
              <w:rPr>
                <w:sz w:val="24"/>
                <w:szCs w:val="24"/>
                <w:lang w:val="uz-Cyrl-UZ"/>
              </w:rPr>
              <w:t>Вазирлар Маҳкамасининг «Ўзбекистон Республикаси Давлат бюджетининг ва давлат мақсадли жамғармалари бюджетларининг 2019 йилдаги ва 2020 йилнинг биринчи чорагидаги ижроси тўғрисида»ги ҳисоботи муҳокамасига бағишланган қўмиталарнинг қўшма йиғилиши</w:t>
            </w:r>
            <w:r>
              <w:rPr>
                <w:sz w:val="24"/>
                <w:szCs w:val="24"/>
                <w:lang w:val="uz-Cyrl-UZ"/>
              </w:rPr>
              <w:t>.</w:t>
            </w:r>
          </w:p>
        </w:tc>
        <w:tc>
          <w:tcPr>
            <w:tcW w:w="1940" w:type="dxa"/>
            <w:shd w:val="clear" w:color="auto" w:fill="FFFFFF" w:themeFill="background1"/>
          </w:tcPr>
          <w:p w:rsidR="00621D35" w:rsidRPr="00471766" w:rsidRDefault="00621D35" w:rsidP="00621D35">
            <w:pPr>
              <w:jc w:val="center"/>
              <w:rPr>
                <w:i/>
                <w:sz w:val="24"/>
                <w:szCs w:val="24"/>
                <w:lang w:val="uz-Cyrl-UZ"/>
              </w:rPr>
            </w:pPr>
            <w:r>
              <w:rPr>
                <w:i/>
                <w:sz w:val="24"/>
                <w:szCs w:val="24"/>
                <w:lang w:val="uz-Cyrl-UZ"/>
              </w:rPr>
              <w:t>27 май</w:t>
            </w:r>
          </w:p>
        </w:tc>
        <w:tc>
          <w:tcPr>
            <w:tcW w:w="1370" w:type="dxa"/>
            <w:vMerge/>
            <w:shd w:val="clear" w:color="auto" w:fill="FFFFFF" w:themeFill="background1"/>
          </w:tcPr>
          <w:p w:rsidR="00621D35" w:rsidRPr="004D7AA3" w:rsidRDefault="00621D35" w:rsidP="00621D35">
            <w:pPr>
              <w:shd w:val="clear" w:color="auto" w:fill="FFFFFF" w:themeFill="background1"/>
              <w:jc w:val="center"/>
              <w:rPr>
                <w:rFonts w:cs="Times New Roman"/>
                <w:sz w:val="22"/>
                <w:szCs w:val="22"/>
                <w:lang w:val="uz-Cyrl-UZ"/>
              </w:rPr>
            </w:pPr>
          </w:p>
        </w:tc>
      </w:tr>
      <w:tr w:rsidR="00EB3BD7" w:rsidRPr="00DA4277" w:rsidTr="005B6C6E">
        <w:trPr>
          <w:trHeight w:val="20"/>
          <w:jc w:val="center"/>
        </w:trPr>
        <w:tc>
          <w:tcPr>
            <w:tcW w:w="504" w:type="dxa"/>
            <w:shd w:val="clear" w:color="auto" w:fill="FFFFFF" w:themeFill="background1"/>
          </w:tcPr>
          <w:p w:rsidR="00EB3BD7" w:rsidRPr="00822B34" w:rsidRDefault="00EB3BD7" w:rsidP="00621D35">
            <w:pPr>
              <w:pStyle w:val="a6"/>
              <w:numPr>
                <w:ilvl w:val="0"/>
                <w:numId w:val="35"/>
              </w:numPr>
              <w:jc w:val="center"/>
              <w:rPr>
                <w:sz w:val="24"/>
                <w:szCs w:val="24"/>
              </w:rPr>
            </w:pPr>
          </w:p>
        </w:tc>
        <w:tc>
          <w:tcPr>
            <w:tcW w:w="12154" w:type="dxa"/>
            <w:shd w:val="clear" w:color="auto" w:fill="B6DDE8" w:themeFill="accent5" w:themeFillTint="66"/>
          </w:tcPr>
          <w:p w:rsidR="00EB3BD7" w:rsidRPr="00266E88" w:rsidRDefault="00EB3BD7" w:rsidP="00621D35">
            <w:pPr>
              <w:ind w:firstLine="229"/>
              <w:jc w:val="both"/>
              <w:rPr>
                <w:sz w:val="24"/>
                <w:szCs w:val="24"/>
                <w:lang w:val="uz-Cyrl-UZ"/>
              </w:rPr>
            </w:pPr>
            <w:r w:rsidRPr="00EB3BD7">
              <w:rPr>
                <w:sz w:val="24"/>
                <w:szCs w:val="24"/>
                <w:lang w:val="uz-Cyrl-UZ"/>
              </w:rPr>
              <w:t>Олий ва ўрта махсус таълим вазири И.Маджидовнинг «Таълим муассасаларида ёшларнинг ҳуқуқий маданиятини юксалтириш борасида амалга оширилаётган ишлар тўғрисида»ги ахборотини эшитишга бағишланган йиғилиш (видеоконференция тарзида).</w:t>
            </w:r>
            <w:bookmarkStart w:id="0" w:name="_GoBack"/>
            <w:bookmarkEnd w:id="0"/>
          </w:p>
        </w:tc>
        <w:tc>
          <w:tcPr>
            <w:tcW w:w="1940" w:type="dxa"/>
            <w:shd w:val="clear" w:color="auto" w:fill="B6DDE8" w:themeFill="accent5" w:themeFillTint="66"/>
          </w:tcPr>
          <w:p w:rsidR="005B6C6E" w:rsidRDefault="005B6C6E" w:rsidP="005B6C6E">
            <w:pPr>
              <w:jc w:val="center"/>
              <w:rPr>
                <w:i/>
                <w:sz w:val="24"/>
                <w:szCs w:val="24"/>
                <w:lang w:val="uz-Cyrl-UZ"/>
              </w:rPr>
            </w:pPr>
            <w:r w:rsidRPr="005B6C6E">
              <w:rPr>
                <w:i/>
                <w:sz w:val="24"/>
                <w:szCs w:val="24"/>
                <w:lang w:val="uz-Cyrl-UZ"/>
              </w:rPr>
              <w:t>5 ноябрь</w:t>
            </w:r>
          </w:p>
          <w:p w:rsidR="00EB3BD7" w:rsidRDefault="005B6C6E" w:rsidP="005B6C6E">
            <w:pPr>
              <w:jc w:val="center"/>
              <w:rPr>
                <w:i/>
                <w:sz w:val="24"/>
                <w:szCs w:val="24"/>
                <w:lang w:val="uz-Cyrl-UZ"/>
              </w:rPr>
            </w:pPr>
            <w:r w:rsidRPr="00C168A9">
              <w:rPr>
                <w:b/>
                <w:sz w:val="24"/>
                <w:szCs w:val="24"/>
                <w:lang w:val="uz-Cyrl-UZ"/>
              </w:rPr>
              <w:t>(қўмита қарори</w:t>
            </w:r>
            <w:r>
              <w:rPr>
                <w:b/>
                <w:sz w:val="24"/>
                <w:szCs w:val="24"/>
                <w:lang w:val="uz-Cyrl-UZ"/>
              </w:rPr>
              <w:t>дан нусха</w:t>
            </w:r>
            <w:r w:rsidRPr="00C168A9">
              <w:rPr>
                <w:b/>
                <w:sz w:val="24"/>
                <w:szCs w:val="24"/>
                <w:lang w:val="uz-Cyrl-UZ"/>
              </w:rPr>
              <w:t xml:space="preserve"> тақдим этиш лозим)</w:t>
            </w:r>
          </w:p>
        </w:tc>
        <w:tc>
          <w:tcPr>
            <w:tcW w:w="1370" w:type="dxa"/>
            <w:vMerge/>
            <w:shd w:val="clear" w:color="auto" w:fill="FFFFFF" w:themeFill="background1"/>
          </w:tcPr>
          <w:p w:rsidR="00EB3BD7" w:rsidRPr="004D7AA3" w:rsidRDefault="00EB3BD7" w:rsidP="00621D35">
            <w:pPr>
              <w:shd w:val="clear" w:color="auto" w:fill="FFFFFF" w:themeFill="background1"/>
              <w:jc w:val="center"/>
              <w:rPr>
                <w:rFonts w:cs="Times New Roman"/>
                <w:sz w:val="22"/>
                <w:szCs w:val="22"/>
                <w:lang w:val="uz-Cyrl-UZ"/>
              </w:rPr>
            </w:pPr>
          </w:p>
        </w:tc>
      </w:tr>
      <w:tr w:rsidR="00621D35" w:rsidRPr="00EB3BD7" w:rsidTr="006B6419">
        <w:trPr>
          <w:trHeight w:val="20"/>
          <w:jc w:val="center"/>
        </w:trPr>
        <w:tc>
          <w:tcPr>
            <w:tcW w:w="504" w:type="dxa"/>
            <w:shd w:val="clear" w:color="auto" w:fill="B6DDE8" w:themeFill="accent5" w:themeFillTint="66"/>
          </w:tcPr>
          <w:p w:rsidR="00621D35" w:rsidRPr="00822B34" w:rsidRDefault="00621D35" w:rsidP="00621D35">
            <w:pPr>
              <w:pStyle w:val="a6"/>
              <w:numPr>
                <w:ilvl w:val="0"/>
                <w:numId w:val="35"/>
              </w:numPr>
              <w:jc w:val="center"/>
              <w:rPr>
                <w:sz w:val="24"/>
                <w:szCs w:val="24"/>
              </w:rPr>
            </w:pPr>
          </w:p>
        </w:tc>
        <w:tc>
          <w:tcPr>
            <w:tcW w:w="12154" w:type="dxa"/>
            <w:shd w:val="clear" w:color="auto" w:fill="B6DDE8" w:themeFill="accent5" w:themeFillTint="66"/>
          </w:tcPr>
          <w:p w:rsidR="00621D35" w:rsidRPr="00266E88" w:rsidRDefault="00621D35" w:rsidP="00621D35">
            <w:pPr>
              <w:ind w:firstLine="229"/>
              <w:jc w:val="both"/>
              <w:rPr>
                <w:sz w:val="24"/>
                <w:szCs w:val="24"/>
                <w:lang w:val="uz-Cyrl-UZ"/>
              </w:rPr>
            </w:pPr>
            <w:r w:rsidRPr="00F845E8">
              <w:rPr>
                <w:sz w:val="24"/>
                <w:szCs w:val="24"/>
                <w:lang w:val="uz-Cyrl-UZ"/>
              </w:rPr>
              <w:t>БМТ Барқарор ривожланиш мақсадларини бажариш: Ўзбекистонда хотин-қизлар эркинликлари ва ҳуқуқларини таъминлаш соҳасида қонунчилик ва ҳуқуқни қўллаш амалиётининг ривожланиши тўғрисида тегишли вазирлик ва идоралар раҳбарларининг ахборотини эшитишга бағишланган йиғилиш</w:t>
            </w:r>
            <w:r>
              <w:rPr>
                <w:sz w:val="24"/>
                <w:szCs w:val="24"/>
                <w:lang w:val="uz-Cyrl-UZ"/>
              </w:rPr>
              <w:t>.</w:t>
            </w:r>
          </w:p>
        </w:tc>
        <w:tc>
          <w:tcPr>
            <w:tcW w:w="1940" w:type="dxa"/>
            <w:shd w:val="clear" w:color="auto" w:fill="B6DDE8" w:themeFill="accent5" w:themeFillTint="66"/>
          </w:tcPr>
          <w:p w:rsidR="00621D35" w:rsidRDefault="00621D35" w:rsidP="00621D35">
            <w:pPr>
              <w:jc w:val="center"/>
              <w:rPr>
                <w:i/>
                <w:sz w:val="24"/>
                <w:szCs w:val="24"/>
                <w:lang w:val="uz-Cyrl-UZ"/>
              </w:rPr>
            </w:pPr>
            <w:r>
              <w:rPr>
                <w:i/>
                <w:sz w:val="24"/>
                <w:szCs w:val="24"/>
                <w:lang w:val="uz-Cyrl-UZ"/>
              </w:rPr>
              <w:t>26 июнь</w:t>
            </w:r>
          </w:p>
          <w:p w:rsidR="00621D35" w:rsidRDefault="00621D35" w:rsidP="00621D35">
            <w:pPr>
              <w:jc w:val="center"/>
              <w:rPr>
                <w:i/>
                <w:sz w:val="24"/>
                <w:szCs w:val="24"/>
                <w:lang w:val="uz-Cyrl-UZ"/>
              </w:rPr>
            </w:pPr>
            <w:r w:rsidRPr="00C168A9">
              <w:rPr>
                <w:b/>
                <w:sz w:val="24"/>
                <w:szCs w:val="24"/>
                <w:lang w:val="uz-Cyrl-UZ"/>
              </w:rPr>
              <w:t>(қўмита қарори</w:t>
            </w:r>
            <w:r>
              <w:rPr>
                <w:b/>
                <w:sz w:val="24"/>
                <w:szCs w:val="24"/>
                <w:lang w:val="uz-Cyrl-UZ"/>
              </w:rPr>
              <w:t>дан нусха</w:t>
            </w:r>
            <w:r w:rsidRPr="00C168A9">
              <w:rPr>
                <w:b/>
                <w:sz w:val="24"/>
                <w:szCs w:val="24"/>
                <w:lang w:val="uz-Cyrl-UZ"/>
              </w:rPr>
              <w:t xml:space="preserve"> тақдим этиш лозим)</w:t>
            </w:r>
          </w:p>
        </w:tc>
        <w:tc>
          <w:tcPr>
            <w:tcW w:w="1370" w:type="dxa"/>
            <w:vMerge/>
            <w:shd w:val="clear" w:color="auto" w:fill="FFFFFF" w:themeFill="background1"/>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D80687" w:rsidTr="006B6419">
        <w:trPr>
          <w:trHeight w:val="20"/>
          <w:jc w:val="center"/>
        </w:trPr>
        <w:tc>
          <w:tcPr>
            <w:tcW w:w="504" w:type="dxa"/>
            <w:shd w:val="clear" w:color="auto" w:fill="B6DDE8" w:themeFill="accent5" w:themeFillTint="66"/>
          </w:tcPr>
          <w:p w:rsidR="00621D35" w:rsidRPr="006D6E9B" w:rsidRDefault="00621D35" w:rsidP="00621D35">
            <w:pPr>
              <w:pStyle w:val="a6"/>
              <w:numPr>
                <w:ilvl w:val="0"/>
                <w:numId w:val="35"/>
              </w:numPr>
              <w:jc w:val="center"/>
              <w:rPr>
                <w:sz w:val="24"/>
                <w:szCs w:val="24"/>
                <w:lang w:val="uz-Cyrl-UZ"/>
              </w:rPr>
            </w:pPr>
          </w:p>
        </w:tc>
        <w:tc>
          <w:tcPr>
            <w:tcW w:w="12154" w:type="dxa"/>
            <w:shd w:val="clear" w:color="auto" w:fill="B6DDE8" w:themeFill="accent5" w:themeFillTint="66"/>
          </w:tcPr>
          <w:p w:rsidR="00621D35" w:rsidRPr="00F845E8" w:rsidRDefault="00621D35" w:rsidP="00621D35">
            <w:pPr>
              <w:ind w:firstLine="229"/>
              <w:jc w:val="both"/>
              <w:rPr>
                <w:sz w:val="24"/>
                <w:szCs w:val="24"/>
                <w:lang w:val="uz-Cyrl-UZ"/>
              </w:rPr>
            </w:pPr>
            <w:r w:rsidRPr="00C36EDA">
              <w:rPr>
                <w:sz w:val="24"/>
                <w:szCs w:val="24"/>
                <w:lang w:val="uz-Cyrl-UZ"/>
              </w:rPr>
              <w:t>Олий ва ўрта махсус таълим вазири И.Маджидовнинг «Таълим муассасаларида ёшларнинг ҳуқуқий маданиятини юксалтириш борасида амалга оширилаётган ишлар тўғрисида»ги ахборотини эшитишга бағишланган йиғилиш</w:t>
            </w:r>
          </w:p>
        </w:tc>
        <w:tc>
          <w:tcPr>
            <w:tcW w:w="1940" w:type="dxa"/>
            <w:shd w:val="clear" w:color="auto" w:fill="B6DDE8" w:themeFill="accent5" w:themeFillTint="66"/>
          </w:tcPr>
          <w:p w:rsidR="00621D35" w:rsidRDefault="00621D35" w:rsidP="00621D35">
            <w:pPr>
              <w:jc w:val="center"/>
              <w:rPr>
                <w:i/>
                <w:sz w:val="24"/>
                <w:szCs w:val="24"/>
                <w:lang w:val="uz-Cyrl-UZ"/>
              </w:rPr>
            </w:pPr>
            <w:r w:rsidRPr="00C36EDA">
              <w:rPr>
                <w:i/>
                <w:sz w:val="24"/>
                <w:szCs w:val="24"/>
                <w:lang w:val="uz-Cyrl-UZ"/>
              </w:rPr>
              <w:t>5 ноябрь</w:t>
            </w:r>
          </w:p>
        </w:tc>
        <w:tc>
          <w:tcPr>
            <w:tcW w:w="1370" w:type="dxa"/>
            <w:vMerge/>
            <w:shd w:val="clear" w:color="auto" w:fill="FFFFFF" w:themeFill="background1"/>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D80687" w:rsidTr="004F291A">
        <w:trPr>
          <w:trHeight w:val="20"/>
          <w:jc w:val="center"/>
        </w:trPr>
        <w:tc>
          <w:tcPr>
            <w:tcW w:w="14598" w:type="dxa"/>
            <w:gridSpan w:val="3"/>
            <w:tcBorders>
              <w:bottom w:val="single" w:sz="4" w:space="0" w:color="auto"/>
            </w:tcBorders>
            <w:shd w:val="clear" w:color="auto" w:fill="DDD9C3" w:themeFill="background2" w:themeFillShade="E6"/>
          </w:tcPr>
          <w:p w:rsidR="00621D35" w:rsidRPr="004F291A" w:rsidRDefault="00621D35" w:rsidP="00621D35">
            <w:pPr>
              <w:jc w:val="center"/>
              <w:rPr>
                <w:i/>
                <w:u w:val="single"/>
                <w:lang w:val="uz-Cyrl-UZ"/>
              </w:rPr>
            </w:pPr>
            <w:r w:rsidRPr="004F291A">
              <w:rPr>
                <w:i/>
                <w:u w:val="single"/>
                <w:lang w:val="uz-Cyrl-UZ"/>
              </w:rPr>
              <w:t>Қонун ва қонуности ҳужжатларининг ижро ҳолатини ўрганиш</w:t>
            </w: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2708E7" w:rsidTr="003C79A7">
        <w:trPr>
          <w:trHeight w:val="131"/>
          <w:jc w:val="center"/>
        </w:trPr>
        <w:tc>
          <w:tcPr>
            <w:tcW w:w="504" w:type="dxa"/>
            <w:shd w:val="clear" w:color="auto" w:fill="auto"/>
          </w:tcPr>
          <w:p w:rsidR="00621D35" w:rsidRPr="00D549AB" w:rsidRDefault="00621D35" w:rsidP="00621D35">
            <w:pPr>
              <w:pStyle w:val="a6"/>
              <w:numPr>
                <w:ilvl w:val="0"/>
                <w:numId w:val="36"/>
              </w:numPr>
              <w:jc w:val="center"/>
              <w:rPr>
                <w:sz w:val="24"/>
                <w:szCs w:val="24"/>
                <w:lang w:val="uz-Cyrl-UZ"/>
              </w:rPr>
            </w:pPr>
          </w:p>
        </w:tc>
        <w:tc>
          <w:tcPr>
            <w:tcW w:w="12154" w:type="dxa"/>
            <w:shd w:val="clear" w:color="auto" w:fill="auto"/>
          </w:tcPr>
          <w:p w:rsidR="00621D35" w:rsidRPr="00551D15" w:rsidRDefault="002708E7" w:rsidP="00621D35">
            <w:pPr>
              <w:ind w:firstLine="229"/>
              <w:jc w:val="both"/>
              <w:rPr>
                <w:sz w:val="24"/>
                <w:szCs w:val="24"/>
                <w:lang w:val="uz-Cyrl-UZ"/>
              </w:rPr>
            </w:pPr>
            <w:r w:rsidRPr="002708E7">
              <w:rPr>
                <w:sz w:val="24"/>
                <w:szCs w:val="24"/>
                <w:lang w:val="uz-Cyrl-UZ"/>
              </w:rPr>
              <w:t>Тошкент вилоятидаги давлат органлари ҳузурида ташкил этилган жамоатчилик кенгашларининг фаолиятини назорат-таҳлил тартибида ўрганиш</w:t>
            </w:r>
            <w:r>
              <w:rPr>
                <w:sz w:val="24"/>
                <w:szCs w:val="24"/>
                <w:lang w:val="uz-Cyrl-UZ"/>
              </w:rPr>
              <w:t xml:space="preserve"> якунларига бағишланган йиғилиш.</w:t>
            </w:r>
          </w:p>
        </w:tc>
        <w:tc>
          <w:tcPr>
            <w:tcW w:w="1940" w:type="dxa"/>
            <w:shd w:val="clear" w:color="auto" w:fill="auto"/>
          </w:tcPr>
          <w:p w:rsidR="00621D35" w:rsidRPr="00551D15" w:rsidRDefault="00B376B9" w:rsidP="00621D35">
            <w:pPr>
              <w:jc w:val="center"/>
              <w:rPr>
                <w:i/>
                <w:sz w:val="24"/>
                <w:szCs w:val="24"/>
                <w:lang w:val="uz-Cyrl-UZ"/>
              </w:rPr>
            </w:pPr>
            <w:r>
              <w:rPr>
                <w:i/>
                <w:sz w:val="24"/>
                <w:szCs w:val="24"/>
                <w:lang w:val="uz-Cyrl-UZ"/>
              </w:rPr>
              <w:t>11 ноябрь</w:t>
            </w: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2708E7" w:rsidTr="00DD572B">
        <w:trPr>
          <w:trHeight w:val="131"/>
          <w:jc w:val="center"/>
        </w:trPr>
        <w:tc>
          <w:tcPr>
            <w:tcW w:w="504" w:type="dxa"/>
            <w:shd w:val="clear" w:color="auto" w:fill="auto"/>
          </w:tcPr>
          <w:p w:rsidR="00621D35" w:rsidRPr="00D549AB" w:rsidRDefault="00621D35" w:rsidP="00621D35">
            <w:pPr>
              <w:pStyle w:val="a6"/>
              <w:numPr>
                <w:ilvl w:val="0"/>
                <w:numId w:val="36"/>
              </w:numPr>
              <w:jc w:val="center"/>
              <w:rPr>
                <w:sz w:val="24"/>
                <w:szCs w:val="24"/>
                <w:lang w:val="uz-Cyrl-UZ"/>
              </w:rPr>
            </w:pPr>
          </w:p>
        </w:tc>
        <w:tc>
          <w:tcPr>
            <w:tcW w:w="12154" w:type="dxa"/>
            <w:shd w:val="clear" w:color="auto" w:fill="auto"/>
            <w:vAlign w:val="center"/>
          </w:tcPr>
          <w:p w:rsidR="00621D35" w:rsidRPr="00551D15" w:rsidRDefault="00621D35" w:rsidP="00621D35">
            <w:pPr>
              <w:ind w:firstLine="229"/>
              <w:jc w:val="both"/>
              <w:rPr>
                <w:rFonts w:eastAsia="Times New Roman" w:cs="Times New Roman"/>
                <w:noProof/>
                <w:sz w:val="24"/>
                <w:szCs w:val="24"/>
                <w:lang w:val="uz-Cyrl-UZ" w:eastAsia="ru-RU"/>
              </w:rPr>
            </w:pPr>
          </w:p>
        </w:tc>
        <w:tc>
          <w:tcPr>
            <w:tcW w:w="1940" w:type="dxa"/>
            <w:shd w:val="clear" w:color="auto" w:fill="auto"/>
          </w:tcPr>
          <w:p w:rsidR="00621D35" w:rsidRPr="00551D15" w:rsidRDefault="00621D35" w:rsidP="00621D35">
            <w:pPr>
              <w:shd w:val="clear" w:color="auto" w:fill="FFFFFF" w:themeFill="background1"/>
              <w:jc w:val="center"/>
              <w:rPr>
                <w:rFonts w:cs="Times New Roman"/>
                <w:sz w:val="24"/>
                <w:szCs w:val="24"/>
                <w:lang w:val="uz-Cyrl-UZ"/>
              </w:rPr>
            </w:pP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4D7AA3" w:rsidTr="004F291A">
        <w:trPr>
          <w:trHeight w:val="20"/>
          <w:jc w:val="center"/>
        </w:trPr>
        <w:tc>
          <w:tcPr>
            <w:tcW w:w="14598" w:type="dxa"/>
            <w:gridSpan w:val="3"/>
            <w:tcBorders>
              <w:bottom w:val="single" w:sz="4" w:space="0" w:color="auto"/>
            </w:tcBorders>
            <w:shd w:val="clear" w:color="auto" w:fill="DDD9C3" w:themeFill="background2" w:themeFillShade="E6"/>
          </w:tcPr>
          <w:p w:rsidR="00621D35" w:rsidRPr="004F291A" w:rsidRDefault="00621D35" w:rsidP="00621D35">
            <w:pPr>
              <w:jc w:val="center"/>
              <w:rPr>
                <w:i/>
                <w:u w:val="single"/>
                <w:lang w:val="uz-Cyrl-UZ"/>
              </w:rPr>
            </w:pPr>
            <w:r w:rsidRPr="004F291A">
              <w:rPr>
                <w:i/>
                <w:u w:val="single"/>
                <w:lang w:val="uz-Cyrl-UZ"/>
              </w:rPr>
              <w:t>Қонунчилик палатаси ва қўмиталари қарорларининг ижросини мониторинг қилиш</w:t>
            </w:r>
          </w:p>
        </w:tc>
        <w:tc>
          <w:tcPr>
            <w:tcW w:w="1370" w:type="dxa"/>
            <w:vMerge/>
            <w:shd w:val="clear" w:color="auto" w:fill="auto"/>
          </w:tcPr>
          <w:p w:rsidR="00621D35" w:rsidRPr="004D7AA3" w:rsidRDefault="00621D35" w:rsidP="00621D35">
            <w:pPr>
              <w:shd w:val="clear" w:color="auto" w:fill="FFFFFF" w:themeFill="background1"/>
              <w:jc w:val="center"/>
              <w:rPr>
                <w:rFonts w:cs="Times New Roman"/>
                <w:i/>
                <w:sz w:val="22"/>
                <w:szCs w:val="22"/>
                <w:u w:val="single"/>
                <w:lang w:val="uz-Cyrl-UZ"/>
              </w:rPr>
            </w:pPr>
          </w:p>
        </w:tc>
      </w:tr>
      <w:tr w:rsidR="00621D35" w:rsidRPr="004D7AA3" w:rsidTr="003C79A7">
        <w:trPr>
          <w:trHeight w:val="20"/>
          <w:jc w:val="center"/>
        </w:trPr>
        <w:tc>
          <w:tcPr>
            <w:tcW w:w="504" w:type="dxa"/>
            <w:shd w:val="clear" w:color="auto" w:fill="auto"/>
          </w:tcPr>
          <w:p w:rsidR="00621D35" w:rsidRPr="00822B34" w:rsidRDefault="00621D35" w:rsidP="00621D35">
            <w:pPr>
              <w:pStyle w:val="a6"/>
              <w:numPr>
                <w:ilvl w:val="0"/>
                <w:numId w:val="37"/>
              </w:numPr>
              <w:jc w:val="center"/>
              <w:rPr>
                <w:sz w:val="24"/>
                <w:szCs w:val="24"/>
              </w:rPr>
            </w:pPr>
          </w:p>
        </w:tc>
        <w:tc>
          <w:tcPr>
            <w:tcW w:w="12154" w:type="dxa"/>
            <w:shd w:val="clear" w:color="auto" w:fill="auto"/>
          </w:tcPr>
          <w:p w:rsidR="00621D35" w:rsidRPr="004D7AA3" w:rsidRDefault="00621D35" w:rsidP="00621D35">
            <w:pPr>
              <w:ind w:firstLine="229"/>
              <w:jc w:val="both"/>
              <w:rPr>
                <w:sz w:val="24"/>
                <w:szCs w:val="24"/>
                <w:lang w:val="uz-Cyrl-UZ"/>
              </w:rPr>
            </w:pPr>
            <w:r w:rsidRPr="0027135A">
              <w:rPr>
                <w:sz w:val="24"/>
                <w:szCs w:val="24"/>
                <w:lang w:val="uz-Cyrl-UZ"/>
              </w:rPr>
              <w:t>Олий Мажлиси палаталари Кенгашларининг 2020 йил 27 февралдаги 149–IV/КҚ-16–IV-сонли Қўшма қарори</w:t>
            </w:r>
            <w:r>
              <w:rPr>
                <w:sz w:val="24"/>
                <w:szCs w:val="24"/>
                <w:lang w:val="uz-Cyrl-UZ"/>
              </w:rPr>
              <w:t xml:space="preserve"> </w:t>
            </w:r>
            <w:r>
              <w:rPr>
                <w:sz w:val="24"/>
                <w:szCs w:val="24"/>
                <w:lang w:val="uz-Cyrl-UZ"/>
              </w:rPr>
              <w:lastRenderedPageBreak/>
              <w:t>ижросининг мониторинги.</w:t>
            </w:r>
          </w:p>
        </w:tc>
        <w:tc>
          <w:tcPr>
            <w:tcW w:w="1940" w:type="dxa"/>
            <w:shd w:val="clear" w:color="auto" w:fill="auto"/>
          </w:tcPr>
          <w:p w:rsidR="00621D35" w:rsidRPr="00471766" w:rsidRDefault="00621D35" w:rsidP="00621D35">
            <w:pPr>
              <w:jc w:val="center"/>
              <w:rPr>
                <w:i/>
                <w:sz w:val="24"/>
                <w:szCs w:val="24"/>
                <w:lang w:val="uz-Cyrl-UZ"/>
              </w:rPr>
            </w:pPr>
            <w:r>
              <w:rPr>
                <w:i/>
                <w:sz w:val="24"/>
                <w:szCs w:val="24"/>
                <w:lang w:val="uz-Cyrl-UZ"/>
              </w:rPr>
              <w:lastRenderedPageBreak/>
              <w:t>13 май</w:t>
            </w: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4D7AA3" w:rsidTr="003D0FBC">
        <w:trPr>
          <w:trHeight w:val="20"/>
          <w:jc w:val="center"/>
        </w:trPr>
        <w:tc>
          <w:tcPr>
            <w:tcW w:w="15968" w:type="dxa"/>
            <w:gridSpan w:val="4"/>
            <w:tcBorders>
              <w:bottom w:val="single" w:sz="4" w:space="0" w:color="auto"/>
            </w:tcBorders>
            <w:shd w:val="clear" w:color="auto" w:fill="DAEEF3" w:themeFill="accent5" w:themeFillTint="33"/>
          </w:tcPr>
          <w:p w:rsidR="00621D35" w:rsidRPr="003D0FBC" w:rsidRDefault="00621D35" w:rsidP="00621D35">
            <w:pPr>
              <w:jc w:val="center"/>
              <w:rPr>
                <w:b/>
                <w:lang w:val="uz-Cyrl-UZ"/>
              </w:rPr>
            </w:pPr>
            <w:r w:rsidRPr="003D0FBC">
              <w:rPr>
                <w:b/>
                <w:lang w:val="uz-Cyrl-UZ"/>
              </w:rPr>
              <w:lastRenderedPageBreak/>
              <w:t>Инновацион ривожланиш, ахборот сиёсати ва ахборот технологиялари масалалари қўмитаси</w:t>
            </w:r>
          </w:p>
        </w:tc>
      </w:tr>
      <w:tr w:rsidR="00621D35" w:rsidRPr="004D7AA3" w:rsidTr="004F291A">
        <w:trPr>
          <w:trHeight w:val="20"/>
          <w:jc w:val="center"/>
        </w:trPr>
        <w:tc>
          <w:tcPr>
            <w:tcW w:w="14598" w:type="dxa"/>
            <w:gridSpan w:val="3"/>
            <w:shd w:val="clear" w:color="auto" w:fill="DDD9C3" w:themeFill="background2" w:themeFillShade="E6"/>
          </w:tcPr>
          <w:p w:rsidR="00621D35" w:rsidRPr="004F291A" w:rsidRDefault="00621D35" w:rsidP="00621D35">
            <w:pPr>
              <w:jc w:val="center"/>
              <w:rPr>
                <w:i/>
                <w:u w:val="single"/>
                <w:lang w:val="uz-Cyrl-UZ"/>
              </w:rPr>
            </w:pPr>
            <w:r w:rsidRPr="004F291A">
              <w:rPr>
                <w:i/>
                <w:u w:val="single"/>
                <w:lang w:val="uz-Cyrl-UZ"/>
              </w:rPr>
              <w:t xml:space="preserve">Давлат ҳокимияти ва бошқаруви органлари раҳбарларининг ахборотини эшитиш  </w:t>
            </w:r>
          </w:p>
        </w:tc>
        <w:tc>
          <w:tcPr>
            <w:tcW w:w="1370" w:type="dxa"/>
            <w:vMerge w:val="restart"/>
            <w:shd w:val="clear" w:color="auto" w:fill="auto"/>
          </w:tcPr>
          <w:p w:rsidR="00621D35" w:rsidRPr="004D7AA3" w:rsidRDefault="00621D35" w:rsidP="00621D35">
            <w:pPr>
              <w:shd w:val="clear" w:color="auto" w:fill="FFFFFF" w:themeFill="background1"/>
              <w:jc w:val="center"/>
              <w:rPr>
                <w:rFonts w:cs="Times New Roman"/>
                <w:i/>
                <w:sz w:val="22"/>
                <w:szCs w:val="22"/>
                <w:u w:val="single"/>
                <w:lang w:val="uz-Cyrl-UZ"/>
              </w:rPr>
            </w:pPr>
          </w:p>
        </w:tc>
      </w:tr>
      <w:tr w:rsidR="00621D35" w:rsidRPr="00947315" w:rsidTr="003C3A65">
        <w:trPr>
          <w:trHeight w:val="20"/>
          <w:jc w:val="center"/>
        </w:trPr>
        <w:tc>
          <w:tcPr>
            <w:tcW w:w="504" w:type="dxa"/>
            <w:shd w:val="clear" w:color="auto" w:fill="auto"/>
          </w:tcPr>
          <w:p w:rsidR="00621D35" w:rsidRPr="00822B34" w:rsidRDefault="00621D35" w:rsidP="00621D35">
            <w:pPr>
              <w:pStyle w:val="a6"/>
              <w:numPr>
                <w:ilvl w:val="0"/>
                <w:numId w:val="38"/>
              </w:numPr>
              <w:jc w:val="center"/>
              <w:rPr>
                <w:sz w:val="24"/>
                <w:szCs w:val="24"/>
              </w:rPr>
            </w:pPr>
            <w:r w:rsidRPr="00822B34">
              <w:rPr>
                <w:sz w:val="24"/>
                <w:szCs w:val="24"/>
              </w:rPr>
              <w:t>1.</w:t>
            </w:r>
          </w:p>
        </w:tc>
        <w:tc>
          <w:tcPr>
            <w:tcW w:w="12154" w:type="dxa"/>
            <w:shd w:val="clear" w:color="auto" w:fill="auto"/>
          </w:tcPr>
          <w:p w:rsidR="00621D35" w:rsidRPr="00551D15" w:rsidRDefault="00621D35" w:rsidP="00621D35">
            <w:pPr>
              <w:ind w:firstLine="229"/>
              <w:jc w:val="both"/>
              <w:rPr>
                <w:sz w:val="24"/>
                <w:szCs w:val="24"/>
                <w:lang w:val="uz-Cyrl-UZ"/>
              </w:rPr>
            </w:pPr>
            <w:r w:rsidRPr="00551D15">
              <w:rPr>
                <w:sz w:val="24"/>
                <w:szCs w:val="24"/>
                <w:lang w:val="uz-Cyrl-UZ"/>
              </w:rPr>
              <w:t>Ўзбекистон Республикасининг Евроосиё иқтисодий иттифоқи билан ҳамкорлигига оид масалалар муҳокамасига бағишланган видеоконференция тарзидаги Қўмита йиғилиши.</w:t>
            </w:r>
          </w:p>
        </w:tc>
        <w:tc>
          <w:tcPr>
            <w:tcW w:w="1940" w:type="dxa"/>
            <w:shd w:val="clear" w:color="auto" w:fill="auto"/>
          </w:tcPr>
          <w:p w:rsidR="00621D35" w:rsidRPr="00551D15" w:rsidRDefault="00621D35" w:rsidP="00621D35">
            <w:pPr>
              <w:jc w:val="center"/>
              <w:rPr>
                <w:i/>
                <w:sz w:val="24"/>
                <w:szCs w:val="24"/>
                <w:lang w:val="uz-Cyrl-UZ"/>
              </w:rPr>
            </w:pPr>
            <w:r w:rsidRPr="00551D15">
              <w:rPr>
                <w:i/>
                <w:sz w:val="24"/>
                <w:szCs w:val="24"/>
                <w:lang w:val="uz-Cyrl-UZ"/>
              </w:rPr>
              <w:t>6 апрель</w:t>
            </w:r>
          </w:p>
        </w:tc>
        <w:tc>
          <w:tcPr>
            <w:tcW w:w="1370" w:type="dxa"/>
            <w:vMerge/>
            <w:shd w:val="clear" w:color="auto" w:fill="FBD4B4" w:themeFill="accent6" w:themeFillTint="66"/>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947315" w:rsidTr="00510A7C">
        <w:trPr>
          <w:trHeight w:val="20"/>
          <w:jc w:val="center"/>
        </w:trPr>
        <w:tc>
          <w:tcPr>
            <w:tcW w:w="504" w:type="dxa"/>
            <w:shd w:val="clear" w:color="auto" w:fill="auto"/>
          </w:tcPr>
          <w:p w:rsidR="00621D35" w:rsidRPr="00822B34" w:rsidRDefault="00621D35" w:rsidP="00621D35">
            <w:pPr>
              <w:pStyle w:val="a6"/>
              <w:numPr>
                <w:ilvl w:val="0"/>
                <w:numId w:val="38"/>
              </w:numPr>
              <w:jc w:val="center"/>
              <w:rPr>
                <w:sz w:val="24"/>
                <w:szCs w:val="24"/>
              </w:rPr>
            </w:pPr>
          </w:p>
        </w:tc>
        <w:tc>
          <w:tcPr>
            <w:tcW w:w="12154" w:type="dxa"/>
            <w:shd w:val="clear" w:color="auto" w:fill="auto"/>
          </w:tcPr>
          <w:p w:rsidR="00621D35" w:rsidRPr="00471766" w:rsidRDefault="00621D35" w:rsidP="00621D35">
            <w:pPr>
              <w:ind w:firstLine="229"/>
              <w:jc w:val="both"/>
              <w:rPr>
                <w:sz w:val="24"/>
                <w:szCs w:val="24"/>
                <w:lang w:val="uz-Cyrl-UZ"/>
              </w:rPr>
            </w:pPr>
            <w:r w:rsidRPr="00266E88">
              <w:rPr>
                <w:sz w:val="24"/>
                <w:szCs w:val="24"/>
                <w:lang w:val="uz-Cyrl-UZ"/>
              </w:rPr>
              <w:t>Вазирлар Маҳкамасининг «Ўзбекистон Республикаси Давлат бюджетининг ва давлат мақсадли жамғармалари бюджетларининг 2019 йилдаги ва 2020 йилнинг биринчи чорагидаги ижроси тўғрисида»ги ҳисоботи муҳокамасига бағишланган қўмиталарнинг қўшма йиғилиши</w:t>
            </w:r>
            <w:r>
              <w:rPr>
                <w:sz w:val="24"/>
                <w:szCs w:val="24"/>
                <w:lang w:val="uz-Cyrl-UZ"/>
              </w:rPr>
              <w:t>.</w:t>
            </w:r>
          </w:p>
        </w:tc>
        <w:tc>
          <w:tcPr>
            <w:tcW w:w="1940" w:type="dxa"/>
            <w:shd w:val="clear" w:color="auto" w:fill="auto"/>
          </w:tcPr>
          <w:p w:rsidR="00621D35" w:rsidRPr="00471766" w:rsidRDefault="00621D35" w:rsidP="00621D35">
            <w:pPr>
              <w:jc w:val="center"/>
              <w:rPr>
                <w:i/>
                <w:sz w:val="24"/>
                <w:szCs w:val="24"/>
                <w:lang w:val="uz-Cyrl-UZ"/>
              </w:rPr>
            </w:pPr>
            <w:r>
              <w:rPr>
                <w:i/>
                <w:sz w:val="24"/>
                <w:szCs w:val="24"/>
                <w:lang w:val="uz-Cyrl-UZ"/>
              </w:rPr>
              <w:t>27 май</w:t>
            </w: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016A14" w:rsidTr="00B76116">
        <w:trPr>
          <w:trHeight w:val="20"/>
          <w:jc w:val="center"/>
        </w:trPr>
        <w:tc>
          <w:tcPr>
            <w:tcW w:w="504" w:type="dxa"/>
            <w:shd w:val="clear" w:color="auto" w:fill="auto"/>
          </w:tcPr>
          <w:p w:rsidR="00621D35" w:rsidRPr="00822B34" w:rsidRDefault="00621D35" w:rsidP="00621D35">
            <w:pPr>
              <w:pStyle w:val="a6"/>
              <w:numPr>
                <w:ilvl w:val="0"/>
                <w:numId w:val="38"/>
              </w:numPr>
              <w:jc w:val="center"/>
              <w:rPr>
                <w:sz w:val="24"/>
                <w:szCs w:val="24"/>
              </w:rPr>
            </w:pPr>
          </w:p>
        </w:tc>
        <w:tc>
          <w:tcPr>
            <w:tcW w:w="12154" w:type="dxa"/>
            <w:shd w:val="clear" w:color="auto" w:fill="auto"/>
          </w:tcPr>
          <w:p w:rsidR="00621D35" w:rsidRPr="00266E88" w:rsidRDefault="00621D35" w:rsidP="00621D35">
            <w:pPr>
              <w:ind w:firstLine="229"/>
              <w:jc w:val="both"/>
              <w:rPr>
                <w:sz w:val="24"/>
                <w:szCs w:val="24"/>
                <w:lang w:val="uz-Cyrl-UZ"/>
              </w:rPr>
            </w:pPr>
            <w:r w:rsidRPr="00BC57F1">
              <w:rPr>
                <w:sz w:val="24"/>
                <w:szCs w:val="24"/>
                <w:lang w:val="uz-Cyrl-UZ"/>
              </w:rPr>
              <w:t>Ахборот технологиялари ва коммуникацияларини ривожлантириш вазири ўринбосарининг «Илм, маърифат ва рақамли иқтисодиётни ривожлантириш йили» Давлат дастурида Ахборот технологиялари ва коммуникацияларини ривожлантириш вазирлиги зиммасига юкланган вазифалар ижросини таъминлаш бўйича олиб борилаётган ишлар тўғрисида»ги ахборотини эшитишга бағишланган йиғилиш (видеоконференция тарзида).</w:t>
            </w:r>
          </w:p>
        </w:tc>
        <w:tc>
          <w:tcPr>
            <w:tcW w:w="1940" w:type="dxa"/>
            <w:shd w:val="clear" w:color="auto" w:fill="auto"/>
          </w:tcPr>
          <w:p w:rsidR="00621D35" w:rsidRDefault="00621D35" w:rsidP="00621D35">
            <w:pPr>
              <w:jc w:val="center"/>
              <w:rPr>
                <w:i/>
                <w:sz w:val="24"/>
                <w:szCs w:val="24"/>
                <w:lang w:val="uz-Cyrl-UZ"/>
              </w:rPr>
            </w:pPr>
            <w:r>
              <w:rPr>
                <w:i/>
                <w:sz w:val="24"/>
                <w:szCs w:val="24"/>
                <w:lang w:val="uz-Cyrl-UZ"/>
              </w:rPr>
              <w:t>14 август</w:t>
            </w: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D27CD0" w:rsidTr="00FB216A">
        <w:trPr>
          <w:trHeight w:val="20"/>
          <w:jc w:val="center"/>
        </w:trPr>
        <w:tc>
          <w:tcPr>
            <w:tcW w:w="504" w:type="dxa"/>
            <w:shd w:val="clear" w:color="auto" w:fill="auto"/>
          </w:tcPr>
          <w:p w:rsidR="00621D35" w:rsidRPr="00016A14" w:rsidRDefault="00621D35" w:rsidP="00621D35">
            <w:pPr>
              <w:pStyle w:val="a6"/>
              <w:numPr>
                <w:ilvl w:val="0"/>
                <w:numId w:val="38"/>
              </w:numPr>
              <w:jc w:val="center"/>
              <w:rPr>
                <w:sz w:val="24"/>
                <w:szCs w:val="24"/>
                <w:lang w:val="uz-Cyrl-UZ"/>
              </w:rPr>
            </w:pPr>
          </w:p>
        </w:tc>
        <w:tc>
          <w:tcPr>
            <w:tcW w:w="12154" w:type="dxa"/>
            <w:shd w:val="clear" w:color="auto" w:fill="auto"/>
          </w:tcPr>
          <w:p w:rsidR="00621D35" w:rsidRPr="00D27CD0" w:rsidRDefault="00621D35" w:rsidP="00621D35">
            <w:pPr>
              <w:ind w:firstLine="229"/>
              <w:jc w:val="both"/>
              <w:rPr>
                <w:sz w:val="24"/>
                <w:szCs w:val="24"/>
                <w:lang w:val="uz-Cyrl-UZ"/>
              </w:rPr>
            </w:pPr>
            <w:r w:rsidRPr="00D27CD0">
              <w:rPr>
                <w:spacing w:val="-4"/>
                <w:sz w:val="26"/>
                <w:szCs w:val="26"/>
                <w:lang w:val="uz-Cyrl-UZ"/>
              </w:rPr>
              <w:t xml:space="preserve">Ахборот технологиялари ва коммуникацияларини ривожлантириш вазири биринчи ўринбосари О.Пекоснинг </w:t>
            </w:r>
            <w:r w:rsidRPr="00D27CD0">
              <w:rPr>
                <w:sz w:val="26"/>
                <w:szCs w:val="26"/>
                <w:lang w:val="uz-Cyrl-UZ"/>
              </w:rPr>
              <w:t>«</w:t>
            </w:r>
            <w:r w:rsidRPr="00D27CD0">
              <w:rPr>
                <w:spacing w:val="-4"/>
                <w:sz w:val="26"/>
                <w:szCs w:val="26"/>
                <w:lang w:val="uz-Cyrl-UZ"/>
              </w:rPr>
              <w:t xml:space="preserve">БМТ Барқарор ривожланиш мақсадларини бажариш, илм-маърифат ва рақамли иқтисодиётни ривожлантириш борасида амалга оширилаётган ишлар тўғрисида»ги ахборотини эшитишга бағишланган йиғилиш </w:t>
            </w:r>
            <w:r w:rsidRPr="00D27CD0">
              <w:rPr>
                <w:i/>
                <w:spacing w:val="-4"/>
                <w:sz w:val="26"/>
                <w:szCs w:val="26"/>
                <w:lang w:val="uz-Cyrl-UZ"/>
              </w:rPr>
              <w:t>(видеоконференция тарзида).</w:t>
            </w:r>
          </w:p>
        </w:tc>
        <w:tc>
          <w:tcPr>
            <w:tcW w:w="1940" w:type="dxa"/>
            <w:shd w:val="clear" w:color="auto" w:fill="auto"/>
          </w:tcPr>
          <w:p w:rsidR="00621D35" w:rsidRDefault="00621D35" w:rsidP="00621D35">
            <w:pPr>
              <w:jc w:val="center"/>
              <w:rPr>
                <w:i/>
                <w:sz w:val="24"/>
                <w:szCs w:val="24"/>
                <w:lang w:val="uz-Cyrl-UZ"/>
              </w:rPr>
            </w:pPr>
            <w:r>
              <w:rPr>
                <w:i/>
                <w:sz w:val="24"/>
                <w:szCs w:val="24"/>
                <w:lang w:val="uz-Cyrl-UZ"/>
              </w:rPr>
              <w:t>16 октябрь</w:t>
            </w: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D27CD0" w:rsidTr="004F291A">
        <w:trPr>
          <w:trHeight w:val="20"/>
          <w:jc w:val="center"/>
        </w:trPr>
        <w:tc>
          <w:tcPr>
            <w:tcW w:w="14598" w:type="dxa"/>
            <w:gridSpan w:val="3"/>
            <w:tcBorders>
              <w:bottom w:val="single" w:sz="4" w:space="0" w:color="auto"/>
            </w:tcBorders>
            <w:shd w:val="clear" w:color="auto" w:fill="DDD9C3" w:themeFill="background2" w:themeFillShade="E6"/>
          </w:tcPr>
          <w:p w:rsidR="00621D35" w:rsidRPr="004F291A" w:rsidRDefault="00621D35" w:rsidP="00621D35">
            <w:pPr>
              <w:jc w:val="center"/>
              <w:rPr>
                <w:i/>
                <w:u w:val="single"/>
                <w:lang w:val="uz-Cyrl-UZ"/>
              </w:rPr>
            </w:pPr>
            <w:r w:rsidRPr="004F291A">
              <w:rPr>
                <w:i/>
                <w:u w:val="single"/>
                <w:lang w:val="uz-Cyrl-UZ"/>
              </w:rPr>
              <w:t>Қонун ва қонуности ҳужжатларининг ижро ҳолатини ўрганиш</w:t>
            </w: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4404B7" w:rsidTr="00A07111">
        <w:trPr>
          <w:trHeight w:val="20"/>
          <w:jc w:val="center"/>
        </w:trPr>
        <w:tc>
          <w:tcPr>
            <w:tcW w:w="504" w:type="dxa"/>
            <w:shd w:val="clear" w:color="auto" w:fill="auto"/>
          </w:tcPr>
          <w:p w:rsidR="00621D35" w:rsidRPr="00C13E60" w:rsidRDefault="00621D35" w:rsidP="00621D35">
            <w:pPr>
              <w:pStyle w:val="a6"/>
              <w:numPr>
                <w:ilvl w:val="0"/>
                <w:numId w:val="39"/>
              </w:numPr>
              <w:jc w:val="center"/>
              <w:rPr>
                <w:sz w:val="24"/>
                <w:szCs w:val="24"/>
                <w:lang w:val="uz-Cyrl-UZ"/>
              </w:rPr>
            </w:pPr>
          </w:p>
        </w:tc>
        <w:tc>
          <w:tcPr>
            <w:tcW w:w="12154" w:type="dxa"/>
            <w:shd w:val="clear" w:color="auto" w:fill="auto"/>
          </w:tcPr>
          <w:p w:rsidR="00621D35" w:rsidRPr="00551D15" w:rsidRDefault="00621D35" w:rsidP="00621D35">
            <w:pPr>
              <w:ind w:firstLine="229"/>
              <w:jc w:val="both"/>
              <w:rPr>
                <w:sz w:val="24"/>
                <w:szCs w:val="24"/>
                <w:lang w:val="uz-Cyrl-UZ"/>
              </w:rPr>
            </w:pPr>
            <w:r w:rsidRPr="00E93532">
              <w:rPr>
                <w:sz w:val="24"/>
                <w:szCs w:val="24"/>
                <w:lang w:val="uz-Cyrl-UZ"/>
              </w:rPr>
              <w:t>«</w:t>
            </w:r>
            <w:r w:rsidRPr="00551D15">
              <w:rPr>
                <w:sz w:val="24"/>
                <w:szCs w:val="24"/>
                <w:lang w:val="uz-Cyrl-UZ"/>
              </w:rPr>
              <w:t>Электрон ҳукумат тўғрисида</w:t>
            </w:r>
            <w:r w:rsidRPr="00E93532">
              <w:rPr>
                <w:sz w:val="24"/>
                <w:szCs w:val="24"/>
                <w:lang w:val="uz-Cyrl-UZ"/>
              </w:rPr>
              <w:t>»</w:t>
            </w:r>
            <w:r w:rsidRPr="00551D15">
              <w:rPr>
                <w:sz w:val="24"/>
                <w:szCs w:val="24"/>
                <w:lang w:val="uz-Cyrl-UZ"/>
              </w:rPr>
              <w:t>ги Қонун ижроси Давлат хизматлари агентлигининг Фарғона вилояти бошқармаси ҳамда вилоятнинг бир қатор туманларидаги Давлат хизматлари марказлари мисолида ўрганилди.</w:t>
            </w:r>
          </w:p>
        </w:tc>
        <w:tc>
          <w:tcPr>
            <w:tcW w:w="1940" w:type="dxa"/>
            <w:shd w:val="clear" w:color="auto" w:fill="auto"/>
          </w:tcPr>
          <w:p w:rsidR="00621D35" w:rsidRPr="00551D15" w:rsidRDefault="00621D35" w:rsidP="00621D35">
            <w:pPr>
              <w:jc w:val="center"/>
              <w:rPr>
                <w:i/>
                <w:sz w:val="24"/>
                <w:szCs w:val="24"/>
                <w:lang w:val="uz-Cyrl-UZ"/>
              </w:rPr>
            </w:pPr>
            <w:r w:rsidRPr="00551D15">
              <w:rPr>
                <w:i/>
                <w:sz w:val="24"/>
                <w:szCs w:val="24"/>
                <w:lang w:val="uz-Cyrl-UZ"/>
              </w:rPr>
              <w:t>7-10 февраль</w:t>
            </w: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4E7A6F" w:rsidTr="00A07111">
        <w:trPr>
          <w:trHeight w:val="20"/>
          <w:jc w:val="center"/>
        </w:trPr>
        <w:tc>
          <w:tcPr>
            <w:tcW w:w="504" w:type="dxa"/>
            <w:shd w:val="clear" w:color="auto" w:fill="auto"/>
          </w:tcPr>
          <w:p w:rsidR="00621D35" w:rsidRPr="00822B34" w:rsidRDefault="00621D35" w:rsidP="00621D35">
            <w:pPr>
              <w:pStyle w:val="a6"/>
              <w:numPr>
                <w:ilvl w:val="0"/>
                <w:numId w:val="39"/>
              </w:numPr>
              <w:jc w:val="center"/>
              <w:rPr>
                <w:sz w:val="24"/>
                <w:szCs w:val="24"/>
              </w:rPr>
            </w:pPr>
          </w:p>
        </w:tc>
        <w:tc>
          <w:tcPr>
            <w:tcW w:w="12154" w:type="dxa"/>
            <w:shd w:val="clear" w:color="auto" w:fill="auto"/>
          </w:tcPr>
          <w:p w:rsidR="00621D35" w:rsidRPr="00551D15" w:rsidRDefault="00621D35" w:rsidP="00621D35">
            <w:pPr>
              <w:ind w:firstLine="229"/>
              <w:jc w:val="both"/>
              <w:rPr>
                <w:sz w:val="24"/>
                <w:szCs w:val="24"/>
                <w:lang w:val="uz-Cyrl-UZ"/>
              </w:rPr>
            </w:pPr>
            <w:r w:rsidRPr="00266E88">
              <w:rPr>
                <w:sz w:val="24"/>
                <w:szCs w:val="24"/>
                <w:lang w:val="uz-Cyrl-UZ"/>
              </w:rPr>
              <w:t>Ахборот технологиялари ва коммуникацияларини ривожлантириш вазирлиги, Давлат солиқ қўмитаси, Ер ресурслари, геодезия, картография ва давлат кадастри давлат қўмитаси ҳамда Давлат активларини бошқариш агентлигининг «Коронавирус пандемияси ва глобал инқироз ҳолатларининг иқтисодиёт тармоқларига салбий таъсирини юмшатиш мақсадида рақамли ривожлантириш соҳасидаги қонун хужжатлари талабларининг ижро этилиши ҳолати»ги ахборотини эшитишга бағишланган йиғилиш</w:t>
            </w:r>
            <w:r>
              <w:rPr>
                <w:sz w:val="24"/>
                <w:szCs w:val="24"/>
                <w:lang w:val="uz-Cyrl-UZ"/>
              </w:rPr>
              <w:t>.</w:t>
            </w:r>
          </w:p>
        </w:tc>
        <w:tc>
          <w:tcPr>
            <w:tcW w:w="1940" w:type="dxa"/>
            <w:shd w:val="clear" w:color="auto" w:fill="auto"/>
          </w:tcPr>
          <w:p w:rsidR="00621D35" w:rsidRPr="00266E88" w:rsidRDefault="00621D35" w:rsidP="00621D35">
            <w:pPr>
              <w:jc w:val="center"/>
              <w:rPr>
                <w:i/>
                <w:sz w:val="24"/>
                <w:szCs w:val="24"/>
                <w:lang w:val="uz-Cyrl-UZ"/>
              </w:rPr>
            </w:pPr>
            <w:r w:rsidRPr="00266E88">
              <w:rPr>
                <w:i/>
                <w:sz w:val="24"/>
                <w:szCs w:val="24"/>
                <w:lang w:val="uz-Cyrl-UZ"/>
              </w:rPr>
              <w:t>4 июнь</w:t>
            </w:r>
          </w:p>
        </w:tc>
        <w:tc>
          <w:tcPr>
            <w:tcW w:w="1370" w:type="dxa"/>
            <w:vMerge/>
            <w:shd w:val="clear" w:color="auto" w:fill="FBD4B4" w:themeFill="accent6" w:themeFillTint="66"/>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016A14" w:rsidTr="00A57D2E">
        <w:trPr>
          <w:trHeight w:val="20"/>
          <w:jc w:val="center"/>
        </w:trPr>
        <w:tc>
          <w:tcPr>
            <w:tcW w:w="504" w:type="dxa"/>
            <w:shd w:val="clear" w:color="auto" w:fill="auto"/>
          </w:tcPr>
          <w:p w:rsidR="00621D35" w:rsidRPr="00822B34" w:rsidRDefault="00621D35" w:rsidP="00621D35">
            <w:pPr>
              <w:pStyle w:val="a6"/>
              <w:numPr>
                <w:ilvl w:val="0"/>
                <w:numId w:val="39"/>
              </w:numPr>
              <w:jc w:val="center"/>
              <w:rPr>
                <w:sz w:val="24"/>
                <w:szCs w:val="24"/>
              </w:rPr>
            </w:pPr>
          </w:p>
        </w:tc>
        <w:tc>
          <w:tcPr>
            <w:tcW w:w="12154" w:type="dxa"/>
            <w:shd w:val="clear" w:color="auto" w:fill="auto"/>
          </w:tcPr>
          <w:p w:rsidR="00621D35" w:rsidRPr="00BC57F1" w:rsidRDefault="00621D35" w:rsidP="00621D35">
            <w:pPr>
              <w:ind w:firstLine="229"/>
              <w:jc w:val="both"/>
              <w:rPr>
                <w:sz w:val="24"/>
                <w:szCs w:val="24"/>
                <w:lang w:val="uz-Cyrl-UZ"/>
              </w:rPr>
            </w:pPr>
            <w:r w:rsidRPr="00B76116">
              <w:rPr>
                <w:sz w:val="24"/>
                <w:szCs w:val="24"/>
                <w:lang w:val="uz-Cyrl-UZ"/>
              </w:rPr>
              <w:t xml:space="preserve">«Телекоммуникациялар тўғрисида»ги Ўзбекистон Республикаси Қонунининг ижро этилиш </w:t>
            </w:r>
            <w:r>
              <w:rPr>
                <w:sz w:val="24"/>
                <w:szCs w:val="24"/>
                <w:lang w:val="uz-Cyrl-UZ"/>
              </w:rPr>
              <w:t>ҳолати</w:t>
            </w:r>
            <w:r w:rsidRPr="00B76116">
              <w:rPr>
                <w:sz w:val="24"/>
                <w:szCs w:val="24"/>
                <w:lang w:val="uz-Cyrl-UZ"/>
              </w:rPr>
              <w:t xml:space="preserve"> Қашқадарё ва Сурхондарё вилоятларида </w:t>
            </w:r>
            <w:r>
              <w:rPr>
                <w:sz w:val="24"/>
                <w:szCs w:val="24"/>
                <w:lang w:val="uz-Cyrl-UZ"/>
              </w:rPr>
              <w:t>ўрганилди.</w:t>
            </w:r>
          </w:p>
        </w:tc>
        <w:tc>
          <w:tcPr>
            <w:tcW w:w="1940" w:type="dxa"/>
            <w:shd w:val="clear" w:color="auto" w:fill="auto"/>
          </w:tcPr>
          <w:p w:rsidR="00621D35" w:rsidRDefault="00621D35" w:rsidP="00621D35">
            <w:pPr>
              <w:jc w:val="center"/>
              <w:rPr>
                <w:i/>
                <w:sz w:val="24"/>
                <w:szCs w:val="24"/>
                <w:lang w:val="uz-Cyrl-UZ"/>
              </w:rPr>
            </w:pPr>
            <w:r>
              <w:rPr>
                <w:i/>
                <w:sz w:val="24"/>
                <w:szCs w:val="24"/>
                <w:lang w:val="uz-Cyrl-UZ"/>
              </w:rPr>
              <w:t>14 август</w:t>
            </w:r>
          </w:p>
        </w:tc>
        <w:tc>
          <w:tcPr>
            <w:tcW w:w="1370" w:type="dxa"/>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4D7AA3" w:rsidTr="004F291A">
        <w:trPr>
          <w:trHeight w:val="20"/>
          <w:jc w:val="center"/>
        </w:trPr>
        <w:tc>
          <w:tcPr>
            <w:tcW w:w="14598" w:type="dxa"/>
            <w:gridSpan w:val="3"/>
            <w:tcBorders>
              <w:bottom w:val="single" w:sz="4" w:space="0" w:color="auto"/>
            </w:tcBorders>
            <w:shd w:val="clear" w:color="auto" w:fill="DDD9C3" w:themeFill="background2" w:themeFillShade="E6"/>
          </w:tcPr>
          <w:p w:rsidR="00621D35" w:rsidRPr="004F291A" w:rsidRDefault="00621D35" w:rsidP="00621D35">
            <w:pPr>
              <w:jc w:val="center"/>
              <w:rPr>
                <w:i/>
                <w:u w:val="single"/>
                <w:lang w:val="uz-Cyrl-UZ"/>
              </w:rPr>
            </w:pPr>
            <w:r w:rsidRPr="004F291A">
              <w:rPr>
                <w:i/>
                <w:u w:val="single"/>
                <w:lang w:val="uz-Cyrl-UZ"/>
              </w:rPr>
              <w:t>Қонунчилик палатаси ва қўмиталари қарорларининг ижросини мониторинг қилиш</w:t>
            </w:r>
          </w:p>
        </w:tc>
        <w:tc>
          <w:tcPr>
            <w:tcW w:w="1370" w:type="dxa"/>
            <w:vMerge w:val="restart"/>
            <w:shd w:val="clear" w:color="auto" w:fill="auto"/>
          </w:tcPr>
          <w:p w:rsidR="00621D35" w:rsidRPr="004D7AA3" w:rsidRDefault="00621D35" w:rsidP="00621D35">
            <w:pPr>
              <w:shd w:val="clear" w:color="auto" w:fill="FFFFFF" w:themeFill="background1"/>
              <w:jc w:val="center"/>
              <w:rPr>
                <w:rFonts w:cs="Times New Roman"/>
                <w:i/>
                <w:sz w:val="22"/>
                <w:szCs w:val="22"/>
                <w:u w:val="single"/>
                <w:lang w:val="uz-Cyrl-UZ"/>
              </w:rPr>
            </w:pPr>
          </w:p>
        </w:tc>
      </w:tr>
      <w:tr w:rsidR="00621D35" w:rsidRPr="004D7AA3" w:rsidTr="00434D93">
        <w:trPr>
          <w:trHeight w:val="20"/>
          <w:jc w:val="center"/>
        </w:trPr>
        <w:tc>
          <w:tcPr>
            <w:tcW w:w="504" w:type="dxa"/>
            <w:shd w:val="clear" w:color="auto" w:fill="auto"/>
          </w:tcPr>
          <w:p w:rsidR="00621D35" w:rsidRPr="00822B34" w:rsidRDefault="00621D35" w:rsidP="00621D35">
            <w:pPr>
              <w:pStyle w:val="a6"/>
              <w:numPr>
                <w:ilvl w:val="0"/>
                <w:numId w:val="40"/>
              </w:numPr>
              <w:jc w:val="center"/>
              <w:rPr>
                <w:sz w:val="24"/>
                <w:szCs w:val="24"/>
              </w:rPr>
            </w:pPr>
          </w:p>
        </w:tc>
        <w:tc>
          <w:tcPr>
            <w:tcW w:w="12154" w:type="dxa"/>
            <w:shd w:val="clear" w:color="auto" w:fill="auto"/>
          </w:tcPr>
          <w:p w:rsidR="00621D35" w:rsidRPr="00E26E64" w:rsidRDefault="00621D35" w:rsidP="00621D35">
            <w:pPr>
              <w:ind w:firstLine="229"/>
              <w:jc w:val="both"/>
              <w:rPr>
                <w:color w:val="000000" w:themeColor="text1"/>
                <w:sz w:val="24"/>
                <w:szCs w:val="24"/>
                <w:lang w:val="uz-Cyrl-UZ"/>
              </w:rPr>
            </w:pPr>
            <w:r>
              <w:rPr>
                <w:color w:val="000000" w:themeColor="text1"/>
                <w:sz w:val="24"/>
                <w:szCs w:val="24"/>
                <w:lang w:val="uz-Cyrl-UZ"/>
              </w:rPr>
              <w:t xml:space="preserve">Қўмитанинг 2020 йил 20 февралдаги </w:t>
            </w:r>
            <w:r w:rsidRPr="00E26E64">
              <w:rPr>
                <w:color w:val="000000" w:themeColor="text1"/>
                <w:sz w:val="24"/>
                <w:szCs w:val="24"/>
                <w:lang w:val="uz-Cyrl-UZ"/>
              </w:rPr>
              <w:t>«Mening fikrim» веб-портали орқали Халқаро ягона идентификация кодлари бўйича мобил қурилмаларни рўйхатдан ўтказиш амалиётини соддалаштириш бўйича мурожаат</w:t>
            </w:r>
            <w:r>
              <w:rPr>
                <w:color w:val="000000" w:themeColor="text1"/>
                <w:sz w:val="24"/>
                <w:szCs w:val="24"/>
                <w:lang w:val="uz-Cyrl-UZ"/>
              </w:rPr>
              <w:t>ни ўрганиш тўғрисида</w:t>
            </w:r>
            <w:r w:rsidRPr="00E26E64">
              <w:rPr>
                <w:color w:val="000000" w:themeColor="text1"/>
                <w:sz w:val="24"/>
                <w:szCs w:val="24"/>
                <w:lang w:val="uz-Cyrl-UZ"/>
              </w:rPr>
              <w:t>»</w:t>
            </w:r>
            <w:r>
              <w:rPr>
                <w:color w:val="000000" w:themeColor="text1"/>
                <w:sz w:val="24"/>
                <w:szCs w:val="24"/>
                <w:lang w:val="uz-Cyrl-UZ"/>
              </w:rPr>
              <w:t>ги 05/02-02-18/1-сонли қарорининг мониторинги.</w:t>
            </w:r>
          </w:p>
        </w:tc>
        <w:tc>
          <w:tcPr>
            <w:tcW w:w="1940" w:type="dxa"/>
            <w:shd w:val="clear" w:color="auto" w:fill="auto"/>
          </w:tcPr>
          <w:p w:rsidR="00621D35" w:rsidRPr="00E26E64" w:rsidRDefault="00621D35" w:rsidP="00621D35">
            <w:pPr>
              <w:jc w:val="center"/>
              <w:rPr>
                <w:color w:val="000000" w:themeColor="text1"/>
                <w:sz w:val="24"/>
                <w:szCs w:val="24"/>
                <w:lang w:val="en-US"/>
              </w:rPr>
            </w:pPr>
            <w:r w:rsidRPr="00E26E64">
              <w:rPr>
                <w:color w:val="000000" w:themeColor="text1"/>
                <w:sz w:val="24"/>
                <w:szCs w:val="24"/>
                <w:lang w:val="uz-Cyrl-UZ"/>
              </w:rPr>
              <w:t>20.02.2020 й</w:t>
            </w:r>
            <w:r w:rsidRPr="00E26E64">
              <w:rPr>
                <w:color w:val="000000" w:themeColor="text1"/>
                <w:sz w:val="24"/>
                <w:szCs w:val="24"/>
                <w:lang w:val="en-US"/>
              </w:rPr>
              <w:t>.</w:t>
            </w: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4D7AA3" w:rsidTr="000E3132">
        <w:trPr>
          <w:trHeight w:val="20"/>
          <w:jc w:val="center"/>
        </w:trPr>
        <w:tc>
          <w:tcPr>
            <w:tcW w:w="504" w:type="dxa"/>
            <w:shd w:val="clear" w:color="auto" w:fill="auto"/>
          </w:tcPr>
          <w:p w:rsidR="00621D35" w:rsidRPr="00822B34" w:rsidRDefault="00621D35" w:rsidP="00621D35">
            <w:pPr>
              <w:pStyle w:val="a6"/>
              <w:numPr>
                <w:ilvl w:val="0"/>
                <w:numId w:val="40"/>
              </w:numPr>
              <w:jc w:val="center"/>
              <w:rPr>
                <w:sz w:val="24"/>
                <w:szCs w:val="24"/>
              </w:rPr>
            </w:pPr>
          </w:p>
        </w:tc>
        <w:tc>
          <w:tcPr>
            <w:tcW w:w="12154" w:type="dxa"/>
            <w:shd w:val="clear" w:color="auto" w:fill="auto"/>
          </w:tcPr>
          <w:p w:rsidR="00621D35" w:rsidRPr="00E26E64" w:rsidRDefault="00621D35" w:rsidP="00621D35">
            <w:pPr>
              <w:ind w:firstLine="229"/>
              <w:jc w:val="both"/>
              <w:rPr>
                <w:color w:val="000000" w:themeColor="text1"/>
                <w:sz w:val="24"/>
                <w:szCs w:val="24"/>
                <w:lang w:val="uz-Cyrl-UZ"/>
              </w:rPr>
            </w:pPr>
            <w:r>
              <w:rPr>
                <w:color w:val="000000" w:themeColor="text1"/>
                <w:sz w:val="24"/>
                <w:szCs w:val="24"/>
                <w:lang w:val="uz-Cyrl-UZ"/>
              </w:rPr>
              <w:t xml:space="preserve">Қўмитанинг 2019 йил 26 июлдаги </w:t>
            </w:r>
            <w:r w:rsidRPr="00E26E64">
              <w:rPr>
                <w:color w:val="000000" w:themeColor="text1"/>
                <w:sz w:val="24"/>
                <w:szCs w:val="24"/>
                <w:lang w:val="uz-Cyrl-UZ"/>
              </w:rPr>
              <w:t>«</w:t>
            </w:r>
            <w:r>
              <w:rPr>
                <w:color w:val="000000" w:themeColor="text1"/>
                <w:sz w:val="24"/>
                <w:szCs w:val="24"/>
                <w:lang w:val="uz-Cyrl-UZ"/>
              </w:rPr>
              <w:t>Реклама соҳасидаги миллий қонунчиликни такомиллаштиришнинг долзарб масалалари мавзусидаги давра суҳбати якунлари тўғрисида</w:t>
            </w:r>
            <w:r w:rsidRPr="00E26E64">
              <w:rPr>
                <w:color w:val="000000" w:themeColor="text1"/>
                <w:sz w:val="24"/>
                <w:szCs w:val="24"/>
                <w:lang w:val="uz-Cyrl-UZ"/>
              </w:rPr>
              <w:t>»</w:t>
            </w:r>
            <w:r>
              <w:rPr>
                <w:color w:val="000000" w:themeColor="text1"/>
                <w:sz w:val="24"/>
                <w:szCs w:val="24"/>
                <w:lang w:val="uz-Cyrl-UZ"/>
              </w:rPr>
              <w:t>ги 05/02-03-36-сонли қарорининг мониторинги.</w:t>
            </w:r>
          </w:p>
        </w:tc>
        <w:tc>
          <w:tcPr>
            <w:tcW w:w="1940" w:type="dxa"/>
            <w:shd w:val="clear" w:color="auto" w:fill="auto"/>
          </w:tcPr>
          <w:p w:rsidR="00621D35" w:rsidRPr="000E3132" w:rsidRDefault="00621D35" w:rsidP="00621D35">
            <w:pPr>
              <w:jc w:val="center"/>
              <w:rPr>
                <w:color w:val="000000" w:themeColor="text1"/>
                <w:sz w:val="24"/>
                <w:szCs w:val="24"/>
                <w:lang w:val="uz-Cyrl-UZ"/>
              </w:rPr>
            </w:pPr>
            <w:r w:rsidRPr="00E26E64">
              <w:rPr>
                <w:color w:val="000000" w:themeColor="text1"/>
                <w:sz w:val="24"/>
                <w:szCs w:val="24"/>
              </w:rPr>
              <w:t>22.06.</w:t>
            </w:r>
            <w:r w:rsidRPr="00E26E64">
              <w:rPr>
                <w:color w:val="000000" w:themeColor="text1"/>
                <w:sz w:val="24"/>
                <w:szCs w:val="24"/>
                <w:lang w:val="en-US"/>
              </w:rPr>
              <w:t>2020</w:t>
            </w:r>
            <w:r>
              <w:rPr>
                <w:color w:val="000000" w:themeColor="text1"/>
                <w:sz w:val="24"/>
                <w:szCs w:val="24"/>
                <w:lang w:val="uz-Cyrl-UZ"/>
              </w:rPr>
              <w:t xml:space="preserve"> </w:t>
            </w:r>
            <w:r w:rsidRPr="00E26E64">
              <w:rPr>
                <w:color w:val="000000" w:themeColor="text1"/>
                <w:sz w:val="24"/>
                <w:szCs w:val="24"/>
                <w:lang w:val="en-US"/>
              </w:rPr>
              <w:t>й.</w:t>
            </w:r>
            <w:r w:rsidRPr="00E26E64">
              <w:rPr>
                <w:color w:val="000000" w:themeColor="text1"/>
                <w:sz w:val="24"/>
                <w:szCs w:val="24"/>
              </w:rPr>
              <w:t xml:space="preserve"> </w:t>
            </w:r>
          </w:p>
        </w:tc>
        <w:tc>
          <w:tcPr>
            <w:tcW w:w="1370" w:type="dxa"/>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4D7AA3" w:rsidTr="003D0FBC">
        <w:trPr>
          <w:trHeight w:val="20"/>
          <w:jc w:val="center"/>
        </w:trPr>
        <w:tc>
          <w:tcPr>
            <w:tcW w:w="15968" w:type="dxa"/>
            <w:gridSpan w:val="4"/>
            <w:shd w:val="clear" w:color="auto" w:fill="DAEEF3" w:themeFill="accent5" w:themeFillTint="33"/>
            <w:vAlign w:val="center"/>
          </w:tcPr>
          <w:p w:rsidR="00621D35" w:rsidRPr="003D0FBC" w:rsidRDefault="00621D35" w:rsidP="00621D35">
            <w:pPr>
              <w:jc w:val="center"/>
              <w:rPr>
                <w:b/>
                <w:lang w:val="uz-Cyrl-UZ"/>
              </w:rPr>
            </w:pPr>
            <w:r w:rsidRPr="003D0FBC">
              <w:rPr>
                <w:b/>
                <w:lang w:val="uz-Cyrl-UZ"/>
              </w:rPr>
              <w:t>Экология ва атроф муҳитни муҳофаза қилиш масалалари қўмитаси</w:t>
            </w:r>
          </w:p>
        </w:tc>
      </w:tr>
      <w:tr w:rsidR="00621D35" w:rsidRPr="004D7AA3" w:rsidTr="004F291A">
        <w:trPr>
          <w:trHeight w:val="20"/>
          <w:jc w:val="center"/>
        </w:trPr>
        <w:tc>
          <w:tcPr>
            <w:tcW w:w="14598" w:type="dxa"/>
            <w:gridSpan w:val="3"/>
            <w:shd w:val="clear" w:color="auto" w:fill="DDD9C3" w:themeFill="background2" w:themeFillShade="E6"/>
          </w:tcPr>
          <w:p w:rsidR="00621D35" w:rsidRPr="004F291A" w:rsidRDefault="00621D35" w:rsidP="00621D35">
            <w:pPr>
              <w:jc w:val="center"/>
              <w:rPr>
                <w:i/>
                <w:u w:val="single"/>
                <w:lang w:val="uz-Cyrl-UZ"/>
              </w:rPr>
            </w:pPr>
            <w:r w:rsidRPr="004F291A">
              <w:rPr>
                <w:i/>
                <w:u w:val="single"/>
                <w:lang w:val="uz-Cyrl-UZ"/>
              </w:rPr>
              <w:t xml:space="preserve">Давлат ҳокимияти ва бошқаруви органлари раҳбарларининг ахборотини эшитиш  </w:t>
            </w:r>
          </w:p>
        </w:tc>
        <w:tc>
          <w:tcPr>
            <w:tcW w:w="1370" w:type="dxa"/>
            <w:vMerge w:val="restart"/>
            <w:shd w:val="clear" w:color="auto" w:fill="auto"/>
          </w:tcPr>
          <w:p w:rsidR="00621D35" w:rsidRPr="004D7AA3" w:rsidRDefault="00621D35" w:rsidP="00621D35">
            <w:pPr>
              <w:shd w:val="clear" w:color="auto" w:fill="FFFFFF" w:themeFill="background1"/>
              <w:jc w:val="center"/>
              <w:rPr>
                <w:rFonts w:cs="Times New Roman"/>
                <w:i/>
                <w:sz w:val="22"/>
                <w:szCs w:val="22"/>
                <w:u w:val="single"/>
                <w:lang w:val="uz-Cyrl-UZ"/>
              </w:rPr>
            </w:pPr>
          </w:p>
        </w:tc>
      </w:tr>
      <w:tr w:rsidR="00621D35" w:rsidRPr="00E06462" w:rsidTr="009C5B4C">
        <w:trPr>
          <w:trHeight w:val="20"/>
          <w:jc w:val="center"/>
        </w:trPr>
        <w:tc>
          <w:tcPr>
            <w:tcW w:w="504" w:type="dxa"/>
            <w:shd w:val="clear" w:color="auto" w:fill="auto"/>
          </w:tcPr>
          <w:p w:rsidR="00621D35" w:rsidRPr="00822B34" w:rsidRDefault="00621D35" w:rsidP="00621D35">
            <w:pPr>
              <w:pStyle w:val="a6"/>
              <w:numPr>
                <w:ilvl w:val="0"/>
                <w:numId w:val="41"/>
              </w:numPr>
              <w:jc w:val="center"/>
              <w:rPr>
                <w:sz w:val="24"/>
                <w:szCs w:val="24"/>
              </w:rPr>
            </w:pPr>
          </w:p>
        </w:tc>
        <w:tc>
          <w:tcPr>
            <w:tcW w:w="12154" w:type="dxa"/>
            <w:shd w:val="clear" w:color="auto" w:fill="auto"/>
          </w:tcPr>
          <w:p w:rsidR="00621D35" w:rsidRPr="00551D15" w:rsidRDefault="00621D35" w:rsidP="00621D35">
            <w:pPr>
              <w:ind w:firstLine="229"/>
              <w:jc w:val="both"/>
              <w:rPr>
                <w:sz w:val="24"/>
                <w:szCs w:val="24"/>
                <w:lang w:val="uz-Cyrl-UZ"/>
              </w:rPr>
            </w:pPr>
            <w:r w:rsidRPr="00551D15">
              <w:rPr>
                <w:sz w:val="24"/>
                <w:szCs w:val="24"/>
                <w:lang w:val="uz-Cyrl-UZ"/>
              </w:rPr>
              <w:t xml:space="preserve">Соғлиқни сақлаш вазирлиги, Давлат божхона қўмитаси мансабдор шахсларининг “Аҳолининг санитария-эпидемиологик осойишталиги тўғрисида”ги Ўзбекистон Республикаси Қонуни талаблари асосида коронавирус </w:t>
            </w:r>
            <w:r w:rsidRPr="00551D15">
              <w:rPr>
                <w:sz w:val="24"/>
                <w:szCs w:val="24"/>
                <w:lang w:val="uz-Cyrl-UZ"/>
              </w:rPr>
              <w:lastRenderedPageBreak/>
              <w:t xml:space="preserve">пандемияси бўйича аҳолининг санитария-эпидемиологик осойишталигини таъминлаш борасида”ги </w:t>
            </w:r>
            <w:r>
              <w:rPr>
                <w:sz w:val="24"/>
                <w:szCs w:val="24"/>
                <w:lang w:val="uz-Cyrl-UZ"/>
              </w:rPr>
              <w:t xml:space="preserve">ахборотини </w:t>
            </w:r>
            <w:r w:rsidRPr="00551D15">
              <w:rPr>
                <w:sz w:val="24"/>
                <w:szCs w:val="24"/>
                <w:lang w:val="uz-Cyrl-UZ"/>
              </w:rPr>
              <w:t>эшит</w:t>
            </w:r>
            <w:r>
              <w:rPr>
                <w:sz w:val="24"/>
                <w:szCs w:val="24"/>
                <w:lang w:val="uz-Cyrl-UZ"/>
              </w:rPr>
              <w:t xml:space="preserve">ишга </w:t>
            </w:r>
            <w:r w:rsidRPr="00551D15">
              <w:rPr>
                <w:sz w:val="24"/>
                <w:szCs w:val="24"/>
                <w:lang w:val="uz-Cyrl-UZ"/>
              </w:rPr>
              <w:t>бағишланган йиғилиш.</w:t>
            </w:r>
          </w:p>
        </w:tc>
        <w:tc>
          <w:tcPr>
            <w:tcW w:w="1940" w:type="dxa"/>
            <w:shd w:val="clear" w:color="auto" w:fill="auto"/>
          </w:tcPr>
          <w:p w:rsidR="00621D35" w:rsidRPr="00136557" w:rsidRDefault="00621D35" w:rsidP="00621D35">
            <w:pPr>
              <w:jc w:val="center"/>
              <w:rPr>
                <w:b/>
                <w:sz w:val="24"/>
                <w:szCs w:val="24"/>
                <w:lang w:val="uz-Cyrl-UZ"/>
              </w:rPr>
            </w:pPr>
            <w:r w:rsidRPr="00551D15">
              <w:rPr>
                <w:i/>
                <w:sz w:val="24"/>
                <w:szCs w:val="24"/>
                <w:lang w:val="uz-Cyrl-UZ"/>
              </w:rPr>
              <w:lastRenderedPageBreak/>
              <w:t>14-15</w:t>
            </w:r>
            <w:r w:rsidRPr="00551D15">
              <w:rPr>
                <w:sz w:val="24"/>
                <w:szCs w:val="24"/>
                <w:lang w:val="uz-Cyrl-UZ"/>
              </w:rPr>
              <w:t xml:space="preserve"> </w:t>
            </w:r>
            <w:r w:rsidRPr="00551D15">
              <w:rPr>
                <w:i/>
                <w:sz w:val="24"/>
                <w:szCs w:val="24"/>
                <w:lang w:val="uz-Cyrl-UZ"/>
              </w:rPr>
              <w:t>февраль</w:t>
            </w: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4D7AA3" w:rsidTr="00CA3984">
        <w:trPr>
          <w:trHeight w:val="20"/>
          <w:jc w:val="center"/>
        </w:trPr>
        <w:tc>
          <w:tcPr>
            <w:tcW w:w="504" w:type="dxa"/>
            <w:shd w:val="clear" w:color="auto" w:fill="auto"/>
          </w:tcPr>
          <w:p w:rsidR="00621D35" w:rsidRPr="00136557" w:rsidRDefault="00621D35" w:rsidP="00621D35">
            <w:pPr>
              <w:pStyle w:val="a6"/>
              <w:numPr>
                <w:ilvl w:val="0"/>
                <w:numId w:val="41"/>
              </w:numPr>
              <w:jc w:val="center"/>
              <w:rPr>
                <w:sz w:val="24"/>
                <w:szCs w:val="24"/>
                <w:lang w:val="uz-Cyrl-UZ"/>
              </w:rPr>
            </w:pPr>
          </w:p>
        </w:tc>
        <w:tc>
          <w:tcPr>
            <w:tcW w:w="12154" w:type="dxa"/>
            <w:shd w:val="clear" w:color="auto" w:fill="auto"/>
          </w:tcPr>
          <w:p w:rsidR="00621D35" w:rsidRDefault="00621D35" w:rsidP="00621D35">
            <w:pPr>
              <w:ind w:firstLine="229"/>
              <w:jc w:val="both"/>
              <w:rPr>
                <w:sz w:val="24"/>
                <w:szCs w:val="24"/>
                <w:lang w:val="uz-Cyrl-UZ"/>
              </w:rPr>
            </w:pPr>
            <w:r w:rsidRPr="00551D15">
              <w:rPr>
                <w:sz w:val="24"/>
                <w:szCs w:val="24"/>
                <w:lang w:val="uz-Cyrl-UZ"/>
              </w:rPr>
              <w:t>Ўзбекистон Республикасининг Евроосиё иқтисодий иттифоқи билан ҳамкорлигига оид масалалар муҳокамасига бағишланган видеоконференция тарзидаги Қўмиталарнинг қўшма йиғилиши (</w:t>
            </w:r>
            <w:r w:rsidRPr="00551D15">
              <w:rPr>
                <w:i/>
                <w:sz w:val="24"/>
                <w:szCs w:val="24"/>
                <w:lang w:val="uz-Cyrl-UZ"/>
              </w:rPr>
              <w:t>Мудофаа ва хавфсизлик масалалари қўмитаси ва Коррупцияга қарши курашиш ва суд-ҳуқуқ масалалари қўмитаси билан ҳамкорликда</w:t>
            </w:r>
            <w:r w:rsidRPr="00551D15">
              <w:rPr>
                <w:sz w:val="24"/>
                <w:szCs w:val="24"/>
                <w:lang w:val="uz-Cyrl-UZ"/>
              </w:rPr>
              <w:t>).</w:t>
            </w:r>
          </w:p>
          <w:p w:rsidR="00621D35" w:rsidRDefault="00621D35" w:rsidP="00621D35">
            <w:pPr>
              <w:ind w:firstLine="229"/>
              <w:jc w:val="both"/>
              <w:rPr>
                <w:sz w:val="24"/>
                <w:szCs w:val="24"/>
                <w:lang w:val="uz-Cyrl-UZ"/>
              </w:rPr>
            </w:pPr>
          </w:p>
          <w:p w:rsidR="00621D35" w:rsidRPr="00551D15" w:rsidRDefault="00621D35" w:rsidP="00621D35">
            <w:pPr>
              <w:ind w:firstLine="229"/>
              <w:jc w:val="both"/>
              <w:rPr>
                <w:sz w:val="24"/>
                <w:szCs w:val="24"/>
                <w:lang w:val="uz-Cyrl-UZ"/>
              </w:rPr>
            </w:pPr>
          </w:p>
        </w:tc>
        <w:tc>
          <w:tcPr>
            <w:tcW w:w="1940" w:type="dxa"/>
            <w:shd w:val="clear" w:color="auto" w:fill="auto"/>
          </w:tcPr>
          <w:p w:rsidR="00621D35" w:rsidRPr="00551D15" w:rsidRDefault="00621D35" w:rsidP="00621D35">
            <w:pPr>
              <w:jc w:val="center"/>
              <w:rPr>
                <w:i/>
                <w:sz w:val="24"/>
                <w:szCs w:val="24"/>
                <w:lang w:val="uz-Cyrl-UZ"/>
              </w:rPr>
            </w:pPr>
            <w:r w:rsidRPr="00551D15">
              <w:rPr>
                <w:i/>
                <w:sz w:val="24"/>
                <w:szCs w:val="24"/>
                <w:lang w:val="uz-Cyrl-UZ"/>
              </w:rPr>
              <w:t>6 апрель</w:t>
            </w:r>
          </w:p>
        </w:tc>
        <w:tc>
          <w:tcPr>
            <w:tcW w:w="1370" w:type="dxa"/>
            <w:vMerge/>
            <w:shd w:val="clear" w:color="auto" w:fill="FBD4B4" w:themeFill="accent6" w:themeFillTint="66"/>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4D7AA3" w:rsidTr="005319B5">
        <w:trPr>
          <w:trHeight w:val="20"/>
          <w:jc w:val="center"/>
        </w:trPr>
        <w:tc>
          <w:tcPr>
            <w:tcW w:w="504" w:type="dxa"/>
            <w:shd w:val="clear" w:color="auto" w:fill="auto"/>
          </w:tcPr>
          <w:p w:rsidR="00621D35" w:rsidRPr="00822B34" w:rsidRDefault="00621D35" w:rsidP="00621D35">
            <w:pPr>
              <w:pStyle w:val="a6"/>
              <w:numPr>
                <w:ilvl w:val="0"/>
                <w:numId w:val="41"/>
              </w:numPr>
              <w:jc w:val="center"/>
              <w:rPr>
                <w:sz w:val="24"/>
                <w:szCs w:val="24"/>
              </w:rPr>
            </w:pPr>
          </w:p>
        </w:tc>
        <w:tc>
          <w:tcPr>
            <w:tcW w:w="12154" w:type="dxa"/>
            <w:shd w:val="clear" w:color="auto" w:fill="B6DDE8" w:themeFill="accent5" w:themeFillTint="66"/>
          </w:tcPr>
          <w:p w:rsidR="00621D35" w:rsidRPr="0067228A" w:rsidRDefault="00621D35" w:rsidP="00621D35">
            <w:pPr>
              <w:pStyle w:val="Style1"/>
              <w:spacing w:line="240" w:lineRule="auto"/>
              <w:ind w:firstLine="54"/>
              <w:rPr>
                <w:sz w:val="26"/>
                <w:szCs w:val="26"/>
                <w:lang w:val="uz-Cyrl-UZ"/>
              </w:rPr>
            </w:pPr>
            <w:r w:rsidRPr="0067228A">
              <w:rPr>
                <w:sz w:val="26"/>
                <w:szCs w:val="26"/>
                <w:lang w:val="uz-Cyrl-UZ"/>
              </w:rPr>
              <w:t>Ўзбекистон Республикасида инсон ҳуқуқлари бўйича ҳалқаро мажбуриятларга риоя қилинишининг ҳолати юзасидан Инсон ҳуқуқлари бўйича Ўзбекистон Республикаси Миллий марказининг ахбороти юзасидан эшитув.</w:t>
            </w:r>
          </w:p>
        </w:tc>
        <w:tc>
          <w:tcPr>
            <w:tcW w:w="1940" w:type="dxa"/>
            <w:shd w:val="clear" w:color="auto" w:fill="B6DDE8" w:themeFill="accent5" w:themeFillTint="66"/>
          </w:tcPr>
          <w:p w:rsidR="00621D35" w:rsidRDefault="00621D35" w:rsidP="00621D35">
            <w:pPr>
              <w:jc w:val="center"/>
              <w:rPr>
                <w:rFonts w:cs="Times New Roman"/>
                <w:sz w:val="26"/>
                <w:szCs w:val="26"/>
                <w:lang w:val="uz-Cyrl-UZ"/>
              </w:rPr>
            </w:pPr>
            <w:r w:rsidRPr="0067228A">
              <w:rPr>
                <w:rFonts w:cs="Times New Roman"/>
                <w:sz w:val="26"/>
                <w:szCs w:val="26"/>
                <w:lang w:val="uz-Cyrl-UZ"/>
              </w:rPr>
              <w:t>30.04</w:t>
            </w:r>
            <w:r w:rsidRPr="0067228A">
              <w:rPr>
                <w:rFonts w:cs="Times New Roman"/>
                <w:sz w:val="26"/>
                <w:szCs w:val="26"/>
              </w:rPr>
              <w:t>.20</w:t>
            </w:r>
            <w:r w:rsidRPr="0067228A">
              <w:rPr>
                <w:rFonts w:cs="Times New Roman"/>
                <w:sz w:val="26"/>
                <w:szCs w:val="26"/>
                <w:lang w:val="uz-Cyrl-UZ"/>
              </w:rPr>
              <w:t>20</w:t>
            </w:r>
            <w:r w:rsidRPr="0067228A">
              <w:rPr>
                <w:rFonts w:cs="Times New Roman"/>
                <w:sz w:val="26"/>
                <w:szCs w:val="26"/>
              </w:rPr>
              <w:t xml:space="preserve"> </w:t>
            </w:r>
            <w:r w:rsidRPr="0067228A">
              <w:rPr>
                <w:rFonts w:cs="Times New Roman"/>
                <w:sz w:val="26"/>
                <w:szCs w:val="26"/>
                <w:lang w:val="uz-Cyrl-UZ"/>
              </w:rPr>
              <w:t>й.</w:t>
            </w:r>
          </w:p>
          <w:p w:rsidR="00621D35" w:rsidRPr="0067228A" w:rsidRDefault="00621D35" w:rsidP="00621D35">
            <w:pPr>
              <w:jc w:val="center"/>
              <w:rPr>
                <w:rFonts w:cs="Times New Roman"/>
                <w:sz w:val="26"/>
                <w:szCs w:val="26"/>
                <w:lang w:val="uz-Cyrl-UZ"/>
              </w:rPr>
            </w:pPr>
            <w:r w:rsidRPr="00C168A9">
              <w:rPr>
                <w:b/>
                <w:sz w:val="24"/>
                <w:szCs w:val="24"/>
                <w:lang w:val="uz-Cyrl-UZ"/>
              </w:rPr>
              <w:t>(қўмита қарори</w:t>
            </w:r>
            <w:r>
              <w:rPr>
                <w:b/>
                <w:sz w:val="24"/>
                <w:szCs w:val="24"/>
                <w:lang w:val="uz-Cyrl-UZ"/>
              </w:rPr>
              <w:t>дан нусха</w:t>
            </w:r>
            <w:r w:rsidRPr="00C168A9">
              <w:rPr>
                <w:b/>
                <w:sz w:val="24"/>
                <w:szCs w:val="24"/>
                <w:lang w:val="uz-Cyrl-UZ"/>
              </w:rPr>
              <w:t xml:space="preserve"> тақдим этиш лозим)</w:t>
            </w: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4D7AA3" w:rsidTr="00731DD0">
        <w:trPr>
          <w:trHeight w:val="20"/>
          <w:jc w:val="center"/>
        </w:trPr>
        <w:tc>
          <w:tcPr>
            <w:tcW w:w="504" w:type="dxa"/>
            <w:shd w:val="clear" w:color="auto" w:fill="auto"/>
          </w:tcPr>
          <w:p w:rsidR="00621D35" w:rsidRPr="00822B34" w:rsidRDefault="00621D35" w:rsidP="00621D35">
            <w:pPr>
              <w:pStyle w:val="a6"/>
              <w:numPr>
                <w:ilvl w:val="0"/>
                <w:numId w:val="41"/>
              </w:numPr>
              <w:jc w:val="center"/>
              <w:rPr>
                <w:sz w:val="24"/>
                <w:szCs w:val="24"/>
              </w:rPr>
            </w:pPr>
          </w:p>
        </w:tc>
        <w:tc>
          <w:tcPr>
            <w:tcW w:w="12154" w:type="dxa"/>
            <w:shd w:val="clear" w:color="auto" w:fill="auto"/>
          </w:tcPr>
          <w:p w:rsidR="00621D35" w:rsidRPr="00471766" w:rsidRDefault="00621D35" w:rsidP="00621D35">
            <w:pPr>
              <w:ind w:firstLine="229"/>
              <w:jc w:val="both"/>
              <w:rPr>
                <w:sz w:val="24"/>
                <w:szCs w:val="24"/>
                <w:lang w:val="uz-Cyrl-UZ"/>
              </w:rPr>
            </w:pPr>
            <w:r w:rsidRPr="00266E88">
              <w:rPr>
                <w:sz w:val="24"/>
                <w:szCs w:val="24"/>
                <w:lang w:val="uz-Cyrl-UZ"/>
              </w:rPr>
              <w:t>Вазирлар Маҳкамасининг «Ўзбекистон Республикаси Давлат бюджетининг ва давлат мақсадли жамғармалари бюджетларининг 2019 йилдаги ва 2020 йилнинг биринчи чорагидаги ижроси тўғрисида»ги ҳисоботи муҳокамасига бағишланган қўмиталарнинг қўшма йиғилиши</w:t>
            </w:r>
            <w:r>
              <w:rPr>
                <w:sz w:val="24"/>
                <w:szCs w:val="24"/>
                <w:lang w:val="uz-Cyrl-UZ"/>
              </w:rPr>
              <w:t>.</w:t>
            </w:r>
          </w:p>
        </w:tc>
        <w:tc>
          <w:tcPr>
            <w:tcW w:w="1940" w:type="dxa"/>
            <w:shd w:val="clear" w:color="auto" w:fill="auto"/>
          </w:tcPr>
          <w:p w:rsidR="00621D35" w:rsidRPr="00471766" w:rsidRDefault="00621D35" w:rsidP="00621D35">
            <w:pPr>
              <w:jc w:val="center"/>
              <w:rPr>
                <w:i/>
                <w:sz w:val="24"/>
                <w:szCs w:val="24"/>
                <w:lang w:val="uz-Cyrl-UZ"/>
              </w:rPr>
            </w:pPr>
            <w:r>
              <w:rPr>
                <w:i/>
                <w:sz w:val="24"/>
                <w:szCs w:val="24"/>
                <w:lang w:val="uz-Cyrl-UZ"/>
              </w:rPr>
              <w:t>27 май</w:t>
            </w: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4D7AA3" w:rsidTr="009A55C7">
        <w:trPr>
          <w:trHeight w:val="20"/>
          <w:jc w:val="center"/>
        </w:trPr>
        <w:tc>
          <w:tcPr>
            <w:tcW w:w="504" w:type="dxa"/>
            <w:shd w:val="clear" w:color="auto" w:fill="FFFFFF" w:themeFill="background1"/>
          </w:tcPr>
          <w:p w:rsidR="00621D35" w:rsidRPr="00822B34" w:rsidRDefault="00621D35" w:rsidP="00621D35">
            <w:pPr>
              <w:pStyle w:val="a6"/>
              <w:numPr>
                <w:ilvl w:val="0"/>
                <w:numId w:val="41"/>
              </w:numPr>
              <w:jc w:val="center"/>
              <w:rPr>
                <w:sz w:val="24"/>
                <w:szCs w:val="24"/>
              </w:rPr>
            </w:pPr>
          </w:p>
        </w:tc>
        <w:tc>
          <w:tcPr>
            <w:tcW w:w="12154" w:type="dxa"/>
            <w:shd w:val="clear" w:color="auto" w:fill="FFFFFF" w:themeFill="background1"/>
          </w:tcPr>
          <w:p w:rsidR="00621D35" w:rsidRPr="00143DAF" w:rsidRDefault="00621D35" w:rsidP="00621D35">
            <w:pPr>
              <w:ind w:firstLine="229"/>
              <w:jc w:val="both"/>
              <w:rPr>
                <w:sz w:val="24"/>
                <w:szCs w:val="24"/>
                <w:lang w:val="uz-Cyrl-UZ"/>
              </w:rPr>
            </w:pPr>
            <w:r w:rsidRPr="005A3632">
              <w:rPr>
                <w:sz w:val="24"/>
                <w:szCs w:val="24"/>
                <w:lang w:val="uz-Cyrl-UZ"/>
              </w:rPr>
              <w:t>БМТ Барқарор ривожланиш мақсадларини</w:t>
            </w:r>
            <w:r w:rsidRPr="00504F21">
              <w:rPr>
                <w:sz w:val="24"/>
                <w:szCs w:val="24"/>
                <w:lang w:val="uz-Cyrl-UZ"/>
              </w:rPr>
              <w:t xml:space="preserve"> бажариш, илм-маърифат ва рақамли иқтисодиётни ривожлантириш борасида амалга оширилаётган ишлар тўғрисида Ҳукумат аъзолари ва тармоқ раҳбарларининг ҳ</w:t>
            </w:r>
            <w:r>
              <w:rPr>
                <w:sz w:val="24"/>
                <w:szCs w:val="24"/>
                <w:lang w:val="uz-Cyrl-UZ"/>
              </w:rPr>
              <w:t>исоботини эшитишга бағишланган йиғилиш.</w:t>
            </w:r>
          </w:p>
        </w:tc>
        <w:tc>
          <w:tcPr>
            <w:tcW w:w="1940" w:type="dxa"/>
            <w:shd w:val="clear" w:color="auto" w:fill="FFFFFF" w:themeFill="background1"/>
          </w:tcPr>
          <w:p w:rsidR="00621D35" w:rsidRDefault="00621D35" w:rsidP="00621D35">
            <w:pPr>
              <w:jc w:val="center"/>
              <w:rPr>
                <w:i/>
                <w:sz w:val="24"/>
                <w:szCs w:val="24"/>
                <w:lang w:val="uz-Cyrl-UZ"/>
              </w:rPr>
            </w:pPr>
            <w:r>
              <w:rPr>
                <w:i/>
                <w:sz w:val="24"/>
                <w:szCs w:val="24"/>
                <w:lang w:val="uz-Cyrl-UZ"/>
              </w:rPr>
              <w:t>3 июнь</w:t>
            </w:r>
          </w:p>
        </w:tc>
        <w:tc>
          <w:tcPr>
            <w:tcW w:w="1370" w:type="dxa"/>
            <w:vMerge/>
            <w:shd w:val="clear" w:color="auto" w:fill="FFFFFF" w:themeFill="background1"/>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801716" w:rsidTr="003866E0">
        <w:trPr>
          <w:trHeight w:val="20"/>
          <w:jc w:val="center"/>
        </w:trPr>
        <w:tc>
          <w:tcPr>
            <w:tcW w:w="504" w:type="dxa"/>
            <w:shd w:val="clear" w:color="auto" w:fill="auto"/>
          </w:tcPr>
          <w:p w:rsidR="00621D35" w:rsidRPr="00822B34" w:rsidRDefault="00621D35" w:rsidP="00621D35">
            <w:pPr>
              <w:pStyle w:val="a6"/>
              <w:numPr>
                <w:ilvl w:val="0"/>
                <w:numId w:val="41"/>
              </w:numPr>
              <w:jc w:val="center"/>
              <w:rPr>
                <w:sz w:val="24"/>
                <w:szCs w:val="24"/>
              </w:rPr>
            </w:pPr>
          </w:p>
        </w:tc>
        <w:tc>
          <w:tcPr>
            <w:tcW w:w="12154" w:type="dxa"/>
            <w:shd w:val="clear" w:color="auto" w:fill="auto"/>
          </w:tcPr>
          <w:p w:rsidR="00621D35" w:rsidRPr="00266E88" w:rsidRDefault="00621D35" w:rsidP="00621D35">
            <w:pPr>
              <w:ind w:firstLine="229"/>
              <w:jc w:val="both"/>
              <w:rPr>
                <w:sz w:val="24"/>
                <w:szCs w:val="24"/>
                <w:lang w:val="uz-Cyrl-UZ"/>
              </w:rPr>
            </w:pPr>
            <w:r w:rsidRPr="00143DAF">
              <w:rPr>
                <w:sz w:val="24"/>
                <w:szCs w:val="24"/>
                <w:lang w:val="uz-Cyrl-UZ"/>
              </w:rPr>
              <w:t>Транспорт вазирлигининг «Мамлакатимизда велотранспорт инфратузилмасини ривожлантириш борасида кўрилаётган чора-тадбирлар тўғрисида»ги ахборотинини эшитишга бағишланган йиғилиш</w:t>
            </w:r>
            <w:r>
              <w:rPr>
                <w:sz w:val="24"/>
                <w:szCs w:val="24"/>
                <w:lang w:val="uz-Cyrl-UZ"/>
              </w:rPr>
              <w:t>.</w:t>
            </w:r>
          </w:p>
        </w:tc>
        <w:tc>
          <w:tcPr>
            <w:tcW w:w="1940" w:type="dxa"/>
            <w:shd w:val="clear" w:color="auto" w:fill="auto"/>
          </w:tcPr>
          <w:p w:rsidR="00621D35" w:rsidRDefault="00621D35" w:rsidP="00621D35">
            <w:pPr>
              <w:jc w:val="center"/>
              <w:rPr>
                <w:i/>
                <w:sz w:val="24"/>
                <w:szCs w:val="24"/>
                <w:lang w:val="uz-Cyrl-UZ"/>
              </w:rPr>
            </w:pPr>
            <w:r>
              <w:rPr>
                <w:i/>
                <w:sz w:val="24"/>
                <w:szCs w:val="24"/>
                <w:lang w:val="uz-Cyrl-UZ"/>
              </w:rPr>
              <w:t>5 июнь</w:t>
            </w:r>
          </w:p>
        </w:tc>
        <w:tc>
          <w:tcPr>
            <w:tcW w:w="1370" w:type="dxa"/>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801716" w:rsidTr="003866E0">
        <w:trPr>
          <w:trHeight w:val="20"/>
          <w:jc w:val="center"/>
        </w:trPr>
        <w:tc>
          <w:tcPr>
            <w:tcW w:w="504" w:type="dxa"/>
            <w:shd w:val="clear" w:color="auto" w:fill="auto"/>
          </w:tcPr>
          <w:p w:rsidR="00621D35" w:rsidRPr="00822B34" w:rsidRDefault="00621D35" w:rsidP="00621D35">
            <w:pPr>
              <w:pStyle w:val="a6"/>
              <w:numPr>
                <w:ilvl w:val="0"/>
                <w:numId w:val="41"/>
              </w:numPr>
              <w:jc w:val="center"/>
              <w:rPr>
                <w:sz w:val="24"/>
                <w:szCs w:val="24"/>
              </w:rPr>
            </w:pPr>
          </w:p>
        </w:tc>
        <w:tc>
          <w:tcPr>
            <w:tcW w:w="12154" w:type="dxa"/>
            <w:shd w:val="clear" w:color="auto" w:fill="auto"/>
          </w:tcPr>
          <w:p w:rsidR="00621D35" w:rsidRPr="00143DAF" w:rsidRDefault="00621D35" w:rsidP="00621D35">
            <w:pPr>
              <w:ind w:firstLine="229"/>
              <w:jc w:val="both"/>
              <w:rPr>
                <w:sz w:val="24"/>
                <w:szCs w:val="24"/>
                <w:lang w:val="uz-Cyrl-UZ"/>
              </w:rPr>
            </w:pPr>
            <w:r w:rsidRPr="00CE5203">
              <w:rPr>
                <w:sz w:val="24"/>
                <w:szCs w:val="24"/>
                <w:lang w:val="uz-Cyrl-UZ"/>
              </w:rPr>
              <w:t>Ўзбекистон Республикаси Экология ва атроф-муҳитни муҳофаза қилиш давлат қўмитаси раисининг «2016 – 2020 йилларда Ўзбекистон Республикасида атроф табиий муҳит мониторинги дастури бажарилишининг бориши тўғрисида»ги ахборотини</w:t>
            </w:r>
            <w:r>
              <w:rPr>
                <w:sz w:val="24"/>
                <w:szCs w:val="24"/>
                <w:lang w:val="uz-Cyrl-UZ"/>
              </w:rPr>
              <w:t xml:space="preserve"> </w:t>
            </w:r>
            <w:r w:rsidRPr="00551D15">
              <w:rPr>
                <w:sz w:val="24"/>
                <w:szCs w:val="24"/>
                <w:lang w:val="uz-Cyrl-UZ"/>
              </w:rPr>
              <w:t>эшит</w:t>
            </w:r>
            <w:r>
              <w:rPr>
                <w:sz w:val="24"/>
                <w:szCs w:val="24"/>
                <w:lang w:val="uz-Cyrl-UZ"/>
              </w:rPr>
              <w:t xml:space="preserve">ишга </w:t>
            </w:r>
            <w:r w:rsidRPr="00551D15">
              <w:rPr>
                <w:sz w:val="24"/>
                <w:szCs w:val="24"/>
                <w:lang w:val="uz-Cyrl-UZ"/>
              </w:rPr>
              <w:t>бағишланган йиғилиш.</w:t>
            </w:r>
          </w:p>
        </w:tc>
        <w:tc>
          <w:tcPr>
            <w:tcW w:w="1940" w:type="dxa"/>
            <w:shd w:val="clear" w:color="auto" w:fill="auto"/>
          </w:tcPr>
          <w:p w:rsidR="00621D35" w:rsidRDefault="00621D35" w:rsidP="00621D35">
            <w:pPr>
              <w:jc w:val="center"/>
              <w:rPr>
                <w:i/>
                <w:sz w:val="24"/>
                <w:szCs w:val="24"/>
                <w:lang w:val="uz-Cyrl-UZ"/>
              </w:rPr>
            </w:pPr>
            <w:r>
              <w:rPr>
                <w:i/>
                <w:sz w:val="24"/>
                <w:szCs w:val="24"/>
                <w:lang w:val="uz-Cyrl-UZ"/>
              </w:rPr>
              <w:t>14 сентябрь</w:t>
            </w:r>
          </w:p>
        </w:tc>
        <w:tc>
          <w:tcPr>
            <w:tcW w:w="1370" w:type="dxa"/>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801716" w:rsidTr="004F291A">
        <w:trPr>
          <w:trHeight w:val="20"/>
          <w:jc w:val="center"/>
        </w:trPr>
        <w:tc>
          <w:tcPr>
            <w:tcW w:w="14598" w:type="dxa"/>
            <w:gridSpan w:val="3"/>
            <w:tcBorders>
              <w:bottom w:val="single" w:sz="4" w:space="0" w:color="auto"/>
            </w:tcBorders>
            <w:shd w:val="clear" w:color="auto" w:fill="DDD9C3" w:themeFill="background2" w:themeFillShade="E6"/>
          </w:tcPr>
          <w:p w:rsidR="00621D35" w:rsidRPr="004F291A" w:rsidRDefault="00621D35" w:rsidP="00621D35">
            <w:pPr>
              <w:jc w:val="center"/>
              <w:rPr>
                <w:i/>
                <w:u w:val="single"/>
                <w:lang w:val="uz-Cyrl-UZ"/>
              </w:rPr>
            </w:pPr>
            <w:r w:rsidRPr="004F291A">
              <w:rPr>
                <w:i/>
                <w:u w:val="single"/>
                <w:lang w:val="uz-Cyrl-UZ"/>
              </w:rPr>
              <w:t>Қонун ва қонуности ҳужжатларининг ижро ҳолатини ўрганиш</w:t>
            </w:r>
          </w:p>
        </w:tc>
        <w:tc>
          <w:tcPr>
            <w:tcW w:w="1370" w:type="dxa"/>
            <w:vMerge w:val="restart"/>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4D7AA3" w:rsidTr="00434C3E">
        <w:trPr>
          <w:trHeight w:val="20"/>
          <w:jc w:val="center"/>
        </w:trPr>
        <w:tc>
          <w:tcPr>
            <w:tcW w:w="504" w:type="dxa"/>
            <w:shd w:val="clear" w:color="auto" w:fill="auto"/>
          </w:tcPr>
          <w:p w:rsidR="00621D35" w:rsidRPr="00D549AB" w:rsidRDefault="00621D35" w:rsidP="00621D35">
            <w:pPr>
              <w:pStyle w:val="a6"/>
              <w:numPr>
                <w:ilvl w:val="0"/>
                <w:numId w:val="42"/>
              </w:numPr>
              <w:jc w:val="center"/>
              <w:rPr>
                <w:sz w:val="24"/>
                <w:szCs w:val="24"/>
                <w:lang w:val="uz-Cyrl-UZ"/>
              </w:rPr>
            </w:pPr>
          </w:p>
        </w:tc>
        <w:tc>
          <w:tcPr>
            <w:tcW w:w="12154" w:type="dxa"/>
            <w:shd w:val="clear" w:color="auto" w:fill="auto"/>
          </w:tcPr>
          <w:p w:rsidR="00621D35" w:rsidRPr="0067228A" w:rsidRDefault="00621D35" w:rsidP="00621D35">
            <w:pPr>
              <w:pStyle w:val="Style1"/>
              <w:spacing w:line="240" w:lineRule="auto"/>
              <w:ind w:firstLine="54"/>
              <w:rPr>
                <w:sz w:val="26"/>
                <w:szCs w:val="26"/>
                <w:lang w:val="uz-Cyrl-UZ"/>
              </w:rPr>
            </w:pPr>
            <w:r w:rsidRPr="0067228A">
              <w:rPr>
                <w:sz w:val="26"/>
                <w:szCs w:val="26"/>
                <w:lang w:val="uz-Cyrl-UZ"/>
              </w:rPr>
              <w:t>Ўзбекистон Республикасининг “Озиқ-овқат хавфсизлиги тўғрисида”ги қонунига мувофиқ ҳудудларда озиқ-овқат хавфсизлигини таъминлашни янада мустаҳкамлаш борасида кўрилаётган чора-тадбирлар ҳолатини Навоий вилоятида ўрганиш</w:t>
            </w:r>
            <w:r w:rsidRPr="00A91030">
              <w:rPr>
                <w:lang w:val="uz-Cyrl-UZ"/>
              </w:rPr>
              <w:t xml:space="preserve"> </w:t>
            </w:r>
            <w:r w:rsidRPr="00A91030">
              <w:rPr>
                <w:sz w:val="26"/>
                <w:szCs w:val="26"/>
                <w:lang w:val="uz-Cyrl-UZ"/>
              </w:rPr>
              <w:t>якунларига бағишланган йиғилиш.</w:t>
            </w:r>
          </w:p>
        </w:tc>
        <w:tc>
          <w:tcPr>
            <w:tcW w:w="1940" w:type="dxa"/>
            <w:shd w:val="clear" w:color="auto" w:fill="auto"/>
          </w:tcPr>
          <w:p w:rsidR="00621D35" w:rsidRPr="00A91030" w:rsidRDefault="00621D35" w:rsidP="00621D35">
            <w:pPr>
              <w:jc w:val="center"/>
              <w:rPr>
                <w:i/>
                <w:sz w:val="24"/>
                <w:szCs w:val="24"/>
                <w:lang w:val="uz-Cyrl-UZ"/>
              </w:rPr>
            </w:pPr>
            <w:r w:rsidRPr="00A91030">
              <w:rPr>
                <w:i/>
                <w:sz w:val="24"/>
                <w:szCs w:val="24"/>
                <w:lang w:val="uz-Cyrl-UZ"/>
              </w:rPr>
              <w:t>19-20</w:t>
            </w:r>
            <w:r>
              <w:rPr>
                <w:i/>
                <w:sz w:val="24"/>
                <w:szCs w:val="24"/>
                <w:lang w:val="uz-Cyrl-UZ"/>
              </w:rPr>
              <w:t xml:space="preserve"> февраль</w:t>
            </w: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4D7AA3" w:rsidTr="004A6471">
        <w:trPr>
          <w:trHeight w:val="20"/>
          <w:jc w:val="center"/>
        </w:trPr>
        <w:tc>
          <w:tcPr>
            <w:tcW w:w="504" w:type="dxa"/>
            <w:shd w:val="clear" w:color="auto" w:fill="auto"/>
          </w:tcPr>
          <w:p w:rsidR="00621D35" w:rsidRPr="00D549AB" w:rsidRDefault="00621D35" w:rsidP="00621D35">
            <w:pPr>
              <w:pStyle w:val="a6"/>
              <w:numPr>
                <w:ilvl w:val="0"/>
                <w:numId w:val="42"/>
              </w:numPr>
              <w:jc w:val="center"/>
              <w:rPr>
                <w:sz w:val="24"/>
                <w:szCs w:val="24"/>
                <w:lang w:val="uz-Cyrl-UZ"/>
              </w:rPr>
            </w:pPr>
          </w:p>
        </w:tc>
        <w:tc>
          <w:tcPr>
            <w:tcW w:w="12154" w:type="dxa"/>
            <w:shd w:val="clear" w:color="auto" w:fill="auto"/>
          </w:tcPr>
          <w:p w:rsidR="00621D35" w:rsidRPr="0067228A" w:rsidRDefault="00621D35" w:rsidP="00621D35">
            <w:pPr>
              <w:pStyle w:val="Style1"/>
              <w:spacing w:line="240" w:lineRule="auto"/>
              <w:ind w:firstLine="54"/>
              <w:rPr>
                <w:bCs/>
                <w:sz w:val="26"/>
                <w:szCs w:val="26"/>
                <w:lang w:val="uz-Cyrl-UZ"/>
              </w:rPr>
            </w:pPr>
            <w:r w:rsidRPr="0067228A">
              <w:rPr>
                <w:sz w:val="26"/>
                <w:szCs w:val="26"/>
                <w:lang w:val="uz-Cyrl-UZ"/>
              </w:rPr>
              <w:t>Ўзбекистон Республикаси Президентининг 2019 йил 17 июндаги ПФ-5742-сонли “Қишлоқ хўжалигида ер ва сув ресурсларидан самарали фойдаланиш чора-тадбирлари тўғрисида”ги,  Ўзбекистон Республикаси Президентининг 2017 йил 25 сентябрдаги ПҚ–3286-сонли “Сув объектларини муҳофаза қилиш тизимини янада такомиллаштириш чора-тадбирлари тўғрисида”ги Қарорини ижросини Навоий мисолида ўрганиш</w:t>
            </w:r>
            <w:r>
              <w:rPr>
                <w:sz w:val="26"/>
                <w:szCs w:val="26"/>
                <w:lang w:val="uz-Cyrl-UZ"/>
              </w:rPr>
              <w:t xml:space="preserve"> </w:t>
            </w:r>
            <w:r w:rsidRPr="00A91030">
              <w:rPr>
                <w:sz w:val="26"/>
                <w:szCs w:val="26"/>
                <w:lang w:val="uz-Cyrl-UZ"/>
              </w:rPr>
              <w:t>якунларига бағишланган йиғилиш.</w:t>
            </w:r>
          </w:p>
        </w:tc>
        <w:tc>
          <w:tcPr>
            <w:tcW w:w="1940" w:type="dxa"/>
            <w:shd w:val="clear" w:color="auto" w:fill="auto"/>
          </w:tcPr>
          <w:p w:rsidR="00621D35" w:rsidRPr="004A36A9" w:rsidRDefault="00621D35" w:rsidP="00621D35">
            <w:pPr>
              <w:jc w:val="center"/>
              <w:rPr>
                <w:i/>
                <w:sz w:val="24"/>
                <w:szCs w:val="24"/>
                <w:lang w:val="uz-Cyrl-UZ"/>
              </w:rPr>
            </w:pPr>
            <w:r w:rsidRPr="004A36A9">
              <w:rPr>
                <w:i/>
                <w:sz w:val="24"/>
                <w:szCs w:val="24"/>
                <w:lang w:val="uz-Cyrl-UZ"/>
              </w:rPr>
              <w:t>10-11</w:t>
            </w:r>
            <w:r>
              <w:rPr>
                <w:i/>
                <w:sz w:val="24"/>
                <w:szCs w:val="24"/>
                <w:lang w:val="uz-Cyrl-UZ"/>
              </w:rPr>
              <w:t xml:space="preserve"> май</w:t>
            </w: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4D7AA3" w:rsidTr="003C79A7">
        <w:trPr>
          <w:trHeight w:val="20"/>
          <w:jc w:val="center"/>
        </w:trPr>
        <w:tc>
          <w:tcPr>
            <w:tcW w:w="504" w:type="dxa"/>
            <w:shd w:val="clear" w:color="auto" w:fill="auto"/>
          </w:tcPr>
          <w:p w:rsidR="00621D35" w:rsidRPr="00822B34" w:rsidRDefault="00621D35" w:rsidP="00621D35">
            <w:pPr>
              <w:pStyle w:val="a6"/>
              <w:numPr>
                <w:ilvl w:val="0"/>
                <w:numId w:val="42"/>
              </w:numPr>
              <w:jc w:val="center"/>
              <w:rPr>
                <w:sz w:val="24"/>
                <w:szCs w:val="24"/>
              </w:rPr>
            </w:pPr>
          </w:p>
        </w:tc>
        <w:tc>
          <w:tcPr>
            <w:tcW w:w="12154" w:type="dxa"/>
            <w:shd w:val="clear" w:color="auto" w:fill="auto"/>
          </w:tcPr>
          <w:p w:rsidR="00621D35" w:rsidRPr="00783FC9" w:rsidRDefault="00621D35" w:rsidP="00621D35">
            <w:pPr>
              <w:ind w:firstLine="229"/>
              <w:jc w:val="both"/>
              <w:rPr>
                <w:sz w:val="24"/>
                <w:szCs w:val="24"/>
                <w:lang w:val="uz-Cyrl-UZ"/>
              </w:rPr>
            </w:pPr>
            <w:r w:rsidRPr="00783FC9">
              <w:rPr>
                <w:sz w:val="24"/>
                <w:szCs w:val="24"/>
                <w:lang w:val="uz-Cyrl-UZ"/>
              </w:rPr>
              <w:t xml:space="preserve">Ўзбекистон Республикаси Президентининг 2018 йил 30 ноябрдаги «Ўзбекистон Республикасида ичимлик суви таъминоти ва канализация тизимларини ривожлантириш бўйича қўшимча чора-тадбирлар тўғрисида»ги </w:t>
            </w:r>
            <w:r w:rsidRPr="00783FC9">
              <w:rPr>
                <w:sz w:val="24"/>
                <w:szCs w:val="24"/>
                <w:lang w:val="uz-Cyrl-UZ"/>
              </w:rPr>
              <w:br/>
              <w:t>ПҚ–4040-сонли Қарорининг ижро ҳолатини Фарғона, Тошкент, Қашқадарё ва Хоразм вилоятлари мисолида ўрганиш якунларига бағишланган йиғилиш.</w:t>
            </w:r>
          </w:p>
        </w:tc>
        <w:tc>
          <w:tcPr>
            <w:tcW w:w="1940" w:type="dxa"/>
            <w:shd w:val="clear" w:color="auto" w:fill="auto"/>
          </w:tcPr>
          <w:p w:rsidR="00621D35" w:rsidRPr="00783FC9" w:rsidRDefault="00621D35" w:rsidP="00621D35">
            <w:pPr>
              <w:jc w:val="center"/>
              <w:rPr>
                <w:i/>
                <w:sz w:val="24"/>
                <w:szCs w:val="22"/>
                <w:lang w:val="uz-Cyrl-UZ"/>
              </w:rPr>
            </w:pPr>
            <w:r w:rsidRPr="00783FC9">
              <w:rPr>
                <w:rFonts w:cs="Times New Roman"/>
                <w:i/>
                <w:sz w:val="24"/>
                <w:szCs w:val="24"/>
                <w:lang w:val="uz-Cyrl-UZ"/>
              </w:rPr>
              <w:t>19 май</w:t>
            </w: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4D7AA3" w:rsidTr="003C79A7">
        <w:trPr>
          <w:trHeight w:val="20"/>
          <w:jc w:val="center"/>
        </w:trPr>
        <w:tc>
          <w:tcPr>
            <w:tcW w:w="504" w:type="dxa"/>
            <w:shd w:val="clear" w:color="auto" w:fill="auto"/>
          </w:tcPr>
          <w:p w:rsidR="00621D35" w:rsidRPr="00822B34" w:rsidRDefault="00621D35" w:rsidP="00621D35">
            <w:pPr>
              <w:pStyle w:val="a6"/>
              <w:numPr>
                <w:ilvl w:val="0"/>
                <w:numId w:val="42"/>
              </w:numPr>
              <w:jc w:val="center"/>
              <w:rPr>
                <w:sz w:val="24"/>
                <w:szCs w:val="24"/>
              </w:rPr>
            </w:pPr>
          </w:p>
        </w:tc>
        <w:tc>
          <w:tcPr>
            <w:tcW w:w="12154" w:type="dxa"/>
            <w:shd w:val="clear" w:color="auto" w:fill="auto"/>
          </w:tcPr>
          <w:p w:rsidR="00621D35" w:rsidRPr="00783FC9" w:rsidRDefault="00621D35" w:rsidP="00621D35">
            <w:pPr>
              <w:ind w:firstLine="229"/>
              <w:jc w:val="both"/>
              <w:rPr>
                <w:sz w:val="24"/>
                <w:szCs w:val="24"/>
                <w:lang w:val="uz-Cyrl-UZ"/>
              </w:rPr>
            </w:pPr>
            <w:r w:rsidRPr="00783FC9">
              <w:rPr>
                <w:rFonts w:cs="Times New Roman"/>
                <w:position w:val="-6"/>
                <w:sz w:val="24"/>
                <w:szCs w:val="24"/>
                <w:lang w:val="uz-Cyrl-UZ"/>
              </w:rPr>
              <w:t xml:space="preserve">“Биологик хилма-хиллик ҳақида”ги Конвенсиянинг Экология ва атроф муҳитни муҳофаза қилиш ҳамда Ўрмон </w:t>
            </w:r>
            <w:r w:rsidRPr="00783FC9">
              <w:rPr>
                <w:rFonts w:cs="Times New Roman"/>
                <w:position w:val="-6"/>
                <w:sz w:val="24"/>
                <w:szCs w:val="24"/>
                <w:lang w:val="uz-Cyrl-UZ"/>
              </w:rPr>
              <w:lastRenderedPageBreak/>
              <w:t xml:space="preserve">хўжалиги давлат қўмиталари фаолиятида бажарилишини ўрганиш якунларига бағишланган йиғилиш (видеоконференсия тарзида) </w:t>
            </w:r>
            <w:r w:rsidRPr="00783FC9">
              <w:rPr>
                <w:rFonts w:cs="Times New Roman"/>
                <w:i/>
                <w:position w:val="-6"/>
                <w:sz w:val="24"/>
                <w:szCs w:val="24"/>
                <w:lang w:val="uz-Cyrl-UZ"/>
              </w:rPr>
              <w:t>(Ўзбекистон Экологик партияси фраксияси билан ҳамкорликда)</w:t>
            </w:r>
            <w:r w:rsidRPr="00783FC9">
              <w:rPr>
                <w:rFonts w:cs="Times New Roman"/>
                <w:position w:val="-6"/>
                <w:sz w:val="24"/>
                <w:szCs w:val="24"/>
                <w:lang w:val="uz-Cyrl-UZ"/>
              </w:rPr>
              <w:t>.</w:t>
            </w:r>
          </w:p>
        </w:tc>
        <w:tc>
          <w:tcPr>
            <w:tcW w:w="1940" w:type="dxa"/>
            <w:shd w:val="clear" w:color="auto" w:fill="auto"/>
          </w:tcPr>
          <w:p w:rsidR="00621D35" w:rsidRPr="00783FC9" w:rsidRDefault="00621D35" w:rsidP="00621D35">
            <w:pPr>
              <w:jc w:val="center"/>
              <w:rPr>
                <w:sz w:val="24"/>
                <w:szCs w:val="24"/>
                <w:lang w:val="uz-Cyrl-UZ"/>
              </w:rPr>
            </w:pPr>
            <w:r w:rsidRPr="00783FC9">
              <w:rPr>
                <w:i/>
                <w:sz w:val="24"/>
                <w:szCs w:val="24"/>
                <w:lang w:val="uz-Cyrl-UZ"/>
              </w:rPr>
              <w:lastRenderedPageBreak/>
              <w:t>21 май</w:t>
            </w: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EB3BD7" w:rsidTr="004F366E">
        <w:trPr>
          <w:trHeight w:val="20"/>
          <w:jc w:val="center"/>
        </w:trPr>
        <w:tc>
          <w:tcPr>
            <w:tcW w:w="504" w:type="dxa"/>
            <w:shd w:val="clear" w:color="auto" w:fill="auto"/>
          </w:tcPr>
          <w:p w:rsidR="00621D35" w:rsidRPr="00822B34" w:rsidRDefault="00621D35" w:rsidP="00621D35">
            <w:pPr>
              <w:pStyle w:val="a6"/>
              <w:numPr>
                <w:ilvl w:val="0"/>
                <w:numId w:val="42"/>
              </w:numPr>
              <w:jc w:val="center"/>
              <w:rPr>
                <w:sz w:val="24"/>
                <w:szCs w:val="24"/>
              </w:rPr>
            </w:pPr>
          </w:p>
        </w:tc>
        <w:tc>
          <w:tcPr>
            <w:tcW w:w="12154" w:type="dxa"/>
            <w:shd w:val="clear" w:color="auto" w:fill="B6DDE8" w:themeFill="accent5" w:themeFillTint="66"/>
          </w:tcPr>
          <w:p w:rsidR="00621D35" w:rsidRPr="0067228A" w:rsidRDefault="00621D35" w:rsidP="00621D35">
            <w:pPr>
              <w:pStyle w:val="Style1"/>
              <w:spacing w:line="240" w:lineRule="auto"/>
              <w:ind w:firstLine="54"/>
              <w:rPr>
                <w:sz w:val="26"/>
                <w:szCs w:val="26"/>
                <w:lang w:val="uz-Cyrl-UZ"/>
              </w:rPr>
            </w:pPr>
            <w:r w:rsidRPr="0067228A">
              <w:rPr>
                <w:sz w:val="26"/>
                <w:szCs w:val="26"/>
                <w:lang w:val="uz-Cyrl-UZ"/>
              </w:rPr>
              <w:t>Ўзбекистон Республикаси Президентининг 2020 йил 29 январдаги Ф-5537-сон “Ўзбекистон Республикасига коронавируснинг янги тури кириб келиши ва тарқалишининг олдини олиш бўйича чора-тадбирлар дастурини тайёрлаш бўйича республика махсус комиссиясини ташкил этиш тўғрисида”ги Фармойиши, Ўзбекистон Республикаси Президентининг 2020 йил 22 апрелдаги ПҚ-4691-сон “Коронавирус пандемияси даврида аҳоли, бюджет, базавий инфратузилма ва тадбиркорлик субъектларини қўллаб-қувватлаш учун ташқи ёрдам маблағларини жалб қилиш чора-тадбирлари тўғрисида”ги Қарори ижросини Қорақалпоғистон Республика</w:t>
            </w:r>
            <w:r>
              <w:rPr>
                <w:sz w:val="26"/>
                <w:szCs w:val="26"/>
                <w:lang w:val="uz-Cyrl-UZ"/>
              </w:rPr>
              <w:t xml:space="preserve">си, Тошкент, Андижон, Фарғона </w:t>
            </w:r>
            <w:r w:rsidRPr="0067228A">
              <w:rPr>
                <w:sz w:val="26"/>
                <w:szCs w:val="26"/>
                <w:lang w:val="uz-Cyrl-UZ"/>
              </w:rPr>
              <w:t>вилоятларида ижросини ўрганиш</w:t>
            </w:r>
            <w:r>
              <w:rPr>
                <w:sz w:val="26"/>
                <w:szCs w:val="26"/>
                <w:lang w:val="uz-Cyrl-UZ"/>
              </w:rPr>
              <w:t xml:space="preserve"> </w:t>
            </w:r>
            <w:r w:rsidRPr="00A91030">
              <w:rPr>
                <w:sz w:val="26"/>
                <w:szCs w:val="26"/>
                <w:lang w:val="uz-Cyrl-UZ"/>
              </w:rPr>
              <w:t>якунларига бағишланган йиғилиш.</w:t>
            </w:r>
          </w:p>
        </w:tc>
        <w:tc>
          <w:tcPr>
            <w:tcW w:w="1940" w:type="dxa"/>
            <w:shd w:val="clear" w:color="auto" w:fill="B6DDE8" w:themeFill="accent5" w:themeFillTint="66"/>
          </w:tcPr>
          <w:p w:rsidR="00621D35" w:rsidRDefault="00621D35" w:rsidP="00621D35">
            <w:pPr>
              <w:jc w:val="center"/>
              <w:rPr>
                <w:rFonts w:cs="Times New Roman"/>
                <w:i/>
                <w:sz w:val="26"/>
                <w:szCs w:val="26"/>
                <w:lang w:val="uz-Cyrl-UZ"/>
              </w:rPr>
            </w:pPr>
            <w:r w:rsidRPr="004A36A9">
              <w:rPr>
                <w:rFonts w:cs="Times New Roman"/>
                <w:i/>
                <w:sz w:val="26"/>
                <w:szCs w:val="26"/>
                <w:lang w:val="uz-Cyrl-UZ"/>
              </w:rPr>
              <w:t>2-11 июнь</w:t>
            </w:r>
          </w:p>
          <w:p w:rsidR="00621D35" w:rsidRPr="004A36A9" w:rsidRDefault="00621D35" w:rsidP="00621D35">
            <w:pPr>
              <w:jc w:val="center"/>
              <w:rPr>
                <w:rFonts w:cs="Times New Roman"/>
                <w:i/>
                <w:sz w:val="26"/>
                <w:szCs w:val="26"/>
                <w:lang w:val="uz-Cyrl-UZ"/>
              </w:rPr>
            </w:pPr>
            <w:r w:rsidRPr="00C168A9">
              <w:rPr>
                <w:b/>
                <w:sz w:val="24"/>
                <w:szCs w:val="24"/>
                <w:lang w:val="uz-Cyrl-UZ"/>
              </w:rPr>
              <w:t>(қўмита қарори</w:t>
            </w:r>
            <w:r>
              <w:rPr>
                <w:b/>
                <w:sz w:val="24"/>
                <w:szCs w:val="24"/>
                <w:lang w:val="uz-Cyrl-UZ"/>
              </w:rPr>
              <w:t>дан нусха</w:t>
            </w:r>
            <w:r w:rsidRPr="00C168A9">
              <w:rPr>
                <w:b/>
                <w:sz w:val="24"/>
                <w:szCs w:val="24"/>
                <w:lang w:val="uz-Cyrl-UZ"/>
              </w:rPr>
              <w:t xml:space="preserve"> тақдим этиш лозим)</w:t>
            </w: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016A14" w:rsidTr="004A6471">
        <w:trPr>
          <w:trHeight w:val="20"/>
          <w:jc w:val="center"/>
        </w:trPr>
        <w:tc>
          <w:tcPr>
            <w:tcW w:w="504" w:type="dxa"/>
            <w:shd w:val="clear" w:color="auto" w:fill="auto"/>
          </w:tcPr>
          <w:p w:rsidR="00621D35" w:rsidRPr="0003166C" w:rsidRDefault="00621D35" w:rsidP="00621D35">
            <w:pPr>
              <w:pStyle w:val="a6"/>
              <w:numPr>
                <w:ilvl w:val="0"/>
                <w:numId w:val="42"/>
              </w:numPr>
              <w:jc w:val="center"/>
              <w:rPr>
                <w:sz w:val="24"/>
                <w:szCs w:val="24"/>
                <w:lang w:val="uz-Cyrl-UZ"/>
              </w:rPr>
            </w:pPr>
          </w:p>
        </w:tc>
        <w:tc>
          <w:tcPr>
            <w:tcW w:w="12154" w:type="dxa"/>
            <w:shd w:val="clear" w:color="auto" w:fill="auto"/>
          </w:tcPr>
          <w:p w:rsidR="00621D35" w:rsidRPr="0067228A" w:rsidRDefault="00621D35" w:rsidP="00621D35">
            <w:pPr>
              <w:pStyle w:val="Style1"/>
              <w:spacing w:line="240" w:lineRule="auto"/>
              <w:ind w:firstLine="54"/>
              <w:rPr>
                <w:sz w:val="26"/>
                <w:szCs w:val="26"/>
                <w:lang w:val="uz-Cyrl-UZ"/>
              </w:rPr>
            </w:pPr>
            <w:r>
              <w:rPr>
                <w:sz w:val="26"/>
                <w:szCs w:val="26"/>
                <w:lang w:val="uz-Cyrl-UZ"/>
              </w:rPr>
              <w:t xml:space="preserve">Навоий вилояти ҳудудида сув ресурсларидан фойдаланиш ҳамда қишлоқ хўжалигида томчилаб суғориш тизимини жорий этиш ҳолатини ўрганиш </w:t>
            </w:r>
            <w:r w:rsidRPr="00A91030">
              <w:rPr>
                <w:sz w:val="26"/>
                <w:szCs w:val="26"/>
                <w:lang w:val="uz-Cyrl-UZ"/>
              </w:rPr>
              <w:t>якунларига бағишланган йиғилиш.</w:t>
            </w:r>
          </w:p>
        </w:tc>
        <w:tc>
          <w:tcPr>
            <w:tcW w:w="1940" w:type="dxa"/>
            <w:shd w:val="clear" w:color="auto" w:fill="auto"/>
          </w:tcPr>
          <w:p w:rsidR="00621D35" w:rsidRPr="004A36A9" w:rsidRDefault="00621D35" w:rsidP="00621D35">
            <w:pPr>
              <w:jc w:val="center"/>
              <w:rPr>
                <w:rFonts w:cs="Times New Roman"/>
                <w:i/>
                <w:sz w:val="26"/>
                <w:szCs w:val="26"/>
                <w:lang w:val="uz-Cyrl-UZ"/>
              </w:rPr>
            </w:pPr>
            <w:r>
              <w:rPr>
                <w:rFonts w:cs="Times New Roman"/>
                <w:i/>
                <w:sz w:val="26"/>
                <w:szCs w:val="26"/>
                <w:lang w:val="uz-Cyrl-UZ"/>
              </w:rPr>
              <w:t>1</w:t>
            </w:r>
            <w:r w:rsidRPr="004A36A9">
              <w:rPr>
                <w:rFonts w:cs="Times New Roman"/>
                <w:i/>
                <w:sz w:val="26"/>
                <w:szCs w:val="26"/>
                <w:lang w:val="uz-Cyrl-UZ"/>
              </w:rPr>
              <w:t>2-1</w:t>
            </w:r>
            <w:r>
              <w:rPr>
                <w:rFonts w:cs="Times New Roman"/>
                <w:i/>
                <w:sz w:val="26"/>
                <w:szCs w:val="26"/>
                <w:lang w:val="uz-Cyrl-UZ"/>
              </w:rPr>
              <w:t>3</w:t>
            </w:r>
            <w:r w:rsidRPr="004A36A9">
              <w:rPr>
                <w:rFonts w:cs="Times New Roman"/>
                <w:i/>
                <w:sz w:val="26"/>
                <w:szCs w:val="26"/>
                <w:lang w:val="uz-Cyrl-UZ"/>
              </w:rPr>
              <w:t xml:space="preserve"> июнь</w:t>
            </w: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016A14" w:rsidTr="00FF37A9">
        <w:trPr>
          <w:trHeight w:val="20"/>
          <w:jc w:val="center"/>
        </w:trPr>
        <w:tc>
          <w:tcPr>
            <w:tcW w:w="504" w:type="dxa"/>
            <w:shd w:val="clear" w:color="auto" w:fill="auto"/>
          </w:tcPr>
          <w:p w:rsidR="00621D35" w:rsidRPr="0003166C" w:rsidRDefault="00621D35" w:rsidP="00621D35">
            <w:pPr>
              <w:pStyle w:val="a6"/>
              <w:numPr>
                <w:ilvl w:val="0"/>
                <w:numId w:val="42"/>
              </w:numPr>
              <w:jc w:val="center"/>
              <w:rPr>
                <w:sz w:val="24"/>
                <w:szCs w:val="24"/>
                <w:lang w:val="uz-Cyrl-UZ"/>
              </w:rPr>
            </w:pPr>
          </w:p>
        </w:tc>
        <w:tc>
          <w:tcPr>
            <w:tcW w:w="12154" w:type="dxa"/>
            <w:shd w:val="clear" w:color="auto" w:fill="auto"/>
          </w:tcPr>
          <w:p w:rsidR="00621D35" w:rsidRPr="0067228A" w:rsidRDefault="00621D35" w:rsidP="00621D35">
            <w:pPr>
              <w:pStyle w:val="Style1"/>
              <w:spacing w:line="240" w:lineRule="auto"/>
              <w:ind w:firstLine="54"/>
              <w:rPr>
                <w:bCs/>
                <w:sz w:val="26"/>
                <w:szCs w:val="26"/>
                <w:lang w:val="uz-Cyrl-UZ"/>
              </w:rPr>
            </w:pPr>
            <w:r w:rsidRPr="0067228A">
              <w:rPr>
                <w:bCs/>
                <w:sz w:val="26"/>
                <w:szCs w:val="26"/>
                <w:lang w:val="uz-Cyrl-UZ"/>
              </w:rPr>
              <w:t>Ўзбекистон Республикаси Президенти Ш.М.Мирзиёевнинг пандемия даврида Ўзбекистон Республикаси Президенти томонидан коронавирус пандемияси даврида аҳоли ва тадбиркорлик субъектларини қўллаб-қувватлаш мақсадида қабул қилинган Фармон ва Қарорларнинг Жиззах вилоятида ижросини ўрганиш</w:t>
            </w:r>
            <w:r w:rsidRPr="00A91030">
              <w:rPr>
                <w:sz w:val="26"/>
                <w:szCs w:val="26"/>
                <w:lang w:val="uz-Cyrl-UZ"/>
              </w:rPr>
              <w:t xml:space="preserve"> якунларига бағишланган йиғилиш.</w:t>
            </w:r>
          </w:p>
        </w:tc>
        <w:tc>
          <w:tcPr>
            <w:tcW w:w="1940" w:type="dxa"/>
            <w:shd w:val="clear" w:color="auto" w:fill="auto"/>
          </w:tcPr>
          <w:p w:rsidR="00621D35" w:rsidRPr="004A36A9" w:rsidRDefault="00621D35" w:rsidP="00621D35">
            <w:pPr>
              <w:jc w:val="center"/>
              <w:rPr>
                <w:rFonts w:cs="Times New Roman"/>
                <w:i/>
                <w:sz w:val="26"/>
                <w:szCs w:val="26"/>
                <w:lang w:val="uz-Cyrl-UZ"/>
              </w:rPr>
            </w:pPr>
            <w:r>
              <w:rPr>
                <w:rFonts w:cs="Times New Roman"/>
                <w:i/>
                <w:sz w:val="26"/>
                <w:szCs w:val="26"/>
                <w:lang w:val="uz-Cyrl-UZ"/>
              </w:rPr>
              <w:t>15</w:t>
            </w:r>
            <w:r w:rsidRPr="004A36A9">
              <w:rPr>
                <w:rFonts w:cs="Times New Roman"/>
                <w:i/>
                <w:sz w:val="26"/>
                <w:szCs w:val="26"/>
                <w:lang w:val="uz-Cyrl-UZ"/>
              </w:rPr>
              <w:t>-</w:t>
            </w:r>
            <w:r>
              <w:rPr>
                <w:rFonts w:cs="Times New Roman"/>
                <w:i/>
                <w:sz w:val="26"/>
                <w:szCs w:val="26"/>
                <w:lang w:val="uz-Cyrl-UZ"/>
              </w:rPr>
              <w:t>20</w:t>
            </w:r>
            <w:r w:rsidRPr="004A36A9">
              <w:rPr>
                <w:rFonts w:cs="Times New Roman"/>
                <w:i/>
                <w:sz w:val="26"/>
                <w:szCs w:val="26"/>
                <w:lang w:val="uz-Cyrl-UZ"/>
              </w:rPr>
              <w:t xml:space="preserve"> июнь</w:t>
            </w: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EB3BD7" w:rsidTr="004F366E">
        <w:trPr>
          <w:trHeight w:val="20"/>
          <w:jc w:val="center"/>
        </w:trPr>
        <w:tc>
          <w:tcPr>
            <w:tcW w:w="504" w:type="dxa"/>
            <w:shd w:val="clear" w:color="auto" w:fill="auto"/>
          </w:tcPr>
          <w:p w:rsidR="00621D35" w:rsidRPr="0003166C" w:rsidRDefault="00621D35" w:rsidP="00621D35">
            <w:pPr>
              <w:pStyle w:val="a6"/>
              <w:numPr>
                <w:ilvl w:val="0"/>
                <w:numId w:val="42"/>
              </w:numPr>
              <w:jc w:val="center"/>
              <w:rPr>
                <w:sz w:val="24"/>
                <w:szCs w:val="24"/>
                <w:lang w:val="uz-Cyrl-UZ"/>
              </w:rPr>
            </w:pPr>
          </w:p>
        </w:tc>
        <w:tc>
          <w:tcPr>
            <w:tcW w:w="12154" w:type="dxa"/>
            <w:shd w:val="clear" w:color="auto" w:fill="B6DDE8" w:themeFill="accent5" w:themeFillTint="66"/>
          </w:tcPr>
          <w:p w:rsidR="00621D35" w:rsidRPr="0067228A" w:rsidRDefault="00621D35" w:rsidP="00621D35">
            <w:pPr>
              <w:pStyle w:val="Style1"/>
              <w:spacing w:line="240" w:lineRule="auto"/>
              <w:ind w:firstLine="54"/>
              <w:rPr>
                <w:sz w:val="26"/>
                <w:szCs w:val="26"/>
                <w:lang w:val="uz-Cyrl-UZ"/>
              </w:rPr>
            </w:pPr>
            <w:r w:rsidRPr="0067228A">
              <w:rPr>
                <w:bCs/>
                <w:sz w:val="26"/>
                <w:szCs w:val="26"/>
                <w:lang w:val="uz-Cyrl-UZ"/>
              </w:rPr>
              <w:t xml:space="preserve">Ўзбекистон Республикаси Президенти Ш.М.Мирзиёевнинг пандемия даврида Ўзбекистон Республикаси Президенти томонидан коронавирус пандемияси даврида аҳоли ва тадбиркорлик субъектларини қўллаб-қувватлаш мақсадида қабул қилинган Фармон ва Қарорларнинг Сирдарё вилоятида ижросини ўрганиш </w:t>
            </w:r>
            <w:r w:rsidRPr="00A91030">
              <w:rPr>
                <w:sz w:val="26"/>
                <w:szCs w:val="26"/>
                <w:lang w:val="uz-Cyrl-UZ"/>
              </w:rPr>
              <w:t>якунларига бағишланган йиғилиш.</w:t>
            </w:r>
          </w:p>
        </w:tc>
        <w:tc>
          <w:tcPr>
            <w:tcW w:w="1940" w:type="dxa"/>
            <w:shd w:val="clear" w:color="auto" w:fill="B6DDE8" w:themeFill="accent5" w:themeFillTint="66"/>
          </w:tcPr>
          <w:p w:rsidR="00621D35" w:rsidRDefault="00621D35" w:rsidP="00621D35">
            <w:pPr>
              <w:jc w:val="center"/>
              <w:rPr>
                <w:rFonts w:cs="Times New Roman"/>
                <w:i/>
                <w:sz w:val="26"/>
                <w:szCs w:val="26"/>
                <w:lang w:val="uz-Cyrl-UZ"/>
              </w:rPr>
            </w:pPr>
            <w:r>
              <w:rPr>
                <w:rFonts w:cs="Times New Roman"/>
                <w:i/>
                <w:sz w:val="26"/>
                <w:szCs w:val="26"/>
                <w:lang w:val="uz-Cyrl-UZ"/>
              </w:rPr>
              <w:t>15</w:t>
            </w:r>
            <w:r w:rsidRPr="004A36A9">
              <w:rPr>
                <w:rFonts w:cs="Times New Roman"/>
                <w:i/>
                <w:sz w:val="26"/>
                <w:szCs w:val="26"/>
                <w:lang w:val="uz-Cyrl-UZ"/>
              </w:rPr>
              <w:t>-</w:t>
            </w:r>
            <w:r>
              <w:rPr>
                <w:rFonts w:cs="Times New Roman"/>
                <w:i/>
                <w:sz w:val="26"/>
                <w:szCs w:val="26"/>
                <w:lang w:val="uz-Cyrl-UZ"/>
              </w:rPr>
              <w:t>20</w:t>
            </w:r>
            <w:r w:rsidRPr="004A36A9">
              <w:rPr>
                <w:rFonts w:cs="Times New Roman"/>
                <w:i/>
                <w:sz w:val="26"/>
                <w:szCs w:val="26"/>
                <w:lang w:val="uz-Cyrl-UZ"/>
              </w:rPr>
              <w:t xml:space="preserve"> июнь</w:t>
            </w:r>
          </w:p>
          <w:p w:rsidR="00621D35" w:rsidRPr="004A36A9" w:rsidRDefault="00621D35" w:rsidP="00621D35">
            <w:pPr>
              <w:jc w:val="center"/>
              <w:rPr>
                <w:rFonts w:cs="Times New Roman"/>
                <w:i/>
                <w:sz w:val="26"/>
                <w:szCs w:val="26"/>
                <w:lang w:val="uz-Cyrl-UZ"/>
              </w:rPr>
            </w:pPr>
            <w:r w:rsidRPr="00C168A9">
              <w:rPr>
                <w:b/>
                <w:sz w:val="24"/>
                <w:szCs w:val="24"/>
                <w:lang w:val="uz-Cyrl-UZ"/>
              </w:rPr>
              <w:t>(қўмита қарори</w:t>
            </w:r>
            <w:r>
              <w:rPr>
                <w:b/>
                <w:sz w:val="24"/>
                <w:szCs w:val="24"/>
                <w:lang w:val="uz-Cyrl-UZ"/>
              </w:rPr>
              <w:t>дан нусха</w:t>
            </w:r>
            <w:r w:rsidRPr="00C168A9">
              <w:rPr>
                <w:b/>
                <w:sz w:val="24"/>
                <w:szCs w:val="24"/>
                <w:lang w:val="uz-Cyrl-UZ"/>
              </w:rPr>
              <w:t xml:space="preserve"> тақдим этиш лозим)</w:t>
            </w: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016A14" w:rsidTr="002154B0">
        <w:trPr>
          <w:trHeight w:val="20"/>
          <w:jc w:val="center"/>
        </w:trPr>
        <w:tc>
          <w:tcPr>
            <w:tcW w:w="504" w:type="dxa"/>
            <w:shd w:val="clear" w:color="auto" w:fill="auto"/>
          </w:tcPr>
          <w:p w:rsidR="00621D35" w:rsidRPr="0003166C" w:rsidRDefault="00621D35" w:rsidP="00621D35">
            <w:pPr>
              <w:pStyle w:val="a6"/>
              <w:numPr>
                <w:ilvl w:val="0"/>
                <w:numId w:val="42"/>
              </w:numPr>
              <w:jc w:val="center"/>
              <w:rPr>
                <w:sz w:val="24"/>
                <w:szCs w:val="24"/>
                <w:lang w:val="uz-Cyrl-UZ"/>
              </w:rPr>
            </w:pPr>
          </w:p>
        </w:tc>
        <w:tc>
          <w:tcPr>
            <w:tcW w:w="12154" w:type="dxa"/>
            <w:shd w:val="clear" w:color="auto" w:fill="auto"/>
          </w:tcPr>
          <w:p w:rsidR="00621D35" w:rsidRPr="0067228A" w:rsidRDefault="00621D35" w:rsidP="00621D35">
            <w:pPr>
              <w:pStyle w:val="Style1"/>
              <w:spacing w:line="240" w:lineRule="auto"/>
              <w:ind w:firstLine="54"/>
              <w:rPr>
                <w:bCs/>
                <w:sz w:val="26"/>
                <w:szCs w:val="26"/>
                <w:lang w:val="uz-Cyrl-UZ"/>
              </w:rPr>
            </w:pPr>
            <w:r w:rsidRPr="002154B0">
              <w:rPr>
                <w:bCs/>
                <w:sz w:val="26"/>
                <w:szCs w:val="26"/>
                <w:lang w:val="uz-Cyrl-UZ"/>
              </w:rPr>
              <w:t xml:space="preserve">“Тоза ҳудуд” ДУКлари моддий-техник базасини мустаҳкамлаш мақсадида ажратилган давлат бюджети маблағларининг тўғри </w:t>
            </w:r>
            <w:r>
              <w:rPr>
                <w:bCs/>
                <w:sz w:val="26"/>
                <w:szCs w:val="26"/>
                <w:lang w:val="uz-Cyrl-UZ"/>
              </w:rPr>
              <w:t xml:space="preserve">ва самарали </w:t>
            </w:r>
            <w:r w:rsidRPr="002154B0">
              <w:rPr>
                <w:bCs/>
                <w:sz w:val="26"/>
                <w:szCs w:val="26"/>
                <w:lang w:val="uz-Cyrl-UZ"/>
              </w:rPr>
              <w:t>сарфланиши</w:t>
            </w:r>
            <w:r>
              <w:rPr>
                <w:bCs/>
                <w:sz w:val="26"/>
                <w:szCs w:val="26"/>
                <w:lang w:val="uz-Cyrl-UZ"/>
              </w:rPr>
              <w:t xml:space="preserve">ни ҳудудлар кесимида </w:t>
            </w:r>
            <w:r w:rsidRPr="002154B0">
              <w:rPr>
                <w:bCs/>
                <w:sz w:val="26"/>
                <w:szCs w:val="26"/>
                <w:lang w:val="uz-Cyrl-UZ"/>
              </w:rPr>
              <w:t>ўргани</w:t>
            </w:r>
            <w:r>
              <w:rPr>
                <w:bCs/>
                <w:sz w:val="26"/>
                <w:szCs w:val="26"/>
                <w:lang w:val="uz-Cyrl-UZ"/>
              </w:rPr>
              <w:t xml:space="preserve">ш </w:t>
            </w:r>
            <w:r w:rsidRPr="00A91030">
              <w:rPr>
                <w:sz w:val="26"/>
                <w:szCs w:val="26"/>
                <w:lang w:val="uz-Cyrl-UZ"/>
              </w:rPr>
              <w:t>якунларига бағишланган йиғилиш.</w:t>
            </w:r>
          </w:p>
        </w:tc>
        <w:tc>
          <w:tcPr>
            <w:tcW w:w="1940" w:type="dxa"/>
            <w:shd w:val="clear" w:color="auto" w:fill="auto"/>
          </w:tcPr>
          <w:p w:rsidR="00621D35" w:rsidRDefault="00621D35" w:rsidP="00621D35">
            <w:pPr>
              <w:jc w:val="center"/>
              <w:rPr>
                <w:rFonts w:cs="Times New Roman"/>
                <w:i/>
                <w:sz w:val="26"/>
                <w:szCs w:val="26"/>
                <w:lang w:val="uz-Cyrl-UZ"/>
              </w:rPr>
            </w:pPr>
            <w:r>
              <w:rPr>
                <w:rFonts w:cs="Times New Roman"/>
                <w:i/>
                <w:sz w:val="26"/>
                <w:szCs w:val="26"/>
                <w:lang w:val="uz-Cyrl-UZ"/>
              </w:rPr>
              <w:t>27 июль</w:t>
            </w: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016A14" w:rsidTr="002154B0">
        <w:trPr>
          <w:trHeight w:val="20"/>
          <w:jc w:val="center"/>
        </w:trPr>
        <w:tc>
          <w:tcPr>
            <w:tcW w:w="504" w:type="dxa"/>
            <w:shd w:val="clear" w:color="auto" w:fill="auto"/>
          </w:tcPr>
          <w:p w:rsidR="00621D35" w:rsidRPr="0003166C" w:rsidRDefault="00621D35" w:rsidP="00621D35">
            <w:pPr>
              <w:pStyle w:val="a6"/>
              <w:numPr>
                <w:ilvl w:val="0"/>
                <w:numId w:val="42"/>
              </w:numPr>
              <w:jc w:val="center"/>
              <w:rPr>
                <w:sz w:val="24"/>
                <w:szCs w:val="24"/>
                <w:lang w:val="uz-Cyrl-UZ"/>
              </w:rPr>
            </w:pPr>
          </w:p>
        </w:tc>
        <w:tc>
          <w:tcPr>
            <w:tcW w:w="12154" w:type="dxa"/>
            <w:shd w:val="clear" w:color="auto" w:fill="auto"/>
          </w:tcPr>
          <w:p w:rsidR="00621D35" w:rsidRPr="002154B0" w:rsidRDefault="00621D35" w:rsidP="00621D35">
            <w:pPr>
              <w:pStyle w:val="Style1"/>
              <w:spacing w:line="240" w:lineRule="auto"/>
              <w:ind w:firstLine="54"/>
              <w:rPr>
                <w:bCs/>
                <w:sz w:val="26"/>
                <w:szCs w:val="26"/>
                <w:lang w:val="uz-Cyrl-UZ"/>
              </w:rPr>
            </w:pPr>
            <w:r w:rsidRPr="00271AB8">
              <w:rPr>
                <w:bCs/>
                <w:sz w:val="26"/>
                <w:szCs w:val="26"/>
                <w:lang w:val="uz-Cyrl-UZ"/>
              </w:rPr>
              <w:t>«Қайта тикланувчи энергия манбаларидан фойдаланиш тўғрисида»ги Ўзбекистон Республикаси Қонунининг ижро этилиш ҳолатини Навоий ва Тошк</w:t>
            </w:r>
            <w:r>
              <w:rPr>
                <w:bCs/>
                <w:sz w:val="26"/>
                <w:szCs w:val="26"/>
                <w:lang w:val="uz-Cyrl-UZ"/>
              </w:rPr>
              <w:t xml:space="preserve">ент вилоятлари мисолида ўрганиш </w:t>
            </w:r>
            <w:r w:rsidRPr="00A91030">
              <w:rPr>
                <w:sz w:val="26"/>
                <w:szCs w:val="26"/>
                <w:lang w:val="uz-Cyrl-UZ"/>
              </w:rPr>
              <w:t>якунларига бағишланган йиғилиш.</w:t>
            </w:r>
          </w:p>
        </w:tc>
        <w:tc>
          <w:tcPr>
            <w:tcW w:w="1940" w:type="dxa"/>
            <w:shd w:val="clear" w:color="auto" w:fill="auto"/>
          </w:tcPr>
          <w:p w:rsidR="00621D35" w:rsidRDefault="00621D35" w:rsidP="00621D35">
            <w:pPr>
              <w:jc w:val="center"/>
              <w:rPr>
                <w:rFonts w:cs="Times New Roman"/>
                <w:i/>
                <w:sz w:val="26"/>
                <w:szCs w:val="26"/>
                <w:lang w:val="uz-Cyrl-UZ"/>
              </w:rPr>
            </w:pPr>
            <w:r>
              <w:rPr>
                <w:rFonts w:cs="Times New Roman"/>
                <w:i/>
                <w:sz w:val="26"/>
                <w:szCs w:val="26"/>
                <w:lang w:val="uz-Cyrl-UZ"/>
              </w:rPr>
              <w:t>11 сентябрь</w:t>
            </w: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4D7AA3" w:rsidTr="004F291A">
        <w:trPr>
          <w:trHeight w:val="20"/>
          <w:jc w:val="center"/>
        </w:trPr>
        <w:tc>
          <w:tcPr>
            <w:tcW w:w="14598" w:type="dxa"/>
            <w:gridSpan w:val="3"/>
            <w:tcBorders>
              <w:bottom w:val="single" w:sz="4" w:space="0" w:color="auto"/>
            </w:tcBorders>
            <w:shd w:val="clear" w:color="auto" w:fill="DDD9C3" w:themeFill="background2" w:themeFillShade="E6"/>
          </w:tcPr>
          <w:p w:rsidR="00621D35" w:rsidRPr="004F291A" w:rsidRDefault="00621D35" w:rsidP="00621D35">
            <w:pPr>
              <w:jc w:val="center"/>
              <w:rPr>
                <w:i/>
                <w:u w:val="single"/>
                <w:lang w:val="uz-Cyrl-UZ"/>
              </w:rPr>
            </w:pPr>
            <w:r w:rsidRPr="004F291A">
              <w:rPr>
                <w:i/>
                <w:u w:val="single"/>
                <w:lang w:val="uz-Cyrl-UZ"/>
              </w:rPr>
              <w:t>Қонунчилик палатаси ва қўмиталари қарорларининг ижросини мониторинг қилиш</w:t>
            </w:r>
          </w:p>
        </w:tc>
        <w:tc>
          <w:tcPr>
            <w:tcW w:w="1370" w:type="dxa"/>
            <w:vMerge/>
            <w:shd w:val="clear" w:color="auto" w:fill="auto"/>
          </w:tcPr>
          <w:p w:rsidR="00621D35" w:rsidRPr="004D7AA3" w:rsidRDefault="00621D35" w:rsidP="00621D35">
            <w:pPr>
              <w:shd w:val="clear" w:color="auto" w:fill="FFFFFF" w:themeFill="background1"/>
              <w:jc w:val="center"/>
              <w:rPr>
                <w:rFonts w:cs="Times New Roman"/>
                <w:i/>
                <w:sz w:val="22"/>
                <w:szCs w:val="22"/>
                <w:u w:val="single"/>
                <w:lang w:val="uz-Cyrl-UZ"/>
              </w:rPr>
            </w:pPr>
          </w:p>
        </w:tc>
      </w:tr>
      <w:tr w:rsidR="00621D35" w:rsidRPr="00EB3BD7" w:rsidTr="003C79A7">
        <w:trPr>
          <w:trHeight w:val="20"/>
          <w:jc w:val="center"/>
        </w:trPr>
        <w:tc>
          <w:tcPr>
            <w:tcW w:w="504" w:type="dxa"/>
            <w:shd w:val="clear" w:color="auto" w:fill="auto"/>
          </w:tcPr>
          <w:p w:rsidR="00621D35" w:rsidRPr="004D7AA3" w:rsidRDefault="00621D35" w:rsidP="00621D35">
            <w:pPr>
              <w:pStyle w:val="a6"/>
              <w:numPr>
                <w:ilvl w:val="0"/>
                <w:numId w:val="6"/>
              </w:numPr>
              <w:shd w:val="clear" w:color="auto" w:fill="FFFFFF" w:themeFill="background1"/>
              <w:jc w:val="center"/>
              <w:rPr>
                <w:rFonts w:cs="Times New Roman"/>
                <w:sz w:val="22"/>
                <w:szCs w:val="22"/>
                <w:lang w:val="uz-Cyrl-UZ"/>
              </w:rPr>
            </w:pPr>
          </w:p>
        </w:tc>
        <w:tc>
          <w:tcPr>
            <w:tcW w:w="12154" w:type="dxa"/>
            <w:shd w:val="clear" w:color="auto" w:fill="auto"/>
          </w:tcPr>
          <w:p w:rsidR="00621D35" w:rsidRPr="00C168A9" w:rsidRDefault="00621D35" w:rsidP="00621D35">
            <w:pPr>
              <w:ind w:firstLine="229"/>
              <w:jc w:val="both"/>
              <w:rPr>
                <w:sz w:val="24"/>
                <w:szCs w:val="24"/>
                <w:lang w:val="uz-Cyrl-UZ"/>
              </w:rPr>
            </w:pPr>
            <w:r>
              <w:rPr>
                <w:sz w:val="24"/>
                <w:szCs w:val="24"/>
                <w:lang w:val="uz-Cyrl-UZ"/>
              </w:rPr>
              <w:t xml:space="preserve">Қўмитанинг 2020 йил 19 майдаги </w:t>
            </w:r>
            <w:r w:rsidRPr="00783FC9">
              <w:rPr>
                <w:sz w:val="24"/>
                <w:szCs w:val="24"/>
                <w:lang w:val="uz-Cyrl-UZ"/>
              </w:rPr>
              <w:t xml:space="preserve">«Ўзбекистон Республикаси Президентининг 2018 йил 30 ноябрдаги «Ўзбекистон Республикасида ичимлик суви таъминоти ва канализация тизимларини ривожлантириш бўйича қўшимча чора-тадбирлар тўғрисида»ги ПҚ–4040-сонли Қарорининг ижро ҳолатини Фарғона, Тошкент, Қашқадарё ва Хоразм вилоятлари мисолида </w:t>
            </w:r>
            <w:r>
              <w:rPr>
                <w:sz w:val="24"/>
                <w:szCs w:val="24"/>
                <w:lang w:val="uz-Cyrl-UZ"/>
              </w:rPr>
              <w:t xml:space="preserve">назорат-таҳлил тартибида </w:t>
            </w:r>
            <w:r w:rsidRPr="00783FC9">
              <w:rPr>
                <w:sz w:val="24"/>
                <w:szCs w:val="24"/>
                <w:lang w:val="uz-Cyrl-UZ"/>
              </w:rPr>
              <w:t>ўрганиш якунлари</w:t>
            </w:r>
            <w:r>
              <w:rPr>
                <w:sz w:val="24"/>
                <w:szCs w:val="24"/>
                <w:lang w:val="uz-Cyrl-UZ"/>
              </w:rPr>
              <w:t xml:space="preserve"> ҳақида</w:t>
            </w:r>
            <w:r w:rsidRPr="00783FC9">
              <w:rPr>
                <w:sz w:val="24"/>
                <w:szCs w:val="24"/>
                <w:lang w:val="uz-Cyrl-UZ"/>
              </w:rPr>
              <w:t>»</w:t>
            </w:r>
            <w:r>
              <w:rPr>
                <w:sz w:val="24"/>
                <w:szCs w:val="24"/>
                <w:lang w:val="uz-Cyrl-UZ"/>
              </w:rPr>
              <w:t xml:space="preserve">ги 07/1-40-сонли қарори </w:t>
            </w:r>
            <w:r w:rsidRPr="005C512A">
              <w:rPr>
                <w:sz w:val="24"/>
                <w:szCs w:val="24"/>
                <w:lang w:val="uz-Cyrl-UZ"/>
              </w:rPr>
              <w:t>ижроси</w:t>
            </w:r>
            <w:r>
              <w:rPr>
                <w:sz w:val="24"/>
                <w:szCs w:val="24"/>
                <w:lang w:val="uz-Cyrl-UZ"/>
              </w:rPr>
              <w:t>нинг мониторинги.</w:t>
            </w:r>
          </w:p>
        </w:tc>
        <w:tc>
          <w:tcPr>
            <w:tcW w:w="1940" w:type="dxa"/>
            <w:shd w:val="clear" w:color="auto" w:fill="auto"/>
          </w:tcPr>
          <w:p w:rsidR="00621D35" w:rsidRPr="004D7AA3" w:rsidRDefault="00621D35" w:rsidP="00621D35">
            <w:pPr>
              <w:jc w:val="center"/>
              <w:rPr>
                <w:rFonts w:cs="Times New Roman"/>
                <w:sz w:val="22"/>
                <w:szCs w:val="22"/>
                <w:lang w:val="uz-Cyrl-UZ"/>
              </w:rPr>
            </w:pP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EB3BD7" w:rsidTr="003C79A7">
        <w:trPr>
          <w:trHeight w:val="20"/>
          <w:jc w:val="center"/>
        </w:trPr>
        <w:tc>
          <w:tcPr>
            <w:tcW w:w="504" w:type="dxa"/>
            <w:shd w:val="clear" w:color="auto" w:fill="auto"/>
          </w:tcPr>
          <w:p w:rsidR="00621D35" w:rsidRPr="004D7AA3" w:rsidRDefault="00621D35" w:rsidP="00621D35">
            <w:pPr>
              <w:pStyle w:val="a6"/>
              <w:numPr>
                <w:ilvl w:val="0"/>
                <w:numId w:val="6"/>
              </w:numPr>
              <w:shd w:val="clear" w:color="auto" w:fill="FFFFFF" w:themeFill="background1"/>
              <w:jc w:val="center"/>
              <w:rPr>
                <w:rFonts w:cs="Times New Roman"/>
                <w:sz w:val="22"/>
                <w:szCs w:val="22"/>
                <w:lang w:val="uz-Cyrl-UZ"/>
              </w:rPr>
            </w:pPr>
          </w:p>
        </w:tc>
        <w:tc>
          <w:tcPr>
            <w:tcW w:w="12154" w:type="dxa"/>
            <w:shd w:val="clear" w:color="auto" w:fill="auto"/>
          </w:tcPr>
          <w:p w:rsidR="00621D35" w:rsidRPr="00C168A9" w:rsidRDefault="00621D35" w:rsidP="00621D35">
            <w:pPr>
              <w:ind w:firstLine="229"/>
              <w:jc w:val="both"/>
              <w:rPr>
                <w:sz w:val="24"/>
                <w:szCs w:val="24"/>
                <w:lang w:val="uz-Cyrl-UZ"/>
              </w:rPr>
            </w:pPr>
            <w:r>
              <w:rPr>
                <w:sz w:val="24"/>
                <w:szCs w:val="24"/>
                <w:lang w:val="uz-Cyrl-UZ"/>
              </w:rPr>
              <w:t xml:space="preserve">Қўмитанинг 2020 йил 21 майдаги </w:t>
            </w:r>
            <w:r w:rsidRPr="00783FC9">
              <w:rPr>
                <w:sz w:val="24"/>
                <w:szCs w:val="24"/>
                <w:lang w:val="uz-Cyrl-UZ"/>
              </w:rPr>
              <w:t>«</w:t>
            </w:r>
            <w:r w:rsidRPr="003529A0">
              <w:rPr>
                <w:sz w:val="24"/>
                <w:szCs w:val="24"/>
                <w:lang w:val="uz-Cyrl-UZ"/>
              </w:rPr>
              <w:t>Биологик хилма-хиллик ҳақида</w:t>
            </w:r>
            <w:r w:rsidRPr="00783FC9">
              <w:rPr>
                <w:sz w:val="24"/>
                <w:szCs w:val="24"/>
                <w:lang w:val="uz-Cyrl-UZ"/>
              </w:rPr>
              <w:t>»</w:t>
            </w:r>
            <w:r w:rsidRPr="003529A0">
              <w:rPr>
                <w:sz w:val="24"/>
                <w:szCs w:val="24"/>
                <w:lang w:val="uz-Cyrl-UZ"/>
              </w:rPr>
              <w:t xml:space="preserve">ги </w:t>
            </w:r>
            <w:r>
              <w:rPr>
                <w:sz w:val="24"/>
                <w:szCs w:val="24"/>
                <w:lang w:val="uz-Cyrl-UZ"/>
              </w:rPr>
              <w:t xml:space="preserve">(1989 йилда қабул қилинган ва 1992 йилда кучга кирган, 1995 йилда Ўзбекистон қўшилган) </w:t>
            </w:r>
            <w:r w:rsidRPr="003529A0">
              <w:rPr>
                <w:sz w:val="24"/>
                <w:szCs w:val="24"/>
                <w:lang w:val="uz-Cyrl-UZ"/>
              </w:rPr>
              <w:t>Конвенсия</w:t>
            </w:r>
            <w:r>
              <w:rPr>
                <w:sz w:val="24"/>
                <w:szCs w:val="24"/>
                <w:lang w:val="uz-Cyrl-UZ"/>
              </w:rPr>
              <w:t xml:space="preserve"> мажбуриятларининг </w:t>
            </w:r>
            <w:r w:rsidRPr="00783FC9">
              <w:rPr>
                <w:sz w:val="24"/>
                <w:szCs w:val="24"/>
                <w:lang w:val="uz-Cyrl-UZ"/>
              </w:rPr>
              <w:t xml:space="preserve">ижро ҳолатини </w:t>
            </w:r>
            <w:r>
              <w:rPr>
                <w:sz w:val="24"/>
                <w:szCs w:val="24"/>
                <w:lang w:val="uz-Cyrl-UZ"/>
              </w:rPr>
              <w:t xml:space="preserve">назорат-таҳлил тартибида </w:t>
            </w:r>
            <w:r w:rsidRPr="00783FC9">
              <w:rPr>
                <w:sz w:val="24"/>
                <w:szCs w:val="24"/>
                <w:lang w:val="uz-Cyrl-UZ"/>
              </w:rPr>
              <w:t>ўрганиш якунлари</w:t>
            </w:r>
            <w:r>
              <w:rPr>
                <w:sz w:val="24"/>
                <w:szCs w:val="24"/>
                <w:lang w:val="uz-Cyrl-UZ"/>
              </w:rPr>
              <w:t xml:space="preserve"> тўғрисида</w:t>
            </w:r>
            <w:r w:rsidRPr="00783FC9">
              <w:rPr>
                <w:sz w:val="24"/>
                <w:szCs w:val="24"/>
                <w:lang w:val="uz-Cyrl-UZ"/>
              </w:rPr>
              <w:t>»</w:t>
            </w:r>
            <w:r>
              <w:rPr>
                <w:sz w:val="24"/>
                <w:szCs w:val="24"/>
                <w:lang w:val="uz-Cyrl-UZ"/>
              </w:rPr>
              <w:t xml:space="preserve">ги 07/1-43-сонли қарори </w:t>
            </w:r>
            <w:r w:rsidRPr="005C512A">
              <w:rPr>
                <w:sz w:val="24"/>
                <w:szCs w:val="24"/>
                <w:lang w:val="uz-Cyrl-UZ"/>
              </w:rPr>
              <w:t>ижроси</w:t>
            </w:r>
            <w:r>
              <w:rPr>
                <w:sz w:val="24"/>
                <w:szCs w:val="24"/>
                <w:lang w:val="uz-Cyrl-UZ"/>
              </w:rPr>
              <w:t>нинг мониторинги.</w:t>
            </w:r>
          </w:p>
        </w:tc>
        <w:tc>
          <w:tcPr>
            <w:tcW w:w="1940" w:type="dxa"/>
            <w:shd w:val="clear" w:color="auto" w:fill="auto"/>
          </w:tcPr>
          <w:p w:rsidR="00621D35" w:rsidRPr="004D7AA3" w:rsidRDefault="00621D35" w:rsidP="00621D35">
            <w:pPr>
              <w:jc w:val="center"/>
              <w:rPr>
                <w:rFonts w:cs="Times New Roman"/>
                <w:sz w:val="22"/>
                <w:szCs w:val="22"/>
                <w:lang w:val="uz-Cyrl-UZ"/>
              </w:rPr>
            </w:pP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EB3BD7" w:rsidTr="003C79A7">
        <w:trPr>
          <w:trHeight w:val="20"/>
          <w:jc w:val="center"/>
        </w:trPr>
        <w:tc>
          <w:tcPr>
            <w:tcW w:w="504" w:type="dxa"/>
            <w:shd w:val="clear" w:color="auto" w:fill="auto"/>
          </w:tcPr>
          <w:p w:rsidR="00621D35" w:rsidRPr="004D7AA3" w:rsidRDefault="00621D35" w:rsidP="00621D35">
            <w:pPr>
              <w:pStyle w:val="a6"/>
              <w:numPr>
                <w:ilvl w:val="0"/>
                <w:numId w:val="6"/>
              </w:numPr>
              <w:shd w:val="clear" w:color="auto" w:fill="FFFFFF" w:themeFill="background1"/>
              <w:jc w:val="center"/>
              <w:rPr>
                <w:rFonts w:cs="Times New Roman"/>
                <w:sz w:val="22"/>
                <w:szCs w:val="22"/>
                <w:lang w:val="uz-Cyrl-UZ"/>
              </w:rPr>
            </w:pPr>
          </w:p>
        </w:tc>
        <w:tc>
          <w:tcPr>
            <w:tcW w:w="12154" w:type="dxa"/>
            <w:shd w:val="clear" w:color="auto" w:fill="auto"/>
          </w:tcPr>
          <w:p w:rsidR="00621D35" w:rsidRPr="00C168A9" w:rsidRDefault="00621D35" w:rsidP="00621D35">
            <w:pPr>
              <w:ind w:firstLine="229"/>
              <w:jc w:val="both"/>
              <w:rPr>
                <w:sz w:val="24"/>
                <w:szCs w:val="24"/>
                <w:lang w:val="uz-Cyrl-UZ"/>
              </w:rPr>
            </w:pPr>
            <w:r>
              <w:rPr>
                <w:sz w:val="24"/>
                <w:szCs w:val="24"/>
                <w:lang w:val="uz-Cyrl-UZ"/>
              </w:rPr>
              <w:t xml:space="preserve">Қўмитанинг 2020 йил 3 июндаги </w:t>
            </w:r>
            <w:r w:rsidRPr="00783FC9">
              <w:rPr>
                <w:sz w:val="24"/>
                <w:szCs w:val="24"/>
                <w:lang w:val="uz-Cyrl-UZ"/>
              </w:rPr>
              <w:t>«</w:t>
            </w:r>
            <w:r w:rsidRPr="00414D07">
              <w:rPr>
                <w:sz w:val="24"/>
                <w:szCs w:val="24"/>
                <w:lang w:val="uz-Cyrl-UZ"/>
              </w:rPr>
              <w:t>2030 йилга қадар Барқарор ривожланиш соҳасида Миллий мақсадларнинг  ҳамда Оролбўйи минтақаси учун инсон хавфсизлиги бўйича кўпшериклик Траст фондининг фаолиятини қўллаб-қувватлаш бўйича амалга оширилаётган чора-тадбирлар</w:t>
            </w:r>
            <w:r>
              <w:rPr>
                <w:sz w:val="24"/>
                <w:szCs w:val="24"/>
                <w:lang w:val="uz-Cyrl-UZ"/>
              </w:rPr>
              <w:t xml:space="preserve"> тўғрисида</w:t>
            </w:r>
            <w:r w:rsidRPr="00783FC9">
              <w:rPr>
                <w:sz w:val="24"/>
                <w:szCs w:val="24"/>
                <w:lang w:val="uz-Cyrl-UZ"/>
              </w:rPr>
              <w:t>»</w:t>
            </w:r>
            <w:r>
              <w:rPr>
                <w:sz w:val="24"/>
                <w:szCs w:val="24"/>
                <w:lang w:val="uz-Cyrl-UZ"/>
              </w:rPr>
              <w:t xml:space="preserve">ги 07/1-55-сонли қарори </w:t>
            </w:r>
            <w:r w:rsidRPr="005C512A">
              <w:rPr>
                <w:sz w:val="24"/>
                <w:szCs w:val="24"/>
                <w:lang w:val="uz-Cyrl-UZ"/>
              </w:rPr>
              <w:t>ижроси</w:t>
            </w:r>
            <w:r>
              <w:rPr>
                <w:sz w:val="24"/>
                <w:szCs w:val="24"/>
                <w:lang w:val="uz-Cyrl-UZ"/>
              </w:rPr>
              <w:t>нинг мониторинги.</w:t>
            </w:r>
          </w:p>
        </w:tc>
        <w:tc>
          <w:tcPr>
            <w:tcW w:w="1940" w:type="dxa"/>
            <w:shd w:val="clear" w:color="auto" w:fill="auto"/>
          </w:tcPr>
          <w:p w:rsidR="00621D35" w:rsidRPr="004D7AA3" w:rsidRDefault="00621D35" w:rsidP="00621D35">
            <w:pPr>
              <w:jc w:val="center"/>
              <w:rPr>
                <w:rFonts w:cs="Times New Roman"/>
                <w:sz w:val="22"/>
                <w:szCs w:val="22"/>
                <w:lang w:val="uz-Cyrl-UZ"/>
              </w:rPr>
            </w:pP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r w:rsidR="00621D35" w:rsidRPr="00EB3BD7" w:rsidTr="003C79A7">
        <w:trPr>
          <w:trHeight w:val="20"/>
          <w:jc w:val="center"/>
        </w:trPr>
        <w:tc>
          <w:tcPr>
            <w:tcW w:w="504" w:type="dxa"/>
            <w:shd w:val="clear" w:color="auto" w:fill="auto"/>
          </w:tcPr>
          <w:p w:rsidR="00621D35" w:rsidRPr="004D7AA3" w:rsidRDefault="00621D35" w:rsidP="00621D35">
            <w:pPr>
              <w:pStyle w:val="a6"/>
              <w:numPr>
                <w:ilvl w:val="0"/>
                <w:numId w:val="6"/>
              </w:numPr>
              <w:shd w:val="clear" w:color="auto" w:fill="FFFFFF" w:themeFill="background1"/>
              <w:jc w:val="center"/>
              <w:rPr>
                <w:rFonts w:cs="Times New Roman"/>
                <w:sz w:val="22"/>
                <w:szCs w:val="22"/>
                <w:lang w:val="uz-Cyrl-UZ"/>
              </w:rPr>
            </w:pPr>
          </w:p>
        </w:tc>
        <w:tc>
          <w:tcPr>
            <w:tcW w:w="12154" w:type="dxa"/>
            <w:shd w:val="clear" w:color="auto" w:fill="auto"/>
          </w:tcPr>
          <w:p w:rsidR="00621D35" w:rsidRPr="00C168A9" w:rsidRDefault="00621D35" w:rsidP="00621D35">
            <w:pPr>
              <w:ind w:firstLine="229"/>
              <w:jc w:val="both"/>
              <w:rPr>
                <w:sz w:val="24"/>
                <w:szCs w:val="24"/>
                <w:lang w:val="uz-Cyrl-UZ"/>
              </w:rPr>
            </w:pPr>
            <w:r>
              <w:rPr>
                <w:sz w:val="24"/>
                <w:szCs w:val="24"/>
                <w:lang w:val="uz-Cyrl-UZ"/>
              </w:rPr>
              <w:t xml:space="preserve">Қонунчилик палатаси </w:t>
            </w:r>
            <w:r w:rsidRPr="005C512A">
              <w:rPr>
                <w:sz w:val="24"/>
                <w:szCs w:val="24"/>
                <w:lang w:val="uz-Cyrl-UZ"/>
              </w:rPr>
              <w:t xml:space="preserve">Кенгашининг </w:t>
            </w:r>
            <w:r>
              <w:rPr>
                <w:sz w:val="24"/>
                <w:szCs w:val="24"/>
                <w:lang w:val="uz-Cyrl-UZ"/>
              </w:rPr>
              <w:t xml:space="preserve">2020 йил 29 июндаги </w:t>
            </w:r>
            <w:r w:rsidRPr="005C512A">
              <w:rPr>
                <w:sz w:val="24"/>
                <w:szCs w:val="24"/>
                <w:lang w:val="uz-Cyrl-UZ"/>
              </w:rPr>
              <w:t>“</w:t>
            </w:r>
            <w:r w:rsidRPr="004E2FE7">
              <w:rPr>
                <w:sz w:val="24"/>
                <w:szCs w:val="24"/>
                <w:lang w:val="uz-Cyrl-UZ"/>
              </w:rPr>
              <w:t>Аҳолининг турмуш даражасини яхшилаш, бандлигини</w:t>
            </w:r>
            <w:r>
              <w:rPr>
                <w:sz w:val="24"/>
                <w:szCs w:val="24"/>
                <w:lang w:val="uz-Cyrl-UZ"/>
              </w:rPr>
              <w:t xml:space="preserve"> </w:t>
            </w:r>
            <w:r w:rsidRPr="004E2FE7">
              <w:rPr>
                <w:sz w:val="24"/>
                <w:szCs w:val="24"/>
                <w:lang w:val="uz-Cyrl-UZ"/>
              </w:rPr>
              <w:t>таъминлаш, камбағалликни қисқартириш, тадбиркорларнинг муаммоларини ҳал этиш борасида Жиззах вилоятида амалга оширилаётган ишларнинг ҳолатини ўрганиш якунлари тўғрисида</w:t>
            </w:r>
            <w:r w:rsidRPr="005C512A">
              <w:rPr>
                <w:sz w:val="24"/>
                <w:szCs w:val="24"/>
                <w:lang w:val="uz-Cyrl-UZ"/>
              </w:rPr>
              <w:t xml:space="preserve">”ги </w:t>
            </w:r>
            <w:r>
              <w:rPr>
                <w:sz w:val="24"/>
                <w:szCs w:val="24"/>
                <w:lang w:val="uz-Cyrl-UZ"/>
              </w:rPr>
              <w:t>370</w:t>
            </w:r>
            <w:r w:rsidRPr="005C512A">
              <w:rPr>
                <w:sz w:val="24"/>
                <w:szCs w:val="24"/>
                <w:lang w:val="uz-Cyrl-UZ"/>
              </w:rPr>
              <w:t>–IV-сонли қарори ижроси</w:t>
            </w:r>
            <w:r>
              <w:rPr>
                <w:sz w:val="24"/>
                <w:szCs w:val="24"/>
                <w:lang w:val="uz-Cyrl-UZ"/>
              </w:rPr>
              <w:t>нинг мониторинги.</w:t>
            </w:r>
          </w:p>
        </w:tc>
        <w:tc>
          <w:tcPr>
            <w:tcW w:w="1940" w:type="dxa"/>
            <w:shd w:val="clear" w:color="auto" w:fill="auto"/>
          </w:tcPr>
          <w:p w:rsidR="00621D35" w:rsidRPr="004D7AA3" w:rsidRDefault="00621D35" w:rsidP="00621D35">
            <w:pPr>
              <w:jc w:val="center"/>
              <w:rPr>
                <w:rFonts w:cs="Times New Roman"/>
                <w:sz w:val="22"/>
                <w:szCs w:val="22"/>
                <w:lang w:val="uz-Cyrl-UZ"/>
              </w:rPr>
            </w:pPr>
          </w:p>
        </w:tc>
        <w:tc>
          <w:tcPr>
            <w:tcW w:w="1370" w:type="dxa"/>
            <w:vMerge/>
            <w:shd w:val="clear" w:color="auto" w:fill="auto"/>
          </w:tcPr>
          <w:p w:rsidR="00621D35" w:rsidRPr="004D7AA3" w:rsidRDefault="00621D35" w:rsidP="00621D35">
            <w:pPr>
              <w:shd w:val="clear" w:color="auto" w:fill="FFFFFF" w:themeFill="background1"/>
              <w:jc w:val="center"/>
              <w:rPr>
                <w:rFonts w:cs="Times New Roman"/>
                <w:sz w:val="22"/>
                <w:szCs w:val="22"/>
                <w:lang w:val="uz-Cyrl-UZ"/>
              </w:rPr>
            </w:pPr>
          </w:p>
        </w:tc>
      </w:tr>
    </w:tbl>
    <w:p w:rsidR="007E621A" w:rsidRPr="0003166C" w:rsidRDefault="007E621A" w:rsidP="000B7DD2">
      <w:pPr>
        <w:shd w:val="clear" w:color="auto" w:fill="FFFFFF" w:themeFill="background1"/>
        <w:rPr>
          <w:rFonts w:cs="Times New Roman"/>
          <w:sz w:val="26"/>
          <w:szCs w:val="26"/>
          <w:lang w:val="uz-Cyrl-UZ"/>
        </w:rPr>
      </w:pPr>
    </w:p>
    <w:sectPr w:rsidR="007E621A" w:rsidRPr="0003166C" w:rsidSect="00775271">
      <w:headerReference w:type="default" r:id="rId8"/>
      <w:pgSz w:w="16838" w:h="11906" w:orient="landscape"/>
      <w:pgMar w:top="567" w:right="567" w:bottom="567" w:left="567" w:header="420"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1D35" w:rsidRDefault="00621D35" w:rsidP="00473A8F">
      <w:pPr>
        <w:spacing w:after="0" w:line="240" w:lineRule="auto"/>
      </w:pPr>
      <w:r>
        <w:separator/>
      </w:r>
    </w:p>
  </w:endnote>
  <w:endnote w:type="continuationSeparator" w:id="0">
    <w:p w:rsidR="00621D35" w:rsidRDefault="00621D35" w:rsidP="00473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1D35" w:rsidRDefault="00621D35" w:rsidP="00473A8F">
      <w:pPr>
        <w:spacing w:after="0" w:line="240" w:lineRule="auto"/>
      </w:pPr>
      <w:r>
        <w:separator/>
      </w:r>
    </w:p>
  </w:footnote>
  <w:footnote w:type="continuationSeparator" w:id="0">
    <w:p w:rsidR="00621D35" w:rsidRDefault="00621D35" w:rsidP="00473A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3738334"/>
      <w:docPartObj>
        <w:docPartGallery w:val="Page Numbers (Top of Page)"/>
        <w:docPartUnique/>
      </w:docPartObj>
    </w:sdtPr>
    <w:sdtEndPr>
      <w:rPr>
        <w:sz w:val="24"/>
      </w:rPr>
    </w:sdtEndPr>
    <w:sdtContent>
      <w:p w:rsidR="00621D35" w:rsidRPr="00473A8F" w:rsidRDefault="00621D35">
        <w:pPr>
          <w:pStyle w:val="a7"/>
          <w:jc w:val="center"/>
          <w:rPr>
            <w:sz w:val="24"/>
          </w:rPr>
        </w:pPr>
        <w:r w:rsidRPr="00473A8F">
          <w:rPr>
            <w:sz w:val="24"/>
          </w:rPr>
          <w:fldChar w:fldCharType="begin"/>
        </w:r>
        <w:r w:rsidRPr="00473A8F">
          <w:rPr>
            <w:sz w:val="24"/>
          </w:rPr>
          <w:instrText>PAGE   \* MERGEFORMAT</w:instrText>
        </w:r>
        <w:r w:rsidRPr="00473A8F">
          <w:rPr>
            <w:sz w:val="24"/>
          </w:rPr>
          <w:fldChar w:fldCharType="separate"/>
        </w:r>
        <w:r w:rsidR="005B6C6E">
          <w:rPr>
            <w:noProof/>
            <w:sz w:val="24"/>
          </w:rPr>
          <w:t>11</w:t>
        </w:r>
        <w:r w:rsidRPr="00473A8F">
          <w:rPr>
            <w:sz w:val="24"/>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C7393"/>
    <w:multiLevelType w:val="hybridMultilevel"/>
    <w:tmpl w:val="C6181D6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04ED1EAE"/>
    <w:multiLevelType w:val="hybridMultilevel"/>
    <w:tmpl w:val="2B92E6B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05832D9C"/>
    <w:multiLevelType w:val="hybridMultilevel"/>
    <w:tmpl w:val="2B92E6B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0A1A2FB5"/>
    <w:multiLevelType w:val="hybridMultilevel"/>
    <w:tmpl w:val="2B92E6B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0A20169F"/>
    <w:multiLevelType w:val="hybridMultilevel"/>
    <w:tmpl w:val="2B92E6B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0F420B98"/>
    <w:multiLevelType w:val="hybridMultilevel"/>
    <w:tmpl w:val="C6181D6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1195306A"/>
    <w:multiLevelType w:val="hybridMultilevel"/>
    <w:tmpl w:val="2B92E6B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12F9170B"/>
    <w:multiLevelType w:val="hybridMultilevel"/>
    <w:tmpl w:val="2B92E6B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156F0923"/>
    <w:multiLevelType w:val="hybridMultilevel"/>
    <w:tmpl w:val="2B92E6B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195A369D"/>
    <w:multiLevelType w:val="hybridMultilevel"/>
    <w:tmpl w:val="2B92E6B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1A66772A"/>
    <w:multiLevelType w:val="hybridMultilevel"/>
    <w:tmpl w:val="2B92E6B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15:restartNumberingAfterBreak="0">
    <w:nsid w:val="1AAB57B0"/>
    <w:multiLevelType w:val="hybridMultilevel"/>
    <w:tmpl w:val="2B92E6B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1E734B61"/>
    <w:multiLevelType w:val="hybridMultilevel"/>
    <w:tmpl w:val="2B92E6B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204B020B"/>
    <w:multiLevelType w:val="hybridMultilevel"/>
    <w:tmpl w:val="2B92E6B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24C558E6"/>
    <w:multiLevelType w:val="hybridMultilevel"/>
    <w:tmpl w:val="2B92E6B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15:restartNumberingAfterBreak="0">
    <w:nsid w:val="2BE24A37"/>
    <w:multiLevelType w:val="hybridMultilevel"/>
    <w:tmpl w:val="D5941BC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357C0AC1"/>
    <w:multiLevelType w:val="hybridMultilevel"/>
    <w:tmpl w:val="2B92E6B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15:restartNumberingAfterBreak="0">
    <w:nsid w:val="3696514D"/>
    <w:multiLevelType w:val="hybridMultilevel"/>
    <w:tmpl w:val="2B92E6B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36ED53E8"/>
    <w:multiLevelType w:val="hybridMultilevel"/>
    <w:tmpl w:val="2B92E6B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3DD12DE1"/>
    <w:multiLevelType w:val="hybridMultilevel"/>
    <w:tmpl w:val="2B92E6B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15:restartNumberingAfterBreak="0">
    <w:nsid w:val="42A564A5"/>
    <w:multiLevelType w:val="hybridMultilevel"/>
    <w:tmpl w:val="2B92E6B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1" w15:restartNumberingAfterBreak="0">
    <w:nsid w:val="43445A22"/>
    <w:multiLevelType w:val="hybridMultilevel"/>
    <w:tmpl w:val="2B92E6B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2" w15:restartNumberingAfterBreak="0">
    <w:nsid w:val="487C130A"/>
    <w:multiLevelType w:val="hybridMultilevel"/>
    <w:tmpl w:val="C6181D6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15:restartNumberingAfterBreak="0">
    <w:nsid w:val="4A027DE6"/>
    <w:multiLevelType w:val="hybridMultilevel"/>
    <w:tmpl w:val="2B92E6B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4" w15:restartNumberingAfterBreak="0">
    <w:nsid w:val="4A444AFD"/>
    <w:multiLevelType w:val="hybridMultilevel"/>
    <w:tmpl w:val="2B92E6B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5" w15:restartNumberingAfterBreak="0">
    <w:nsid w:val="4AEE4F7F"/>
    <w:multiLevelType w:val="hybridMultilevel"/>
    <w:tmpl w:val="C6181D6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6" w15:restartNumberingAfterBreak="0">
    <w:nsid w:val="4DDD572D"/>
    <w:multiLevelType w:val="hybridMultilevel"/>
    <w:tmpl w:val="2B92E6B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7" w15:restartNumberingAfterBreak="0">
    <w:nsid w:val="4E380B5E"/>
    <w:multiLevelType w:val="hybridMultilevel"/>
    <w:tmpl w:val="C6181D6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8" w15:restartNumberingAfterBreak="0">
    <w:nsid w:val="4F757DF3"/>
    <w:multiLevelType w:val="hybridMultilevel"/>
    <w:tmpl w:val="2B92E6B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9" w15:restartNumberingAfterBreak="0">
    <w:nsid w:val="53BF1082"/>
    <w:multiLevelType w:val="hybridMultilevel"/>
    <w:tmpl w:val="2B92E6B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0" w15:restartNumberingAfterBreak="0">
    <w:nsid w:val="5CB37EA2"/>
    <w:multiLevelType w:val="hybridMultilevel"/>
    <w:tmpl w:val="C6181D6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1" w15:restartNumberingAfterBreak="0">
    <w:nsid w:val="5EDE4694"/>
    <w:multiLevelType w:val="hybridMultilevel"/>
    <w:tmpl w:val="2B92E6B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2" w15:restartNumberingAfterBreak="0">
    <w:nsid w:val="5F311F5D"/>
    <w:multiLevelType w:val="hybridMultilevel"/>
    <w:tmpl w:val="2B92E6B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3" w15:restartNumberingAfterBreak="0">
    <w:nsid w:val="60F26B13"/>
    <w:multiLevelType w:val="hybridMultilevel"/>
    <w:tmpl w:val="2B92E6B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4" w15:restartNumberingAfterBreak="0">
    <w:nsid w:val="65302F9E"/>
    <w:multiLevelType w:val="hybridMultilevel"/>
    <w:tmpl w:val="2B92E6B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5" w15:restartNumberingAfterBreak="0">
    <w:nsid w:val="6BD22141"/>
    <w:multiLevelType w:val="hybridMultilevel"/>
    <w:tmpl w:val="2B92E6B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6" w15:restartNumberingAfterBreak="0">
    <w:nsid w:val="6D5E0F02"/>
    <w:multiLevelType w:val="hybridMultilevel"/>
    <w:tmpl w:val="2B92E6B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7" w15:restartNumberingAfterBreak="0">
    <w:nsid w:val="6E8B2418"/>
    <w:multiLevelType w:val="hybridMultilevel"/>
    <w:tmpl w:val="2B92E6B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8" w15:restartNumberingAfterBreak="0">
    <w:nsid w:val="6F073174"/>
    <w:multiLevelType w:val="hybridMultilevel"/>
    <w:tmpl w:val="2B92E6B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9" w15:restartNumberingAfterBreak="0">
    <w:nsid w:val="6F4A414A"/>
    <w:multiLevelType w:val="hybridMultilevel"/>
    <w:tmpl w:val="2B92E6B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0" w15:restartNumberingAfterBreak="0">
    <w:nsid w:val="74617F14"/>
    <w:multiLevelType w:val="hybridMultilevel"/>
    <w:tmpl w:val="C6181D6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1" w15:restartNumberingAfterBreak="0">
    <w:nsid w:val="74B05E31"/>
    <w:multiLevelType w:val="hybridMultilevel"/>
    <w:tmpl w:val="C6181D6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2" w15:restartNumberingAfterBreak="0">
    <w:nsid w:val="75271F65"/>
    <w:multiLevelType w:val="hybridMultilevel"/>
    <w:tmpl w:val="2B92E6B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3" w15:restartNumberingAfterBreak="0">
    <w:nsid w:val="758B272B"/>
    <w:multiLevelType w:val="hybridMultilevel"/>
    <w:tmpl w:val="2B92E6B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4" w15:restartNumberingAfterBreak="0">
    <w:nsid w:val="79270D6B"/>
    <w:multiLevelType w:val="hybridMultilevel"/>
    <w:tmpl w:val="2B92E6B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5" w15:restartNumberingAfterBreak="0">
    <w:nsid w:val="7AF25AF4"/>
    <w:multiLevelType w:val="hybridMultilevel"/>
    <w:tmpl w:val="C6181D6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30"/>
  </w:num>
  <w:num w:numId="2">
    <w:abstractNumId w:val="40"/>
  </w:num>
  <w:num w:numId="3">
    <w:abstractNumId w:val="5"/>
  </w:num>
  <w:num w:numId="4">
    <w:abstractNumId w:val="27"/>
  </w:num>
  <w:num w:numId="5">
    <w:abstractNumId w:val="41"/>
  </w:num>
  <w:num w:numId="6">
    <w:abstractNumId w:val="25"/>
  </w:num>
  <w:num w:numId="7">
    <w:abstractNumId w:val="22"/>
  </w:num>
  <w:num w:numId="8">
    <w:abstractNumId w:val="0"/>
  </w:num>
  <w:num w:numId="9">
    <w:abstractNumId w:val="45"/>
  </w:num>
  <w:num w:numId="10">
    <w:abstractNumId w:val="15"/>
  </w:num>
  <w:num w:numId="11">
    <w:abstractNumId w:val="12"/>
  </w:num>
  <w:num w:numId="12">
    <w:abstractNumId w:val="35"/>
  </w:num>
  <w:num w:numId="13">
    <w:abstractNumId w:val="37"/>
  </w:num>
  <w:num w:numId="14">
    <w:abstractNumId w:val="34"/>
  </w:num>
  <w:num w:numId="15">
    <w:abstractNumId w:val="19"/>
  </w:num>
  <w:num w:numId="16">
    <w:abstractNumId w:val="24"/>
  </w:num>
  <w:num w:numId="17">
    <w:abstractNumId w:val="21"/>
  </w:num>
  <w:num w:numId="18">
    <w:abstractNumId w:val="20"/>
  </w:num>
  <w:num w:numId="19">
    <w:abstractNumId w:val="32"/>
  </w:num>
  <w:num w:numId="20">
    <w:abstractNumId w:val="6"/>
  </w:num>
  <w:num w:numId="21">
    <w:abstractNumId w:val="26"/>
  </w:num>
  <w:num w:numId="22">
    <w:abstractNumId w:val="38"/>
  </w:num>
  <w:num w:numId="23">
    <w:abstractNumId w:val="39"/>
  </w:num>
  <w:num w:numId="24">
    <w:abstractNumId w:val="44"/>
  </w:num>
  <w:num w:numId="25">
    <w:abstractNumId w:val="8"/>
  </w:num>
  <w:num w:numId="26">
    <w:abstractNumId w:val="11"/>
  </w:num>
  <w:num w:numId="27">
    <w:abstractNumId w:val="2"/>
  </w:num>
  <w:num w:numId="28">
    <w:abstractNumId w:val="3"/>
  </w:num>
  <w:num w:numId="29">
    <w:abstractNumId w:val="4"/>
  </w:num>
  <w:num w:numId="30">
    <w:abstractNumId w:val="28"/>
  </w:num>
  <w:num w:numId="31">
    <w:abstractNumId w:val="10"/>
  </w:num>
  <w:num w:numId="32">
    <w:abstractNumId w:val="33"/>
  </w:num>
  <w:num w:numId="33">
    <w:abstractNumId w:val="31"/>
  </w:num>
  <w:num w:numId="34">
    <w:abstractNumId w:val="43"/>
  </w:num>
  <w:num w:numId="35">
    <w:abstractNumId w:val="7"/>
  </w:num>
  <w:num w:numId="36">
    <w:abstractNumId w:val="1"/>
  </w:num>
  <w:num w:numId="37">
    <w:abstractNumId w:val="13"/>
  </w:num>
  <w:num w:numId="38">
    <w:abstractNumId w:val="17"/>
  </w:num>
  <w:num w:numId="39">
    <w:abstractNumId w:val="42"/>
  </w:num>
  <w:num w:numId="40">
    <w:abstractNumId w:val="29"/>
  </w:num>
  <w:num w:numId="41">
    <w:abstractNumId w:val="36"/>
  </w:num>
  <w:num w:numId="42">
    <w:abstractNumId w:val="16"/>
  </w:num>
  <w:num w:numId="43">
    <w:abstractNumId w:val="23"/>
  </w:num>
  <w:num w:numId="44">
    <w:abstractNumId w:val="14"/>
  </w:num>
  <w:num w:numId="45">
    <w:abstractNumId w:val="18"/>
  </w:num>
  <w:num w:numId="46">
    <w:abstractNumId w:val="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0A4"/>
    <w:rsid w:val="00001A93"/>
    <w:rsid w:val="000028FE"/>
    <w:rsid w:val="00002AED"/>
    <w:rsid w:val="00002E8E"/>
    <w:rsid w:val="000051A3"/>
    <w:rsid w:val="00005B8F"/>
    <w:rsid w:val="00007A4A"/>
    <w:rsid w:val="000103A4"/>
    <w:rsid w:val="00010541"/>
    <w:rsid w:val="00011259"/>
    <w:rsid w:val="0001151B"/>
    <w:rsid w:val="000120C7"/>
    <w:rsid w:val="00012565"/>
    <w:rsid w:val="00012B53"/>
    <w:rsid w:val="00013205"/>
    <w:rsid w:val="00014220"/>
    <w:rsid w:val="0001487B"/>
    <w:rsid w:val="00015061"/>
    <w:rsid w:val="0001625A"/>
    <w:rsid w:val="00016419"/>
    <w:rsid w:val="000168F1"/>
    <w:rsid w:val="00016A14"/>
    <w:rsid w:val="00020538"/>
    <w:rsid w:val="00020D8D"/>
    <w:rsid w:val="0002417E"/>
    <w:rsid w:val="00025D68"/>
    <w:rsid w:val="00026CCB"/>
    <w:rsid w:val="00030D71"/>
    <w:rsid w:val="0003166C"/>
    <w:rsid w:val="00032738"/>
    <w:rsid w:val="00033463"/>
    <w:rsid w:val="00036423"/>
    <w:rsid w:val="00036D2E"/>
    <w:rsid w:val="000373DC"/>
    <w:rsid w:val="00037641"/>
    <w:rsid w:val="0004030C"/>
    <w:rsid w:val="00043059"/>
    <w:rsid w:val="0004332A"/>
    <w:rsid w:val="00043CD5"/>
    <w:rsid w:val="00045434"/>
    <w:rsid w:val="0004662D"/>
    <w:rsid w:val="00046A4E"/>
    <w:rsid w:val="00046E61"/>
    <w:rsid w:val="0004706F"/>
    <w:rsid w:val="00047CA8"/>
    <w:rsid w:val="000507A1"/>
    <w:rsid w:val="0005135F"/>
    <w:rsid w:val="000523DD"/>
    <w:rsid w:val="000546D7"/>
    <w:rsid w:val="000559F8"/>
    <w:rsid w:val="00056CA7"/>
    <w:rsid w:val="00057855"/>
    <w:rsid w:val="00062666"/>
    <w:rsid w:val="00063822"/>
    <w:rsid w:val="00063DB9"/>
    <w:rsid w:val="00064799"/>
    <w:rsid w:val="00064AB8"/>
    <w:rsid w:val="00066ED0"/>
    <w:rsid w:val="00067069"/>
    <w:rsid w:val="000702A6"/>
    <w:rsid w:val="00071200"/>
    <w:rsid w:val="00071BA6"/>
    <w:rsid w:val="00073E97"/>
    <w:rsid w:val="0007544C"/>
    <w:rsid w:val="000772AE"/>
    <w:rsid w:val="000805B9"/>
    <w:rsid w:val="000806F4"/>
    <w:rsid w:val="0008092B"/>
    <w:rsid w:val="00081211"/>
    <w:rsid w:val="0008533D"/>
    <w:rsid w:val="000858A4"/>
    <w:rsid w:val="00085DED"/>
    <w:rsid w:val="00087D85"/>
    <w:rsid w:val="00087E05"/>
    <w:rsid w:val="00094DD6"/>
    <w:rsid w:val="00097AA7"/>
    <w:rsid w:val="000A34FF"/>
    <w:rsid w:val="000A46F8"/>
    <w:rsid w:val="000A54B3"/>
    <w:rsid w:val="000A6D5E"/>
    <w:rsid w:val="000A72D1"/>
    <w:rsid w:val="000B2520"/>
    <w:rsid w:val="000B2FB4"/>
    <w:rsid w:val="000B3000"/>
    <w:rsid w:val="000B6758"/>
    <w:rsid w:val="000B6BFD"/>
    <w:rsid w:val="000B7DD2"/>
    <w:rsid w:val="000C10DF"/>
    <w:rsid w:val="000C5522"/>
    <w:rsid w:val="000C5589"/>
    <w:rsid w:val="000C77FF"/>
    <w:rsid w:val="000D0246"/>
    <w:rsid w:val="000D2B25"/>
    <w:rsid w:val="000D30EF"/>
    <w:rsid w:val="000D3A47"/>
    <w:rsid w:val="000D41A0"/>
    <w:rsid w:val="000D4C0F"/>
    <w:rsid w:val="000D59A1"/>
    <w:rsid w:val="000D6F2C"/>
    <w:rsid w:val="000E16A5"/>
    <w:rsid w:val="000E2470"/>
    <w:rsid w:val="000E3132"/>
    <w:rsid w:val="000E5FE2"/>
    <w:rsid w:val="000E7B8E"/>
    <w:rsid w:val="000E7D01"/>
    <w:rsid w:val="000F11DE"/>
    <w:rsid w:val="000F2ABF"/>
    <w:rsid w:val="000F4F33"/>
    <w:rsid w:val="000F57B2"/>
    <w:rsid w:val="000F588E"/>
    <w:rsid w:val="000F61D0"/>
    <w:rsid w:val="000F639F"/>
    <w:rsid w:val="00100D64"/>
    <w:rsid w:val="0010223A"/>
    <w:rsid w:val="001029D0"/>
    <w:rsid w:val="001035D2"/>
    <w:rsid w:val="00103CF0"/>
    <w:rsid w:val="00104359"/>
    <w:rsid w:val="001044E1"/>
    <w:rsid w:val="001066B2"/>
    <w:rsid w:val="00110101"/>
    <w:rsid w:val="0011189A"/>
    <w:rsid w:val="00111E88"/>
    <w:rsid w:val="00113100"/>
    <w:rsid w:val="00113485"/>
    <w:rsid w:val="00116939"/>
    <w:rsid w:val="00116D12"/>
    <w:rsid w:val="00117493"/>
    <w:rsid w:val="001222AE"/>
    <w:rsid w:val="0012556E"/>
    <w:rsid w:val="0012782E"/>
    <w:rsid w:val="00130272"/>
    <w:rsid w:val="001304F4"/>
    <w:rsid w:val="00130572"/>
    <w:rsid w:val="00130AF1"/>
    <w:rsid w:val="00131984"/>
    <w:rsid w:val="00131EDF"/>
    <w:rsid w:val="001353F6"/>
    <w:rsid w:val="00136557"/>
    <w:rsid w:val="001366DD"/>
    <w:rsid w:val="00136D29"/>
    <w:rsid w:val="00141FDD"/>
    <w:rsid w:val="00142BEB"/>
    <w:rsid w:val="00143DAF"/>
    <w:rsid w:val="001440B1"/>
    <w:rsid w:val="0014486A"/>
    <w:rsid w:val="001458EB"/>
    <w:rsid w:val="00145AD7"/>
    <w:rsid w:val="00146030"/>
    <w:rsid w:val="00147488"/>
    <w:rsid w:val="00150136"/>
    <w:rsid w:val="00150BEB"/>
    <w:rsid w:val="00150E2F"/>
    <w:rsid w:val="00151757"/>
    <w:rsid w:val="00151836"/>
    <w:rsid w:val="00152571"/>
    <w:rsid w:val="001528D2"/>
    <w:rsid w:val="00153CA3"/>
    <w:rsid w:val="00155B4A"/>
    <w:rsid w:val="001563D7"/>
    <w:rsid w:val="00156F40"/>
    <w:rsid w:val="001600E1"/>
    <w:rsid w:val="001603D1"/>
    <w:rsid w:val="00160B46"/>
    <w:rsid w:val="00161086"/>
    <w:rsid w:val="0016187C"/>
    <w:rsid w:val="00161D6C"/>
    <w:rsid w:val="001625FD"/>
    <w:rsid w:val="00165140"/>
    <w:rsid w:val="00165951"/>
    <w:rsid w:val="00166A15"/>
    <w:rsid w:val="001703B1"/>
    <w:rsid w:val="00170F1C"/>
    <w:rsid w:val="00172CEF"/>
    <w:rsid w:val="00173486"/>
    <w:rsid w:val="001762AF"/>
    <w:rsid w:val="0017694C"/>
    <w:rsid w:val="00176C4E"/>
    <w:rsid w:val="001779B2"/>
    <w:rsid w:val="00181705"/>
    <w:rsid w:val="00181879"/>
    <w:rsid w:val="00182B76"/>
    <w:rsid w:val="0018647B"/>
    <w:rsid w:val="001868BD"/>
    <w:rsid w:val="00193EA6"/>
    <w:rsid w:val="001949BA"/>
    <w:rsid w:val="00195155"/>
    <w:rsid w:val="0019677A"/>
    <w:rsid w:val="00196C4F"/>
    <w:rsid w:val="001A0E07"/>
    <w:rsid w:val="001A0F22"/>
    <w:rsid w:val="001A203E"/>
    <w:rsid w:val="001A2DFC"/>
    <w:rsid w:val="001A57FD"/>
    <w:rsid w:val="001A6127"/>
    <w:rsid w:val="001A6FC0"/>
    <w:rsid w:val="001A7743"/>
    <w:rsid w:val="001A7F68"/>
    <w:rsid w:val="001B02D7"/>
    <w:rsid w:val="001B1056"/>
    <w:rsid w:val="001B1121"/>
    <w:rsid w:val="001B2773"/>
    <w:rsid w:val="001B2879"/>
    <w:rsid w:val="001B3286"/>
    <w:rsid w:val="001B5227"/>
    <w:rsid w:val="001B7FCA"/>
    <w:rsid w:val="001C1992"/>
    <w:rsid w:val="001C296E"/>
    <w:rsid w:val="001C3AB4"/>
    <w:rsid w:val="001C3F3A"/>
    <w:rsid w:val="001D02E9"/>
    <w:rsid w:val="001D34B7"/>
    <w:rsid w:val="001D4791"/>
    <w:rsid w:val="001D5920"/>
    <w:rsid w:val="001D5AE1"/>
    <w:rsid w:val="001D73C7"/>
    <w:rsid w:val="001D7899"/>
    <w:rsid w:val="001D7DB9"/>
    <w:rsid w:val="001E07CD"/>
    <w:rsid w:val="001E13C0"/>
    <w:rsid w:val="001E19F3"/>
    <w:rsid w:val="001E1B54"/>
    <w:rsid w:val="001E223E"/>
    <w:rsid w:val="001E49A9"/>
    <w:rsid w:val="001F086C"/>
    <w:rsid w:val="001F0DC3"/>
    <w:rsid w:val="001F13D4"/>
    <w:rsid w:val="001F1CD6"/>
    <w:rsid w:val="001F2BCF"/>
    <w:rsid w:val="001F2E13"/>
    <w:rsid w:val="001F4EB1"/>
    <w:rsid w:val="001F5034"/>
    <w:rsid w:val="001F5A1A"/>
    <w:rsid w:val="001F738B"/>
    <w:rsid w:val="00202210"/>
    <w:rsid w:val="00210883"/>
    <w:rsid w:val="002109EB"/>
    <w:rsid w:val="0021153D"/>
    <w:rsid w:val="0021410C"/>
    <w:rsid w:val="002154B0"/>
    <w:rsid w:val="00215D9F"/>
    <w:rsid w:val="00220D35"/>
    <w:rsid w:val="00220DC8"/>
    <w:rsid w:val="00222B56"/>
    <w:rsid w:val="00223796"/>
    <w:rsid w:val="00223F61"/>
    <w:rsid w:val="0022453D"/>
    <w:rsid w:val="00225619"/>
    <w:rsid w:val="0022576D"/>
    <w:rsid w:val="00226723"/>
    <w:rsid w:val="0022700D"/>
    <w:rsid w:val="00227BDD"/>
    <w:rsid w:val="0023164B"/>
    <w:rsid w:val="00232983"/>
    <w:rsid w:val="00232DB7"/>
    <w:rsid w:val="00233DAE"/>
    <w:rsid w:val="002342C0"/>
    <w:rsid w:val="00235A8E"/>
    <w:rsid w:val="00235F5C"/>
    <w:rsid w:val="00237103"/>
    <w:rsid w:val="002379A8"/>
    <w:rsid w:val="00237C10"/>
    <w:rsid w:val="00243D1C"/>
    <w:rsid w:val="00244CD5"/>
    <w:rsid w:val="00245149"/>
    <w:rsid w:val="0024524E"/>
    <w:rsid w:val="00245299"/>
    <w:rsid w:val="00246A28"/>
    <w:rsid w:val="00250108"/>
    <w:rsid w:val="00251C81"/>
    <w:rsid w:val="002527CA"/>
    <w:rsid w:val="002559FF"/>
    <w:rsid w:val="00257C7D"/>
    <w:rsid w:val="00260C90"/>
    <w:rsid w:val="00261961"/>
    <w:rsid w:val="00262A66"/>
    <w:rsid w:val="0026304B"/>
    <w:rsid w:val="0026360D"/>
    <w:rsid w:val="002643EA"/>
    <w:rsid w:val="00266E88"/>
    <w:rsid w:val="002671AC"/>
    <w:rsid w:val="0026738F"/>
    <w:rsid w:val="00267CA5"/>
    <w:rsid w:val="002705AA"/>
    <w:rsid w:val="002708E7"/>
    <w:rsid w:val="0027135A"/>
    <w:rsid w:val="00271AB8"/>
    <w:rsid w:val="0027217F"/>
    <w:rsid w:val="00272583"/>
    <w:rsid w:val="00272626"/>
    <w:rsid w:val="00272C5E"/>
    <w:rsid w:val="002730BB"/>
    <w:rsid w:val="0027345D"/>
    <w:rsid w:val="00273E72"/>
    <w:rsid w:val="0027621B"/>
    <w:rsid w:val="0027719D"/>
    <w:rsid w:val="0028191B"/>
    <w:rsid w:val="002820E1"/>
    <w:rsid w:val="00282FD5"/>
    <w:rsid w:val="002834EB"/>
    <w:rsid w:val="002855CB"/>
    <w:rsid w:val="00286FEC"/>
    <w:rsid w:val="00290753"/>
    <w:rsid w:val="002913D8"/>
    <w:rsid w:val="00291EE9"/>
    <w:rsid w:val="00293DAE"/>
    <w:rsid w:val="00295F44"/>
    <w:rsid w:val="0029726B"/>
    <w:rsid w:val="00297C75"/>
    <w:rsid w:val="00297D05"/>
    <w:rsid w:val="002A1964"/>
    <w:rsid w:val="002A1DCB"/>
    <w:rsid w:val="002A389C"/>
    <w:rsid w:val="002A3C33"/>
    <w:rsid w:val="002A4D46"/>
    <w:rsid w:val="002A6791"/>
    <w:rsid w:val="002B66F5"/>
    <w:rsid w:val="002B6766"/>
    <w:rsid w:val="002B6880"/>
    <w:rsid w:val="002B78BE"/>
    <w:rsid w:val="002C0ACF"/>
    <w:rsid w:val="002C0BF2"/>
    <w:rsid w:val="002C1136"/>
    <w:rsid w:val="002C1BE1"/>
    <w:rsid w:val="002C2533"/>
    <w:rsid w:val="002C41F1"/>
    <w:rsid w:val="002D0088"/>
    <w:rsid w:val="002D02C6"/>
    <w:rsid w:val="002D1130"/>
    <w:rsid w:val="002D131B"/>
    <w:rsid w:val="002D1F62"/>
    <w:rsid w:val="002D2B88"/>
    <w:rsid w:val="002D4150"/>
    <w:rsid w:val="002D579E"/>
    <w:rsid w:val="002D5C56"/>
    <w:rsid w:val="002D60F7"/>
    <w:rsid w:val="002D67DB"/>
    <w:rsid w:val="002E0388"/>
    <w:rsid w:val="002E169D"/>
    <w:rsid w:val="002E17E0"/>
    <w:rsid w:val="002E216D"/>
    <w:rsid w:val="002E35E2"/>
    <w:rsid w:val="002E4BDD"/>
    <w:rsid w:val="002E626B"/>
    <w:rsid w:val="002E7056"/>
    <w:rsid w:val="002E7C36"/>
    <w:rsid w:val="002E7DA1"/>
    <w:rsid w:val="002F0030"/>
    <w:rsid w:val="002F10E0"/>
    <w:rsid w:val="002F14FF"/>
    <w:rsid w:val="002F1992"/>
    <w:rsid w:val="002F3012"/>
    <w:rsid w:val="002F31F8"/>
    <w:rsid w:val="002F37D3"/>
    <w:rsid w:val="002F40C2"/>
    <w:rsid w:val="002F488D"/>
    <w:rsid w:val="002F60AC"/>
    <w:rsid w:val="00300A4E"/>
    <w:rsid w:val="00301553"/>
    <w:rsid w:val="003018AE"/>
    <w:rsid w:val="003024A1"/>
    <w:rsid w:val="003027CC"/>
    <w:rsid w:val="003034B3"/>
    <w:rsid w:val="003048F3"/>
    <w:rsid w:val="00307252"/>
    <w:rsid w:val="0030732B"/>
    <w:rsid w:val="003074F2"/>
    <w:rsid w:val="00307CA6"/>
    <w:rsid w:val="00307FA4"/>
    <w:rsid w:val="00310044"/>
    <w:rsid w:val="00310069"/>
    <w:rsid w:val="00314210"/>
    <w:rsid w:val="003143D8"/>
    <w:rsid w:val="00314E1B"/>
    <w:rsid w:val="00316836"/>
    <w:rsid w:val="003168DE"/>
    <w:rsid w:val="003174AE"/>
    <w:rsid w:val="00321B7C"/>
    <w:rsid w:val="00323C08"/>
    <w:rsid w:val="0032422E"/>
    <w:rsid w:val="00325624"/>
    <w:rsid w:val="00326AF7"/>
    <w:rsid w:val="0033054C"/>
    <w:rsid w:val="0033056C"/>
    <w:rsid w:val="00331373"/>
    <w:rsid w:val="00333BE4"/>
    <w:rsid w:val="003348FE"/>
    <w:rsid w:val="00335082"/>
    <w:rsid w:val="00337994"/>
    <w:rsid w:val="00340042"/>
    <w:rsid w:val="003400C7"/>
    <w:rsid w:val="00340661"/>
    <w:rsid w:val="00340DA6"/>
    <w:rsid w:val="00341554"/>
    <w:rsid w:val="00342D93"/>
    <w:rsid w:val="003434E6"/>
    <w:rsid w:val="00343946"/>
    <w:rsid w:val="00343AB6"/>
    <w:rsid w:val="003447D0"/>
    <w:rsid w:val="00344FC7"/>
    <w:rsid w:val="00345D1A"/>
    <w:rsid w:val="00346295"/>
    <w:rsid w:val="0034659C"/>
    <w:rsid w:val="003476E5"/>
    <w:rsid w:val="00351503"/>
    <w:rsid w:val="003515C8"/>
    <w:rsid w:val="0035279A"/>
    <w:rsid w:val="003529A0"/>
    <w:rsid w:val="003535E2"/>
    <w:rsid w:val="00353601"/>
    <w:rsid w:val="0035397E"/>
    <w:rsid w:val="00355079"/>
    <w:rsid w:val="00356C30"/>
    <w:rsid w:val="00356EC5"/>
    <w:rsid w:val="00357983"/>
    <w:rsid w:val="00361155"/>
    <w:rsid w:val="0036238D"/>
    <w:rsid w:val="003635EA"/>
    <w:rsid w:val="00364B4F"/>
    <w:rsid w:val="00365BF0"/>
    <w:rsid w:val="00370510"/>
    <w:rsid w:val="003706FE"/>
    <w:rsid w:val="003711DC"/>
    <w:rsid w:val="003716D9"/>
    <w:rsid w:val="0037255B"/>
    <w:rsid w:val="00372FD5"/>
    <w:rsid w:val="00374089"/>
    <w:rsid w:val="00375C3D"/>
    <w:rsid w:val="0037660F"/>
    <w:rsid w:val="00377D7B"/>
    <w:rsid w:val="00377F2E"/>
    <w:rsid w:val="00377F63"/>
    <w:rsid w:val="0038008A"/>
    <w:rsid w:val="003812FD"/>
    <w:rsid w:val="003830DB"/>
    <w:rsid w:val="003836DD"/>
    <w:rsid w:val="00383C2C"/>
    <w:rsid w:val="003859B0"/>
    <w:rsid w:val="00385FFC"/>
    <w:rsid w:val="0038642B"/>
    <w:rsid w:val="003866E0"/>
    <w:rsid w:val="0038759F"/>
    <w:rsid w:val="003908CA"/>
    <w:rsid w:val="00391531"/>
    <w:rsid w:val="00391541"/>
    <w:rsid w:val="0039451E"/>
    <w:rsid w:val="003947B6"/>
    <w:rsid w:val="00396106"/>
    <w:rsid w:val="003A058E"/>
    <w:rsid w:val="003A18A5"/>
    <w:rsid w:val="003A28E3"/>
    <w:rsid w:val="003A2A1F"/>
    <w:rsid w:val="003A377D"/>
    <w:rsid w:val="003A3DD9"/>
    <w:rsid w:val="003A4378"/>
    <w:rsid w:val="003A4528"/>
    <w:rsid w:val="003A4C43"/>
    <w:rsid w:val="003B0E3D"/>
    <w:rsid w:val="003B4CCF"/>
    <w:rsid w:val="003B68C7"/>
    <w:rsid w:val="003B6A37"/>
    <w:rsid w:val="003B7816"/>
    <w:rsid w:val="003B7F49"/>
    <w:rsid w:val="003C0F9B"/>
    <w:rsid w:val="003C20AE"/>
    <w:rsid w:val="003C3461"/>
    <w:rsid w:val="003C399F"/>
    <w:rsid w:val="003C3A65"/>
    <w:rsid w:val="003C42BF"/>
    <w:rsid w:val="003C4B72"/>
    <w:rsid w:val="003C5AD0"/>
    <w:rsid w:val="003C5E12"/>
    <w:rsid w:val="003C679A"/>
    <w:rsid w:val="003C79A7"/>
    <w:rsid w:val="003C7F8C"/>
    <w:rsid w:val="003D0135"/>
    <w:rsid w:val="003D0871"/>
    <w:rsid w:val="003D0A44"/>
    <w:rsid w:val="003D0FBC"/>
    <w:rsid w:val="003D127C"/>
    <w:rsid w:val="003D1B86"/>
    <w:rsid w:val="003D3469"/>
    <w:rsid w:val="003D34CF"/>
    <w:rsid w:val="003D3917"/>
    <w:rsid w:val="003D39F4"/>
    <w:rsid w:val="003D4EF5"/>
    <w:rsid w:val="003D4F84"/>
    <w:rsid w:val="003D7B9C"/>
    <w:rsid w:val="003E04B2"/>
    <w:rsid w:val="003E0BCA"/>
    <w:rsid w:val="003E2601"/>
    <w:rsid w:val="003E35D3"/>
    <w:rsid w:val="003E4015"/>
    <w:rsid w:val="003E5D64"/>
    <w:rsid w:val="003E635F"/>
    <w:rsid w:val="003E71DB"/>
    <w:rsid w:val="003F0875"/>
    <w:rsid w:val="003F26B6"/>
    <w:rsid w:val="003F34D3"/>
    <w:rsid w:val="003F651E"/>
    <w:rsid w:val="003F6DE7"/>
    <w:rsid w:val="003F78EB"/>
    <w:rsid w:val="00401876"/>
    <w:rsid w:val="004027CD"/>
    <w:rsid w:val="00402A86"/>
    <w:rsid w:val="00403B99"/>
    <w:rsid w:val="004070D0"/>
    <w:rsid w:val="00410E5F"/>
    <w:rsid w:val="00411A2D"/>
    <w:rsid w:val="004129FA"/>
    <w:rsid w:val="00413F88"/>
    <w:rsid w:val="00414510"/>
    <w:rsid w:val="00414591"/>
    <w:rsid w:val="00414D07"/>
    <w:rsid w:val="00415FCE"/>
    <w:rsid w:val="00416B9C"/>
    <w:rsid w:val="00417646"/>
    <w:rsid w:val="00417E1E"/>
    <w:rsid w:val="004208B5"/>
    <w:rsid w:val="00420FC1"/>
    <w:rsid w:val="00421EE8"/>
    <w:rsid w:val="0042346B"/>
    <w:rsid w:val="00424A45"/>
    <w:rsid w:val="00426A28"/>
    <w:rsid w:val="00427B75"/>
    <w:rsid w:val="00433C68"/>
    <w:rsid w:val="00434008"/>
    <w:rsid w:val="00434474"/>
    <w:rsid w:val="00434C3E"/>
    <w:rsid w:val="00434CA8"/>
    <w:rsid w:val="00434D93"/>
    <w:rsid w:val="00434E64"/>
    <w:rsid w:val="00434F0A"/>
    <w:rsid w:val="00436DED"/>
    <w:rsid w:val="0044049F"/>
    <w:rsid w:val="004404B7"/>
    <w:rsid w:val="00441149"/>
    <w:rsid w:val="004419A7"/>
    <w:rsid w:val="00441F88"/>
    <w:rsid w:val="00442CD1"/>
    <w:rsid w:val="00443328"/>
    <w:rsid w:val="00443A0F"/>
    <w:rsid w:val="00443E34"/>
    <w:rsid w:val="00446DB0"/>
    <w:rsid w:val="004475A5"/>
    <w:rsid w:val="004509FA"/>
    <w:rsid w:val="00455853"/>
    <w:rsid w:val="00455A51"/>
    <w:rsid w:val="00455D0A"/>
    <w:rsid w:val="00456BE1"/>
    <w:rsid w:val="00456D75"/>
    <w:rsid w:val="00457BE4"/>
    <w:rsid w:val="00457E8A"/>
    <w:rsid w:val="00460655"/>
    <w:rsid w:val="00460802"/>
    <w:rsid w:val="004610CE"/>
    <w:rsid w:val="0046195C"/>
    <w:rsid w:val="00462F94"/>
    <w:rsid w:val="00470B8C"/>
    <w:rsid w:val="00471766"/>
    <w:rsid w:val="0047260D"/>
    <w:rsid w:val="00472860"/>
    <w:rsid w:val="00473A8F"/>
    <w:rsid w:val="004812D1"/>
    <w:rsid w:val="00481B99"/>
    <w:rsid w:val="004822AE"/>
    <w:rsid w:val="0048267D"/>
    <w:rsid w:val="00482748"/>
    <w:rsid w:val="00482AF5"/>
    <w:rsid w:val="00482D3A"/>
    <w:rsid w:val="00484247"/>
    <w:rsid w:val="0048489E"/>
    <w:rsid w:val="00485328"/>
    <w:rsid w:val="00485B77"/>
    <w:rsid w:val="0048794C"/>
    <w:rsid w:val="00490D9C"/>
    <w:rsid w:val="00491080"/>
    <w:rsid w:val="00491727"/>
    <w:rsid w:val="00491B9D"/>
    <w:rsid w:val="00492C27"/>
    <w:rsid w:val="00495578"/>
    <w:rsid w:val="004963FF"/>
    <w:rsid w:val="00496A9E"/>
    <w:rsid w:val="00497B59"/>
    <w:rsid w:val="004A08B3"/>
    <w:rsid w:val="004A16D0"/>
    <w:rsid w:val="004A1CA3"/>
    <w:rsid w:val="004A2130"/>
    <w:rsid w:val="004A36A9"/>
    <w:rsid w:val="004A41E3"/>
    <w:rsid w:val="004A458A"/>
    <w:rsid w:val="004A4592"/>
    <w:rsid w:val="004A5F42"/>
    <w:rsid w:val="004A6471"/>
    <w:rsid w:val="004A700E"/>
    <w:rsid w:val="004B05C4"/>
    <w:rsid w:val="004B16E7"/>
    <w:rsid w:val="004B182B"/>
    <w:rsid w:val="004B1843"/>
    <w:rsid w:val="004B3079"/>
    <w:rsid w:val="004B3F5C"/>
    <w:rsid w:val="004B5ACA"/>
    <w:rsid w:val="004B77EC"/>
    <w:rsid w:val="004C00E0"/>
    <w:rsid w:val="004C02CA"/>
    <w:rsid w:val="004C0C93"/>
    <w:rsid w:val="004C0F94"/>
    <w:rsid w:val="004C1402"/>
    <w:rsid w:val="004C1B68"/>
    <w:rsid w:val="004C239A"/>
    <w:rsid w:val="004C377B"/>
    <w:rsid w:val="004C46DE"/>
    <w:rsid w:val="004C76A4"/>
    <w:rsid w:val="004C7C29"/>
    <w:rsid w:val="004D156F"/>
    <w:rsid w:val="004D157E"/>
    <w:rsid w:val="004D1A1F"/>
    <w:rsid w:val="004D2017"/>
    <w:rsid w:val="004D460A"/>
    <w:rsid w:val="004D7293"/>
    <w:rsid w:val="004D7AA3"/>
    <w:rsid w:val="004D7B4C"/>
    <w:rsid w:val="004E02CF"/>
    <w:rsid w:val="004E2FE7"/>
    <w:rsid w:val="004E34CB"/>
    <w:rsid w:val="004E362E"/>
    <w:rsid w:val="004E494D"/>
    <w:rsid w:val="004E4A40"/>
    <w:rsid w:val="004E556B"/>
    <w:rsid w:val="004E6EA6"/>
    <w:rsid w:val="004E7115"/>
    <w:rsid w:val="004E7A6F"/>
    <w:rsid w:val="004F14C8"/>
    <w:rsid w:val="004F26AF"/>
    <w:rsid w:val="004F291A"/>
    <w:rsid w:val="004F31C9"/>
    <w:rsid w:val="004F366E"/>
    <w:rsid w:val="004F404C"/>
    <w:rsid w:val="004F481D"/>
    <w:rsid w:val="004F60E5"/>
    <w:rsid w:val="004F6432"/>
    <w:rsid w:val="004F6B87"/>
    <w:rsid w:val="00500213"/>
    <w:rsid w:val="0050127B"/>
    <w:rsid w:val="00503135"/>
    <w:rsid w:val="00504C5F"/>
    <w:rsid w:val="00506F15"/>
    <w:rsid w:val="00507383"/>
    <w:rsid w:val="0050798D"/>
    <w:rsid w:val="00507A55"/>
    <w:rsid w:val="00510A7C"/>
    <w:rsid w:val="00511904"/>
    <w:rsid w:val="00512EA2"/>
    <w:rsid w:val="00513DD0"/>
    <w:rsid w:val="00513DDA"/>
    <w:rsid w:val="00515656"/>
    <w:rsid w:val="005156D6"/>
    <w:rsid w:val="00516D2A"/>
    <w:rsid w:val="00517577"/>
    <w:rsid w:val="005175F7"/>
    <w:rsid w:val="005200D5"/>
    <w:rsid w:val="005279F9"/>
    <w:rsid w:val="005319B5"/>
    <w:rsid w:val="00532BB6"/>
    <w:rsid w:val="0053532A"/>
    <w:rsid w:val="00537F71"/>
    <w:rsid w:val="00540459"/>
    <w:rsid w:val="0054047E"/>
    <w:rsid w:val="00540F8F"/>
    <w:rsid w:val="00542BC5"/>
    <w:rsid w:val="00543BA0"/>
    <w:rsid w:val="0054619E"/>
    <w:rsid w:val="005475B3"/>
    <w:rsid w:val="005476F8"/>
    <w:rsid w:val="00547C1D"/>
    <w:rsid w:val="00551608"/>
    <w:rsid w:val="00551692"/>
    <w:rsid w:val="00551D15"/>
    <w:rsid w:val="00551FB4"/>
    <w:rsid w:val="005524FF"/>
    <w:rsid w:val="00552CA0"/>
    <w:rsid w:val="0055304C"/>
    <w:rsid w:val="0055466E"/>
    <w:rsid w:val="0055694E"/>
    <w:rsid w:val="0055770E"/>
    <w:rsid w:val="00561901"/>
    <w:rsid w:val="00563617"/>
    <w:rsid w:val="005643B2"/>
    <w:rsid w:val="00565806"/>
    <w:rsid w:val="00565D27"/>
    <w:rsid w:val="0056629D"/>
    <w:rsid w:val="0056728C"/>
    <w:rsid w:val="00567799"/>
    <w:rsid w:val="00570495"/>
    <w:rsid w:val="00572690"/>
    <w:rsid w:val="00572B80"/>
    <w:rsid w:val="00573C5C"/>
    <w:rsid w:val="00574649"/>
    <w:rsid w:val="00574C57"/>
    <w:rsid w:val="00574C7E"/>
    <w:rsid w:val="00576A95"/>
    <w:rsid w:val="00577EF6"/>
    <w:rsid w:val="00581E49"/>
    <w:rsid w:val="0058209A"/>
    <w:rsid w:val="0058301A"/>
    <w:rsid w:val="005858DD"/>
    <w:rsid w:val="00587A69"/>
    <w:rsid w:val="00592BB2"/>
    <w:rsid w:val="005939FF"/>
    <w:rsid w:val="00593C28"/>
    <w:rsid w:val="005941F9"/>
    <w:rsid w:val="0059433A"/>
    <w:rsid w:val="00594483"/>
    <w:rsid w:val="005976B5"/>
    <w:rsid w:val="005A02BC"/>
    <w:rsid w:val="005A0948"/>
    <w:rsid w:val="005A0B3B"/>
    <w:rsid w:val="005A1571"/>
    <w:rsid w:val="005A3632"/>
    <w:rsid w:val="005A6A60"/>
    <w:rsid w:val="005A6CCD"/>
    <w:rsid w:val="005A79AE"/>
    <w:rsid w:val="005B02D6"/>
    <w:rsid w:val="005B123D"/>
    <w:rsid w:val="005B166F"/>
    <w:rsid w:val="005B188A"/>
    <w:rsid w:val="005B1CC6"/>
    <w:rsid w:val="005B1D07"/>
    <w:rsid w:val="005B1DE1"/>
    <w:rsid w:val="005B2DC3"/>
    <w:rsid w:val="005B2E68"/>
    <w:rsid w:val="005B3845"/>
    <w:rsid w:val="005B41D4"/>
    <w:rsid w:val="005B6367"/>
    <w:rsid w:val="005B6C6E"/>
    <w:rsid w:val="005B79AF"/>
    <w:rsid w:val="005C01CE"/>
    <w:rsid w:val="005C0281"/>
    <w:rsid w:val="005C08A0"/>
    <w:rsid w:val="005C3548"/>
    <w:rsid w:val="005C358E"/>
    <w:rsid w:val="005C39FA"/>
    <w:rsid w:val="005C512A"/>
    <w:rsid w:val="005C6CAD"/>
    <w:rsid w:val="005D07A9"/>
    <w:rsid w:val="005D3F55"/>
    <w:rsid w:val="005D49F5"/>
    <w:rsid w:val="005D6780"/>
    <w:rsid w:val="005D6E52"/>
    <w:rsid w:val="005E1317"/>
    <w:rsid w:val="005E1558"/>
    <w:rsid w:val="005E316E"/>
    <w:rsid w:val="005E41D2"/>
    <w:rsid w:val="005E5DCB"/>
    <w:rsid w:val="005E6013"/>
    <w:rsid w:val="005E6FEC"/>
    <w:rsid w:val="005F0ACA"/>
    <w:rsid w:val="005F1007"/>
    <w:rsid w:val="005F3382"/>
    <w:rsid w:val="005F36F7"/>
    <w:rsid w:val="006002F2"/>
    <w:rsid w:val="00600EEF"/>
    <w:rsid w:val="00601302"/>
    <w:rsid w:val="0060136D"/>
    <w:rsid w:val="006017F3"/>
    <w:rsid w:val="00602BF5"/>
    <w:rsid w:val="00607F0B"/>
    <w:rsid w:val="00610272"/>
    <w:rsid w:val="00613EDF"/>
    <w:rsid w:val="006144B2"/>
    <w:rsid w:val="0061538F"/>
    <w:rsid w:val="00615F8D"/>
    <w:rsid w:val="0061654A"/>
    <w:rsid w:val="00616C90"/>
    <w:rsid w:val="006173D6"/>
    <w:rsid w:val="00620865"/>
    <w:rsid w:val="00620FEC"/>
    <w:rsid w:val="00621D35"/>
    <w:rsid w:val="0062374F"/>
    <w:rsid w:val="00624800"/>
    <w:rsid w:val="00625D56"/>
    <w:rsid w:val="00626256"/>
    <w:rsid w:val="00631247"/>
    <w:rsid w:val="00632C1B"/>
    <w:rsid w:val="006342A2"/>
    <w:rsid w:val="006358FF"/>
    <w:rsid w:val="00636A59"/>
    <w:rsid w:val="00637072"/>
    <w:rsid w:val="00637A19"/>
    <w:rsid w:val="00642141"/>
    <w:rsid w:val="00643683"/>
    <w:rsid w:val="00643FC7"/>
    <w:rsid w:val="00645ACD"/>
    <w:rsid w:val="00647000"/>
    <w:rsid w:val="00647D2F"/>
    <w:rsid w:val="00650011"/>
    <w:rsid w:val="00652E28"/>
    <w:rsid w:val="006539C4"/>
    <w:rsid w:val="0065425A"/>
    <w:rsid w:val="006561CC"/>
    <w:rsid w:val="00656417"/>
    <w:rsid w:val="006609D1"/>
    <w:rsid w:val="006613DA"/>
    <w:rsid w:val="00663EC4"/>
    <w:rsid w:val="00664E56"/>
    <w:rsid w:val="00664E99"/>
    <w:rsid w:val="00665961"/>
    <w:rsid w:val="00665CB4"/>
    <w:rsid w:val="006660E5"/>
    <w:rsid w:val="0066649A"/>
    <w:rsid w:val="0066674F"/>
    <w:rsid w:val="00667673"/>
    <w:rsid w:val="0067108A"/>
    <w:rsid w:val="00672D87"/>
    <w:rsid w:val="00672DAE"/>
    <w:rsid w:val="00674B33"/>
    <w:rsid w:val="00674F63"/>
    <w:rsid w:val="0067550C"/>
    <w:rsid w:val="0067670E"/>
    <w:rsid w:val="00680A65"/>
    <w:rsid w:val="006856D1"/>
    <w:rsid w:val="00686205"/>
    <w:rsid w:val="00687C3B"/>
    <w:rsid w:val="00690392"/>
    <w:rsid w:val="006916C0"/>
    <w:rsid w:val="00691BC2"/>
    <w:rsid w:val="00693B4B"/>
    <w:rsid w:val="00693BE7"/>
    <w:rsid w:val="00695E29"/>
    <w:rsid w:val="00695F21"/>
    <w:rsid w:val="00696E0A"/>
    <w:rsid w:val="00697CA2"/>
    <w:rsid w:val="006A13CA"/>
    <w:rsid w:val="006A1F59"/>
    <w:rsid w:val="006A39A0"/>
    <w:rsid w:val="006A4B5E"/>
    <w:rsid w:val="006A60E4"/>
    <w:rsid w:val="006A61F9"/>
    <w:rsid w:val="006A7A0E"/>
    <w:rsid w:val="006B2C8D"/>
    <w:rsid w:val="006B3400"/>
    <w:rsid w:val="006B39DA"/>
    <w:rsid w:val="006B3B1B"/>
    <w:rsid w:val="006B5032"/>
    <w:rsid w:val="006B6419"/>
    <w:rsid w:val="006C04F4"/>
    <w:rsid w:val="006C093D"/>
    <w:rsid w:val="006C0B46"/>
    <w:rsid w:val="006C342B"/>
    <w:rsid w:val="006C386A"/>
    <w:rsid w:val="006C4F41"/>
    <w:rsid w:val="006C50A0"/>
    <w:rsid w:val="006C5191"/>
    <w:rsid w:val="006C5755"/>
    <w:rsid w:val="006C69AC"/>
    <w:rsid w:val="006C6AD3"/>
    <w:rsid w:val="006C795E"/>
    <w:rsid w:val="006D0087"/>
    <w:rsid w:val="006D2183"/>
    <w:rsid w:val="006D29E9"/>
    <w:rsid w:val="006D2B79"/>
    <w:rsid w:val="006D2D68"/>
    <w:rsid w:val="006D2E57"/>
    <w:rsid w:val="006D58E1"/>
    <w:rsid w:val="006D6E9B"/>
    <w:rsid w:val="006D74F1"/>
    <w:rsid w:val="006D77FA"/>
    <w:rsid w:val="006D7D59"/>
    <w:rsid w:val="006E0D4D"/>
    <w:rsid w:val="006E0F70"/>
    <w:rsid w:val="006E20A4"/>
    <w:rsid w:val="006E211F"/>
    <w:rsid w:val="006E2910"/>
    <w:rsid w:val="006E5607"/>
    <w:rsid w:val="006F0CEA"/>
    <w:rsid w:val="006F10F1"/>
    <w:rsid w:val="006F27BA"/>
    <w:rsid w:val="006F2B62"/>
    <w:rsid w:val="006F4C30"/>
    <w:rsid w:val="006F5DDF"/>
    <w:rsid w:val="006F7CC7"/>
    <w:rsid w:val="007011D2"/>
    <w:rsid w:val="00704933"/>
    <w:rsid w:val="007057AC"/>
    <w:rsid w:val="00705BD4"/>
    <w:rsid w:val="00707329"/>
    <w:rsid w:val="00711C3D"/>
    <w:rsid w:val="00712CA3"/>
    <w:rsid w:val="00712CFD"/>
    <w:rsid w:val="00712EB6"/>
    <w:rsid w:val="00715601"/>
    <w:rsid w:val="00717858"/>
    <w:rsid w:val="0071798A"/>
    <w:rsid w:val="00720346"/>
    <w:rsid w:val="007204E6"/>
    <w:rsid w:val="00722BB4"/>
    <w:rsid w:val="007252EF"/>
    <w:rsid w:val="0072573E"/>
    <w:rsid w:val="00727556"/>
    <w:rsid w:val="00727B54"/>
    <w:rsid w:val="0073107D"/>
    <w:rsid w:val="00731DD0"/>
    <w:rsid w:val="00732BA8"/>
    <w:rsid w:val="00734FD7"/>
    <w:rsid w:val="00737FAE"/>
    <w:rsid w:val="00741330"/>
    <w:rsid w:val="007414D7"/>
    <w:rsid w:val="007424AE"/>
    <w:rsid w:val="00742A5C"/>
    <w:rsid w:val="00743977"/>
    <w:rsid w:val="00743AC9"/>
    <w:rsid w:val="00745E10"/>
    <w:rsid w:val="0074690B"/>
    <w:rsid w:val="00746AFE"/>
    <w:rsid w:val="00750826"/>
    <w:rsid w:val="00751E47"/>
    <w:rsid w:val="00753DF1"/>
    <w:rsid w:val="00755043"/>
    <w:rsid w:val="00756024"/>
    <w:rsid w:val="00756A44"/>
    <w:rsid w:val="00760126"/>
    <w:rsid w:val="00760AE3"/>
    <w:rsid w:val="007617FC"/>
    <w:rsid w:val="007623E9"/>
    <w:rsid w:val="0076325A"/>
    <w:rsid w:val="0076347C"/>
    <w:rsid w:val="00763BC2"/>
    <w:rsid w:val="00764E93"/>
    <w:rsid w:val="00765EDB"/>
    <w:rsid w:val="007674A1"/>
    <w:rsid w:val="00770CDD"/>
    <w:rsid w:val="00771F7E"/>
    <w:rsid w:val="00773344"/>
    <w:rsid w:val="00773830"/>
    <w:rsid w:val="00774530"/>
    <w:rsid w:val="00775271"/>
    <w:rsid w:val="007752C6"/>
    <w:rsid w:val="007765FA"/>
    <w:rsid w:val="00780553"/>
    <w:rsid w:val="00781F2C"/>
    <w:rsid w:val="007825E9"/>
    <w:rsid w:val="007827D1"/>
    <w:rsid w:val="00783044"/>
    <w:rsid w:val="0078338E"/>
    <w:rsid w:val="00783606"/>
    <w:rsid w:val="00783683"/>
    <w:rsid w:val="007839C9"/>
    <w:rsid w:val="00783FC9"/>
    <w:rsid w:val="00785263"/>
    <w:rsid w:val="00786105"/>
    <w:rsid w:val="007903F1"/>
    <w:rsid w:val="00791406"/>
    <w:rsid w:val="007928BC"/>
    <w:rsid w:val="00792AB8"/>
    <w:rsid w:val="00792F1C"/>
    <w:rsid w:val="00793BDA"/>
    <w:rsid w:val="007A3A2C"/>
    <w:rsid w:val="007A3EC5"/>
    <w:rsid w:val="007A464A"/>
    <w:rsid w:val="007A5888"/>
    <w:rsid w:val="007B3562"/>
    <w:rsid w:val="007B3593"/>
    <w:rsid w:val="007B37E5"/>
    <w:rsid w:val="007B38E6"/>
    <w:rsid w:val="007B3B4B"/>
    <w:rsid w:val="007B441F"/>
    <w:rsid w:val="007B45A5"/>
    <w:rsid w:val="007B4799"/>
    <w:rsid w:val="007B6A42"/>
    <w:rsid w:val="007B70C5"/>
    <w:rsid w:val="007B7685"/>
    <w:rsid w:val="007C13BE"/>
    <w:rsid w:val="007C1DA2"/>
    <w:rsid w:val="007C3B27"/>
    <w:rsid w:val="007C455C"/>
    <w:rsid w:val="007C5646"/>
    <w:rsid w:val="007C62A9"/>
    <w:rsid w:val="007C7186"/>
    <w:rsid w:val="007C74A2"/>
    <w:rsid w:val="007D11C7"/>
    <w:rsid w:val="007D1296"/>
    <w:rsid w:val="007D1C8A"/>
    <w:rsid w:val="007D3F47"/>
    <w:rsid w:val="007D5BB3"/>
    <w:rsid w:val="007D5F8D"/>
    <w:rsid w:val="007D6E9F"/>
    <w:rsid w:val="007E0328"/>
    <w:rsid w:val="007E035A"/>
    <w:rsid w:val="007E1C74"/>
    <w:rsid w:val="007E294C"/>
    <w:rsid w:val="007E2C37"/>
    <w:rsid w:val="007E3158"/>
    <w:rsid w:val="007E4351"/>
    <w:rsid w:val="007E4606"/>
    <w:rsid w:val="007E4A01"/>
    <w:rsid w:val="007E5707"/>
    <w:rsid w:val="007E621A"/>
    <w:rsid w:val="007F0BA4"/>
    <w:rsid w:val="007F17DD"/>
    <w:rsid w:val="007F2FCB"/>
    <w:rsid w:val="007F31F2"/>
    <w:rsid w:val="007F58E0"/>
    <w:rsid w:val="007F6186"/>
    <w:rsid w:val="007F694E"/>
    <w:rsid w:val="00801716"/>
    <w:rsid w:val="008063C8"/>
    <w:rsid w:val="00811723"/>
    <w:rsid w:val="00814815"/>
    <w:rsid w:val="008164E1"/>
    <w:rsid w:val="0081777B"/>
    <w:rsid w:val="00820B07"/>
    <w:rsid w:val="0082102A"/>
    <w:rsid w:val="00821C69"/>
    <w:rsid w:val="00822B34"/>
    <w:rsid w:val="00822D4B"/>
    <w:rsid w:val="00823297"/>
    <w:rsid w:val="00825818"/>
    <w:rsid w:val="00830633"/>
    <w:rsid w:val="00830AAE"/>
    <w:rsid w:val="00830FD6"/>
    <w:rsid w:val="00833357"/>
    <w:rsid w:val="00834862"/>
    <w:rsid w:val="00836419"/>
    <w:rsid w:val="00837082"/>
    <w:rsid w:val="00837365"/>
    <w:rsid w:val="00837B84"/>
    <w:rsid w:val="00837ECF"/>
    <w:rsid w:val="008408C4"/>
    <w:rsid w:val="0084315F"/>
    <w:rsid w:val="008432AA"/>
    <w:rsid w:val="00844038"/>
    <w:rsid w:val="00844AF0"/>
    <w:rsid w:val="00851C78"/>
    <w:rsid w:val="00852BE2"/>
    <w:rsid w:val="00853F3C"/>
    <w:rsid w:val="008541CA"/>
    <w:rsid w:val="00854600"/>
    <w:rsid w:val="008554E5"/>
    <w:rsid w:val="00856F24"/>
    <w:rsid w:val="008576A6"/>
    <w:rsid w:val="00860FA2"/>
    <w:rsid w:val="00862162"/>
    <w:rsid w:val="00864F47"/>
    <w:rsid w:val="0086565F"/>
    <w:rsid w:val="0086571B"/>
    <w:rsid w:val="00865C08"/>
    <w:rsid w:val="00866665"/>
    <w:rsid w:val="00870FEB"/>
    <w:rsid w:val="008719E7"/>
    <w:rsid w:val="00872564"/>
    <w:rsid w:val="008730C2"/>
    <w:rsid w:val="00874F5F"/>
    <w:rsid w:val="00875731"/>
    <w:rsid w:val="00876DFD"/>
    <w:rsid w:val="00876F23"/>
    <w:rsid w:val="00877882"/>
    <w:rsid w:val="00877A30"/>
    <w:rsid w:val="00881C29"/>
    <w:rsid w:val="008828F1"/>
    <w:rsid w:val="00884A10"/>
    <w:rsid w:val="00887F4E"/>
    <w:rsid w:val="008916C0"/>
    <w:rsid w:val="00891D45"/>
    <w:rsid w:val="00892862"/>
    <w:rsid w:val="0089304B"/>
    <w:rsid w:val="00893969"/>
    <w:rsid w:val="00893D04"/>
    <w:rsid w:val="00894660"/>
    <w:rsid w:val="00895AF5"/>
    <w:rsid w:val="00895CCA"/>
    <w:rsid w:val="00896ED6"/>
    <w:rsid w:val="00897CFE"/>
    <w:rsid w:val="00897D82"/>
    <w:rsid w:val="008A0FF6"/>
    <w:rsid w:val="008A1657"/>
    <w:rsid w:val="008A375C"/>
    <w:rsid w:val="008A3CD5"/>
    <w:rsid w:val="008A5466"/>
    <w:rsid w:val="008A683D"/>
    <w:rsid w:val="008A687F"/>
    <w:rsid w:val="008B06D1"/>
    <w:rsid w:val="008B171A"/>
    <w:rsid w:val="008B2CCA"/>
    <w:rsid w:val="008B457C"/>
    <w:rsid w:val="008C05F3"/>
    <w:rsid w:val="008C1ED3"/>
    <w:rsid w:val="008C2946"/>
    <w:rsid w:val="008C4365"/>
    <w:rsid w:val="008C72F8"/>
    <w:rsid w:val="008C738B"/>
    <w:rsid w:val="008C7566"/>
    <w:rsid w:val="008D1DF3"/>
    <w:rsid w:val="008D37A7"/>
    <w:rsid w:val="008D3BB1"/>
    <w:rsid w:val="008D41C6"/>
    <w:rsid w:val="008D5377"/>
    <w:rsid w:val="008D539B"/>
    <w:rsid w:val="008E0B2E"/>
    <w:rsid w:val="008E1097"/>
    <w:rsid w:val="008E1666"/>
    <w:rsid w:val="008E2AD8"/>
    <w:rsid w:val="008E5EBA"/>
    <w:rsid w:val="008E78D6"/>
    <w:rsid w:val="008E7C02"/>
    <w:rsid w:val="008E7C72"/>
    <w:rsid w:val="008F1064"/>
    <w:rsid w:val="008F3F95"/>
    <w:rsid w:val="008F407E"/>
    <w:rsid w:val="008F4980"/>
    <w:rsid w:val="008F5077"/>
    <w:rsid w:val="008F634B"/>
    <w:rsid w:val="008F6774"/>
    <w:rsid w:val="00901CEA"/>
    <w:rsid w:val="00901F6F"/>
    <w:rsid w:val="00905EE3"/>
    <w:rsid w:val="009067F5"/>
    <w:rsid w:val="00906C2B"/>
    <w:rsid w:val="00907752"/>
    <w:rsid w:val="00907B89"/>
    <w:rsid w:val="00907BD5"/>
    <w:rsid w:val="00910C02"/>
    <w:rsid w:val="009118CC"/>
    <w:rsid w:val="0091575F"/>
    <w:rsid w:val="00915921"/>
    <w:rsid w:val="00917CFB"/>
    <w:rsid w:val="00920792"/>
    <w:rsid w:val="009215A6"/>
    <w:rsid w:val="00921C21"/>
    <w:rsid w:val="00922649"/>
    <w:rsid w:val="009235E1"/>
    <w:rsid w:val="00923660"/>
    <w:rsid w:val="00923D16"/>
    <w:rsid w:val="0092575C"/>
    <w:rsid w:val="009259EA"/>
    <w:rsid w:val="00925CEC"/>
    <w:rsid w:val="009268C0"/>
    <w:rsid w:val="00930004"/>
    <w:rsid w:val="00930737"/>
    <w:rsid w:val="00931686"/>
    <w:rsid w:val="009327CA"/>
    <w:rsid w:val="00932E5D"/>
    <w:rsid w:val="00935098"/>
    <w:rsid w:val="009353E3"/>
    <w:rsid w:val="00937848"/>
    <w:rsid w:val="00940BE4"/>
    <w:rsid w:val="00941D9A"/>
    <w:rsid w:val="009425D5"/>
    <w:rsid w:val="009427A0"/>
    <w:rsid w:val="00943330"/>
    <w:rsid w:val="009438E7"/>
    <w:rsid w:val="00943DA4"/>
    <w:rsid w:val="00943EBE"/>
    <w:rsid w:val="00944DD5"/>
    <w:rsid w:val="00947315"/>
    <w:rsid w:val="009478D8"/>
    <w:rsid w:val="00947EDB"/>
    <w:rsid w:val="009507CE"/>
    <w:rsid w:val="00952962"/>
    <w:rsid w:val="00953A8A"/>
    <w:rsid w:val="00953F06"/>
    <w:rsid w:val="009551B7"/>
    <w:rsid w:val="009552CF"/>
    <w:rsid w:val="00956506"/>
    <w:rsid w:val="00957B66"/>
    <w:rsid w:val="00960271"/>
    <w:rsid w:val="009633B7"/>
    <w:rsid w:val="00965E19"/>
    <w:rsid w:val="00965F07"/>
    <w:rsid w:val="0096734A"/>
    <w:rsid w:val="00971070"/>
    <w:rsid w:val="00971281"/>
    <w:rsid w:val="00972509"/>
    <w:rsid w:val="00972FFD"/>
    <w:rsid w:val="009730C1"/>
    <w:rsid w:val="009743DA"/>
    <w:rsid w:val="009746E8"/>
    <w:rsid w:val="00975D21"/>
    <w:rsid w:val="00976E11"/>
    <w:rsid w:val="009777FA"/>
    <w:rsid w:val="009801B2"/>
    <w:rsid w:val="00981097"/>
    <w:rsid w:val="009810A7"/>
    <w:rsid w:val="00983CAE"/>
    <w:rsid w:val="00983F3B"/>
    <w:rsid w:val="009848CD"/>
    <w:rsid w:val="00984D0A"/>
    <w:rsid w:val="00985BF2"/>
    <w:rsid w:val="009868FC"/>
    <w:rsid w:val="009907DA"/>
    <w:rsid w:val="00990921"/>
    <w:rsid w:val="00990EC0"/>
    <w:rsid w:val="00991907"/>
    <w:rsid w:val="00992342"/>
    <w:rsid w:val="00993F3E"/>
    <w:rsid w:val="0099594A"/>
    <w:rsid w:val="009964F1"/>
    <w:rsid w:val="00997FB7"/>
    <w:rsid w:val="009A39AC"/>
    <w:rsid w:val="009A51A4"/>
    <w:rsid w:val="009A558A"/>
    <w:rsid w:val="009A55C7"/>
    <w:rsid w:val="009A5C82"/>
    <w:rsid w:val="009A5F9D"/>
    <w:rsid w:val="009A63CB"/>
    <w:rsid w:val="009A65E9"/>
    <w:rsid w:val="009B0022"/>
    <w:rsid w:val="009B141D"/>
    <w:rsid w:val="009B191D"/>
    <w:rsid w:val="009B19BF"/>
    <w:rsid w:val="009B3579"/>
    <w:rsid w:val="009B4022"/>
    <w:rsid w:val="009B418D"/>
    <w:rsid w:val="009B44E8"/>
    <w:rsid w:val="009B5369"/>
    <w:rsid w:val="009B5B19"/>
    <w:rsid w:val="009B74FE"/>
    <w:rsid w:val="009B7DA9"/>
    <w:rsid w:val="009C084D"/>
    <w:rsid w:val="009C0C67"/>
    <w:rsid w:val="009C1EA9"/>
    <w:rsid w:val="009C29B8"/>
    <w:rsid w:val="009C42FC"/>
    <w:rsid w:val="009C5B4C"/>
    <w:rsid w:val="009C7B7F"/>
    <w:rsid w:val="009D0D77"/>
    <w:rsid w:val="009D1665"/>
    <w:rsid w:val="009D2ADE"/>
    <w:rsid w:val="009D2D68"/>
    <w:rsid w:val="009D2DA4"/>
    <w:rsid w:val="009D2FB0"/>
    <w:rsid w:val="009D345C"/>
    <w:rsid w:val="009D3CBD"/>
    <w:rsid w:val="009D637B"/>
    <w:rsid w:val="009E0F7C"/>
    <w:rsid w:val="009E1F87"/>
    <w:rsid w:val="009E272F"/>
    <w:rsid w:val="009E2F17"/>
    <w:rsid w:val="009E35ED"/>
    <w:rsid w:val="009E4648"/>
    <w:rsid w:val="009E494F"/>
    <w:rsid w:val="009E4F3A"/>
    <w:rsid w:val="009E6A6A"/>
    <w:rsid w:val="009F0B49"/>
    <w:rsid w:val="009F0F76"/>
    <w:rsid w:val="009F1D58"/>
    <w:rsid w:val="009F668A"/>
    <w:rsid w:val="00A001A8"/>
    <w:rsid w:val="00A03270"/>
    <w:rsid w:val="00A039B9"/>
    <w:rsid w:val="00A04229"/>
    <w:rsid w:val="00A07111"/>
    <w:rsid w:val="00A07772"/>
    <w:rsid w:val="00A07AEF"/>
    <w:rsid w:val="00A1049F"/>
    <w:rsid w:val="00A11FEF"/>
    <w:rsid w:val="00A12056"/>
    <w:rsid w:val="00A13030"/>
    <w:rsid w:val="00A13756"/>
    <w:rsid w:val="00A14B16"/>
    <w:rsid w:val="00A17A69"/>
    <w:rsid w:val="00A20884"/>
    <w:rsid w:val="00A20D53"/>
    <w:rsid w:val="00A20DB9"/>
    <w:rsid w:val="00A22E47"/>
    <w:rsid w:val="00A23866"/>
    <w:rsid w:val="00A2547F"/>
    <w:rsid w:val="00A262DF"/>
    <w:rsid w:val="00A264D9"/>
    <w:rsid w:val="00A303A4"/>
    <w:rsid w:val="00A30886"/>
    <w:rsid w:val="00A31058"/>
    <w:rsid w:val="00A31A86"/>
    <w:rsid w:val="00A32256"/>
    <w:rsid w:val="00A32608"/>
    <w:rsid w:val="00A32E0F"/>
    <w:rsid w:val="00A337DB"/>
    <w:rsid w:val="00A346B9"/>
    <w:rsid w:val="00A3584D"/>
    <w:rsid w:val="00A36F7A"/>
    <w:rsid w:val="00A3700C"/>
    <w:rsid w:val="00A41199"/>
    <w:rsid w:val="00A41E6D"/>
    <w:rsid w:val="00A427AE"/>
    <w:rsid w:val="00A43401"/>
    <w:rsid w:val="00A47C31"/>
    <w:rsid w:val="00A50FA9"/>
    <w:rsid w:val="00A50FFD"/>
    <w:rsid w:val="00A55B79"/>
    <w:rsid w:val="00A55E91"/>
    <w:rsid w:val="00A56BDD"/>
    <w:rsid w:val="00A57D2E"/>
    <w:rsid w:val="00A57F9A"/>
    <w:rsid w:val="00A6014C"/>
    <w:rsid w:val="00A61368"/>
    <w:rsid w:val="00A616AB"/>
    <w:rsid w:val="00A62CBB"/>
    <w:rsid w:val="00A63B1F"/>
    <w:rsid w:val="00A647B0"/>
    <w:rsid w:val="00A6520F"/>
    <w:rsid w:val="00A65875"/>
    <w:rsid w:val="00A7059C"/>
    <w:rsid w:val="00A70A9F"/>
    <w:rsid w:val="00A723C6"/>
    <w:rsid w:val="00A72C12"/>
    <w:rsid w:val="00A73E8D"/>
    <w:rsid w:val="00A74F83"/>
    <w:rsid w:val="00A75B6B"/>
    <w:rsid w:val="00A77019"/>
    <w:rsid w:val="00A80A9E"/>
    <w:rsid w:val="00A8217C"/>
    <w:rsid w:val="00A8281B"/>
    <w:rsid w:val="00A8394F"/>
    <w:rsid w:val="00A83C61"/>
    <w:rsid w:val="00A8462D"/>
    <w:rsid w:val="00A84B1F"/>
    <w:rsid w:val="00A878CE"/>
    <w:rsid w:val="00A90E19"/>
    <w:rsid w:val="00A91030"/>
    <w:rsid w:val="00A91B60"/>
    <w:rsid w:val="00A92F80"/>
    <w:rsid w:val="00A95247"/>
    <w:rsid w:val="00AA2492"/>
    <w:rsid w:val="00AA37F8"/>
    <w:rsid w:val="00AA42EF"/>
    <w:rsid w:val="00AA451E"/>
    <w:rsid w:val="00AA4CF3"/>
    <w:rsid w:val="00AA65FC"/>
    <w:rsid w:val="00AA6ED2"/>
    <w:rsid w:val="00AA7EC8"/>
    <w:rsid w:val="00AB032B"/>
    <w:rsid w:val="00AB0DB5"/>
    <w:rsid w:val="00AB1C73"/>
    <w:rsid w:val="00AB2D58"/>
    <w:rsid w:val="00AB40AA"/>
    <w:rsid w:val="00AB464B"/>
    <w:rsid w:val="00AB4A7F"/>
    <w:rsid w:val="00AB5EC8"/>
    <w:rsid w:val="00AB684D"/>
    <w:rsid w:val="00AB6BF6"/>
    <w:rsid w:val="00AB7B26"/>
    <w:rsid w:val="00AC20CD"/>
    <w:rsid w:val="00AC3952"/>
    <w:rsid w:val="00AC3F06"/>
    <w:rsid w:val="00AC4667"/>
    <w:rsid w:val="00AC60B5"/>
    <w:rsid w:val="00AC7AA3"/>
    <w:rsid w:val="00AD110A"/>
    <w:rsid w:val="00AD1AEF"/>
    <w:rsid w:val="00AD254C"/>
    <w:rsid w:val="00AD25BA"/>
    <w:rsid w:val="00AD2800"/>
    <w:rsid w:val="00AD53B2"/>
    <w:rsid w:val="00AD64A8"/>
    <w:rsid w:val="00AD72F2"/>
    <w:rsid w:val="00AD7ABA"/>
    <w:rsid w:val="00AE5E33"/>
    <w:rsid w:val="00AE6436"/>
    <w:rsid w:val="00AE6BAC"/>
    <w:rsid w:val="00AE76B7"/>
    <w:rsid w:val="00AF019A"/>
    <w:rsid w:val="00AF040B"/>
    <w:rsid w:val="00AF265F"/>
    <w:rsid w:val="00AF397E"/>
    <w:rsid w:val="00AF5A72"/>
    <w:rsid w:val="00B0099C"/>
    <w:rsid w:val="00B00EC0"/>
    <w:rsid w:val="00B010F5"/>
    <w:rsid w:val="00B01D45"/>
    <w:rsid w:val="00B020B5"/>
    <w:rsid w:val="00B02AEF"/>
    <w:rsid w:val="00B02BE5"/>
    <w:rsid w:val="00B02E6B"/>
    <w:rsid w:val="00B036C0"/>
    <w:rsid w:val="00B03A09"/>
    <w:rsid w:val="00B04510"/>
    <w:rsid w:val="00B0581D"/>
    <w:rsid w:val="00B05AAC"/>
    <w:rsid w:val="00B10352"/>
    <w:rsid w:val="00B10D35"/>
    <w:rsid w:val="00B11932"/>
    <w:rsid w:val="00B119CF"/>
    <w:rsid w:val="00B14074"/>
    <w:rsid w:val="00B150EF"/>
    <w:rsid w:val="00B175F7"/>
    <w:rsid w:val="00B20640"/>
    <w:rsid w:val="00B213D8"/>
    <w:rsid w:val="00B239A4"/>
    <w:rsid w:val="00B23D12"/>
    <w:rsid w:val="00B2405C"/>
    <w:rsid w:val="00B24BB7"/>
    <w:rsid w:val="00B25C21"/>
    <w:rsid w:val="00B27040"/>
    <w:rsid w:val="00B277AA"/>
    <w:rsid w:val="00B327B1"/>
    <w:rsid w:val="00B33A8F"/>
    <w:rsid w:val="00B35F04"/>
    <w:rsid w:val="00B3670B"/>
    <w:rsid w:val="00B376B9"/>
    <w:rsid w:val="00B41826"/>
    <w:rsid w:val="00B41AB5"/>
    <w:rsid w:val="00B44679"/>
    <w:rsid w:val="00B44F8E"/>
    <w:rsid w:val="00B50DEE"/>
    <w:rsid w:val="00B53D7D"/>
    <w:rsid w:val="00B53E32"/>
    <w:rsid w:val="00B5790E"/>
    <w:rsid w:val="00B60E42"/>
    <w:rsid w:val="00B62581"/>
    <w:rsid w:val="00B6368B"/>
    <w:rsid w:val="00B672B8"/>
    <w:rsid w:val="00B67421"/>
    <w:rsid w:val="00B674F6"/>
    <w:rsid w:val="00B70D8C"/>
    <w:rsid w:val="00B718A8"/>
    <w:rsid w:val="00B71EF6"/>
    <w:rsid w:val="00B72F9B"/>
    <w:rsid w:val="00B739FC"/>
    <w:rsid w:val="00B73B95"/>
    <w:rsid w:val="00B73D6C"/>
    <w:rsid w:val="00B73F33"/>
    <w:rsid w:val="00B75345"/>
    <w:rsid w:val="00B75D59"/>
    <w:rsid w:val="00B76116"/>
    <w:rsid w:val="00B76BCD"/>
    <w:rsid w:val="00B80768"/>
    <w:rsid w:val="00B8254F"/>
    <w:rsid w:val="00B82B10"/>
    <w:rsid w:val="00B82F57"/>
    <w:rsid w:val="00B838DD"/>
    <w:rsid w:val="00B83D13"/>
    <w:rsid w:val="00B842EE"/>
    <w:rsid w:val="00B8461C"/>
    <w:rsid w:val="00B8656F"/>
    <w:rsid w:val="00B872C3"/>
    <w:rsid w:val="00B903E0"/>
    <w:rsid w:val="00B92CA8"/>
    <w:rsid w:val="00B93436"/>
    <w:rsid w:val="00B96865"/>
    <w:rsid w:val="00B97B31"/>
    <w:rsid w:val="00BA06FD"/>
    <w:rsid w:val="00BA092A"/>
    <w:rsid w:val="00BA10B1"/>
    <w:rsid w:val="00BA11CB"/>
    <w:rsid w:val="00BA120C"/>
    <w:rsid w:val="00BA141E"/>
    <w:rsid w:val="00BA29D9"/>
    <w:rsid w:val="00BA40B7"/>
    <w:rsid w:val="00BA58D3"/>
    <w:rsid w:val="00BA5F9E"/>
    <w:rsid w:val="00BA5FBA"/>
    <w:rsid w:val="00BA60BF"/>
    <w:rsid w:val="00BB041A"/>
    <w:rsid w:val="00BB0DFD"/>
    <w:rsid w:val="00BB2595"/>
    <w:rsid w:val="00BB3E95"/>
    <w:rsid w:val="00BB4942"/>
    <w:rsid w:val="00BB635C"/>
    <w:rsid w:val="00BB67CB"/>
    <w:rsid w:val="00BB7B3B"/>
    <w:rsid w:val="00BC0F60"/>
    <w:rsid w:val="00BC1F76"/>
    <w:rsid w:val="00BC2C4A"/>
    <w:rsid w:val="00BC2ED7"/>
    <w:rsid w:val="00BC307E"/>
    <w:rsid w:val="00BC4291"/>
    <w:rsid w:val="00BC5443"/>
    <w:rsid w:val="00BC57F1"/>
    <w:rsid w:val="00BC7AD5"/>
    <w:rsid w:val="00BC7F95"/>
    <w:rsid w:val="00BD0317"/>
    <w:rsid w:val="00BD519F"/>
    <w:rsid w:val="00BD55A3"/>
    <w:rsid w:val="00BD7342"/>
    <w:rsid w:val="00BD75E1"/>
    <w:rsid w:val="00BE00FF"/>
    <w:rsid w:val="00BE030D"/>
    <w:rsid w:val="00BE0FFB"/>
    <w:rsid w:val="00BE49EC"/>
    <w:rsid w:val="00BE5431"/>
    <w:rsid w:val="00BE78FE"/>
    <w:rsid w:val="00BE79D9"/>
    <w:rsid w:val="00BE7C6C"/>
    <w:rsid w:val="00BF2B91"/>
    <w:rsid w:val="00BF4034"/>
    <w:rsid w:val="00BF74C8"/>
    <w:rsid w:val="00BF79F5"/>
    <w:rsid w:val="00C00015"/>
    <w:rsid w:val="00C006FB"/>
    <w:rsid w:val="00C01751"/>
    <w:rsid w:val="00C02A22"/>
    <w:rsid w:val="00C04F36"/>
    <w:rsid w:val="00C06BE1"/>
    <w:rsid w:val="00C11527"/>
    <w:rsid w:val="00C128CD"/>
    <w:rsid w:val="00C12EFE"/>
    <w:rsid w:val="00C13E38"/>
    <w:rsid w:val="00C13E60"/>
    <w:rsid w:val="00C15BC7"/>
    <w:rsid w:val="00C167ED"/>
    <w:rsid w:val="00C168A9"/>
    <w:rsid w:val="00C201AD"/>
    <w:rsid w:val="00C202C6"/>
    <w:rsid w:val="00C207AA"/>
    <w:rsid w:val="00C209D1"/>
    <w:rsid w:val="00C214FC"/>
    <w:rsid w:val="00C24416"/>
    <w:rsid w:val="00C24AAD"/>
    <w:rsid w:val="00C2578B"/>
    <w:rsid w:val="00C25F54"/>
    <w:rsid w:val="00C2705A"/>
    <w:rsid w:val="00C320E5"/>
    <w:rsid w:val="00C339A7"/>
    <w:rsid w:val="00C34F73"/>
    <w:rsid w:val="00C35876"/>
    <w:rsid w:val="00C35CA9"/>
    <w:rsid w:val="00C36EDA"/>
    <w:rsid w:val="00C379BB"/>
    <w:rsid w:val="00C407C6"/>
    <w:rsid w:val="00C40E1F"/>
    <w:rsid w:val="00C4147D"/>
    <w:rsid w:val="00C41F1D"/>
    <w:rsid w:val="00C42044"/>
    <w:rsid w:val="00C427D2"/>
    <w:rsid w:val="00C43CDF"/>
    <w:rsid w:val="00C4415E"/>
    <w:rsid w:val="00C445BA"/>
    <w:rsid w:val="00C45DFE"/>
    <w:rsid w:val="00C467F5"/>
    <w:rsid w:val="00C46A85"/>
    <w:rsid w:val="00C4724F"/>
    <w:rsid w:val="00C4743E"/>
    <w:rsid w:val="00C502F0"/>
    <w:rsid w:val="00C5055F"/>
    <w:rsid w:val="00C50E12"/>
    <w:rsid w:val="00C540B8"/>
    <w:rsid w:val="00C54582"/>
    <w:rsid w:val="00C551FD"/>
    <w:rsid w:val="00C555CC"/>
    <w:rsid w:val="00C56769"/>
    <w:rsid w:val="00C56929"/>
    <w:rsid w:val="00C56A2A"/>
    <w:rsid w:val="00C56E06"/>
    <w:rsid w:val="00C57FFA"/>
    <w:rsid w:val="00C602B5"/>
    <w:rsid w:val="00C61402"/>
    <w:rsid w:val="00C6165F"/>
    <w:rsid w:val="00C61B35"/>
    <w:rsid w:val="00C62617"/>
    <w:rsid w:val="00C62CB6"/>
    <w:rsid w:val="00C63723"/>
    <w:rsid w:val="00C64644"/>
    <w:rsid w:val="00C6473E"/>
    <w:rsid w:val="00C64781"/>
    <w:rsid w:val="00C64DB4"/>
    <w:rsid w:val="00C6727F"/>
    <w:rsid w:val="00C67DF1"/>
    <w:rsid w:val="00C70A3F"/>
    <w:rsid w:val="00C70FF3"/>
    <w:rsid w:val="00C71679"/>
    <w:rsid w:val="00C716B1"/>
    <w:rsid w:val="00C72012"/>
    <w:rsid w:val="00C73913"/>
    <w:rsid w:val="00C74BAF"/>
    <w:rsid w:val="00C77A6E"/>
    <w:rsid w:val="00C77D10"/>
    <w:rsid w:val="00C77FAC"/>
    <w:rsid w:val="00C81EE1"/>
    <w:rsid w:val="00C82815"/>
    <w:rsid w:val="00C846F3"/>
    <w:rsid w:val="00C84713"/>
    <w:rsid w:val="00C855D8"/>
    <w:rsid w:val="00C902CF"/>
    <w:rsid w:val="00C90CA0"/>
    <w:rsid w:val="00C93BFD"/>
    <w:rsid w:val="00C96411"/>
    <w:rsid w:val="00C96510"/>
    <w:rsid w:val="00C97B54"/>
    <w:rsid w:val="00CA21C3"/>
    <w:rsid w:val="00CA3984"/>
    <w:rsid w:val="00CA7254"/>
    <w:rsid w:val="00CB0F8D"/>
    <w:rsid w:val="00CB326C"/>
    <w:rsid w:val="00CB35E3"/>
    <w:rsid w:val="00CB3804"/>
    <w:rsid w:val="00CB4BEA"/>
    <w:rsid w:val="00CB4F7B"/>
    <w:rsid w:val="00CB5405"/>
    <w:rsid w:val="00CB56CE"/>
    <w:rsid w:val="00CB5AE6"/>
    <w:rsid w:val="00CB617C"/>
    <w:rsid w:val="00CC13B3"/>
    <w:rsid w:val="00CC4DA6"/>
    <w:rsid w:val="00CC4E70"/>
    <w:rsid w:val="00CC7791"/>
    <w:rsid w:val="00CC7B98"/>
    <w:rsid w:val="00CD007F"/>
    <w:rsid w:val="00CD07C7"/>
    <w:rsid w:val="00CD0A5D"/>
    <w:rsid w:val="00CD0AA2"/>
    <w:rsid w:val="00CD1210"/>
    <w:rsid w:val="00CD19E7"/>
    <w:rsid w:val="00CD1AC3"/>
    <w:rsid w:val="00CD372E"/>
    <w:rsid w:val="00CD4B95"/>
    <w:rsid w:val="00CD4E66"/>
    <w:rsid w:val="00CD6521"/>
    <w:rsid w:val="00CE23D6"/>
    <w:rsid w:val="00CE2B40"/>
    <w:rsid w:val="00CE3377"/>
    <w:rsid w:val="00CE4DCE"/>
    <w:rsid w:val="00CE5203"/>
    <w:rsid w:val="00CE751E"/>
    <w:rsid w:val="00CE7F15"/>
    <w:rsid w:val="00CF01E9"/>
    <w:rsid w:val="00CF02C9"/>
    <w:rsid w:val="00CF0D2D"/>
    <w:rsid w:val="00CF0E82"/>
    <w:rsid w:val="00CF1645"/>
    <w:rsid w:val="00CF2241"/>
    <w:rsid w:val="00CF2ACC"/>
    <w:rsid w:val="00CF4F61"/>
    <w:rsid w:val="00CF5124"/>
    <w:rsid w:val="00CF537C"/>
    <w:rsid w:val="00CF5C05"/>
    <w:rsid w:val="00CF76F4"/>
    <w:rsid w:val="00D02956"/>
    <w:rsid w:val="00D04FCA"/>
    <w:rsid w:val="00D05CFF"/>
    <w:rsid w:val="00D1051A"/>
    <w:rsid w:val="00D1169A"/>
    <w:rsid w:val="00D15589"/>
    <w:rsid w:val="00D16375"/>
    <w:rsid w:val="00D16B79"/>
    <w:rsid w:val="00D173EF"/>
    <w:rsid w:val="00D1744B"/>
    <w:rsid w:val="00D20568"/>
    <w:rsid w:val="00D2090F"/>
    <w:rsid w:val="00D216C5"/>
    <w:rsid w:val="00D21FF4"/>
    <w:rsid w:val="00D24F19"/>
    <w:rsid w:val="00D26A1D"/>
    <w:rsid w:val="00D26DEA"/>
    <w:rsid w:val="00D2787E"/>
    <w:rsid w:val="00D27A55"/>
    <w:rsid w:val="00D27CD0"/>
    <w:rsid w:val="00D32527"/>
    <w:rsid w:val="00D331BB"/>
    <w:rsid w:val="00D33A9D"/>
    <w:rsid w:val="00D344D9"/>
    <w:rsid w:val="00D34719"/>
    <w:rsid w:val="00D35BD5"/>
    <w:rsid w:val="00D36B63"/>
    <w:rsid w:val="00D374BC"/>
    <w:rsid w:val="00D37979"/>
    <w:rsid w:val="00D425F4"/>
    <w:rsid w:val="00D4269D"/>
    <w:rsid w:val="00D435A2"/>
    <w:rsid w:val="00D441FB"/>
    <w:rsid w:val="00D444C5"/>
    <w:rsid w:val="00D45A76"/>
    <w:rsid w:val="00D4680F"/>
    <w:rsid w:val="00D46D48"/>
    <w:rsid w:val="00D53448"/>
    <w:rsid w:val="00D549AB"/>
    <w:rsid w:val="00D56227"/>
    <w:rsid w:val="00D5721C"/>
    <w:rsid w:val="00D57C8D"/>
    <w:rsid w:val="00D61146"/>
    <w:rsid w:val="00D614B4"/>
    <w:rsid w:val="00D6280A"/>
    <w:rsid w:val="00D64A6F"/>
    <w:rsid w:val="00D64AB5"/>
    <w:rsid w:val="00D64CFB"/>
    <w:rsid w:val="00D6584E"/>
    <w:rsid w:val="00D66C17"/>
    <w:rsid w:val="00D67E52"/>
    <w:rsid w:val="00D67F6D"/>
    <w:rsid w:val="00D7037C"/>
    <w:rsid w:val="00D707F1"/>
    <w:rsid w:val="00D710E2"/>
    <w:rsid w:val="00D71297"/>
    <w:rsid w:val="00D71CB0"/>
    <w:rsid w:val="00D7259F"/>
    <w:rsid w:val="00D7411E"/>
    <w:rsid w:val="00D7448D"/>
    <w:rsid w:val="00D7627A"/>
    <w:rsid w:val="00D77054"/>
    <w:rsid w:val="00D80687"/>
    <w:rsid w:val="00D82EA7"/>
    <w:rsid w:val="00D82FD4"/>
    <w:rsid w:val="00D84130"/>
    <w:rsid w:val="00D84B92"/>
    <w:rsid w:val="00D871AE"/>
    <w:rsid w:val="00D90048"/>
    <w:rsid w:val="00D92C58"/>
    <w:rsid w:val="00D93B2C"/>
    <w:rsid w:val="00D93E69"/>
    <w:rsid w:val="00D94501"/>
    <w:rsid w:val="00D949C6"/>
    <w:rsid w:val="00D96CB3"/>
    <w:rsid w:val="00DA1D9C"/>
    <w:rsid w:val="00DA31BB"/>
    <w:rsid w:val="00DA4277"/>
    <w:rsid w:val="00DA4A6C"/>
    <w:rsid w:val="00DA54BC"/>
    <w:rsid w:val="00DA5D44"/>
    <w:rsid w:val="00DB084F"/>
    <w:rsid w:val="00DB0B3B"/>
    <w:rsid w:val="00DB0CA1"/>
    <w:rsid w:val="00DB0EF1"/>
    <w:rsid w:val="00DB1115"/>
    <w:rsid w:val="00DB22C4"/>
    <w:rsid w:val="00DB3222"/>
    <w:rsid w:val="00DB416A"/>
    <w:rsid w:val="00DB5F1A"/>
    <w:rsid w:val="00DB64C2"/>
    <w:rsid w:val="00DC0C1A"/>
    <w:rsid w:val="00DC2495"/>
    <w:rsid w:val="00DC274E"/>
    <w:rsid w:val="00DC27D3"/>
    <w:rsid w:val="00DC2D3C"/>
    <w:rsid w:val="00DC39F1"/>
    <w:rsid w:val="00DC431C"/>
    <w:rsid w:val="00DC5714"/>
    <w:rsid w:val="00DC605A"/>
    <w:rsid w:val="00DC6AC4"/>
    <w:rsid w:val="00DC6C85"/>
    <w:rsid w:val="00DD0AAE"/>
    <w:rsid w:val="00DD24B8"/>
    <w:rsid w:val="00DD2E00"/>
    <w:rsid w:val="00DD5672"/>
    <w:rsid w:val="00DD572B"/>
    <w:rsid w:val="00DD5731"/>
    <w:rsid w:val="00DD62C0"/>
    <w:rsid w:val="00DD79B8"/>
    <w:rsid w:val="00DE0C02"/>
    <w:rsid w:val="00DE1550"/>
    <w:rsid w:val="00DE171B"/>
    <w:rsid w:val="00DE2003"/>
    <w:rsid w:val="00DE2768"/>
    <w:rsid w:val="00DE2B2D"/>
    <w:rsid w:val="00DE3DC2"/>
    <w:rsid w:val="00DE5AF0"/>
    <w:rsid w:val="00DE79AF"/>
    <w:rsid w:val="00DF0873"/>
    <w:rsid w:val="00DF2622"/>
    <w:rsid w:val="00DF268E"/>
    <w:rsid w:val="00DF4A93"/>
    <w:rsid w:val="00DF72B2"/>
    <w:rsid w:val="00DF7E5C"/>
    <w:rsid w:val="00E01A0D"/>
    <w:rsid w:val="00E022CA"/>
    <w:rsid w:val="00E03B37"/>
    <w:rsid w:val="00E040FC"/>
    <w:rsid w:val="00E04170"/>
    <w:rsid w:val="00E06462"/>
    <w:rsid w:val="00E06876"/>
    <w:rsid w:val="00E1033A"/>
    <w:rsid w:val="00E10D0C"/>
    <w:rsid w:val="00E10F4F"/>
    <w:rsid w:val="00E11792"/>
    <w:rsid w:val="00E12599"/>
    <w:rsid w:val="00E135D9"/>
    <w:rsid w:val="00E15AAC"/>
    <w:rsid w:val="00E169CE"/>
    <w:rsid w:val="00E16CAE"/>
    <w:rsid w:val="00E17166"/>
    <w:rsid w:val="00E20BD3"/>
    <w:rsid w:val="00E213B0"/>
    <w:rsid w:val="00E21474"/>
    <w:rsid w:val="00E24109"/>
    <w:rsid w:val="00E2457F"/>
    <w:rsid w:val="00E25666"/>
    <w:rsid w:val="00E25EA8"/>
    <w:rsid w:val="00E27D88"/>
    <w:rsid w:val="00E302F3"/>
    <w:rsid w:val="00E30B01"/>
    <w:rsid w:val="00E30E4B"/>
    <w:rsid w:val="00E3399A"/>
    <w:rsid w:val="00E40499"/>
    <w:rsid w:val="00E40A4A"/>
    <w:rsid w:val="00E43EA9"/>
    <w:rsid w:val="00E44B90"/>
    <w:rsid w:val="00E46973"/>
    <w:rsid w:val="00E47C54"/>
    <w:rsid w:val="00E50337"/>
    <w:rsid w:val="00E52936"/>
    <w:rsid w:val="00E52B1A"/>
    <w:rsid w:val="00E533A7"/>
    <w:rsid w:val="00E538EA"/>
    <w:rsid w:val="00E53F43"/>
    <w:rsid w:val="00E545CC"/>
    <w:rsid w:val="00E5510E"/>
    <w:rsid w:val="00E561DB"/>
    <w:rsid w:val="00E606DD"/>
    <w:rsid w:val="00E62F62"/>
    <w:rsid w:val="00E66479"/>
    <w:rsid w:val="00E66ACA"/>
    <w:rsid w:val="00E67145"/>
    <w:rsid w:val="00E70008"/>
    <w:rsid w:val="00E70F8B"/>
    <w:rsid w:val="00E70FB2"/>
    <w:rsid w:val="00E73B05"/>
    <w:rsid w:val="00E75360"/>
    <w:rsid w:val="00E76AC3"/>
    <w:rsid w:val="00E76FFA"/>
    <w:rsid w:val="00E7703F"/>
    <w:rsid w:val="00E801E1"/>
    <w:rsid w:val="00E813B5"/>
    <w:rsid w:val="00E81AE2"/>
    <w:rsid w:val="00E82E6D"/>
    <w:rsid w:val="00E85041"/>
    <w:rsid w:val="00E8626F"/>
    <w:rsid w:val="00E86C7C"/>
    <w:rsid w:val="00E90A12"/>
    <w:rsid w:val="00E915A4"/>
    <w:rsid w:val="00E92077"/>
    <w:rsid w:val="00E92869"/>
    <w:rsid w:val="00E92878"/>
    <w:rsid w:val="00E929D0"/>
    <w:rsid w:val="00E9307D"/>
    <w:rsid w:val="00E93532"/>
    <w:rsid w:val="00E9526C"/>
    <w:rsid w:val="00E97627"/>
    <w:rsid w:val="00EA244F"/>
    <w:rsid w:val="00EA3651"/>
    <w:rsid w:val="00EA37BC"/>
    <w:rsid w:val="00EA5851"/>
    <w:rsid w:val="00EA6C83"/>
    <w:rsid w:val="00EA7E17"/>
    <w:rsid w:val="00EB17BF"/>
    <w:rsid w:val="00EB1A83"/>
    <w:rsid w:val="00EB3BD7"/>
    <w:rsid w:val="00EB7370"/>
    <w:rsid w:val="00EC124D"/>
    <w:rsid w:val="00EC2727"/>
    <w:rsid w:val="00EC37BD"/>
    <w:rsid w:val="00EC5EA8"/>
    <w:rsid w:val="00EC6501"/>
    <w:rsid w:val="00EC6EAC"/>
    <w:rsid w:val="00EC762D"/>
    <w:rsid w:val="00EC79E8"/>
    <w:rsid w:val="00ED0F12"/>
    <w:rsid w:val="00ED3DFF"/>
    <w:rsid w:val="00ED4265"/>
    <w:rsid w:val="00ED42E7"/>
    <w:rsid w:val="00ED7A7A"/>
    <w:rsid w:val="00ED7E58"/>
    <w:rsid w:val="00EE0B8C"/>
    <w:rsid w:val="00EE2C41"/>
    <w:rsid w:val="00EE323A"/>
    <w:rsid w:val="00EE337A"/>
    <w:rsid w:val="00EE4A69"/>
    <w:rsid w:val="00EE5D65"/>
    <w:rsid w:val="00EE756B"/>
    <w:rsid w:val="00EF14EF"/>
    <w:rsid w:val="00EF4BA5"/>
    <w:rsid w:val="00EF6096"/>
    <w:rsid w:val="00EF6FB5"/>
    <w:rsid w:val="00F00228"/>
    <w:rsid w:val="00F00446"/>
    <w:rsid w:val="00F01C00"/>
    <w:rsid w:val="00F02921"/>
    <w:rsid w:val="00F02BDF"/>
    <w:rsid w:val="00F035CC"/>
    <w:rsid w:val="00F05DA2"/>
    <w:rsid w:val="00F05E01"/>
    <w:rsid w:val="00F06305"/>
    <w:rsid w:val="00F06552"/>
    <w:rsid w:val="00F077B4"/>
    <w:rsid w:val="00F07A46"/>
    <w:rsid w:val="00F12DE8"/>
    <w:rsid w:val="00F13D03"/>
    <w:rsid w:val="00F1586A"/>
    <w:rsid w:val="00F160D4"/>
    <w:rsid w:val="00F17504"/>
    <w:rsid w:val="00F2097A"/>
    <w:rsid w:val="00F20FC8"/>
    <w:rsid w:val="00F2114F"/>
    <w:rsid w:val="00F2237E"/>
    <w:rsid w:val="00F22C19"/>
    <w:rsid w:val="00F23AA4"/>
    <w:rsid w:val="00F2430C"/>
    <w:rsid w:val="00F243A8"/>
    <w:rsid w:val="00F24C63"/>
    <w:rsid w:val="00F24DA8"/>
    <w:rsid w:val="00F25EDF"/>
    <w:rsid w:val="00F260C1"/>
    <w:rsid w:val="00F3023D"/>
    <w:rsid w:val="00F3172B"/>
    <w:rsid w:val="00F325FD"/>
    <w:rsid w:val="00F33B74"/>
    <w:rsid w:val="00F34CF5"/>
    <w:rsid w:val="00F350A5"/>
    <w:rsid w:val="00F3772E"/>
    <w:rsid w:val="00F4076A"/>
    <w:rsid w:val="00F407CD"/>
    <w:rsid w:val="00F407D5"/>
    <w:rsid w:val="00F460B1"/>
    <w:rsid w:val="00F462BD"/>
    <w:rsid w:val="00F46E40"/>
    <w:rsid w:val="00F47DD4"/>
    <w:rsid w:val="00F51A2C"/>
    <w:rsid w:val="00F521CE"/>
    <w:rsid w:val="00F539CA"/>
    <w:rsid w:val="00F54ABA"/>
    <w:rsid w:val="00F558EA"/>
    <w:rsid w:val="00F56C7B"/>
    <w:rsid w:val="00F57F5E"/>
    <w:rsid w:val="00F60A30"/>
    <w:rsid w:val="00F61CE5"/>
    <w:rsid w:val="00F622D8"/>
    <w:rsid w:val="00F6303C"/>
    <w:rsid w:val="00F64307"/>
    <w:rsid w:val="00F643B0"/>
    <w:rsid w:val="00F653FE"/>
    <w:rsid w:val="00F66A46"/>
    <w:rsid w:val="00F66D44"/>
    <w:rsid w:val="00F674BE"/>
    <w:rsid w:val="00F7026D"/>
    <w:rsid w:val="00F718F3"/>
    <w:rsid w:val="00F7569A"/>
    <w:rsid w:val="00F777F7"/>
    <w:rsid w:val="00F80ED7"/>
    <w:rsid w:val="00F81C3B"/>
    <w:rsid w:val="00F82A04"/>
    <w:rsid w:val="00F8317F"/>
    <w:rsid w:val="00F8374F"/>
    <w:rsid w:val="00F845E8"/>
    <w:rsid w:val="00F84DFE"/>
    <w:rsid w:val="00F86033"/>
    <w:rsid w:val="00F86CEE"/>
    <w:rsid w:val="00F927AC"/>
    <w:rsid w:val="00F92D83"/>
    <w:rsid w:val="00F932B9"/>
    <w:rsid w:val="00F94E53"/>
    <w:rsid w:val="00F9516B"/>
    <w:rsid w:val="00F9535E"/>
    <w:rsid w:val="00F95F2F"/>
    <w:rsid w:val="00F964F4"/>
    <w:rsid w:val="00F9733A"/>
    <w:rsid w:val="00FA0556"/>
    <w:rsid w:val="00FA0BEA"/>
    <w:rsid w:val="00FA1FE2"/>
    <w:rsid w:val="00FA2D00"/>
    <w:rsid w:val="00FA4705"/>
    <w:rsid w:val="00FA61E5"/>
    <w:rsid w:val="00FA6F89"/>
    <w:rsid w:val="00FA757F"/>
    <w:rsid w:val="00FB02BA"/>
    <w:rsid w:val="00FB1424"/>
    <w:rsid w:val="00FB216A"/>
    <w:rsid w:val="00FB3450"/>
    <w:rsid w:val="00FB3E90"/>
    <w:rsid w:val="00FB4A57"/>
    <w:rsid w:val="00FB53B3"/>
    <w:rsid w:val="00FB5A74"/>
    <w:rsid w:val="00FB64BB"/>
    <w:rsid w:val="00FB741E"/>
    <w:rsid w:val="00FC02AD"/>
    <w:rsid w:val="00FC04DA"/>
    <w:rsid w:val="00FC0E6D"/>
    <w:rsid w:val="00FC0F15"/>
    <w:rsid w:val="00FC1820"/>
    <w:rsid w:val="00FC2C74"/>
    <w:rsid w:val="00FC4062"/>
    <w:rsid w:val="00FC5494"/>
    <w:rsid w:val="00FC569F"/>
    <w:rsid w:val="00FC6F2A"/>
    <w:rsid w:val="00FC739A"/>
    <w:rsid w:val="00FC7F0E"/>
    <w:rsid w:val="00FD0B88"/>
    <w:rsid w:val="00FD1905"/>
    <w:rsid w:val="00FD382F"/>
    <w:rsid w:val="00FD55AA"/>
    <w:rsid w:val="00FD67DC"/>
    <w:rsid w:val="00FE029B"/>
    <w:rsid w:val="00FE0A88"/>
    <w:rsid w:val="00FE20AA"/>
    <w:rsid w:val="00FE2202"/>
    <w:rsid w:val="00FE37C5"/>
    <w:rsid w:val="00FE49F6"/>
    <w:rsid w:val="00FE5CDE"/>
    <w:rsid w:val="00FE62F9"/>
    <w:rsid w:val="00FE6A43"/>
    <w:rsid w:val="00FE726F"/>
    <w:rsid w:val="00FE7282"/>
    <w:rsid w:val="00FE78E5"/>
    <w:rsid w:val="00FF1FA3"/>
    <w:rsid w:val="00FF2933"/>
    <w:rsid w:val="00FF37A9"/>
    <w:rsid w:val="00FF423A"/>
    <w:rsid w:val="00FF4897"/>
    <w:rsid w:val="00FF6BFE"/>
    <w:rsid w:val="00FF7D0C"/>
    <w:rsid w:val="00FF7F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623B4"/>
  <w15:docId w15:val="{A5A8015B-778B-4582-80FA-7195C0872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8"/>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E35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w:basedOn w:val="a"/>
    <w:link w:val="a5"/>
    <w:rsid w:val="001B3286"/>
    <w:pPr>
      <w:spacing w:after="0" w:line="240" w:lineRule="auto"/>
      <w:jc w:val="center"/>
    </w:pPr>
    <w:rPr>
      <w:rFonts w:eastAsia="Times New Roman" w:cs="Times New Roman"/>
      <w:b/>
      <w:bCs/>
      <w:szCs w:val="24"/>
      <w:lang w:eastAsia="ru-RU"/>
    </w:rPr>
  </w:style>
  <w:style w:type="character" w:customStyle="1" w:styleId="a5">
    <w:name w:val="Основной текст Знак"/>
    <w:basedOn w:val="a0"/>
    <w:link w:val="a4"/>
    <w:rsid w:val="001B3286"/>
    <w:rPr>
      <w:rFonts w:eastAsia="Times New Roman" w:cs="Times New Roman"/>
      <w:b/>
      <w:bCs/>
      <w:szCs w:val="24"/>
      <w:lang w:eastAsia="ru-RU"/>
    </w:rPr>
  </w:style>
  <w:style w:type="paragraph" w:customStyle="1" w:styleId="2">
    <w:name w:val="Знак Знак2 Знак Знак Знак Знак Знак Знак"/>
    <w:basedOn w:val="a"/>
    <w:autoRedefine/>
    <w:rsid w:val="001B3286"/>
    <w:pPr>
      <w:spacing w:after="160" w:line="240" w:lineRule="exact"/>
    </w:pPr>
    <w:rPr>
      <w:rFonts w:eastAsia="Times New Roman" w:cs="Times New Roman"/>
      <w:szCs w:val="20"/>
      <w:lang w:val="en-US"/>
    </w:rPr>
  </w:style>
  <w:style w:type="paragraph" w:styleId="a6">
    <w:name w:val="List Paragraph"/>
    <w:basedOn w:val="a"/>
    <w:uiPriority w:val="34"/>
    <w:qFormat/>
    <w:rsid w:val="00BC7F95"/>
    <w:pPr>
      <w:ind w:left="720"/>
      <w:contextualSpacing/>
    </w:pPr>
  </w:style>
  <w:style w:type="paragraph" w:customStyle="1" w:styleId="20">
    <w:name w:val="Знак2 Знак Знак Знак"/>
    <w:basedOn w:val="a"/>
    <w:next w:val="a"/>
    <w:rsid w:val="00290753"/>
    <w:pPr>
      <w:widowControl w:val="0"/>
      <w:adjustRightInd w:val="0"/>
      <w:spacing w:after="160" w:line="240" w:lineRule="exact"/>
      <w:jc w:val="both"/>
    </w:pPr>
    <w:rPr>
      <w:rFonts w:ascii="Tahoma" w:eastAsia="Times New Roman" w:hAnsi="Tahoma" w:cs="Times New Roman"/>
      <w:sz w:val="24"/>
      <w:szCs w:val="20"/>
      <w:lang w:val="en-US"/>
    </w:rPr>
  </w:style>
  <w:style w:type="paragraph" w:customStyle="1" w:styleId="Style1">
    <w:name w:val="Style1"/>
    <w:basedOn w:val="a"/>
    <w:rsid w:val="00965E19"/>
    <w:pPr>
      <w:widowControl w:val="0"/>
      <w:autoSpaceDE w:val="0"/>
      <w:autoSpaceDN w:val="0"/>
      <w:adjustRightInd w:val="0"/>
      <w:spacing w:after="0" w:line="309" w:lineRule="exact"/>
      <w:ind w:firstLine="557"/>
      <w:jc w:val="both"/>
    </w:pPr>
    <w:rPr>
      <w:rFonts w:eastAsia="Times New Roman" w:cs="Times New Roman"/>
      <w:sz w:val="24"/>
      <w:szCs w:val="24"/>
      <w:lang w:eastAsia="ru-RU"/>
    </w:rPr>
  </w:style>
  <w:style w:type="paragraph" w:styleId="a7">
    <w:name w:val="header"/>
    <w:basedOn w:val="a"/>
    <w:link w:val="a8"/>
    <w:uiPriority w:val="99"/>
    <w:unhideWhenUsed/>
    <w:rsid w:val="00473A8F"/>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473A8F"/>
  </w:style>
  <w:style w:type="paragraph" w:styleId="a9">
    <w:name w:val="footer"/>
    <w:basedOn w:val="a"/>
    <w:link w:val="aa"/>
    <w:uiPriority w:val="99"/>
    <w:unhideWhenUsed/>
    <w:rsid w:val="00473A8F"/>
    <w:pPr>
      <w:tabs>
        <w:tab w:val="center" w:pos="4677"/>
        <w:tab w:val="right" w:pos="9355"/>
      </w:tabs>
      <w:spacing w:after="0" w:line="240" w:lineRule="auto"/>
    </w:pPr>
  </w:style>
  <w:style w:type="character" w:customStyle="1" w:styleId="aa">
    <w:name w:val="Нижний колонтитул Знак"/>
    <w:basedOn w:val="a0"/>
    <w:link w:val="a9"/>
    <w:uiPriority w:val="99"/>
    <w:rsid w:val="00473A8F"/>
  </w:style>
  <w:style w:type="paragraph" w:styleId="ab">
    <w:name w:val="Balloon Text"/>
    <w:basedOn w:val="a"/>
    <w:link w:val="ac"/>
    <w:uiPriority w:val="99"/>
    <w:semiHidden/>
    <w:unhideWhenUsed/>
    <w:rsid w:val="00100D64"/>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100D64"/>
    <w:rPr>
      <w:rFonts w:ascii="Tahoma" w:hAnsi="Tahoma" w:cs="Tahoma"/>
      <w:sz w:val="16"/>
      <w:szCs w:val="16"/>
    </w:rPr>
  </w:style>
  <w:style w:type="paragraph" w:styleId="ad">
    <w:name w:val="Normal (Web)"/>
    <w:basedOn w:val="a"/>
    <w:link w:val="ae"/>
    <w:rsid w:val="009A51A4"/>
    <w:pPr>
      <w:spacing w:before="100" w:beforeAutospacing="1" w:after="100" w:afterAutospacing="1" w:line="240" w:lineRule="auto"/>
    </w:pPr>
    <w:rPr>
      <w:rFonts w:eastAsia="Times New Roman" w:cs="Times New Roman"/>
      <w:sz w:val="24"/>
      <w:szCs w:val="24"/>
      <w:lang w:eastAsia="ru-RU"/>
    </w:rPr>
  </w:style>
  <w:style w:type="character" w:customStyle="1" w:styleId="ae">
    <w:name w:val="Обычный (веб) Знак"/>
    <w:link w:val="ad"/>
    <w:uiPriority w:val="99"/>
    <w:locked/>
    <w:rsid w:val="009A51A4"/>
    <w:rPr>
      <w:rFonts w:eastAsia="Times New Roman" w:cs="Times New Roman"/>
      <w:sz w:val="24"/>
      <w:szCs w:val="24"/>
      <w:lang w:eastAsia="ru-RU"/>
    </w:rPr>
  </w:style>
  <w:style w:type="paragraph" w:styleId="21">
    <w:name w:val="Body Text 2"/>
    <w:basedOn w:val="a"/>
    <w:link w:val="22"/>
    <w:uiPriority w:val="99"/>
    <w:semiHidden/>
    <w:unhideWhenUsed/>
    <w:rsid w:val="00456D75"/>
    <w:pPr>
      <w:spacing w:after="120" w:line="480" w:lineRule="auto"/>
    </w:pPr>
  </w:style>
  <w:style w:type="character" w:customStyle="1" w:styleId="22">
    <w:name w:val="Основной текст 2 Знак"/>
    <w:basedOn w:val="a0"/>
    <w:link w:val="21"/>
    <w:uiPriority w:val="99"/>
    <w:semiHidden/>
    <w:rsid w:val="00456D75"/>
  </w:style>
  <w:style w:type="paragraph" w:customStyle="1" w:styleId="af">
    <w:name w:val="Знак Знак"/>
    <w:basedOn w:val="a"/>
    <w:autoRedefine/>
    <w:rsid w:val="00CD4B95"/>
    <w:pPr>
      <w:spacing w:after="160" w:line="240" w:lineRule="exact"/>
    </w:pPr>
    <w:rPr>
      <w:rFonts w:eastAsia="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CBD92E-988B-4FF8-A46B-C0B8159AE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2935</TotalTime>
  <Pages>15</Pages>
  <Words>6269</Words>
  <Characters>35736</Characters>
  <Application>Microsoft Office Word</Application>
  <DocSecurity>0</DocSecurity>
  <Lines>297</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Om</Company>
  <LinksUpToDate>false</LinksUpToDate>
  <CharactersWithSpaces>41922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Fozil Nazarov</dc:creator>
  <cp:keywords/>
  <dc:description/>
  <cp:lastModifiedBy>Usmon Yoqubov</cp:lastModifiedBy>
  <cp:revision>330</cp:revision>
  <cp:lastPrinted>2020-07-24T13:31:00Z</cp:lastPrinted>
  <dcterms:created xsi:type="dcterms:W3CDTF">2020-05-07T04:41:00Z</dcterms:created>
  <dcterms:modified xsi:type="dcterms:W3CDTF">2020-11-22T08:23:00Z</dcterms:modified>
</cp:coreProperties>
</file>